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E044" w14:textId="77777777" w:rsidR="009349ED" w:rsidRDefault="009349ED" w:rsidP="009349ED">
      <w:pPr>
        <w:pStyle w:val="Heading1"/>
        <w:ind w:left="840"/>
      </w:pPr>
      <w:r>
        <w:t>CHAPTER</w:t>
      </w:r>
      <w:r>
        <w:rPr>
          <w:spacing w:val="-5"/>
        </w:rPr>
        <w:t xml:space="preserve"> II</w:t>
      </w:r>
    </w:p>
    <w:p w14:paraId="12587243" w14:textId="77777777" w:rsidR="009349ED" w:rsidRDefault="009349ED" w:rsidP="009349ED">
      <w:pPr>
        <w:pStyle w:val="BodyText"/>
        <w:spacing w:before="1"/>
        <w:rPr>
          <w:b/>
        </w:rPr>
      </w:pPr>
    </w:p>
    <w:p w14:paraId="66243AFF" w14:textId="77777777" w:rsidR="009349ED" w:rsidRDefault="009349ED" w:rsidP="009349ED">
      <w:pPr>
        <w:ind w:left="841" w:right="635"/>
        <w:jc w:val="center"/>
        <w:rPr>
          <w:b/>
          <w:sz w:val="24"/>
        </w:rPr>
      </w:pPr>
      <w:r>
        <w:rPr>
          <w:b/>
          <w:sz w:val="24"/>
        </w:rPr>
        <w:t>A</w:t>
      </w:r>
      <w:r>
        <w:rPr>
          <w:b/>
          <w:spacing w:val="-4"/>
          <w:sz w:val="24"/>
        </w:rPr>
        <w:t xml:space="preserve"> </w:t>
      </w:r>
      <w:r>
        <w:rPr>
          <w:b/>
          <w:sz w:val="24"/>
        </w:rPr>
        <w:t>REVIEW</w:t>
      </w:r>
      <w:r>
        <w:rPr>
          <w:b/>
          <w:spacing w:val="-2"/>
          <w:sz w:val="24"/>
        </w:rPr>
        <w:t xml:space="preserve"> </w:t>
      </w:r>
      <w:r>
        <w:rPr>
          <w:b/>
          <w:sz w:val="24"/>
        </w:rPr>
        <w:t>OF</w:t>
      </w:r>
      <w:r>
        <w:rPr>
          <w:b/>
          <w:spacing w:val="-1"/>
          <w:sz w:val="24"/>
        </w:rPr>
        <w:t xml:space="preserve"> </w:t>
      </w:r>
      <w:r>
        <w:rPr>
          <w:b/>
          <w:sz w:val="24"/>
        </w:rPr>
        <w:t>RELATED</w:t>
      </w:r>
      <w:r>
        <w:rPr>
          <w:b/>
          <w:spacing w:val="-3"/>
          <w:sz w:val="24"/>
        </w:rPr>
        <w:t xml:space="preserve"> </w:t>
      </w:r>
      <w:r>
        <w:rPr>
          <w:b/>
          <w:spacing w:val="-2"/>
          <w:sz w:val="24"/>
        </w:rPr>
        <w:t>LITERATURE</w:t>
      </w:r>
    </w:p>
    <w:p w14:paraId="16F82D7E" w14:textId="77777777" w:rsidR="009349ED" w:rsidRDefault="009349ED" w:rsidP="009349ED">
      <w:pPr>
        <w:pStyle w:val="BodyText"/>
        <w:rPr>
          <w:b/>
        </w:rPr>
      </w:pPr>
    </w:p>
    <w:p w14:paraId="49F600FB" w14:textId="77777777" w:rsidR="009349ED" w:rsidRDefault="009349ED" w:rsidP="009349ED">
      <w:pPr>
        <w:pStyle w:val="BodyText"/>
        <w:rPr>
          <w:b/>
        </w:rPr>
      </w:pPr>
    </w:p>
    <w:p w14:paraId="7D907E96" w14:textId="77777777" w:rsidR="009349ED" w:rsidRDefault="009349ED" w:rsidP="009349ED">
      <w:pPr>
        <w:pStyle w:val="BodyText"/>
        <w:rPr>
          <w:b/>
        </w:rPr>
      </w:pPr>
    </w:p>
    <w:p w14:paraId="2B5545CB" w14:textId="77777777" w:rsidR="009349ED" w:rsidRDefault="009349ED" w:rsidP="009349ED">
      <w:pPr>
        <w:pStyle w:val="Heading2"/>
        <w:numPr>
          <w:ilvl w:val="1"/>
          <w:numId w:val="29"/>
        </w:numPr>
        <w:tabs>
          <w:tab w:val="left" w:pos="1368"/>
        </w:tabs>
        <w:spacing w:before="0"/>
        <w:ind w:left="2232" w:hanging="569"/>
        <w:jc w:val="both"/>
      </w:pPr>
      <w:r>
        <w:t>General</w:t>
      </w:r>
      <w:r>
        <w:rPr>
          <w:spacing w:val="-2"/>
        </w:rPr>
        <w:t xml:space="preserve"> Remarks</w:t>
      </w:r>
    </w:p>
    <w:p w14:paraId="0163359F" w14:textId="77777777" w:rsidR="009349ED" w:rsidRDefault="009349ED" w:rsidP="009349ED">
      <w:pPr>
        <w:pStyle w:val="BodyText"/>
        <w:spacing w:before="272" w:line="480" w:lineRule="auto"/>
        <w:ind w:left="828" w:right="626" w:firstLine="568"/>
        <w:jc w:val="both"/>
      </w:pPr>
      <w:r>
        <w:t>We recognize that teaching</w:t>
      </w:r>
      <w:r>
        <w:rPr>
          <w:spacing w:val="-3"/>
        </w:rPr>
        <w:t xml:space="preserve"> </w:t>
      </w:r>
      <w:r>
        <w:t>learning</w:t>
      </w:r>
      <w:r>
        <w:rPr>
          <w:spacing w:val="-3"/>
        </w:rPr>
        <w:t xml:space="preserve"> </w:t>
      </w:r>
      <w:r>
        <w:t>process</w:t>
      </w:r>
      <w:r>
        <w:rPr>
          <w:spacing w:val="-1"/>
        </w:rPr>
        <w:t xml:space="preserve"> </w:t>
      </w:r>
      <w:r>
        <w:t>successfully</w:t>
      </w:r>
      <w:r>
        <w:rPr>
          <w:spacing w:val="-7"/>
        </w:rPr>
        <w:t xml:space="preserve"> </w:t>
      </w:r>
      <w:r>
        <w:t>is not easy. It requires the teacher to understand about the methods of teaching. In teaching writing, the teacher should be able to choose the method which appropriates with his students.</w:t>
      </w:r>
      <w:r>
        <w:rPr>
          <w:spacing w:val="40"/>
        </w:rPr>
        <w:t xml:space="preserve"> </w:t>
      </w:r>
      <w:r>
        <w:t>The method that used by the teacher should be able to encourage students‘ interest and motivation. Thereby, they want to learn until they can achieve the betterresult of this teaching learning process.</w:t>
      </w:r>
    </w:p>
    <w:p w14:paraId="560CC311" w14:textId="77777777" w:rsidR="009349ED" w:rsidRDefault="009349ED" w:rsidP="009349ED">
      <w:pPr>
        <w:pStyle w:val="BodyText"/>
        <w:spacing w:before="1" w:line="480" w:lineRule="auto"/>
        <w:ind w:left="828" w:right="616" w:firstLine="720"/>
        <w:jc w:val="both"/>
      </w:pPr>
      <w:r>
        <w:t>In this chapter, the writer is going to describe the theories related to the topic by applying the cognitive strategy. The theories that will be presented in this chapter are theory about teaching learning process by using its methods, the components of teaching learning process, strategies, writing theories, writing components, writing process, writing strategys, the cognitive strategys, The Theory of cognitive strategy,The importance of cognitive strategy, the implementation of note taking,</w:t>
      </w:r>
      <w:r>
        <w:rPr>
          <w:spacing w:val="40"/>
        </w:rPr>
        <w:t xml:space="preserve"> </w:t>
      </w:r>
      <w:r>
        <w:t>the definition of</w:t>
      </w:r>
      <w:r>
        <w:rPr>
          <w:spacing w:val="40"/>
        </w:rPr>
        <w:t xml:space="preserve"> </w:t>
      </w:r>
      <w:r>
        <w:t>narrative text, the purpose of narrative text, the generic structure of narrative text,</w:t>
      </w:r>
      <w:r>
        <w:rPr>
          <w:spacing w:val="-1"/>
        </w:rPr>
        <w:t xml:space="preserve"> </w:t>
      </w:r>
      <w:r>
        <w:t>the advantages</w:t>
      </w:r>
      <w:r>
        <w:rPr>
          <w:spacing w:val="-3"/>
        </w:rPr>
        <w:t xml:space="preserve"> </w:t>
      </w:r>
      <w:r>
        <w:t>of</w:t>
      </w:r>
      <w:r>
        <w:rPr>
          <w:spacing w:val="-1"/>
        </w:rPr>
        <w:t xml:space="preserve"> </w:t>
      </w:r>
      <w:r>
        <w:t>note taking,</w:t>
      </w:r>
      <w:r>
        <w:rPr>
          <w:spacing w:val="-1"/>
        </w:rPr>
        <w:t xml:space="preserve"> </w:t>
      </w:r>
      <w:r>
        <w:t>and</w:t>
      </w:r>
      <w:r>
        <w:rPr>
          <w:spacing w:val="-1"/>
        </w:rPr>
        <w:t xml:space="preserve"> </w:t>
      </w:r>
      <w:r>
        <w:t>the advantages</w:t>
      </w:r>
      <w:r>
        <w:rPr>
          <w:spacing w:val="-3"/>
        </w:rPr>
        <w:t xml:space="preserve"> </w:t>
      </w:r>
      <w:r>
        <w:t>of</w:t>
      </w:r>
      <w:r>
        <w:rPr>
          <w:spacing w:val="-1"/>
        </w:rPr>
        <w:t xml:space="preserve"> </w:t>
      </w:r>
      <w:r>
        <w:t>cognitive strategy.</w:t>
      </w:r>
    </w:p>
    <w:p w14:paraId="42A446C2" w14:textId="77777777" w:rsidR="009349ED" w:rsidRDefault="009349ED" w:rsidP="009349ED">
      <w:pPr>
        <w:pStyle w:val="Heading2"/>
        <w:numPr>
          <w:ilvl w:val="1"/>
          <w:numId w:val="29"/>
        </w:numPr>
        <w:tabs>
          <w:tab w:val="left" w:pos="1188"/>
        </w:tabs>
        <w:ind w:left="1188" w:hanging="360"/>
        <w:jc w:val="both"/>
      </w:pPr>
      <w:r>
        <w:t>Teaching</w:t>
      </w:r>
      <w:r>
        <w:rPr>
          <w:spacing w:val="-2"/>
        </w:rPr>
        <w:t xml:space="preserve"> </w:t>
      </w:r>
      <w:r>
        <w:t>Learning</w:t>
      </w:r>
      <w:r>
        <w:rPr>
          <w:spacing w:val="-2"/>
        </w:rPr>
        <w:t xml:space="preserve"> Process</w:t>
      </w:r>
    </w:p>
    <w:p w14:paraId="333B4EC7" w14:textId="77777777" w:rsidR="009349ED" w:rsidRDefault="009349ED" w:rsidP="009349ED">
      <w:pPr>
        <w:pStyle w:val="BodyText"/>
        <w:spacing w:before="273" w:line="480" w:lineRule="auto"/>
        <w:ind w:left="828" w:right="628" w:firstLine="568"/>
        <w:jc w:val="both"/>
      </w:pPr>
      <w:r>
        <w:t>We believe that improving the quality of teaching learning process is the most important aspect in achieving the quality of education in Indonesia. However, before the</w:t>
      </w:r>
      <w:r>
        <w:rPr>
          <w:spacing w:val="26"/>
        </w:rPr>
        <w:t xml:space="preserve"> </w:t>
      </w:r>
      <w:r>
        <w:t>writer</w:t>
      </w:r>
      <w:r>
        <w:rPr>
          <w:spacing w:val="25"/>
        </w:rPr>
        <w:t xml:space="preserve"> </w:t>
      </w:r>
      <w:r>
        <w:t>discusses</w:t>
      </w:r>
      <w:r>
        <w:rPr>
          <w:spacing w:val="24"/>
        </w:rPr>
        <w:t xml:space="preserve"> </w:t>
      </w:r>
      <w:r>
        <w:t>more</w:t>
      </w:r>
      <w:r>
        <w:rPr>
          <w:spacing w:val="26"/>
        </w:rPr>
        <w:t xml:space="preserve"> </w:t>
      </w:r>
      <w:r>
        <w:t>specific</w:t>
      </w:r>
      <w:r>
        <w:rPr>
          <w:spacing w:val="27"/>
        </w:rPr>
        <w:t xml:space="preserve"> </w:t>
      </w:r>
      <w:r>
        <w:t>teaching</w:t>
      </w:r>
      <w:r>
        <w:rPr>
          <w:spacing w:val="21"/>
        </w:rPr>
        <w:t xml:space="preserve"> </w:t>
      </w:r>
      <w:r>
        <w:t>learning</w:t>
      </w:r>
      <w:r>
        <w:rPr>
          <w:spacing w:val="21"/>
        </w:rPr>
        <w:t xml:space="preserve"> </w:t>
      </w:r>
      <w:r>
        <w:t>process</w:t>
      </w:r>
      <w:r>
        <w:rPr>
          <w:spacing w:val="23"/>
        </w:rPr>
        <w:t xml:space="preserve"> </w:t>
      </w:r>
      <w:r>
        <w:t>of</w:t>
      </w:r>
      <w:r>
        <w:rPr>
          <w:spacing w:val="25"/>
        </w:rPr>
        <w:t xml:space="preserve"> </w:t>
      </w:r>
      <w:r>
        <w:t>writing,</w:t>
      </w:r>
      <w:r>
        <w:rPr>
          <w:spacing w:val="25"/>
        </w:rPr>
        <w:t xml:space="preserve"> </w:t>
      </w:r>
      <w:r>
        <w:t>he</w:t>
      </w:r>
      <w:r>
        <w:rPr>
          <w:spacing w:val="23"/>
        </w:rPr>
        <w:t xml:space="preserve"> </w:t>
      </w:r>
      <w:r>
        <w:t>needs</w:t>
      </w:r>
      <w:r>
        <w:rPr>
          <w:spacing w:val="20"/>
        </w:rPr>
        <w:t xml:space="preserve"> </w:t>
      </w:r>
      <w:r>
        <w:rPr>
          <w:spacing w:val="-5"/>
        </w:rPr>
        <w:t>to</w:t>
      </w:r>
    </w:p>
    <w:p w14:paraId="0549FB05" w14:textId="77777777" w:rsidR="009349ED" w:rsidRDefault="009349ED" w:rsidP="009349ED">
      <w:pPr>
        <w:spacing w:before="179"/>
        <w:ind w:left="846" w:right="635"/>
        <w:jc w:val="center"/>
        <w:rPr>
          <w:rFonts w:ascii="Calibri"/>
        </w:rPr>
      </w:pPr>
      <w:r>
        <w:rPr>
          <w:rFonts w:ascii="Calibri"/>
          <w:spacing w:val="-10"/>
        </w:rPr>
        <w:t>6</w:t>
      </w:r>
    </w:p>
    <w:p w14:paraId="022F9050" w14:textId="77777777" w:rsidR="009349ED" w:rsidRDefault="009349ED" w:rsidP="009349ED">
      <w:pPr>
        <w:jc w:val="center"/>
        <w:rPr>
          <w:rFonts w:ascii="Calibri"/>
        </w:rPr>
        <w:sectPr w:rsidR="009349ED">
          <w:headerReference w:type="default" r:id="rId5"/>
          <w:pgSz w:w="12240" w:h="15840"/>
          <w:pgMar w:top="1820" w:right="1080" w:bottom="280" w:left="1440" w:header="0" w:footer="0" w:gutter="0"/>
          <w:cols w:space="720"/>
        </w:sectPr>
      </w:pPr>
    </w:p>
    <w:p w14:paraId="75C007F4" w14:textId="77777777" w:rsidR="009349ED" w:rsidRDefault="009349ED" w:rsidP="009349ED">
      <w:pPr>
        <w:pStyle w:val="BodyText"/>
        <w:rPr>
          <w:rFonts w:ascii="Calibri"/>
        </w:rPr>
      </w:pPr>
    </w:p>
    <w:p w14:paraId="62FE1300" w14:textId="77777777" w:rsidR="009349ED" w:rsidRDefault="009349ED" w:rsidP="009349ED">
      <w:pPr>
        <w:pStyle w:val="BodyText"/>
        <w:rPr>
          <w:rFonts w:ascii="Calibri"/>
        </w:rPr>
      </w:pPr>
    </w:p>
    <w:p w14:paraId="482BE567" w14:textId="77777777" w:rsidR="009349ED" w:rsidRDefault="009349ED" w:rsidP="009349ED">
      <w:pPr>
        <w:pStyle w:val="BodyText"/>
        <w:rPr>
          <w:rFonts w:ascii="Calibri"/>
        </w:rPr>
      </w:pPr>
    </w:p>
    <w:p w14:paraId="570C8AAA" w14:textId="77777777" w:rsidR="009349ED" w:rsidRDefault="009349ED" w:rsidP="009349ED">
      <w:pPr>
        <w:pStyle w:val="BodyText"/>
        <w:spacing w:before="105"/>
        <w:rPr>
          <w:rFonts w:ascii="Calibri"/>
        </w:rPr>
      </w:pPr>
    </w:p>
    <w:p w14:paraId="17308B54" w14:textId="77777777" w:rsidR="009349ED" w:rsidRDefault="009349ED" w:rsidP="009349ED">
      <w:pPr>
        <w:pStyle w:val="BodyText"/>
        <w:spacing w:line="480" w:lineRule="auto"/>
        <w:ind w:left="828" w:right="625"/>
        <w:jc w:val="both"/>
      </w:pPr>
      <w:r>
        <w:t>discuss some general issues</w:t>
      </w:r>
      <w:r>
        <w:rPr>
          <w:spacing w:val="-1"/>
        </w:rPr>
        <w:t xml:space="preserve"> </w:t>
      </w:r>
      <w:r>
        <w:t>and define some specific terms</w:t>
      </w:r>
      <w:r>
        <w:rPr>
          <w:spacing w:val="-1"/>
        </w:rPr>
        <w:t xml:space="preserve"> </w:t>
      </w:r>
      <w:r>
        <w:t>that determine the quality of teaching learning process.</w:t>
      </w:r>
    </w:p>
    <w:p w14:paraId="3C5DDAC0" w14:textId="77777777" w:rsidR="009349ED" w:rsidRDefault="009349ED" w:rsidP="009349ED">
      <w:pPr>
        <w:pStyle w:val="BodyText"/>
        <w:spacing w:before="1" w:line="480" w:lineRule="auto"/>
        <w:ind w:left="828" w:right="617" w:firstLine="568"/>
        <w:jc w:val="both"/>
      </w:pPr>
      <w:r>
        <w:t xml:space="preserve">Teaching and learning are the two activities that have strong correlation in education. Refers to the Oxford Advanced Learner‘s Dictionary (1995:1225), the word </w:t>
      </w:r>
      <w:r>
        <w:rPr>
          <w:i/>
        </w:rPr>
        <w:t xml:space="preserve">teaching a </w:t>
      </w:r>
      <w:r>
        <w:t xml:space="preserve">noun that formed by the word </w:t>
      </w:r>
      <w:r>
        <w:rPr>
          <w:i/>
        </w:rPr>
        <w:t xml:space="preserve">teach </w:t>
      </w:r>
      <w:r>
        <w:t xml:space="preserve">as a verb. The meaning of the word </w:t>
      </w:r>
      <w:r>
        <w:rPr>
          <w:i/>
        </w:rPr>
        <w:t xml:space="preserve">teach </w:t>
      </w:r>
      <w:r>
        <w:t xml:space="preserve">is giving somebody information about a particular subject. Therefore, someone who gives knowledge or lesson is called teacher. Meanwhile, the word </w:t>
      </w:r>
      <w:r>
        <w:rPr>
          <w:i/>
        </w:rPr>
        <w:t xml:space="preserve">learning </w:t>
      </w:r>
      <w:r>
        <w:t xml:space="preserve">is formed by the word </w:t>
      </w:r>
      <w:r>
        <w:rPr>
          <w:i/>
        </w:rPr>
        <w:t xml:space="preserve">learn </w:t>
      </w:r>
      <w:r>
        <w:t>as a verb. The meaning of this word is gaining knowledge or skill by study, experience or being taught. So, someone who learners something called learner or student. The teacher teaches and the students learn from the teacher.</w:t>
      </w:r>
    </w:p>
    <w:p w14:paraId="779DCB4B" w14:textId="77777777" w:rsidR="009349ED" w:rsidRDefault="009349ED" w:rsidP="009349ED">
      <w:pPr>
        <w:pStyle w:val="BodyText"/>
        <w:spacing w:before="1" w:line="480" w:lineRule="auto"/>
        <w:ind w:left="828" w:right="619" w:firstLine="568"/>
        <w:jc w:val="right"/>
      </w:pPr>
      <w:r>
        <w:t>Teressa</w:t>
      </w:r>
      <w:r>
        <w:rPr>
          <w:spacing w:val="30"/>
        </w:rPr>
        <w:t xml:space="preserve"> </w:t>
      </w:r>
      <w:r>
        <w:t>Banks</w:t>
      </w:r>
      <w:r>
        <w:rPr>
          <w:spacing w:val="27"/>
        </w:rPr>
        <w:t xml:space="preserve"> </w:t>
      </w:r>
      <w:r>
        <w:t>(2001:1)</w:t>
      </w:r>
      <w:r>
        <w:rPr>
          <w:spacing w:val="28"/>
        </w:rPr>
        <w:t xml:space="preserve"> </w:t>
      </w:r>
      <w:r>
        <w:t>defined</w:t>
      </w:r>
      <w:r>
        <w:rPr>
          <w:spacing w:val="28"/>
        </w:rPr>
        <w:t xml:space="preserve"> </w:t>
      </w:r>
      <w:r>
        <w:rPr>
          <w:w w:val="85"/>
        </w:rPr>
        <w:t>—</w:t>
      </w:r>
      <w:r>
        <w:t>teaching</w:t>
      </w:r>
      <w:r>
        <w:rPr>
          <w:spacing w:val="24"/>
        </w:rPr>
        <w:t xml:space="preserve"> </w:t>
      </w:r>
      <w:r>
        <w:t>is</w:t>
      </w:r>
      <w:r>
        <w:rPr>
          <w:spacing w:val="27"/>
        </w:rPr>
        <w:t xml:space="preserve"> </w:t>
      </w:r>
      <w:r>
        <w:t>an</w:t>
      </w:r>
      <w:r>
        <w:rPr>
          <w:spacing w:val="28"/>
        </w:rPr>
        <w:t xml:space="preserve"> </w:t>
      </w:r>
      <w:r>
        <w:t>active</w:t>
      </w:r>
      <w:r>
        <w:rPr>
          <w:spacing w:val="30"/>
        </w:rPr>
        <w:t xml:space="preserve"> </w:t>
      </w:r>
      <w:r>
        <w:t>process</w:t>
      </w:r>
      <w:r>
        <w:rPr>
          <w:spacing w:val="27"/>
        </w:rPr>
        <w:t xml:space="preserve"> </w:t>
      </w:r>
      <w:r>
        <w:t>in</w:t>
      </w:r>
      <w:r>
        <w:rPr>
          <w:spacing w:val="28"/>
        </w:rPr>
        <w:t xml:space="preserve"> </w:t>
      </w:r>
      <w:r>
        <w:t>which</w:t>
      </w:r>
      <w:r>
        <w:rPr>
          <w:spacing w:val="28"/>
        </w:rPr>
        <w:t xml:space="preserve"> </w:t>
      </w:r>
      <w:r>
        <w:t>one person shares information with others to provide them with the information to make behavioral</w:t>
      </w:r>
      <w:r>
        <w:rPr>
          <w:spacing w:val="29"/>
        </w:rPr>
        <w:t xml:space="preserve"> </w:t>
      </w:r>
      <w:r>
        <w:t>changes‖.</w:t>
      </w:r>
      <w:r>
        <w:rPr>
          <w:spacing w:val="28"/>
        </w:rPr>
        <w:t xml:space="preserve"> </w:t>
      </w:r>
      <w:r>
        <w:t>Based</w:t>
      </w:r>
      <w:r>
        <w:rPr>
          <w:spacing w:val="28"/>
        </w:rPr>
        <w:t xml:space="preserve"> </w:t>
      </w:r>
      <w:r>
        <w:t>on</w:t>
      </w:r>
      <w:r>
        <w:rPr>
          <w:spacing w:val="28"/>
        </w:rPr>
        <w:t xml:space="preserve"> </w:t>
      </w:r>
      <w:r>
        <w:t>the</w:t>
      </w:r>
      <w:r>
        <w:rPr>
          <w:spacing w:val="30"/>
        </w:rPr>
        <w:t xml:space="preserve"> </w:t>
      </w:r>
      <w:r>
        <w:t>definition,</w:t>
      </w:r>
      <w:r>
        <w:rPr>
          <w:spacing w:val="28"/>
        </w:rPr>
        <w:t xml:space="preserve"> </w:t>
      </w:r>
      <w:r>
        <w:t>basically the</w:t>
      </w:r>
      <w:r>
        <w:rPr>
          <w:spacing w:val="30"/>
        </w:rPr>
        <w:t xml:space="preserve"> </w:t>
      </w:r>
      <w:r>
        <w:t>process</w:t>
      </w:r>
      <w:r>
        <w:rPr>
          <w:spacing w:val="27"/>
        </w:rPr>
        <w:t xml:space="preserve"> </w:t>
      </w:r>
      <w:r>
        <w:t>of</w:t>
      </w:r>
      <w:r>
        <w:rPr>
          <w:spacing w:val="28"/>
        </w:rPr>
        <w:t xml:space="preserve"> </w:t>
      </w:r>
      <w:r>
        <w:t>teaching is</w:t>
      </w:r>
      <w:r>
        <w:rPr>
          <w:spacing w:val="31"/>
        </w:rPr>
        <w:t xml:space="preserve"> </w:t>
      </w:r>
      <w:r>
        <w:t>a communication process between someone with others about the information. In line Teressa Banks defines that learning is as process of assimilating information with a</w:t>
      </w:r>
      <w:r>
        <w:rPr>
          <w:spacing w:val="40"/>
        </w:rPr>
        <w:t xml:space="preserve"> </w:t>
      </w:r>
      <w:r>
        <w:t>resultant</w:t>
      </w:r>
      <w:r>
        <w:rPr>
          <w:spacing w:val="37"/>
        </w:rPr>
        <w:t xml:space="preserve"> </w:t>
      </w:r>
      <w:r>
        <w:t>change</w:t>
      </w:r>
      <w:r>
        <w:rPr>
          <w:spacing w:val="38"/>
        </w:rPr>
        <w:t xml:space="preserve"> </w:t>
      </w:r>
      <w:r>
        <w:t>and</w:t>
      </w:r>
      <w:r>
        <w:rPr>
          <w:spacing w:val="36"/>
        </w:rPr>
        <w:t xml:space="preserve"> </w:t>
      </w:r>
      <w:r>
        <w:t>behavior.</w:t>
      </w:r>
      <w:r>
        <w:rPr>
          <w:spacing w:val="40"/>
        </w:rPr>
        <w:t xml:space="preserve"> </w:t>
      </w:r>
      <w:r>
        <w:t>From</w:t>
      </w:r>
      <w:r>
        <w:rPr>
          <w:spacing w:val="38"/>
        </w:rPr>
        <w:t xml:space="preserve"> </w:t>
      </w:r>
      <w:r>
        <w:t>the</w:t>
      </w:r>
      <w:r>
        <w:rPr>
          <w:spacing w:val="38"/>
        </w:rPr>
        <w:t xml:space="preserve"> </w:t>
      </w:r>
      <w:r>
        <w:t>definition</w:t>
      </w:r>
      <w:r>
        <w:rPr>
          <w:spacing w:val="36"/>
        </w:rPr>
        <w:t xml:space="preserve"> </w:t>
      </w:r>
      <w:r>
        <w:t>above,</w:t>
      </w:r>
      <w:r>
        <w:rPr>
          <w:spacing w:val="36"/>
        </w:rPr>
        <w:t xml:space="preserve"> </w:t>
      </w:r>
      <w:r>
        <w:t>the</w:t>
      </w:r>
      <w:r>
        <w:rPr>
          <w:spacing w:val="38"/>
        </w:rPr>
        <w:t xml:space="preserve"> </w:t>
      </w:r>
      <w:r>
        <w:t>writer</w:t>
      </w:r>
      <w:r>
        <w:rPr>
          <w:spacing w:val="36"/>
        </w:rPr>
        <w:t xml:space="preserve"> </w:t>
      </w:r>
      <w:r>
        <w:t>assumes</w:t>
      </w:r>
      <w:r>
        <w:rPr>
          <w:spacing w:val="35"/>
        </w:rPr>
        <w:t xml:space="preserve"> </w:t>
      </w:r>
      <w:r>
        <w:t>that teaching</w:t>
      </w:r>
      <w:r>
        <w:rPr>
          <w:spacing w:val="80"/>
        </w:rPr>
        <w:t xml:space="preserve"> </w:t>
      </w:r>
      <w:r>
        <w:t>and</w:t>
      </w:r>
      <w:r>
        <w:rPr>
          <w:spacing w:val="80"/>
        </w:rPr>
        <w:t xml:space="preserve"> </w:t>
      </w:r>
      <w:r>
        <w:t>learning</w:t>
      </w:r>
      <w:r>
        <w:rPr>
          <w:spacing w:val="80"/>
        </w:rPr>
        <w:t xml:space="preserve"> </w:t>
      </w:r>
      <w:r>
        <w:t>have</w:t>
      </w:r>
      <w:r>
        <w:rPr>
          <w:spacing w:val="80"/>
        </w:rPr>
        <w:t xml:space="preserve"> </w:t>
      </w:r>
      <w:r>
        <w:t>strong</w:t>
      </w:r>
      <w:r>
        <w:rPr>
          <w:spacing w:val="80"/>
        </w:rPr>
        <w:t xml:space="preserve"> </w:t>
      </w:r>
      <w:r>
        <w:t>correlation</w:t>
      </w:r>
      <w:r>
        <w:rPr>
          <w:spacing w:val="80"/>
        </w:rPr>
        <w:t xml:space="preserve"> </w:t>
      </w:r>
      <w:r>
        <w:t>in</w:t>
      </w:r>
      <w:r>
        <w:rPr>
          <w:spacing w:val="80"/>
        </w:rPr>
        <w:t xml:space="preserve"> </w:t>
      </w:r>
      <w:r>
        <w:t>education</w:t>
      </w:r>
      <w:r>
        <w:rPr>
          <w:spacing w:val="80"/>
        </w:rPr>
        <w:t xml:space="preserve"> </w:t>
      </w:r>
      <w:r>
        <w:t>field</w:t>
      </w:r>
      <w:r>
        <w:rPr>
          <w:spacing w:val="80"/>
        </w:rPr>
        <w:t xml:space="preserve"> </w:t>
      </w:r>
      <w:r>
        <w:t>to</w:t>
      </w:r>
      <w:r>
        <w:rPr>
          <w:spacing w:val="80"/>
        </w:rPr>
        <w:t xml:space="preserve"> </w:t>
      </w:r>
      <w:r>
        <w:t>make</w:t>
      </w:r>
      <w:r>
        <w:rPr>
          <w:spacing w:val="80"/>
        </w:rPr>
        <w:t xml:space="preserve"> </w:t>
      </w:r>
      <w:r>
        <w:t>the development</w:t>
      </w:r>
      <w:r>
        <w:rPr>
          <w:spacing w:val="-3"/>
        </w:rPr>
        <w:t xml:space="preserve"> </w:t>
      </w:r>
      <w:r>
        <w:t>of</w:t>
      </w:r>
      <w:r>
        <w:rPr>
          <w:spacing w:val="-3"/>
        </w:rPr>
        <w:t xml:space="preserve"> </w:t>
      </w:r>
      <w:r>
        <w:t>human</w:t>
      </w:r>
      <w:r>
        <w:rPr>
          <w:spacing w:val="-3"/>
        </w:rPr>
        <w:t xml:space="preserve"> </w:t>
      </w:r>
      <w:r>
        <w:t>better.</w:t>
      </w:r>
      <w:r>
        <w:rPr>
          <w:spacing w:val="-3"/>
        </w:rPr>
        <w:t xml:space="preserve"> </w:t>
      </w:r>
      <w:r>
        <w:t>So,</w:t>
      </w:r>
      <w:r>
        <w:rPr>
          <w:spacing w:val="-3"/>
        </w:rPr>
        <w:t xml:space="preserve"> </w:t>
      </w:r>
      <w:r>
        <w:t>they</w:t>
      </w:r>
      <w:r>
        <w:rPr>
          <w:spacing w:val="-11"/>
        </w:rPr>
        <w:t xml:space="preserve"> </w:t>
      </w:r>
      <w:r>
        <w:t>cannot</w:t>
      </w:r>
      <w:r>
        <w:rPr>
          <w:spacing w:val="-3"/>
        </w:rPr>
        <w:t xml:space="preserve"> </w:t>
      </w:r>
      <w:r>
        <w:t>be</w:t>
      </w:r>
      <w:r>
        <w:rPr>
          <w:spacing w:val="-2"/>
        </w:rPr>
        <w:t xml:space="preserve"> </w:t>
      </w:r>
      <w:r>
        <w:t>separated</w:t>
      </w:r>
      <w:r>
        <w:rPr>
          <w:spacing w:val="-3"/>
        </w:rPr>
        <w:t xml:space="preserve"> </w:t>
      </w:r>
      <w:r>
        <w:t>between</w:t>
      </w:r>
      <w:r>
        <w:rPr>
          <w:spacing w:val="-3"/>
        </w:rPr>
        <w:t xml:space="preserve"> </w:t>
      </w:r>
      <w:r>
        <w:t>one</w:t>
      </w:r>
      <w:r>
        <w:rPr>
          <w:spacing w:val="-2"/>
        </w:rPr>
        <w:t xml:space="preserve"> </w:t>
      </w:r>
      <w:r>
        <w:t>with</w:t>
      </w:r>
      <w:r>
        <w:rPr>
          <w:spacing w:val="-3"/>
        </w:rPr>
        <w:t xml:space="preserve"> </w:t>
      </w:r>
      <w:r>
        <w:t>another. According to Teressa Banks (2001:1), teaching – learning process is a planed</w:t>
      </w:r>
      <w:r>
        <w:rPr>
          <w:spacing w:val="40"/>
        </w:rPr>
        <w:t xml:space="preserve"> </w:t>
      </w:r>
      <w:r>
        <w:t>interaction</w:t>
      </w:r>
      <w:r>
        <w:rPr>
          <w:spacing w:val="33"/>
        </w:rPr>
        <w:t xml:space="preserve"> </w:t>
      </w:r>
      <w:r>
        <w:t>that</w:t>
      </w:r>
      <w:r>
        <w:rPr>
          <w:spacing w:val="39"/>
        </w:rPr>
        <w:t xml:space="preserve"> </w:t>
      </w:r>
      <w:r>
        <w:t>promotes</w:t>
      </w:r>
      <w:r>
        <w:rPr>
          <w:spacing w:val="37"/>
        </w:rPr>
        <w:t xml:space="preserve"> </w:t>
      </w:r>
      <w:r>
        <w:t>behavioral</w:t>
      </w:r>
      <w:r>
        <w:rPr>
          <w:spacing w:val="39"/>
        </w:rPr>
        <w:t xml:space="preserve"> </w:t>
      </w:r>
      <w:r>
        <w:t>change</w:t>
      </w:r>
      <w:r>
        <w:rPr>
          <w:spacing w:val="40"/>
        </w:rPr>
        <w:t xml:space="preserve"> </w:t>
      </w:r>
      <w:r>
        <w:t>that</w:t>
      </w:r>
      <w:r>
        <w:rPr>
          <w:spacing w:val="39"/>
        </w:rPr>
        <w:t xml:space="preserve"> </w:t>
      </w:r>
      <w:r>
        <w:t>is</w:t>
      </w:r>
      <w:r>
        <w:rPr>
          <w:spacing w:val="36"/>
        </w:rPr>
        <w:t xml:space="preserve"> </w:t>
      </w:r>
      <w:r>
        <w:t>not</w:t>
      </w:r>
      <w:r>
        <w:rPr>
          <w:spacing w:val="39"/>
        </w:rPr>
        <w:t xml:space="preserve"> </w:t>
      </w:r>
      <w:r>
        <w:t>the</w:t>
      </w:r>
      <w:r>
        <w:rPr>
          <w:spacing w:val="40"/>
        </w:rPr>
        <w:t xml:space="preserve"> </w:t>
      </w:r>
      <w:r>
        <w:t>result</w:t>
      </w:r>
      <w:r>
        <w:rPr>
          <w:spacing w:val="39"/>
        </w:rPr>
        <w:t xml:space="preserve"> </w:t>
      </w:r>
      <w:r>
        <w:t>of</w:t>
      </w:r>
      <w:r>
        <w:rPr>
          <w:spacing w:val="38"/>
        </w:rPr>
        <w:t xml:space="preserve"> </w:t>
      </w:r>
      <w:r>
        <w:t>maturation</w:t>
      </w:r>
      <w:r>
        <w:rPr>
          <w:spacing w:val="34"/>
        </w:rPr>
        <w:t xml:space="preserve"> </w:t>
      </w:r>
      <w:r>
        <w:rPr>
          <w:spacing w:val="-5"/>
        </w:rPr>
        <w:t>or</w:t>
      </w:r>
    </w:p>
    <w:p w14:paraId="7B8CEA63" w14:textId="77777777" w:rsidR="009349ED" w:rsidRDefault="009349ED" w:rsidP="009349ED">
      <w:pPr>
        <w:pStyle w:val="BodyText"/>
        <w:spacing w:line="480" w:lineRule="auto"/>
        <w:jc w:val="right"/>
        <w:sectPr w:rsidR="009349ED">
          <w:headerReference w:type="default" r:id="rId6"/>
          <w:pgSz w:w="12240" w:h="15840"/>
          <w:pgMar w:top="980" w:right="1080" w:bottom="280" w:left="1440" w:header="763" w:footer="0" w:gutter="0"/>
          <w:pgNumType w:start="7"/>
          <w:cols w:space="720"/>
        </w:sectPr>
      </w:pPr>
    </w:p>
    <w:p w14:paraId="6808D8C4" w14:textId="77777777" w:rsidR="009349ED" w:rsidRDefault="009349ED" w:rsidP="009349ED">
      <w:pPr>
        <w:pStyle w:val="BodyText"/>
      </w:pPr>
    </w:p>
    <w:p w14:paraId="3670BA56" w14:textId="77777777" w:rsidR="009349ED" w:rsidRDefault="009349ED" w:rsidP="009349ED">
      <w:pPr>
        <w:pStyle w:val="BodyText"/>
      </w:pPr>
    </w:p>
    <w:p w14:paraId="1DA934A2" w14:textId="77777777" w:rsidR="009349ED" w:rsidRDefault="009349ED" w:rsidP="009349ED">
      <w:pPr>
        <w:pStyle w:val="BodyText"/>
      </w:pPr>
    </w:p>
    <w:p w14:paraId="7F54F7F3" w14:textId="77777777" w:rsidR="009349ED" w:rsidRDefault="009349ED" w:rsidP="009349ED">
      <w:pPr>
        <w:pStyle w:val="BodyText"/>
        <w:spacing w:before="173"/>
      </w:pPr>
    </w:p>
    <w:p w14:paraId="79B921F4" w14:textId="77777777" w:rsidR="009349ED" w:rsidRDefault="009349ED" w:rsidP="009349ED">
      <w:pPr>
        <w:pStyle w:val="BodyText"/>
        <w:spacing w:line="480" w:lineRule="auto"/>
        <w:ind w:left="828" w:right="631"/>
        <w:jc w:val="both"/>
      </w:pPr>
      <w:r>
        <w:t>coincidence. Accordingly, the goal of this process is more emphasized on the better</w:t>
      </w:r>
      <w:r>
        <w:rPr>
          <w:spacing w:val="40"/>
        </w:rPr>
        <w:t xml:space="preserve"> </w:t>
      </w:r>
      <w:r>
        <w:t>of behavioral change than before.</w:t>
      </w:r>
    </w:p>
    <w:p w14:paraId="4E58976F" w14:textId="77777777" w:rsidR="009349ED" w:rsidRDefault="009349ED" w:rsidP="009349ED">
      <w:pPr>
        <w:pStyle w:val="BodyText"/>
        <w:spacing w:before="1" w:line="480" w:lineRule="auto"/>
        <w:ind w:left="828" w:right="612" w:firstLine="568"/>
        <w:jc w:val="both"/>
      </w:pPr>
      <w:r>
        <w:t>Based on the definition above, the writer concludes that teaching – learning process needs plane and well organize to achieve the better goal of it. So, the good of teaching</w:t>
      </w:r>
      <w:r>
        <w:rPr>
          <w:spacing w:val="-1"/>
        </w:rPr>
        <w:t xml:space="preserve"> </w:t>
      </w:r>
      <w:r>
        <w:t>learning</w:t>
      </w:r>
      <w:r>
        <w:rPr>
          <w:spacing w:val="-1"/>
        </w:rPr>
        <w:t xml:space="preserve"> </w:t>
      </w:r>
      <w:r>
        <w:t>process will achieve good result. However, it is influenced by</w:t>
      </w:r>
      <w:r>
        <w:rPr>
          <w:spacing w:val="-1"/>
        </w:rPr>
        <w:t xml:space="preserve"> </w:t>
      </w:r>
      <w:r>
        <w:t>some components of teaching learning process are teacher, teaching material, and students. Surely, those components correlate between one with other.</w:t>
      </w:r>
    </w:p>
    <w:p w14:paraId="37B658AA" w14:textId="77777777" w:rsidR="009349ED" w:rsidRDefault="009349ED" w:rsidP="009349ED">
      <w:pPr>
        <w:pStyle w:val="Heading2"/>
        <w:numPr>
          <w:ilvl w:val="1"/>
          <w:numId w:val="29"/>
        </w:numPr>
        <w:tabs>
          <w:tab w:val="left" w:pos="1396"/>
        </w:tabs>
        <w:spacing w:before="4"/>
        <w:ind w:left="1396" w:hanging="568"/>
        <w:jc w:val="both"/>
      </w:pPr>
      <w:r>
        <w:t>Components</w:t>
      </w:r>
      <w:r>
        <w:rPr>
          <w:spacing w:val="-3"/>
        </w:rPr>
        <w:t xml:space="preserve"> </w:t>
      </w:r>
      <w:r>
        <w:t>of</w:t>
      </w:r>
      <w:r>
        <w:rPr>
          <w:spacing w:val="-4"/>
        </w:rPr>
        <w:t xml:space="preserve"> </w:t>
      </w:r>
      <w:r>
        <w:t>Teaching</w:t>
      </w:r>
      <w:r>
        <w:rPr>
          <w:spacing w:val="-4"/>
        </w:rPr>
        <w:t xml:space="preserve"> </w:t>
      </w:r>
      <w:r>
        <w:t>Learning</w:t>
      </w:r>
      <w:r>
        <w:rPr>
          <w:spacing w:val="-3"/>
        </w:rPr>
        <w:t xml:space="preserve"> </w:t>
      </w:r>
      <w:r>
        <w:rPr>
          <w:spacing w:val="-2"/>
        </w:rPr>
        <w:t>Process</w:t>
      </w:r>
    </w:p>
    <w:p w14:paraId="69743557" w14:textId="77777777" w:rsidR="009349ED" w:rsidRDefault="009349ED" w:rsidP="009349ED">
      <w:pPr>
        <w:pStyle w:val="BodyText"/>
        <w:rPr>
          <w:b/>
        </w:rPr>
      </w:pPr>
    </w:p>
    <w:p w14:paraId="2A2F44AA" w14:textId="77777777" w:rsidR="009349ED" w:rsidRDefault="009349ED" w:rsidP="009349ED">
      <w:pPr>
        <w:pStyle w:val="ListParagraph"/>
        <w:numPr>
          <w:ilvl w:val="2"/>
          <w:numId w:val="29"/>
        </w:numPr>
        <w:tabs>
          <w:tab w:val="left" w:pos="1396"/>
        </w:tabs>
        <w:spacing w:before="1"/>
        <w:ind w:left="1396" w:hanging="568"/>
        <w:jc w:val="both"/>
        <w:rPr>
          <w:b/>
          <w:sz w:val="24"/>
        </w:rPr>
      </w:pPr>
      <w:r>
        <w:rPr>
          <w:b/>
          <w:sz w:val="24"/>
        </w:rPr>
        <w:t>The</w:t>
      </w:r>
      <w:r>
        <w:rPr>
          <w:b/>
          <w:spacing w:val="-3"/>
          <w:sz w:val="24"/>
        </w:rPr>
        <w:t xml:space="preserve"> </w:t>
      </w:r>
      <w:r>
        <w:rPr>
          <w:b/>
          <w:spacing w:val="-2"/>
          <w:sz w:val="24"/>
        </w:rPr>
        <w:t>Teacher</w:t>
      </w:r>
    </w:p>
    <w:p w14:paraId="726A0379" w14:textId="77777777" w:rsidR="009349ED" w:rsidRDefault="009349ED" w:rsidP="009349ED">
      <w:pPr>
        <w:pStyle w:val="BodyText"/>
        <w:spacing w:before="272" w:line="480" w:lineRule="auto"/>
        <w:ind w:left="828" w:right="617" w:firstLine="568"/>
        <w:jc w:val="both"/>
      </w:pPr>
      <w:r>
        <w:t>We recognize that teacher has an important role in teaching learning process. The role of teacher will not be changed by</w:t>
      </w:r>
      <w:r>
        <w:rPr>
          <w:spacing w:val="-3"/>
        </w:rPr>
        <w:t xml:space="preserve"> </w:t>
      </w:r>
      <w:r>
        <w:t>machine, radio, tape recorder, computer</w:t>
      </w:r>
      <w:r>
        <w:rPr>
          <w:spacing w:val="-2"/>
        </w:rPr>
        <w:t xml:space="preserve"> </w:t>
      </w:r>
      <w:r>
        <w:t>or the other instruments. Because, there are some human value that cannot be replaced by</w:t>
      </w:r>
      <w:r>
        <w:rPr>
          <w:spacing w:val="-2"/>
        </w:rPr>
        <w:t xml:space="preserve"> </w:t>
      </w:r>
      <w:r>
        <w:t>another thing, such as behaviorism, morality, feeling, motivation and so on. Other instrument is only media that can be used as a tool in teaching and learning. Therefore, to achieve the better result of teaching and learning the teacher should be able to use some media in his teaching process.</w:t>
      </w:r>
    </w:p>
    <w:p w14:paraId="6814315D" w14:textId="77777777" w:rsidR="009349ED" w:rsidRDefault="009349ED" w:rsidP="009349ED">
      <w:pPr>
        <w:pStyle w:val="BodyText"/>
        <w:spacing w:before="1" w:line="480" w:lineRule="auto"/>
        <w:ind w:left="828" w:right="623" w:firstLine="568"/>
        <w:jc w:val="both"/>
      </w:pPr>
      <w:r>
        <w:t>However, a good teacher should understand about his duty</w:t>
      </w:r>
      <w:r>
        <w:rPr>
          <w:spacing w:val="-3"/>
        </w:rPr>
        <w:t xml:space="preserve"> </w:t>
      </w:r>
      <w:r>
        <w:t>and role in teaching and learning. According to Joachim Appel (1995:6), essentially, teachers have to major roles in the classroom. The first is to create the condition and climate of the class. The second is to impart, by a variety of means, knowledge to their learners.</w:t>
      </w:r>
    </w:p>
    <w:p w14:paraId="69B6B917" w14:textId="77777777" w:rsidR="009349ED" w:rsidRDefault="009349ED" w:rsidP="009349ED">
      <w:pPr>
        <w:pStyle w:val="BodyText"/>
        <w:spacing w:before="1" w:line="480" w:lineRule="auto"/>
        <w:ind w:left="828" w:right="622" w:firstLine="568"/>
        <w:jc w:val="both"/>
      </w:pPr>
      <w:r>
        <w:t>From the explanation, the writer assumes that the role of teacher is very influence</w:t>
      </w:r>
      <w:r>
        <w:rPr>
          <w:spacing w:val="4"/>
        </w:rPr>
        <w:t xml:space="preserve"> </w:t>
      </w:r>
      <w:r>
        <w:t>in</w:t>
      </w:r>
      <w:r>
        <w:rPr>
          <w:spacing w:val="2"/>
        </w:rPr>
        <w:t xml:space="preserve"> </w:t>
      </w:r>
      <w:r>
        <w:t>teaching</w:t>
      </w:r>
      <w:r>
        <w:rPr>
          <w:spacing w:val="-2"/>
        </w:rPr>
        <w:t xml:space="preserve"> </w:t>
      </w:r>
      <w:r>
        <w:t>learning</w:t>
      </w:r>
      <w:r>
        <w:rPr>
          <w:spacing w:val="-2"/>
        </w:rPr>
        <w:t xml:space="preserve"> </w:t>
      </w:r>
      <w:r>
        <w:t>process.</w:t>
      </w:r>
      <w:r>
        <w:rPr>
          <w:spacing w:val="6"/>
        </w:rPr>
        <w:t xml:space="preserve"> </w:t>
      </w:r>
      <w:r>
        <w:t>His</w:t>
      </w:r>
      <w:r>
        <w:rPr>
          <w:spacing w:val="1"/>
        </w:rPr>
        <w:t xml:space="preserve"> </w:t>
      </w:r>
      <w:r>
        <w:t>understanding</w:t>
      </w:r>
      <w:r>
        <w:rPr>
          <w:spacing w:val="-2"/>
        </w:rPr>
        <w:t xml:space="preserve"> </w:t>
      </w:r>
      <w:r>
        <w:t>about</w:t>
      </w:r>
      <w:r>
        <w:rPr>
          <w:spacing w:val="3"/>
        </w:rPr>
        <w:t xml:space="preserve"> </w:t>
      </w:r>
      <w:r>
        <w:t>it</w:t>
      </w:r>
      <w:r>
        <w:rPr>
          <w:spacing w:val="3"/>
        </w:rPr>
        <w:t xml:space="preserve"> </w:t>
      </w:r>
      <w:r>
        <w:t>will</w:t>
      </w:r>
      <w:r>
        <w:rPr>
          <w:spacing w:val="3"/>
        </w:rPr>
        <w:t xml:space="preserve"> </w:t>
      </w:r>
      <w:r>
        <w:t>encourage</w:t>
      </w:r>
      <w:r>
        <w:rPr>
          <w:spacing w:val="5"/>
        </w:rPr>
        <w:t xml:space="preserve"> </w:t>
      </w:r>
      <w:r>
        <w:rPr>
          <w:spacing w:val="-5"/>
        </w:rPr>
        <w:t>him</w:t>
      </w:r>
    </w:p>
    <w:p w14:paraId="21E78E4F"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4B4B3634" w14:textId="77777777" w:rsidR="009349ED" w:rsidRDefault="009349ED" w:rsidP="009349ED">
      <w:pPr>
        <w:pStyle w:val="BodyText"/>
      </w:pPr>
    </w:p>
    <w:p w14:paraId="1F6B4A00" w14:textId="77777777" w:rsidR="009349ED" w:rsidRDefault="009349ED" w:rsidP="009349ED">
      <w:pPr>
        <w:pStyle w:val="BodyText"/>
      </w:pPr>
    </w:p>
    <w:p w14:paraId="7202A50F" w14:textId="77777777" w:rsidR="009349ED" w:rsidRDefault="009349ED" w:rsidP="009349ED">
      <w:pPr>
        <w:pStyle w:val="BodyText"/>
      </w:pPr>
    </w:p>
    <w:p w14:paraId="6A832017" w14:textId="77777777" w:rsidR="009349ED" w:rsidRDefault="009349ED" w:rsidP="009349ED">
      <w:pPr>
        <w:pStyle w:val="BodyText"/>
        <w:spacing w:before="173"/>
      </w:pPr>
    </w:p>
    <w:p w14:paraId="43730512" w14:textId="77777777" w:rsidR="009349ED" w:rsidRDefault="009349ED" w:rsidP="009349ED">
      <w:pPr>
        <w:pStyle w:val="BodyText"/>
        <w:spacing w:line="480" w:lineRule="auto"/>
        <w:ind w:left="828" w:right="621"/>
        <w:jc w:val="both"/>
      </w:pPr>
      <w:r>
        <w:t>to develop his ability in teaching his students. Talking about teacher‘s ability,</w:t>
      </w:r>
      <w:r>
        <w:rPr>
          <w:spacing w:val="40"/>
        </w:rPr>
        <w:t xml:space="preserve"> </w:t>
      </w:r>
      <w:r>
        <w:t>Sudjana (1987:19) states</w:t>
      </w:r>
      <w:r>
        <w:rPr>
          <w:spacing w:val="-3"/>
        </w:rPr>
        <w:t xml:space="preserve"> </w:t>
      </w:r>
      <w:r>
        <w:t>that</w:t>
      </w:r>
      <w:r>
        <w:rPr>
          <w:spacing w:val="-1"/>
        </w:rPr>
        <w:t xml:space="preserve"> </w:t>
      </w:r>
      <w:r>
        <w:t>the</w:t>
      </w:r>
      <w:r>
        <w:rPr>
          <w:spacing w:val="-4"/>
        </w:rPr>
        <w:t xml:space="preserve"> </w:t>
      </w:r>
      <w:r>
        <w:t>ability</w:t>
      </w:r>
      <w:r>
        <w:rPr>
          <w:spacing w:val="-9"/>
        </w:rPr>
        <w:t xml:space="preserve"> </w:t>
      </w:r>
      <w:r>
        <w:t>of teacher</w:t>
      </w:r>
      <w:r>
        <w:rPr>
          <w:spacing w:val="-1"/>
        </w:rPr>
        <w:t xml:space="preserve"> </w:t>
      </w:r>
      <w:r>
        <w:t>that</w:t>
      </w:r>
      <w:r>
        <w:rPr>
          <w:spacing w:val="-1"/>
        </w:rPr>
        <w:t xml:space="preserve"> </w:t>
      </w:r>
      <w:r>
        <w:t>has</w:t>
      </w:r>
      <w:r>
        <w:rPr>
          <w:spacing w:val="-3"/>
        </w:rPr>
        <w:t xml:space="preserve"> </w:t>
      </w:r>
      <w:r>
        <w:t>many</w:t>
      </w:r>
      <w:r>
        <w:rPr>
          <w:spacing w:val="-6"/>
        </w:rPr>
        <w:t xml:space="preserve"> </w:t>
      </w:r>
      <w:r>
        <w:t>correlations</w:t>
      </w:r>
      <w:r>
        <w:rPr>
          <w:spacing w:val="-3"/>
        </w:rPr>
        <w:t xml:space="preserve"> </w:t>
      </w:r>
      <w:r>
        <w:t>with</w:t>
      </w:r>
      <w:r>
        <w:rPr>
          <w:spacing w:val="-1"/>
        </w:rPr>
        <w:t xml:space="preserve"> </w:t>
      </w:r>
      <w:r>
        <w:t>the efforts in developing the result of teaching learning process can be concluded into four abilities. Those are; (a) making a plane of teaching learning program, (b) doing and leading or managing teaching learning process, (c) evaluating teaching learning process, (d) mastering the materials that he thought.</w:t>
      </w:r>
    </w:p>
    <w:p w14:paraId="2E9660E7" w14:textId="77777777" w:rsidR="009349ED" w:rsidRDefault="009349ED" w:rsidP="009349ED">
      <w:pPr>
        <w:pStyle w:val="BodyText"/>
        <w:spacing w:before="1" w:line="480" w:lineRule="auto"/>
        <w:ind w:left="828" w:right="623" w:firstLine="568"/>
        <w:jc w:val="both"/>
      </w:pPr>
      <w:r>
        <w:t>Based</w:t>
      </w:r>
      <w:r>
        <w:rPr>
          <w:spacing w:val="-3"/>
        </w:rPr>
        <w:t xml:space="preserve"> </w:t>
      </w:r>
      <w:r>
        <w:t>on</w:t>
      </w:r>
      <w:r>
        <w:rPr>
          <w:spacing w:val="-3"/>
        </w:rPr>
        <w:t xml:space="preserve"> </w:t>
      </w:r>
      <w:r>
        <w:t>the</w:t>
      </w:r>
      <w:r>
        <w:rPr>
          <w:spacing w:val="-2"/>
        </w:rPr>
        <w:t xml:space="preserve"> </w:t>
      </w:r>
      <w:r>
        <w:t>explanation</w:t>
      </w:r>
      <w:r>
        <w:rPr>
          <w:spacing w:val="-3"/>
        </w:rPr>
        <w:t xml:space="preserve"> </w:t>
      </w:r>
      <w:r>
        <w:t>from</w:t>
      </w:r>
      <w:r>
        <w:rPr>
          <w:spacing w:val="-2"/>
        </w:rPr>
        <w:t xml:space="preserve"> </w:t>
      </w:r>
      <w:r>
        <w:t>some</w:t>
      </w:r>
      <w:r>
        <w:rPr>
          <w:spacing w:val="-2"/>
        </w:rPr>
        <w:t xml:space="preserve"> </w:t>
      </w:r>
      <w:r>
        <w:t>experts</w:t>
      </w:r>
      <w:r>
        <w:rPr>
          <w:spacing w:val="-5"/>
        </w:rPr>
        <w:t xml:space="preserve"> </w:t>
      </w:r>
      <w:r>
        <w:t>above,</w:t>
      </w:r>
      <w:r>
        <w:rPr>
          <w:spacing w:val="-3"/>
        </w:rPr>
        <w:t xml:space="preserve"> </w:t>
      </w:r>
      <w:r>
        <w:t>the</w:t>
      </w:r>
      <w:r>
        <w:rPr>
          <w:spacing w:val="-2"/>
        </w:rPr>
        <w:t xml:space="preserve"> </w:t>
      </w:r>
      <w:r>
        <w:t>writer</w:t>
      </w:r>
      <w:r>
        <w:rPr>
          <w:spacing w:val="-3"/>
        </w:rPr>
        <w:t xml:space="preserve"> </w:t>
      </w:r>
      <w:r>
        <w:t>can</w:t>
      </w:r>
      <w:r>
        <w:rPr>
          <w:spacing w:val="-3"/>
        </w:rPr>
        <w:t xml:space="preserve"> </w:t>
      </w:r>
      <w:r>
        <w:t>conclude</w:t>
      </w:r>
      <w:r>
        <w:rPr>
          <w:spacing w:val="-2"/>
        </w:rPr>
        <w:t xml:space="preserve"> </w:t>
      </w:r>
      <w:r>
        <w:t>that teaching learning process will achieve a good result and go smoothly if the teacher</w:t>
      </w:r>
      <w:r>
        <w:rPr>
          <w:spacing w:val="40"/>
        </w:rPr>
        <w:t xml:space="preserve"> </w:t>
      </w:r>
      <w:r>
        <w:t>his good creativities in conducting his teaching. The teacher also should be able to choose some methods that appropriate in teaching his student‘s motivation to learn more. Thereby, the teacher can present the materials successfully.</w:t>
      </w:r>
    </w:p>
    <w:p w14:paraId="5A103DD5" w14:textId="77777777" w:rsidR="009349ED" w:rsidRDefault="009349ED" w:rsidP="009349ED">
      <w:pPr>
        <w:pStyle w:val="Heading2"/>
        <w:numPr>
          <w:ilvl w:val="2"/>
          <w:numId w:val="29"/>
        </w:numPr>
        <w:tabs>
          <w:tab w:val="left" w:pos="1368"/>
        </w:tabs>
        <w:ind w:left="1368" w:hanging="540"/>
        <w:jc w:val="both"/>
      </w:pPr>
      <w:r>
        <w:t>Teaching</w:t>
      </w:r>
      <w:r>
        <w:rPr>
          <w:spacing w:val="-2"/>
        </w:rPr>
        <w:t xml:space="preserve"> Material</w:t>
      </w:r>
    </w:p>
    <w:p w14:paraId="3C20EBE5" w14:textId="77777777" w:rsidR="009349ED" w:rsidRDefault="009349ED" w:rsidP="009349ED">
      <w:pPr>
        <w:pStyle w:val="BodyText"/>
        <w:spacing w:before="273" w:line="480" w:lineRule="auto"/>
        <w:ind w:left="828" w:right="626" w:firstLine="428"/>
        <w:jc w:val="both"/>
      </w:pPr>
      <w:r>
        <w:t>Teaching material is one of the important components in language teaching process. It will be presented by</w:t>
      </w:r>
      <w:r>
        <w:rPr>
          <w:spacing w:val="-3"/>
        </w:rPr>
        <w:t xml:space="preserve"> </w:t>
      </w:r>
      <w:r>
        <w:t>the teacher to his students while he performs teaching learning process. But most people associate the term teaching material only with courses book or textbook because that have beentheir main experience of using teaching materials. Whatever, material that used by</w:t>
      </w:r>
      <w:r>
        <w:rPr>
          <w:spacing w:val="-3"/>
        </w:rPr>
        <w:t xml:space="preserve"> </w:t>
      </w:r>
      <w:r>
        <w:t>the teacher, generally</w:t>
      </w:r>
      <w:r>
        <w:rPr>
          <w:spacing w:val="-3"/>
        </w:rPr>
        <w:t xml:space="preserve"> </w:t>
      </w:r>
      <w:r>
        <w:t>he presents it as the basis for much language input that should be received by the students.</w:t>
      </w:r>
    </w:p>
    <w:p w14:paraId="56069006" w14:textId="77777777" w:rsidR="009349ED" w:rsidRDefault="009349ED" w:rsidP="009349ED">
      <w:pPr>
        <w:pStyle w:val="BodyText"/>
        <w:spacing w:before="1" w:line="480" w:lineRule="auto"/>
        <w:ind w:left="828" w:right="619" w:firstLine="568"/>
        <w:jc w:val="both"/>
      </w:pPr>
      <w:r>
        <w:t xml:space="preserve">According to Nunan (1992) in Indriyati and Sa‘jaun (2009:3), </w:t>
      </w:r>
      <w:r>
        <w:rPr>
          <w:w w:val="85"/>
        </w:rPr>
        <w:t>—</w:t>
      </w:r>
      <w:r>
        <w:t>Teaching materials</w:t>
      </w:r>
      <w:r>
        <w:rPr>
          <w:spacing w:val="-4"/>
        </w:rPr>
        <w:t xml:space="preserve"> </w:t>
      </w:r>
      <w:r>
        <w:t>are</w:t>
      </w:r>
      <w:r>
        <w:rPr>
          <w:spacing w:val="-1"/>
        </w:rPr>
        <w:t xml:space="preserve"> </w:t>
      </w:r>
      <w:r>
        <w:t>often</w:t>
      </w:r>
      <w:r>
        <w:rPr>
          <w:spacing w:val="-2"/>
        </w:rPr>
        <w:t xml:space="preserve"> </w:t>
      </w:r>
      <w:r>
        <w:t>the</w:t>
      </w:r>
      <w:r>
        <w:rPr>
          <w:spacing w:val="-1"/>
        </w:rPr>
        <w:t xml:space="preserve"> </w:t>
      </w:r>
      <w:r>
        <w:t>most</w:t>
      </w:r>
      <w:r>
        <w:rPr>
          <w:spacing w:val="-2"/>
        </w:rPr>
        <w:t xml:space="preserve"> </w:t>
      </w:r>
      <w:r>
        <w:t>substantial</w:t>
      </w:r>
      <w:r>
        <w:rPr>
          <w:spacing w:val="-2"/>
        </w:rPr>
        <w:t xml:space="preserve"> </w:t>
      </w:r>
      <w:r>
        <w:t>and</w:t>
      </w:r>
      <w:r>
        <w:rPr>
          <w:spacing w:val="-2"/>
        </w:rPr>
        <w:t xml:space="preserve"> </w:t>
      </w:r>
      <w:r>
        <w:t>observable</w:t>
      </w:r>
      <w:r>
        <w:rPr>
          <w:spacing w:val="-1"/>
        </w:rPr>
        <w:t xml:space="preserve"> </w:t>
      </w:r>
      <w:r>
        <w:t>component</w:t>
      </w:r>
      <w:r>
        <w:rPr>
          <w:spacing w:val="-2"/>
        </w:rPr>
        <w:t xml:space="preserve"> </w:t>
      </w:r>
      <w:r>
        <w:t>of</w:t>
      </w:r>
      <w:r>
        <w:rPr>
          <w:spacing w:val="-2"/>
        </w:rPr>
        <w:t xml:space="preserve"> </w:t>
      </w:r>
      <w:r>
        <w:t>pedagogy.</w:t>
      </w:r>
      <w:r>
        <w:rPr>
          <w:spacing w:val="-2"/>
        </w:rPr>
        <w:t xml:space="preserve"> </w:t>
      </w:r>
      <w:r>
        <w:t>They determine</w:t>
      </w:r>
      <w:r>
        <w:rPr>
          <w:spacing w:val="-1"/>
        </w:rPr>
        <w:t xml:space="preserve"> </w:t>
      </w:r>
      <w:r>
        <w:t>the</w:t>
      </w:r>
      <w:r>
        <w:rPr>
          <w:spacing w:val="-1"/>
        </w:rPr>
        <w:t xml:space="preserve"> </w:t>
      </w:r>
      <w:r>
        <w:t>quality</w:t>
      </w:r>
      <w:r>
        <w:rPr>
          <w:spacing w:val="-10"/>
        </w:rPr>
        <w:t xml:space="preserve"> </w:t>
      </w:r>
      <w:r>
        <w:t>of</w:t>
      </w:r>
      <w:r>
        <w:rPr>
          <w:spacing w:val="-2"/>
        </w:rPr>
        <w:t xml:space="preserve"> </w:t>
      </w:r>
      <w:r>
        <w:t>language</w:t>
      </w:r>
      <w:r>
        <w:rPr>
          <w:spacing w:val="-1"/>
        </w:rPr>
        <w:t xml:space="preserve"> </w:t>
      </w:r>
      <w:r>
        <w:t>input</w:t>
      </w:r>
      <w:r>
        <w:rPr>
          <w:spacing w:val="-2"/>
        </w:rPr>
        <w:t xml:space="preserve"> </w:t>
      </w:r>
      <w:r>
        <w:t>and</w:t>
      </w:r>
      <w:r>
        <w:rPr>
          <w:spacing w:val="-2"/>
        </w:rPr>
        <w:t xml:space="preserve"> </w:t>
      </w:r>
      <w:r>
        <w:t>the</w:t>
      </w:r>
      <w:r>
        <w:rPr>
          <w:spacing w:val="-1"/>
        </w:rPr>
        <w:t xml:space="preserve"> </w:t>
      </w:r>
      <w:r>
        <w:t>language</w:t>
      </w:r>
      <w:r>
        <w:rPr>
          <w:spacing w:val="-1"/>
        </w:rPr>
        <w:t xml:space="preserve"> </w:t>
      </w:r>
      <w:r>
        <w:t>practices</w:t>
      </w:r>
      <w:r>
        <w:rPr>
          <w:spacing w:val="-4"/>
        </w:rPr>
        <w:t xml:space="preserve"> </w:t>
      </w:r>
      <w:r>
        <w:t>during</w:t>
      </w:r>
      <w:r>
        <w:rPr>
          <w:spacing w:val="-7"/>
        </w:rPr>
        <w:t xml:space="preserve"> </w:t>
      </w:r>
      <w:r>
        <w:t>the</w:t>
      </w:r>
      <w:r>
        <w:rPr>
          <w:spacing w:val="-1"/>
        </w:rPr>
        <w:t xml:space="preserve"> </w:t>
      </w:r>
      <w:r>
        <w:t>learning process</w:t>
      </w:r>
      <w:r>
        <w:rPr>
          <w:spacing w:val="33"/>
        </w:rPr>
        <w:t xml:space="preserve"> </w:t>
      </w:r>
      <w:r>
        <w:t>in</w:t>
      </w:r>
      <w:r>
        <w:rPr>
          <w:spacing w:val="34"/>
        </w:rPr>
        <w:t xml:space="preserve"> </w:t>
      </w:r>
      <w:r>
        <w:t>the</w:t>
      </w:r>
      <w:r>
        <w:rPr>
          <w:spacing w:val="39"/>
        </w:rPr>
        <w:t xml:space="preserve"> </w:t>
      </w:r>
      <w:r>
        <w:t>classroom‖.</w:t>
      </w:r>
      <w:r>
        <w:rPr>
          <w:spacing w:val="38"/>
        </w:rPr>
        <w:t xml:space="preserve"> </w:t>
      </w:r>
      <w:r>
        <w:t>From</w:t>
      </w:r>
      <w:r>
        <w:rPr>
          <w:spacing w:val="35"/>
        </w:rPr>
        <w:t xml:space="preserve"> </w:t>
      </w:r>
      <w:r>
        <w:t>that</w:t>
      </w:r>
      <w:r>
        <w:rPr>
          <w:spacing w:val="36"/>
        </w:rPr>
        <w:t xml:space="preserve"> </w:t>
      </w:r>
      <w:r>
        <w:t>explanation,</w:t>
      </w:r>
      <w:r>
        <w:rPr>
          <w:spacing w:val="34"/>
        </w:rPr>
        <w:t xml:space="preserve"> </w:t>
      </w:r>
      <w:r>
        <w:t>the</w:t>
      </w:r>
      <w:r>
        <w:rPr>
          <w:spacing w:val="36"/>
        </w:rPr>
        <w:t xml:space="preserve"> </w:t>
      </w:r>
      <w:r>
        <w:t>writer</w:t>
      </w:r>
      <w:r>
        <w:rPr>
          <w:spacing w:val="34"/>
        </w:rPr>
        <w:t xml:space="preserve"> </w:t>
      </w:r>
      <w:r>
        <w:t>assumes</w:t>
      </w:r>
      <w:r>
        <w:rPr>
          <w:spacing w:val="33"/>
        </w:rPr>
        <w:t xml:space="preserve"> </w:t>
      </w:r>
      <w:r>
        <w:t>that</w:t>
      </w:r>
      <w:r>
        <w:rPr>
          <w:spacing w:val="36"/>
        </w:rPr>
        <w:t xml:space="preserve"> </w:t>
      </w:r>
      <w:r>
        <w:rPr>
          <w:spacing w:val="-2"/>
        </w:rPr>
        <w:t>teaching</w:t>
      </w:r>
    </w:p>
    <w:p w14:paraId="54D01C3B"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4ED7EC68" w14:textId="77777777" w:rsidR="009349ED" w:rsidRDefault="009349ED" w:rsidP="009349ED">
      <w:pPr>
        <w:pStyle w:val="BodyText"/>
      </w:pPr>
    </w:p>
    <w:p w14:paraId="4C953DFA" w14:textId="77777777" w:rsidR="009349ED" w:rsidRDefault="009349ED" w:rsidP="009349ED">
      <w:pPr>
        <w:pStyle w:val="BodyText"/>
      </w:pPr>
    </w:p>
    <w:p w14:paraId="147784C0" w14:textId="77777777" w:rsidR="009349ED" w:rsidRDefault="009349ED" w:rsidP="009349ED">
      <w:pPr>
        <w:pStyle w:val="BodyText"/>
      </w:pPr>
    </w:p>
    <w:p w14:paraId="482C86ED" w14:textId="77777777" w:rsidR="009349ED" w:rsidRDefault="009349ED" w:rsidP="009349ED">
      <w:pPr>
        <w:pStyle w:val="BodyText"/>
        <w:spacing w:before="173"/>
      </w:pPr>
    </w:p>
    <w:p w14:paraId="6F410F61" w14:textId="77777777" w:rsidR="009349ED" w:rsidRDefault="009349ED" w:rsidP="009349ED">
      <w:pPr>
        <w:pStyle w:val="BodyText"/>
        <w:spacing w:line="480" w:lineRule="auto"/>
        <w:ind w:left="828" w:right="629"/>
        <w:jc w:val="both"/>
      </w:pPr>
      <w:r>
        <w:t xml:space="preserve">material is one of the important components that should be paid in teaching learning </w:t>
      </w:r>
      <w:r>
        <w:rPr>
          <w:spacing w:val="-2"/>
        </w:rPr>
        <w:t>process.</w:t>
      </w:r>
    </w:p>
    <w:p w14:paraId="2DF801E9" w14:textId="77777777" w:rsidR="009349ED" w:rsidRDefault="009349ED" w:rsidP="009349ED">
      <w:pPr>
        <w:pStyle w:val="BodyText"/>
        <w:spacing w:before="1" w:line="480" w:lineRule="auto"/>
        <w:ind w:left="828" w:right="624" w:firstLine="568"/>
        <w:jc w:val="both"/>
      </w:pPr>
      <w:r>
        <w:t>Generally, some teachers tend to use all guidance provide by a textbook. However it is a fact that a textbook does not always meet the variety conditions in a language class. Some time teachers need to explore teaching materials outside textbooks and modify them in order to relevant to particular group of students. Therefore, teacher‘s</w:t>
      </w:r>
      <w:r>
        <w:rPr>
          <w:spacing w:val="-1"/>
        </w:rPr>
        <w:t xml:space="preserve"> </w:t>
      </w:r>
      <w:r>
        <w:t>ability</w:t>
      </w:r>
      <w:r>
        <w:rPr>
          <w:spacing w:val="-8"/>
        </w:rPr>
        <w:t xml:space="preserve"> </w:t>
      </w:r>
      <w:r>
        <w:t>is very</w:t>
      </w:r>
      <w:r>
        <w:rPr>
          <w:spacing w:val="-8"/>
        </w:rPr>
        <w:t xml:space="preserve"> </w:t>
      </w:r>
      <w:r>
        <w:t>important</w:t>
      </w:r>
      <w:r>
        <w:rPr>
          <w:spacing w:val="-3"/>
        </w:rPr>
        <w:t xml:space="preserve"> </w:t>
      </w:r>
      <w:r>
        <w:t>in materials</w:t>
      </w:r>
      <w:r>
        <w:rPr>
          <w:spacing w:val="-5"/>
        </w:rPr>
        <w:t xml:space="preserve"> </w:t>
      </w:r>
      <w:r>
        <w:t>development. By</w:t>
      </w:r>
      <w:r>
        <w:rPr>
          <w:spacing w:val="-8"/>
        </w:rPr>
        <w:t xml:space="preserve"> </w:t>
      </w:r>
      <w:r>
        <w:t>modifying the materials</w:t>
      </w:r>
      <w:r>
        <w:rPr>
          <w:spacing w:val="-1"/>
        </w:rPr>
        <w:t xml:space="preserve"> </w:t>
      </w:r>
      <w:r>
        <w:t>well,</w:t>
      </w:r>
      <w:r>
        <w:rPr>
          <w:spacing w:val="-4"/>
        </w:rPr>
        <w:t xml:space="preserve"> </w:t>
      </w:r>
      <w:r>
        <w:t>it</w:t>
      </w:r>
      <w:r>
        <w:rPr>
          <w:spacing w:val="-3"/>
        </w:rPr>
        <w:t xml:space="preserve"> </w:t>
      </w:r>
      <w:r>
        <w:t>can improve student‘s</w:t>
      </w:r>
      <w:r>
        <w:rPr>
          <w:spacing w:val="-1"/>
        </w:rPr>
        <w:t xml:space="preserve"> </w:t>
      </w:r>
      <w:r>
        <w:t>interest and</w:t>
      </w:r>
      <w:r>
        <w:rPr>
          <w:spacing w:val="-4"/>
        </w:rPr>
        <w:t xml:space="preserve"> </w:t>
      </w:r>
      <w:r>
        <w:t>motivation better than before.</w:t>
      </w:r>
    </w:p>
    <w:p w14:paraId="1E6E2349" w14:textId="77777777" w:rsidR="009349ED" w:rsidRDefault="009349ED" w:rsidP="009349ED">
      <w:pPr>
        <w:pStyle w:val="Heading2"/>
        <w:numPr>
          <w:ilvl w:val="2"/>
          <w:numId w:val="29"/>
        </w:numPr>
        <w:tabs>
          <w:tab w:val="left" w:pos="1368"/>
        </w:tabs>
        <w:ind w:left="1368" w:hanging="540"/>
        <w:jc w:val="both"/>
      </w:pPr>
      <w:r>
        <w:t>The</w:t>
      </w:r>
      <w:r>
        <w:rPr>
          <w:spacing w:val="-4"/>
        </w:rPr>
        <w:t xml:space="preserve"> </w:t>
      </w:r>
      <w:r>
        <w:t>Student</w:t>
      </w:r>
      <w:r>
        <w:rPr>
          <w:spacing w:val="-2"/>
        </w:rPr>
        <w:t xml:space="preserve"> </w:t>
      </w:r>
      <w:r>
        <w:t>or</w:t>
      </w:r>
      <w:r>
        <w:rPr>
          <w:spacing w:val="-3"/>
        </w:rPr>
        <w:t xml:space="preserve"> </w:t>
      </w:r>
      <w:r>
        <w:rPr>
          <w:spacing w:val="-2"/>
        </w:rPr>
        <w:t>Learner</w:t>
      </w:r>
    </w:p>
    <w:p w14:paraId="024C609E" w14:textId="77777777" w:rsidR="009349ED" w:rsidRDefault="009349ED" w:rsidP="009349ED">
      <w:pPr>
        <w:pStyle w:val="BodyText"/>
        <w:spacing w:before="272" w:line="480" w:lineRule="auto"/>
        <w:ind w:left="828" w:right="623" w:firstLine="568"/>
        <w:jc w:val="both"/>
      </w:pPr>
      <w:r>
        <w:t>As we know that student or learner is one of the components in teaching learning process. Teaching learning process will not be happened if there is no student. So, the teacher ideally should know and understand all about his student in teaching learning process. The teacher‘s understanding about his student is influence for the teacher to make teaching learning process successfully.</w:t>
      </w:r>
    </w:p>
    <w:p w14:paraId="4723509C" w14:textId="77777777" w:rsidR="009349ED" w:rsidRDefault="009349ED" w:rsidP="009349ED">
      <w:pPr>
        <w:pStyle w:val="BodyText"/>
        <w:spacing w:before="1" w:line="480" w:lineRule="auto"/>
        <w:ind w:left="828" w:right="627" w:firstLine="568"/>
        <w:jc w:val="both"/>
      </w:pPr>
      <w:r>
        <w:t>We often find some teachers make</w:t>
      </w:r>
      <w:r>
        <w:rPr>
          <w:spacing w:val="-1"/>
        </w:rPr>
        <w:t xml:space="preserve"> </w:t>
      </w:r>
      <w:r>
        <w:t>the students as the object</w:t>
      </w:r>
      <w:r>
        <w:rPr>
          <w:spacing w:val="-2"/>
        </w:rPr>
        <w:t xml:space="preserve"> </w:t>
      </w:r>
      <w:r>
        <w:t>in his teaching. He just conveys</w:t>
      </w:r>
      <w:r>
        <w:rPr>
          <w:spacing w:val="-1"/>
        </w:rPr>
        <w:t xml:space="preserve"> </w:t>
      </w:r>
      <w:r>
        <w:t>the lesson or instructs</w:t>
      </w:r>
      <w:r>
        <w:rPr>
          <w:spacing w:val="-1"/>
        </w:rPr>
        <w:t xml:space="preserve"> </w:t>
      </w:r>
      <w:r>
        <w:t>the students</w:t>
      </w:r>
      <w:r>
        <w:rPr>
          <w:spacing w:val="-1"/>
        </w:rPr>
        <w:t xml:space="preserve"> </w:t>
      </w:r>
      <w:r>
        <w:t>to</w:t>
      </w:r>
      <w:r>
        <w:rPr>
          <w:spacing w:val="-3"/>
        </w:rPr>
        <w:t xml:space="preserve"> </w:t>
      </w:r>
      <w:r>
        <w:t>listen,</w:t>
      </w:r>
      <w:r>
        <w:rPr>
          <w:spacing w:val="-4"/>
        </w:rPr>
        <w:t xml:space="preserve"> </w:t>
      </w:r>
      <w:r>
        <w:t>to read,</w:t>
      </w:r>
      <w:r>
        <w:rPr>
          <w:spacing w:val="-3"/>
        </w:rPr>
        <w:t xml:space="preserve"> </w:t>
      </w:r>
      <w:r>
        <w:t>to write, or</w:t>
      </w:r>
      <w:r>
        <w:rPr>
          <w:spacing w:val="-3"/>
        </w:rPr>
        <w:t xml:space="preserve"> </w:t>
      </w:r>
      <w:r>
        <w:t>to do</w:t>
      </w:r>
      <w:r>
        <w:rPr>
          <w:spacing w:val="-3"/>
        </w:rPr>
        <w:t xml:space="preserve"> </w:t>
      </w:r>
      <w:r>
        <w:t>the task. Meanwhile, the teacher is seldom or may be never guide the students correctly. However, the student is human being that needs comfortable situations and condition in his learning process.</w:t>
      </w:r>
    </w:p>
    <w:p w14:paraId="30D847E4" w14:textId="77777777" w:rsidR="009349ED" w:rsidRDefault="009349ED" w:rsidP="009349ED">
      <w:pPr>
        <w:pStyle w:val="BodyText"/>
        <w:spacing w:before="1" w:line="480" w:lineRule="auto"/>
        <w:ind w:left="828" w:right="626" w:firstLine="568"/>
        <w:jc w:val="both"/>
      </w:pPr>
      <w:r>
        <w:t>Martinis Yamin (2008:18) states that students are more active, they are as the subject of learning, so that they need stimulus of learning that will cause the respond of</w:t>
      </w:r>
      <w:r>
        <w:rPr>
          <w:spacing w:val="-1"/>
        </w:rPr>
        <w:t xml:space="preserve"> </w:t>
      </w:r>
      <w:r>
        <w:t>learning. Based</w:t>
      </w:r>
      <w:r>
        <w:rPr>
          <w:spacing w:val="-1"/>
        </w:rPr>
        <w:t xml:space="preserve"> </w:t>
      </w:r>
      <w:r>
        <w:t>on</w:t>
      </w:r>
      <w:r>
        <w:rPr>
          <w:spacing w:val="3"/>
        </w:rPr>
        <w:t xml:space="preserve"> </w:t>
      </w:r>
      <w:r>
        <w:t>the explanation, the</w:t>
      </w:r>
      <w:r>
        <w:rPr>
          <w:spacing w:val="-4"/>
        </w:rPr>
        <w:t xml:space="preserve"> </w:t>
      </w:r>
      <w:r>
        <w:t>writer thinks</w:t>
      </w:r>
      <w:r>
        <w:rPr>
          <w:spacing w:val="-2"/>
        </w:rPr>
        <w:t xml:space="preserve"> </w:t>
      </w:r>
      <w:r>
        <w:t>that</w:t>
      </w:r>
      <w:r>
        <w:rPr>
          <w:spacing w:val="-1"/>
        </w:rPr>
        <w:t xml:space="preserve"> </w:t>
      </w:r>
      <w:r>
        <w:t>teacher may</w:t>
      </w:r>
      <w:r>
        <w:rPr>
          <w:spacing w:val="-9"/>
        </w:rPr>
        <w:t xml:space="preserve"> </w:t>
      </w:r>
      <w:r>
        <w:t xml:space="preserve">not put </w:t>
      </w:r>
      <w:r>
        <w:rPr>
          <w:spacing w:val="-4"/>
        </w:rPr>
        <w:t>down</w:t>
      </w:r>
    </w:p>
    <w:p w14:paraId="744AD0CA"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7538C2DA" w14:textId="77777777" w:rsidR="009349ED" w:rsidRDefault="009349ED" w:rsidP="009349ED">
      <w:pPr>
        <w:pStyle w:val="BodyText"/>
      </w:pPr>
    </w:p>
    <w:p w14:paraId="1D980D93" w14:textId="77777777" w:rsidR="009349ED" w:rsidRDefault="009349ED" w:rsidP="009349ED">
      <w:pPr>
        <w:pStyle w:val="BodyText"/>
      </w:pPr>
    </w:p>
    <w:p w14:paraId="6D4D74ED" w14:textId="77777777" w:rsidR="009349ED" w:rsidRDefault="009349ED" w:rsidP="009349ED">
      <w:pPr>
        <w:pStyle w:val="BodyText"/>
      </w:pPr>
    </w:p>
    <w:p w14:paraId="4F8B8E99" w14:textId="77777777" w:rsidR="009349ED" w:rsidRDefault="009349ED" w:rsidP="009349ED">
      <w:pPr>
        <w:pStyle w:val="BodyText"/>
        <w:spacing w:before="173"/>
      </w:pPr>
    </w:p>
    <w:p w14:paraId="37EA7001" w14:textId="77777777" w:rsidR="009349ED" w:rsidRDefault="009349ED" w:rsidP="009349ED">
      <w:pPr>
        <w:pStyle w:val="BodyText"/>
        <w:spacing w:line="480" w:lineRule="auto"/>
        <w:ind w:left="828" w:right="625"/>
        <w:jc w:val="both"/>
      </w:pPr>
      <w:r>
        <w:t>the students as the object of his teaching. Actually the students are as the subject in teaching learning process. They will learn more active by responding the stimulus given by the teacher. So, the teacher should be a good stimulator and facilitator by giving the students much stimulus in order to they want to learn more active.</w:t>
      </w:r>
    </w:p>
    <w:p w14:paraId="37D7A9D6" w14:textId="77777777" w:rsidR="009349ED" w:rsidRDefault="009349ED" w:rsidP="009349ED">
      <w:pPr>
        <w:pStyle w:val="BodyText"/>
        <w:spacing w:before="1" w:line="480" w:lineRule="auto"/>
        <w:ind w:left="828" w:right="624" w:firstLine="568"/>
        <w:jc w:val="both"/>
      </w:pPr>
      <w:r>
        <w:t xml:space="preserve">Based on the explanation above, the writer can conclude that student is one of the important components in teaching learning process. It should be paid by the teacher as a facilitator. The teacher should know and understand the student as the subject in learning that he needs the stimulus of learning from the teacher. Thereby, the student will be able to learn more active by responding the stimulus he got, so it helps the teacher and student to achieve the goal of teaching learning process </w:t>
      </w:r>
      <w:r>
        <w:rPr>
          <w:spacing w:val="-2"/>
        </w:rPr>
        <w:t>successfully.</w:t>
      </w:r>
    </w:p>
    <w:p w14:paraId="679B378E" w14:textId="77777777" w:rsidR="009349ED" w:rsidRDefault="009349ED" w:rsidP="009349ED">
      <w:pPr>
        <w:pStyle w:val="Heading2"/>
        <w:numPr>
          <w:ilvl w:val="1"/>
          <w:numId w:val="29"/>
        </w:numPr>
        <w:tabs>
          <w:tab w:val="left" w:pos="1368"/>
        </w:tabs>
        <w:ind w:left="2232" w:hanging="569"/>
        <w:jc w:val="both"/>
      </w:pPr>
      <w:r>
        <w:rPr>
          <w:spacing w:val="-2"/>
        </w:rPr>
        <w:t>Strategies</w:t>
      </w:r>
    </w:p>
    <w:p w14:paraId="48AF20FF" w14:textId="77777777" w:rsidR="009349ED" w:rsidRDefault="009349ED" w:rsidP="009349ED">
      <w:pPr>
        <w:pStyle w:val="BodyText"/>
        <w:spacing w:before="1"/>
        <w:rPr>
          <w:b/>
        </w:rPr>
      </w:pPr>
    </w:p>
    <w:p w14:paraId="0191AB62" w14:textId="77777777" w:rsidR="009349ED" w:rsidRDefault="009349ED" w:rsidP="009349ED">
      <w:pPr>
        <w:pStyle w:val="ListParagraph"/>
        <w:numPr>
          <w:ilvl w:val="2"/>
          <w:numId w:val="29"/>
        </w:numPr>
        <w:tabs>
          <w:tab w:val="left" w:pos="1368"/>
        </w:tabs>
        <w:ind w:left="1368" w:hanging="540"/>
        <w:jc w:val="both"/>
        <w:rPr>
          <w:b/>
          <w:sz w:val="24"/>
        </w:rPr>
      </w:pPr>
      <w:r>
        <w:rPr>
          <w:b/>
          <w:sz w:val="24"/>
        </w:rPr>
        <w:t>The</w:t>
      </w:r>
      <w:r>
        <w:rPr>
          <w:b/>
          <w:spacing w:val="-4"/>
          <w:sz w:val="24"/>
        </w:rPr>
        <w:t xml:space="preserve"> </w:t>
      </w:r>
      <w:r>
        <w:rPr>
          <w:b/>
          <w:sz w:val="24"/>
        </w:rPr>
        <w:t>Definition</w:t>
      </w:r>
      <w:r>
        <w:rPr>
          <w:b/>
          <w:spacing w:val="-2"/>
          <w:sz w:val="24"/>
        </w:rPr>
        <w:t xml:space="preserve"> </w:t>
      </w:r>
      <w:r>
        <w:rPr>
          <w:b/>
          <w:sz w:val="24"/>
        </w:rPr>
        <w:t>of</w:t>
      </w:r>
      <w:r>
        <w:rPr>
          <w:b/>
          <w:spacing w:val="-4"/>
          <w:sz w:val="24"/>
        </w:rPr>
        <w:t xml:space="preserve"> </w:t>
      </w:r>
      <w:r>
        <w:rPr>
          <w:b/>
          <w:spacing w:val="-2"/>
          <w:sz w:val="24"/>
        </w:rPr>
        <w:t>Strategy</w:t>
      </w:r>
    </w:p>
    <w:p w14:paraId="4C6892C9" w14:textId="77777777" w:rsidR="009349ED" w:rsidRDefault="009349ED" w:rsidP="009349ED">
      <w:pPr>
        <w:pStyle w:val="BodyText"/>
        <w:spacing w:before="272" w:line="480" w:lineRule="auto"/>
        <w:ind w:left="828" w:right="610" w:firstLine="568"/>
        <w:jc w:val="both"/>
      </w:pPr>
      <w:r>
        <w:t>Strategy defines as a</w:t>
      </w:r>
      <w:r>
        <w:rPr>
          <w:spacing w:val="80"/>
        </w:rPr>
        <w:t xml:space="preserve"> </w:t>
      </w:r>
      <w:r>
        <w:t xml:space="preserve">method or </w:t>
      </w:r>
      <w:hyperlink r:id="rId7">
        <w:r>
          <w:t>plan</w:t>
        </w:r>
      </w:hyperlink>
      <w:r>
        <w:t xml:space="preserve"> chosen to </w:t>
      </w:r>
      <w:hyperlink r:id="rId8">
        <w:r>
          <w:t>bring</w:t>
        </w:r>
      </w:hyperlink>
      <w:r>
        <w:t xml:space="preserve"> about a desired </w:t>
      </w:r>
      <w:hyperlink r:id="rId9">
        <w:r>
          <w:t>future,</w:t>
        </w:r>
      </w:hyperlink>
      <w:r>
        <w:t xml:space="preserve"> such as achievement of a </w:t>
      </w:r>
      <w:hyperlink r:id="rId10">
        <w:r>
          <w:t>goal</w:t>
        </w:r>
      </w:hyperlink>
      <w:r>
        <w:t xml:space="preserve"> or </w:t>
      </w:r>
      <w:hyperlink r:id="rId11">
        <w:r>
          <w:t>solution</w:t>
        </w:r>
      </w:hyperlink>
      <w:r>
        <w:t xml:space="preserve"> to a </w:t>
      </w:r>
      <w:hyperlink r:id="rId12">
        <w:r>
          <w:t>problem</w:t>
        </w:r>
      </w:hyperlink>
      <w:r>
        <w:t xml:space="preserve"> ( Pearson, p.15).</w:t>
      </w:r>
    </w:p>
    <w:p w14:paraId="62D40E19" w14:textId="77777777" w:rsidR="009349ED" w:rsidRDefault="009349ED" w:rsidP="009349ED">
      <w:pPr>
        <w:pStyle w:val="BodyText"/>
        <w:spacing w:line="480" w:lineRule="auto"/>
        <w:ind w:left="828" w:right="623" w:firstLine="568"/>
        <w:jc w:val="both"/>
      </w:pPr>
      <w:r>
        <w:t>Michael O‘Malley</w:t>
      </w:r>
      <w:r>
        <w:rPr>
          <w:spacing w:val="-4"/>
        </w:rPr>
        <w:t xml:space="preserve"> </w:t>
      </w:r>
      <w:r>
        <w:t>and Anna Chamot and colleagues studied the use of strategy by learner of English as second language in the United States. Typically, strategies were divided into three main categories.</w:t>
      </w:r>
    </w:p>
    <w:p w14:paraId="7C2DBBA8" w14:textId="77777777" w:rsidR="009349ED" w:rsidRDefault="009349ED" w:rsidP="009349ED">
      <w:pPr>
        <w:pStyle w:val="ListParagraph"/>
        <w:numPr>
          <w:ilvl w:val="0"/>
          <w:numId w:val="28"/>
        </w:numPr>
        <w:tabs>
          <w:tab w:val="left" w:pos="1256"/>
        </w:tabs>
        <w:spacing w:before="1"/>
        <w:ind w:left="1256" w:hanging="428"/>
        <w:jc w:val="both"/>
        <w:rPr>
          <w:sz w:val="24"/>
        </w:rPr>
      </w:pPr>
      <w:r>
        <w:rPr>
          <w:sz w:val="24"/>
        </w:rPr>
        <w:t>Metacognitive</w:t>
      </w:r>
      <w:r>
        <w:rPr>
          <w:spacing w:val="34"/>
          <w:sz w:val="24"/>
        </w:rPr>
        <w:t xml:space="preserve"> </w:t>
      </w:r>
      <w:r>
        <w:rPr>
          <w:sz w:val="24"/>
        </w:rPr>
        <w:t>is</w:t>
      </w:r>
      <w:r>
        <w:rPr>
          <w:spacing w:val="32"/>
          <w:sz w:val="24"/>
        </w:rPr>
        <w:t xml:space="preserve"> </w:t>
      </w:r>
      <w:r>
        <w:rPr>
          <w:sz w:val="24"/>
        </w:rPr>
        <w:t>a</w:t>
      </w:r>
      <w:r>
        <w:rPr>
          <w:spacing w:val="34"/>
          <w:sz w:val="24"/>
        </w:rPr>
        <w:t xml:space="preserve"> </w:t>
      </w:r>
      <w:r>
        <w:rPr>
          <w:sz w:val="24"/>
        </w:rPr>
        <w:t>term</w:t>
      </w:r>
      <w:r>
        <w:rPr>
          <w:spacing w:val="34"/>
          <w:sz w:val="24"/>
        </w:rPr>
        <w:t xml:space="preserve"> </w:t>
      </w:r>
      <w:r>
        <w:rPr>
          <w:sz w:val="24"/>
        </w:rPr>
        <w:t>used</w:t>
      </w:r>
      <w:r>
        <w:rPr>
          <w:spacing w:val="33"/>
          <w:sz w:val="24"/>
        </w:rPr>
        <w:t xml:space="preserve"> </w:t>
      </w:r>
      <w:r>
        <w:rPr>
          <w:sz w:val="24"/>
        </w:rPr>
        <w:t>in</w:t>
      </w:r>
      <w:r>
        <w:rPr>
          <w:spacing w:val="33"/>
          <w:sz w:val="24"/>
        </w:rPr>
        <w:t xml:space="preserve"> </w:t>
      </w:r>
      <w:r>
        <w:rPr>
          <w:sz w:val="24"/>
        </w:rPr>
        <w:t>information</w:t>
      </w:r>
      <w:r>
        <w:rPr>
          <w:spacing w:val="43"/>
          <w:sz w:val="24"/>
        </w:rPr>
        <w:t xml:space="preserve"> </w:t>
      </w:r>
      <w:r>
        <w:rPr>
          <w:sz w:val="24"/>
        </w:rPr>
        <w:t>–processing</w:t>
      </w:r>
      <w:r>
        <w:rPr>
          <w:spacing w:val="29"/>
          <w:sz w:val="24"/>
        </w:rPr>
        <w:t xml:space="preserve"> </w:t>
      </w:r>
      <w:r>
        <w:rPr>
          <w:sz w:val="24"/>
        </w:rPr>
        <w:t>theory</w:t>
      </w:r>
      <w:r>
        <w:rPr>
          <w:spacing w:val="29"/>
          <w:sz w:val="24"/>
        </w:rPr>
        <w:t xml:space="preserve"> </w:t>
      </w:r>
      <w:r>
        <w:rPr>
          <w:sz w:val="24"/>
        </w:rPr>
        <w:t>to</w:t>
      </w:r>
      <w:r>
        <w:rPr>
          <w:spacing w:val="33"/>
          <w:sz w:val="24"/>
        </w:rPr>
        <w:t xml:space="preserve"> </w:t>
      </w:r>
      <w:r>
        <w:rPr>
          <w:sz w:val="24"/>
        </w:rPr>
        <w:t>indicate</w:t>
      </w:r>
      <w:r>
        <w:rPr>
          <w:spacing w:val="35"/>
          <w:sz w:val="24"/>
        </w:rPr>
        <w:t xml:space="preserve"> </w:t>
      </w:r>
      <w:r>
        <w:rPr>
          <w:spacing w:val="-5"/>
          <w:sz w:val="24"/>
        </w:rPr>
        <w:t>an</w:t>
      </w:r>
    </w:p>
    <w:p w14:paraId="01850F6D" w14:textId="77777777" w:rsidR="009349ED" w:rsidRDefault="009349ED" w:rsidP="009349ED">
      <w:pPr>
        <w:pStyle w:val="BodyText"/>
      </w:pPr>
    </w:p>
    <w:p w14:paraId="68AD7195" w14:textId="77777777" w:rsidR="009349ED" w:rsidRDefault="009349ED" w:rsidP="009349ED">
      <w:pPr>
        <w:pStyle w:val="BodyText"/>
        <w:spacing w:line="480" w:lineRule="auto"/>
        <w:ind w:left="1256"/>
      </w:pPr>
      <w:r>
        <w:rPr>
          <w:w w:val="85"/>
        </w:rPr>
        <w:t>—</w:t>
      </w:r>
      <w:r>
        <w:t>executive‖</w:t>
      </w:r>
      <w:r>
        <w:rPr>
          <w:spacing w:val="-6"/>
        </w:rPr>
        <w:t xml:space="preserve"> </w:t>
      </w:r>
      <w:r>
        <w:t>function,</w:t>
      </w:r>
      <w:r>
        <w:rPr>
          <w:spacing w:val="-8"/>
        </w:rPr>
        <w:t xml:space="preserve"> </w:t>
      </w:r>
      <w:r>
        <w:t>strategies</w:t>
      </w:r>
      <w:r>
        <w:rPr>
          <w:spacing w:val="-9"/>
        </w:rPr>
        <w:t xml:space="preserve"> </w:t>
      </w:r>
      <w:r>
        <w:t>that</w:t>
      </w:r>
      <w:r>
        <w:rPr>
          <w:spacing w:val="-10"/>
        </w:rPr>
        <w:t xml:space="preserve"> </w:t>
      </w:r>
      <w:r>
        <w:t>involve</w:t>
      </w:r>
      <w:r>
        <w:rPr>
          <w:spacing w:val="-6"/>
        </w:rPr>
        <w:t xml:space="preserve"> </w:t>
      </w:r>
      <w:r>
        <w:t>planning</w:t>
      </w:r>
      <w:r>
        <w:rPr>
          <w:spacing w:val="-11"/>
        </w:rPr>
        <w:t xml:space="preserve"> </w:t>
      </w:r>
      <w:r>
        <w:t>for</w:t>
      </w:r>
      <w:r>
        <w:rPr>
          <w:spacing w:val="-8"/>
        </w:rPr>
        <w:t xml:space="preserve"> </w:t>
      </w:r>
      <w:r>
        <w:t>learning,</w:t>
      </w:r>
      <w:r>
        <w:rPr>
          <w:spacing w:val="-8"/>
        </w:rPr>
        <w:t xml:space="preserve"> </w:t>
      </w:r>
      <w:r>
        <w:t>thinking</w:t>
      </w:r>
      <w:r>
        <w:rPr>
          <w:spacing w:val="-11"/>
        </w:rPr>
        <w:t xml:space="preserve"> </w:t>
      </w:r>
      <w:r>
        <w:t>about learning</w:t>
      </w:r>
      <w:r>
        <w:rPr>
          <w:spacing w:val="57"/>
          <w:w w:val="150"/>
        </w:rPr>
        <w:t xml:space="preserve"> </w:t>
      </w:r>
      <w:r>
        <w:t>process</w:t>
      </w:r>
      <w:r>
        <w:rPr>
          <w:spacing w:val="60"/>
          <w:w w:val="150"/>
        </w:rPr>
        <w:t xml:space="preserve"> </w:t>
      </w:r>
      <w:r>
        <w:t>as</w:t>
      </w:r>
      <w:r>
        <w:rPr>
          <w:spacing w:val="61"/>
          <w:w w:val="150"/>
        </w:rPr>
        <w:t xml:space="preserve"> </w:t>
      </w:r>
      <w:r>
        <w:t>it</w:t>
      </w:r>
      <w:r>
        <w:rPr>
          <w:spacing w:val="59"/>
          <w:w w:val="150"/>
        </w:rPr>
        <w:t xml:space="preserve"> </w:t>
      </w:r>
      <w:r>
        <w:t>is</w:t>
      </w:r>
      <w:r>
        <w:rPr>
          <w:spacing w:val="57"/>
          <w:w w:val="150"/>
        </w:rPr>
        <w:t xml:space="preserve"> </w:t>
      </w:r>
      <w:r>
        <w:t>taking</w:t>
      </w:r>
      <w:r>
        <w:rPr>
          <w:spacing w:val="57"/>
          <w:w w:val="150"/>
        </w:rPr>
        <w:t xml:space="preserve"> </w:t>
      </w:r>
      <w:r>
        <w:t>place,</w:t>
      </w:r>
      <w:r>
        <w:rPr>
          <w:spacing w:val="58"/>
          <w:w w:val="150"/>
        </w:rPr>
        <w:t xml:space="preserve"> </w:t>
      </w:r>
      <w:r>
        <w:t>monitoring</w:t>
      </w:r>
      <w:r>
        <w:rPr>
          <w:spacing w:val="57"/>
          <w:w w:val="150"/>
        </w:rPr>
        <w:t xml:space="preserve"> </w:t>
      </w:r>
      <w:r>
        <w:t>of</w:t>
      </w:r>
      <w:r>
        <w:rPr>
          <w:spacing w:val="62"/>
          <w:w w:val="150"/>
        </w:rPr>
        <w:t xml:space="preserve"> </w:t>
      </w:r>
      <w:r>
        <w:t>one‘s</w:t>
      </w:r>
      <w:r>
        <w:rPr>
          <w:spacing w:val="60"/>
          <w:w w:val="150"/>
        </w:rPr>
        <w:t xml:space="preserve"> </w:t>
      </w:r>
      <w:r>
        <w:t>production</w:t>
      </w:r>
      <w:r>
        <w:rPr>
          <w:spacing w:val="58"/>
          <w:w w:val="150"/>
        </w:rPr>
        <w:t xml:space="preserve"> </w:t>
      </w:r>
      <w:r>
        <w:rPr>
          <w:spacing w:val="-5"/>
        </w:rPr>
        <w:t>or</w:t>
      </w:r>
    </w:p>
    <w:p w14:paraId="60EB48AE" w14:textId="77777777" w:rsidR="009349ED" w:rsidRDefault="009349ED" w:rsidP="009349ED">
      <w:pPr>
        <w:pStyle w:val="BodyText"/>
        <w:spacing w:line="480" w:lineRule="auto"/>
        <w:sectPr w:rsidR="009349ED">
          <w:pgSz w:w="12240" w:h="15840"/>
          <w:pgMar w:top="980" w:right="1080" w:bottom="280" w:left="1440" w:header="763" w:footer="0" w:gutter="0"/>
          <w:cols w:space="720"/>
        </w:sectPr>
      </w:pPr>
    </w:p>
    <w:p w14:paraId="3D502190" w14:textId="77777777" w:rsidR="009349ED" w:rsidRDefault="009349ED" w:rsidP="009349ED">
      <w:pPr>
        <w:pStyle w:val="BodyText"/>
      </w:pPr>
    </w:p>
    <w:p w14:paraId="46246FCC" w14:textId="77777777" w:rsidR="009349ED" w:rsidRDefault="009349ED" w:rsidP="009349ED">
      <w:pPr>
        <w:pStyle w:val="BodyText"/>
      </w:pPr>
    </w:p>
    <w:p w14:paraId="7EE1C0D1" w14:textId="77777777" w:rsidR="009349ED" w:rsidRDefault="009349ED" w:rsidP="009349ED">
      <w:pPr>
        <w:pStyle w:val="BodyText"/>
      </w:pPr>
    </w:p>
    <w:p w14:paraId="35AF1EB8" w14:textId="77777777" w:rsidR="009349ED" w:rsidRDefault="009349ED" w:rsidP="009349ED">
      <w:pPr>
        <w:pStyle w:val="BodyText"/>
        <w:spacing w:before="173"/>
      </w:pPr>
    </w:p>
    <w:p w14:paraId="1A3A3803" w14:textId="77777777" w:rsidR="009349ED" w:rsidRDefault="009349ED" w:rsidP="009349ED">
      <w:pPr>
        <w:pStyle w:val="BodyText"/>
        <w:spacing w:line="480" w:lineRule="auto"/>
        <w:ind w:left="1256" w:right="624"/>
        <w:jc w:val="both"/>
      </w:pPr>
      <w:r>
        <w:t xml:space="preserve">comprehension, and evaluating learning after an activity completed. ( Purpura </w:t>
      </w:r>
      <w:r>
        <w:rPr>
          <w:spacing w:val="-2"/>
        </w:rPr>
        <w:t>1997)</w:t>
      </w:r>
    </w:p>
    <w:p w14:paraId="46838349" w14:textId="77777777" w:rsidR="009349ED" w:rsidRDefault="009349ED" w:rsidP="009349ED">
      <w:pPr>
        <w:pStyle w:val="ListParagraph"/>
        <w:numPr>
          <w:ilvl w:val="0"/>
          <w:numId w:val="28"/>
        </w:numPr>
        <w:tabs>
          <w:tab w:val="left" w:pos="1256"/>
        </w:tabs>
        <w:spacing w:before="1" w:line="480" w:lineRule="auto"/>
        <w:ind w:left="1256" w:right="634"/>
        <w:jc w:val="both"/>
        <w:rPr>
          <w:sz w:val="24"/>
        </w:rPr>
      </w:pPr>
      <w:r>
        <w:rPr>
          <w:sz w:val="24"/>
        </w:rPr>
        <w:t>Cognitive strategies are more limited to specific learning tasks and involve more direct manipulation of learning material itself.</w:t>
      </w:r>
    </w:p>
    <w:p w14:paraId="3E506A33" w14:textId="77777777" w:rsidR="009349ED" w:rsidRDefault="009349ED" w:rsidP="009349ED">
      <w:pPr>
        <w:pStyle w:val="ListParagraph"/>
        <w:numPr>
          <w:ilvl w:val="0"/>
          <w:numId w:val="28"/>
        </w:numPr>
        <w:tabs>
          <w:tab w:val="left" w:pos="1256"/>
        </w:tabs>
        <w:spacing w:line="480" w:lineRule="auto"/>
        <w:ind w:left="1256" w:right="620"/>
        <w:jc w:val="both"/>
        <w:rPr>
          <w:sz w:val="24"/>
        </w:rPr>
      </w:pPr>
      <w:r>
        <w:rPr>
          <w:sz w:val="24"/>
        </w:rPr>
        <w:t xml:space="preserve">Socialaffective strategies have to do with social –mediating and interacting with </w:t>
      </w:r>
      <w:r>
        <w:rPr>
          <w:spacing w:val="-2"/>
          <w:sz w:val="24"/>
        </w:rPr>
        <w:t>others.</w:t>
      </w:r>
    </w:p>
    <w:p w14:paraId="2E0708D6" w14:textId="77777777" w:rsidR="009349ED" w:rsidRDefault="009349ED" w:rsidP="009349ED">
      <w:pPr>
        <w:pStyle w:val="BodyText"/>
        <w:spacing w:line="480" w:lineRule="auto"/>
        <w:ind w:left="828" w:right="620" w:firstLine="568"/>
        <w:jc w:val="both"/>
      </w:pPr>
      <w:r>
        <w:t>Relating to it, research by Kozeki (1985) suggest that strategies for successful learning involve important motivational components of an affective, cognitive and moral nature. The term ‗strategy‘ is used to indicate level above skill: strategies are the executive processes which choose, coordinate and apply skill.</w:t>
      </w:r>
    </w:p>
    <w:p w14:paraId="5EEAB934" w14:textId="77777777" w:rsidR="009349ED" w:rsidRDefault="009349ED" w:rsidP="009349ED">
      <w:pPr>
        <w:pStyle w:val="Heading2"/>
        <w:numPr>
          <w:ilvl w:val="1"/>
          <w:numId w:val="29"/>
        </w:numPr>
        <w:tabs>
          <w:tab w:val="left" w:pos="1188"/>
        </w:tabs>
        <w:ind w:left="1188" w:hanging="360"/>
        <w:jc w:val="both"/>
      </w:pPr>
      <w:r>
        <w:t xml:space="preserve">Writing </w:t>
      </w:r>
      <w:r>
        <w:rPr>
          <w:spacing w:val="-2"/>
        </w:rPr>
        <w:t>Theories</w:t>
      </w:r>
    </w:p>
    <w:p w14:paraId="6DCFFA52" w14:textId="77777777" w:rsidR="009349ED" w:rsidRDefault="009349ED" w:rsidP="009349ED">
      <w:pPr>
        <w:pStyle w:val="BodyText"/>
        <w:spacing w:before="272" w:line="480" w:lineRule="auto"/>
        <w:ind w:left="828" w:right="617" w:firstLine="568"/>
        <w:jc w:val="both"/>
      </w:pPr>
      <w:r>
        <w:t>Writing is a language skill that used for communication indirectly. By writing we can express our feelings, ideas or argumentations into written language from. According to Alice Oshima and Ann Hogue (1997:2), writing is a progress activity. This means that when you first write something down, you have already been</w:t>
      </w:r>
      <w:r>
        <w:rPr>
          <w:spacing w:val="40"/>
        </w:rPr>
        <w:t xml:space="preserve"> </w:t>
      </w:r>
      <w:r>
        <w:t>thinking about what you are going to say and how you are going to say it. Than after you have finished writing, you read over what you have written and make changes and corrections. Therefore, writing is a never one-step action; it is a process that has several steps.</w:t>
      </w:r>
    </w:p>
    <w:p w14:paraId="5EC31459" w14:textId="77777777" w:rsidR="009349ED" w:rsidRDefault="009349ED" w:rsidP="009349ED">
      <w:pPr>
        <w:pStyle w:val="BodyText"/>
        <w:spacing w:before="2" w:line="480" w:lineRule="auto"/>
        <w:ind w:left="828" w:right="618" w:firstLine="568"/>
        <w:jc w:val="both"/>
      </w:pPr>
      <w:r>
        <w:t>From the definition above, the writer assumes that writing is a productive and expressive activity. In this activity, the learner should be able to use the language elements</w:t>
      </w:r>
      <w:r>
        <w:rPr>
          <w:spacing w:val="67"/>
        </w:rPr>
        <w:t xml:space="preserve"> </w:t>
      </w:r>
      <w:r>
        <w:t>correctly,</w:t>
      </w:r>
      <w:r>
        <w:rPr>
          <w:spacing w:val="68"/>
        </w:rPr>
        <w:t xml:space="preserve"> </w:t>
      </w:r>
      <w:r>
        <w:t>such</w:t>
      </w:r>
      <w:r>
        <w:rPr>
          <w:spacing w:val="68"/>
        </w:rPr>
        <w:t xml:space="preserve"> </w:t>
      </w:r>
      <w:r>
        <w:t>as</w:t>
      </w:r>
      <w:r>
        <w:rPr>
          <w:spacing w:val="71"/>
        </w:rPr>
        <w:t xml:space="preserve"> </w:t>
      </w:r>
      <w:r>
        <w:t>grammar</w:t>
      </w:r>
      <w:r>
        <w:rPr>
          <w:spacing w:val="68"/>
        </w:rPr>
        <w:t xml:space="preserve"> </w:t>
      </w:r>
      <w:r>
        <w:t>and</w:t>
      </w:r>
      <w:r>
        <w:rPr>
          <w:spacing w:val="68"/>
        </w:rPr>
        <w:t xml:space="preserve"> </w:t>
      </w:r>
      <w:r>
        <w:t>vocabulary.</w:t>
      </w:r>
      <w:r>
        <w:rPr>
          <w:spacing w:val="72"/>
        </w:rPr>
        <w:t xml:space="preserve"> </w:t>
      </w:r>
      <w:r>
        <w:t>Writing</w:t>
      </w:r>
      <w:r>
        <w:rPr>
          <w:spacing w:val="64"/>
        </w:rPr>
        <w:t xml:space="preserve"> </w:t>
      </w:r>
      <w:r>
        <w:t>skill</w:t>
      </w:r>
      <w:r>
        <w:rPr>
          <w:spacing w:val="69"/>
        </w:rPr>
        <w:t xml:space="preserve"> </w:t>
      </w:r>
      <w:r>
        <w:t>will</w:t>
      </w:r>
      <w:r>
        <w:rPr>
          <w:spacing w:val="69"/>
        </w:rPr>
        <w:t xml:space="preserve"> </w:t>
      </w:r>
      <w:r>
        <w:t>not</w:t>
      </w:r>
      <w:r>
        <w:rPr>
          <w:spacing w:val="69"/>
        </w:rPr>
        <w:t xml:space="preserve"> </w:t>
      </w:r>
      <w:r>
        <w:t>be</w:t>
      </w:r>
    </w:p>
    <w:p w14:paraId="7CF07E35"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3126BC54" w14:textId="77777777" w:rsidR="009349ED" w:rsidRDefault="009349ED" w:rsidP="009349ED">
      <w:pPr>
        <w:pStyle w:val="BodyText"/>
      </w:pPr>
    </w:p>
    <w:p w14:paraId="3613ACC5" w14:textId="77777777" w:rsidR="009349ED" w:rsidRDefault="009349ED" w:rsidP="009349ED">
      <w:pPr>
        <w:pStyle w:val="BodyText"/>
      </w:pPr>
    </w:p>
    <w:p w14:paraId="2BD7DBA2" w14:textId="77777777" w:rsidR="009349ED" w:rsidRDefault="009349ED" w:rsidP="009349ED">
      <w:pPr>
        <w:pStyle w:val="BodyText"/>
      </w:pPr>
    </w:p>
    <w:p w14:paraId="13119611" w14:textId="77777777" w:rsidR="009349ED" w:rsidRDefault="009349ED" w:rsidP="009349ED">
      <w:pPr>
        <w:pStyle w:val="BodyText"/>
        <w:spacing w:before="173"/>
      </w:pPr>
    </w:p>
    <w:p w14:paraId="24B6D734" w14:textId="77777777" w:rsidR="009349ED" w:rsidRDefault="009349ED" w:rsidP="009349ED">
      <w:pPr>
        <w:pStyle w:val="BodyText"/>
        <w:spacing w:line="480" w:lineRule="auto"/>
        <w:ind w:left="828" w:right="616"/>
        <w:jc w:val="both"/>
      </w:pPr>
      <w:r>
        <w:t>achieved automatically, but it needs more practice and good manageable. Therefore, most studentsmight agree that writing is more difficult to master than other language skill. The difficulty is not only in generating and organizing ideas, but also in translating these ideas into readable text.</w:t>
      </w:r>
    </w:p>
    <w:p w14:paraId="156AB53E" w14:textId="77777777" w:rsidR="009349ED" w:rsidRDefault="009349ED" w:rsidP="009349ED">
      <w:pPr>
        <w:pStyle w:val="BodyText"/>
        <w:spacing w:before="1" w:line="480" w:lineRule="auto"/>
        <w:ind w:left="828" w:right="618" w:firstLine="568"/>
        <w:jc w:val="both"/>
      </w:pPr>
      <w:r>
        <w:t>In addition, Harsyaf, Hj.Nurmaini M.Y and ZakhwanIzmi (2009:1) states that the main activities of English teacher in teaching writing in EFL context involve conceptualizing, planning and delivering course. Everything the teachers do in classroom, the methods and the materials they adopt, the teaching style they assume, the task they</w:t>
      </w:r>
      <w:r>
        <w:rPr>
          <w:spacing w:val="-2"/>
        </w:rPr>
        <w:t xml:space="preserve"> </w:t>
      </w:r>
      <w:r>
        <w:t>assign are guided by</w:t>
      </w:r>
      <w:r>
        <w:rPr>
          <w:spacing w:val="-2"/>
        </w:rPr>
        <w:t xml:space="preserve"> </w:t>
      </w:r>
      <w:r>
        <w:t>both practical and theoretical knowledge, and their decisions can be more effective if that knowledge is explicit.</w:t>
      </w:r>
    </w:p>
    <w:p w14:paraId="39B7CCB6" w14:textId="77777777" w:rsidR="009349ED" w:rsidRDefault="009349ED" w:rsidP="009349ED">
      <w:pPr>
        <w:pStyle w:val="BodyText"/>
        <w:spacing w:before="1" w:line="480" w:lineRule="auto"/>
        <w:ind w:left="828" w:right="612" w:firstLine="568"/>
        <w:jc w:val="both"/>
      </w:pPr>
      <w:r>
        <w:t>Based</w:t>
      </w:r>
      <w:r>
        <w:rPr>
          <w:spacing w:val="-3"/>
        </w:rPr>
        <w:t xml:space="preserve"> </w:t>
      </w:r>
      <w:r>
        <w:t>on</w:t>
      </w:r>
      <w:r>
        <w:rPr>
          <w:spacing w:val="-3"/>
        </w:rPr>
        <w:t xml:space="preserve"> </w:t>
      </w:r>
      <w:r>
        <w:t>the</w:t>
      </w:r>
      <w:r>
        <w:rPr>
          <w:spacing w:val="-2"/>
        </w:rPr>
        <w:t xml:space="preserve"> </w:t>
      </w:r>
      <w:r>
        <w:t>explanation</w:t>
      </w:r>
      <w:r>
        <w:rPr>
          <w:spacing w:val="-3"/>
        </w:rPr>
        <w:t xml:space="preserve"> </w:t>
      </w:r>
      <w:r>
        <w:t>from</w:t>
      </w:r>
      <w:r>
        <w:rPr>
          <w:spacing w:val="-2"/>
        </w:rPr>
        <w:t xml:space="preserve"> </w:t>
      </w:r>
      <w:r>
        <w:t>some</w:t>
      </w:r>
      <w:r>
        <w:rPr>
          <w:spacing w:val="-2"/>
        </w:rPr>
        <w:t xml:space="preserve"> </w:t>
      </w:r>
      <w:r>
        <w:t>experts</w:t>
      </w:r>
      <w:r>
        <w:rPr>
          <w:spacing w:val="-5"/>
        </w:rPr>
        <w:t xml:space="preserve"> </w:t>
      </w:r>
      <w:r>
        <w:t>above,</w:t>
      </w:r>
      <w:r>
        <w:rPr>
          <w:spacing w:val="-3"/>
        </w:rPr>
        <w:t xml:space="preserve"> </w:t>
      </w:r>
      <w:r>
        <w:t>the</w:t>
      </w:r>
      <w:r>
        <w:rPr>
          <w:spacing w:val="-2"/>
        </w:rPr>
        <w:t xml:space="preserve"> </w:t>
      </w:r>
      <w:r>
        <w:t>writer</w:t>
      </w:r>
      <w:r>
        <w:rPr>
          <w:spacing w:val="-3"/>
        </w:rPr>
        <w:t xml:space="preserve"> </w:t>
      </w:r>
      <w:r>
        <w:t>can</w:t>
      </w:r>
      <w:r>
        <w:rPr>
          <w:spacing w:val="-3"/>
        </w:rPr>
        <w:t xml:space="preserve"> </w:t>
      </w:r>
      <w:r>
        <w:t>conclude that writing is transforming thought into written language from. It means that writing requires think about the content of</w:t>
      </w:r>
      <w:r>
        <w:rPr>
          <w:spacing w:val="-1"/>
        </w:rPr>
        <w:t xml:space="preserve"> </w:t>
      </w:r>
      <w:r>
        <w:t>it first then arranges the ideas by</w:t>
      </w:r>
      <w:r>
        <w:rPr>
          <w:spacing w:val="-6"/>
        </w:rPr>
        <w:t xml:space="preserve"> </w:t>
      </w:r>
      <w:r>
        <w:t>using</w:t>
      </w:r>
      <w:r>
        <w:rPr>
          <w:spacing w:val="-2"/>
        </w:rPr>
        <w:t xml:space="preserve"> </w:t>
      </w:r>
      <w:r>
        <w:t>appropriate language (e.g. grammar and vocabulary) consequently the learner should learn about organizational skills in writing.</w:t>
      </w:r>
    </w:p>
    <w:p w14:paraId="5B353D01" w14:textId="77777777" w:rsidR="009349ED" w:rsidRDefault="009349ED" w:rsidP="009349ED">
      <w:pPr>
        <w:pStyle w:val="Heading2"/>
        <w:numPr>
          <w:ilvl w:val="2"/>
          <w:numId w:val="29"/>
        </w:numPr>
        <w:tabs>
          <w:tab w:val="left" w:pos="1368"/>
        </w:tabs>
        <w:ind w:left="1368" w:hanging="540"/>
        <w:jc w:val="both"/>
      </w:pPr>
      <w:r>
        <w:t xml:space="preserve">Writing </w:t>
      </w:r>
      <w:r>
        <w:rPr>
          <w:spacing w:val="-2"/>
        </w:rPr>
        <w:t>Component</w:t>
      </w:r>
    </w:p>
    <w:p w14:paraId="247235DE" w14:textId="77777777" w:rsidR="009349ED" w:rsidRDefault="009349ED" w:rsidP="009349ED">
      <w:pPr>
        <w:pStyle w:val="BodyText"/>
        <w:spacing w:before="272"/>
        <w:ind w:left="1397"/>
      </w:pPr>
      <w:r>
        <w:t>There</w:t>
      </w:r>
      <w:r>
        <w:rPr>
          <w:spacing w:val="-3"/>
        </w:rPr>
        <w:t xml:space="preserve"> </w:t>
      </w:r>
      <w:r>
        <w:t>are</w:t>
      </w:r>
      <w:r>
        <w:rPr>
          <w:spacing w:val="-2"/>
        </w:rPr>
        <w:t xml:space="preserve"> </w:t>
      </w:r>
      <w:r>
        <w:t>4</w:t>
      </w:r>
      <w:r>
        <w:rPr>
          <w:spacing w:val="-3"/>
        </w:rPr>
        <w:t xml:space="preserve"> </w:t>
      </w:r>
      <w:r>
        <w:t>minimal</w:t>
      </w:r>
      <w:r>
        <w:rPr>
          <w:spacing w:val="-4"/>
        </w:rPr>
        <w:t xml:space="preserve"> </w:t>
      </w:r>
      <w:r>
        <w:t>components</w:t>
      </w:r>
      <w:r>
        <w:rPr>
          <w:spacing w:val="-5"/>
        </w:rPr>
        <w:t xml:space="preserve"> </w:t>
      </w:r>
      <w:r>
        <w:t>in</w:t>
      </w:r>
      <w:r>
        <w:rPr>
          <w:spacing w:val="-3"/>
        </w:rPr>
        <w:t xml:space="preserve"> </w:t>
      </w:r>
      <w:r>
        <w:t>writing,</w:t>
      </w:r>
      <w:r>
        <w:rPr>
          <w:spacing w:val="-3"/>
        </w:rPr>
        <w:t xml:space="preserve"> </w:t>
      </w:r>
      <w:r>
        <w:t>those</w:t>
      </w:r>
      <w:r>
        <w:rPr>
          <w:spacing w:val="-2"/>
        </w:rPr>
        <w:t xml:space="preserve"> </w:t>
      </w:r>
      <w:r>
        <w:rPr>
          <w:spacing w:val="-4"/>
        </w:rPr>
        <w:t>are:</w:t>
      </w:r>
    </w:p>
    <w:p w14:paraId="4C894BB5" w14:textId="77777777" w:rsidR="009349ED" w:rsidRDefault="009349ED" w:rsidP="009349ED">
      <w:pPr>
        <w:pStyle w:val="BodyText"/>
        <w:spacing w:before="4"/>
      </w:pPr>
    </w:p>
    <w:p w14:paraId="4A2A3239" w14:textId="77777777" w:rsidR="009349ED" w:rsidRDefault="009349ED" w:rsidP="009349ED">
      <w:pPr>
        <w:pStyle w:val="Heading2"/>
        <w:numPr>
          <w:ilvl w:val="0"/>
          <w:numId w:val="27"/>
        </w:numPr>
        <w:tabs>
          <w:tab w:val="left" w:pos="1396"/>
        </w:tabs>
        <w:spacing w:before="1"/>
        <w:ind w:left="1396" w:hanging="568"/>
        <w:jc w:val="both"/>
      </w:pPr>
      <w:r>
        <w:rPr>
          <w:spacing w:val="-2"/>
        </w:rPr>
        <w:t>Spelling</w:t>
      </w:r>
    </w:p>
    <w:p w14:paraId="4FD59BE2" w14:textId="77777777" w:rsidR="009349ED" w:rsidRDefault="009349ED" w:rsidP="009349ED">
      <w:pPr>
        <w:pStyle w:val="BodyText"/>
        <w:spacing w:before="272" w:line="480" w:lineRule="auto"/>
        <w:ind w:left="828" w:right="623" w:firstLine="568"/>
        <w:jc w:val="both"/>
      </w:pPr>
      <w:r>
        <w:t>The first component in writing English is the correct spelling and writing. Because of the student is wrong in writing words, so the meaning of the word will be confusing or event that word has no meaning or different meaning. Sometimes, writing</w:t>
      </w:r>
      <w:r>
        <w:rPr>
          <w:spacing w:val="-3"/>
        </w:rPr>
        <w:t xml:space="preserve"> </w:t>
      </w:r>
      <w:r>
        <w:t>English</w:t>
      </w:r>
      <w:r>
        <w:rPr>
          <w:spacing w:val="1"/>
        </w:rPr>
        <w:t xml:space="preserve"> </w:t>
      </w:r>
      <w:r>
        <w:t>is</w:t>
      </w:r>
      <w:r>
        <w:rPr>
          <w:spacing w:val="4"/>
        </w:rPr>
        <w:t xml:space="preserve"> </w:t>
      </w:r>
      <w:r>
        <w:t>different</w:t>
      </w:r>
      <w:r>
        <w:rPr>
          <w:spacing w:val="2"/>
        </w:rPr>
        <w:t xml:space="preserve"> </w:t>
      </w:r>
      <w:r>
        <w:t>with</w:t>
      </w:r>
      <w:r>
        <w:rPr>
          <w:spacing w:val="1"/>
        </w:rPr>
        <w:t xml:space="preserve"> </w:t>
      </w:r>
      <w:r>
        <w:t>its pronunciation.</w:t>
      </w:r>
      <w:r>
        <w:rPr>
          <w:spacing w:val="1"/>
        </w:rPr>
        <w:t xml:space="preserve"> </w:t>
      </w:r>
      <w:r>
        <w:t>In</w:t>
      </w:r>
      <w:r>
        <w:rPr>
          <w:spacing w:val="1"/>
        </w:rPr>
        <w:t xml:space="preserve"> </w:t>
      </w:r>
      <w:r>
        <w:t>this case,</w:t>
      </w:r>
      <w:r>
        <w:rPr>
          <w:spacing w:val="1"/>
        </w:rPr>
        <w:t xml:space="preserve"> </w:t>
      </w:r>
      <w:r>
        <w:t>the</w:t>
      </w:r>
      <w:r>
        <w:rPr>
          <w:spacing w:val="3"/>
        </w:rPr>
        <w:t xml:space="preserve"> </w:t>
      </w:r>
      <w:r>
        <w:t>writer</w:t>
      </w:r>
      <w:r>
        <w:rPr>
          <w:spacing w:val="1"/>
        </w:rPr>
        <w:t xml:space="preserve"> </w:t>
      </w:r>
      <w:r>
        <w:t>realizes</w:t>
      </w:r>
      <w:r>
        <w:rPr>
          <w:spacing w:val="1"/>
        </w:rPr>
        <w:t xml:space="preserve"> </w:t>
      </w:r>
      <w:r>
        <w:rPr>
          <w:spacing w:val="-4"/>
        </w:rPr>
        <w:t>that</w:t>
      </w:r>
    </w:p>
    <w:p w14:paraId="50CA0B83"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72287555" w14:textId="77777777" w:rsidR="009349ED" w:rsidRDefault="009349ED" w:rsidP="009349ED">
      <w:pPr>
        <w:pStyle w:val="BodyText"/>
      </w:pPr>
    </w:p>
    <w:p w14:paraId="152A286E" w14:textId="77777777" w:rsidR="009349ED" w:rsidRDefault="009349ED" w:rsidP="009349ED">
      <w:pPr>
        <w:pStyle w:val="BodyText"/>
      </w:pPr>
    </w:p>
    <w:p w14:paraId="0D5DC2D4" w14:textId="77777777" w:rsidR="009349ED" w:rsidRDefault="009349ED" w:rsidP="009349ED">
      <w:pPr>
        <w:pStyle w:val="BodyText"/>
      </w:pPr>
    </w:p>
    <w:p w14:paraId="610801B3" w14:textId="77777777" w:rsidR="009349ED" w:rsidRDefault="009349ED" w:rsidP="009349ED">
      <w:pPr>
        <w:pStyle w:val="BodyText"/>
        <w:spacing w:before="173"/>
      </w:pPr>
    </w:p>
    <w:p w14:paraId="0B362332" w14:textId="77777777" w:rsidR="009349ED" w:rsidRDefault="009349ED" w:rsidP="009349ED">
      <w:pPr>
        <w:pStyle w:val="BodyText"/>
        <w:spacing w:line="480" w:lineRule="auto"/>
        <w:ind w:left="828" w:right="635"/>
        <w:jc w:val="both"/>
      </w:pPr>
      <w:r>
        <w:t>the</w:t>
      </w:r>
      <w:r>
        <w:rPr>
          <w:spacing w:val="-3"/>
        </w:rPr>
        <w:t xml:space="preserve"> </w:t>
      </w:r>
      <w:r>
        <w:t>fact</w:t>
      </w:r>
      <w:r>
        <w:rPr>
          <w:spacing w:val="-4"/>
        </w:rPr>
        <w:t xml:space="preserve"> </w:t>
      </w:r>
      <w:r>
        <w:t>often</w:t>
      </w:r>
      <w:r>
        <w:rPr>
          <w:spacing w:val="-4"/>
        </w:rPr>
        <w:t xml:space="preserve"> </w:t>
      </w:r>
      <w:r>
        <w:t>complicates</w:t>
      </w:r>
      <w:r>
        <w:rPr>
          <w:spacing w:val="-6"/>
        </w:rPr>
        <w:t xml:space="preserve"> </w:t>
      </w:r>
      <w:r>
        <w:t>the</w:t>
      </w:r>
      <w:r>
        <w:rPr>
          <w:spacing w:val="-3"/>
        </w:rPr>
        <w:t xml:space="preserve"> </w:t>
      </w:r>
      <w:r>
        <w:t>student</w:t>
      </w:r>
      <w:r>
        <w:rPr>
          <w:spacing w:val="-4"/>
        </w:rPr>
        <w:t xml:space="preserve"> </w:t>
      </w:r>
      <w:r>
        <w:t>in</w:t>
      </w:r>
      <w:r>
        <w:rPr>
          <w:spacing w:val="-4"/>
        </w:rPr>
        <w:t xml:space="preserve"> </w:t>
      </w:r>
      <w:r>
        <w:t>writing</w:t>
      </w:r>
      <w:r>
        <w:rPr>
          <w:spacing w:val="-9"/>
        </w:rPr>
        <w:t xml:space="preserve"> </w:t>
      </w:r>
      <w:r>
        <w:t>English.</w:t>
      </w:r>
      <w:r>
        <w:rPr>
          <w:spacing w:val="-1"/>
        </w:rPr>
        <w:t xml:space="preserve"> </w:t>
      </w:r>
      <w:r>
        <w:t>Actually,</w:t>
      </w:r>
      <w:r>
        <w:rPr>
          <w:spacing w:val="-1"/>
        </w:rPr>
        <w:t xml:space="preserve"> </w:t>
      </w:r>
      <w:r>
        <w:t>the</w:t>
      </w:r>
      <w:r>
        <w:rPr>
          <w:spacing w:val="-3"/>
        </w:rPr>
        <w:t xml:space="preserve"> </w:t>
      </w:r>
      <w:r>
        <w:t>student</w:t>
      </w:r>
      <w:r>
        <w:rPr>
          <w:spacing w:val="-4"/>
        </w:rPr>
        <w:t xml:space="preserve"> </w:t>
      </w:r>
      <w:r>
        <w:t>can</w:t>
      </w:r>
      <w:r>
        <w:rPr>
          <w:spacing w:val="-4"/>
        </w:rPr>
        <w:t xml:space="preserve"> </w:t>
      </w:r>
      <w:r>
        <w:t>use the dictionary while he learns to write English, but it is not informal test.</w:t>
      </w:r>
    </w:p>
    <w:p w14:paraId="36F0EF9C" w14:textId="77777777" w:rsidR="009349ED" w:rsidRDefault="009349ED" w:rsidP="009349ED">
      <w:pPr>
        <w:pStyle w:val="Heading2"/>
        <w:numPr>
          <w:ilvl w:val="0"/>
          <w:numId w:val="27"/>
        </w:numPr>
        <w:tabs>
          <w:tab w:val="left" w:pos="1547"/>
        </w:tabs>
        <w:ind w:left="1547" w:hanging="719"/>
        <w:jc w:val="both"/>
      </w:pPr>
      <w:r>
        <w:t>The</w:t>
      </w:r>
      <w:r>
        <w:rPr>
          <w:spacing w:val="-4"/>
        </w:rPr>
        <w:t xml:space="preserve"> </w:t>
      </w:r>
      <w:r>
        <w:t>Vocabulary</w:t>
      </w:r>
      <w:r>
        <w:rPr>
          <w:spacing w:val="1"/>
        </w:rPr>
        <w:t xml:space="preserve"> </w:t>
      </w:r>
      <w:r>
        <w:t>or</w:t>
      </w:r>
      <w:r>
        <w:rPr>
          <w:spacing w:val="-3"/>
        </w:rPr>
        <w:t xml:space="preserve"> </w:t>
      </w:r>
      <w:r>
        <w:rPr>
          <w:spacing w:val="-2"/>
        </w:rPr>
        <w:t>Diction</w:t>
      </w:r>
    </w:p>
    <w:p w14:paraId="54250139" w14:textId="77777777" w:rsidR="009349ED" w:rsidRDefault="009349ED" w:rsidP="009349ED">
      <w:pPr>
        <w:pStyle w:val="BodyText"/>
        <w:spacing w:before="272" w:line="480" w:lineRule="auto"/>
        <w:ind w:left="828" w:right="624" w:firstLine="568"/>
        <w:jc w:val="both"/>
      </w:pPr>
      <w:r>
        <w:t>The second component that should be mastered in writing by the student is vocabulary (diction). The student should master quite alot vocabulary. Because, mastering vocabulary</w:t>
      </w:r>
      <w:r>
        <w:rPr>
          <w:spacing w:val="-3"/>
        </w:rPr>
        <w:t xml:space="preserve"> </w:t>
      </w:r>
      <w:r>
        <w:t>is one of the important aspects in writing English. Besides that, the student also should be able to use appropriate diction in his writing. So, so it will be easyto understand by the reader.</w:t>
      </w:r>
    </w:p>
    <w:p w14:paraId="2AACC179" w14:textId="77777777" w:rsidR="009349ED" w:rsidRDefault="009349ED" w:rsidP="009349ED">
      <w:pPr>
        <w:pStyle w:val="Heading2"/>
        <w:numPr>
          <w:ilvl w:val="0"/>
          <w:numId w:val="27"/>
        </w:numPr>
        <w:tabs>
          <w:tab w:val="left" w:pos="1395"/>
        </w:tabs>
        <w:spacing w:before="4"/>
        <w:ind w:left="1395" w:hanging="567"/>
        <w:jc w:val="both"/>
      </w:pPr>
      <w:r>
        <w:t>The</w:t>
      </w:r>
      <w:r>
        <w:rPr>
          <w:spacing w:val="-2"/>
        </w:rPr>
        <w:t xml:space="preserve"> </w:t>
      </w:r>
      <w:r>
        <w:t>Sentence</w:t>
      </w:r>
      <w:r>
        <w:rPr>
          <w:spacing w:val="-1"/>
        </w:rPr>
        <w:t xml:space="preserve"> </w:t>
      </w:r>
      <w:r>
        <w:rPr>
          <w:spacing w:val="-2"/>
        </w:rPr>
        <w:t>Structure</w:t>
      </w:r>
    </w:p>
    <w:p w14:paraId="408709A9" w14:textId="77777777" w:rsidR="009349ED" w:rsidRDefault="009349ED" w:rsidP="009349ED">
      <w:pPr>
        <w:pStyle w:val="BodyText"/>
        <w:spacing w:before="273" w:line="480" w:lineRule="auto"/>
        <w:ind w:left="828" w:right="620" w:firstLine="568"/>
        <w:jc w:val="both"/>
      </w:pPr>
      <w:r>
        <w:t>The third component that should be mastered by the student is sentence structure. In this case, the sentence structure that made by student should be correct and organize well. It is also has correlationwith the effectiveness of using the correct affixes, prefixes, suffixes, conjunction and so on.</w:t>
      </w:r>
    </w:p>
    <w:p w14:paraId="178A75E8" w14:textId="77777777" w:rsidR="009349ED" w:rsidRDefault="009349ED" w:rsidP="009349ED">
      <w:pPr>
        <w:pStyle w:val="Heading2"/>
        <w:numPr>
          <w:ilvl w:val="0"/>
          <w:numId w:val="27"/>
        </w:numPr>
        <w:tabs>
          <w:tab w:val="left" w:pos="1395"/>
        </w:tabs>
        <w:ind w:left="1395" w:hanging="567"/>
        <w:jc w:val="both"/>
      </w:pPr>
      <w:r>
        <w:rPr>
          <w:spacing w:val="-2"/>
        </w:rPr>
        <w:t>Grammatical</w:t>
      </w:r>
    </w:p>
    <w:p w14:paraId="35DA1322" w14:textId="77777777" w:rsidR="009349ED" w:rsidRDefault="009349ED" w:rsidP="009349ED">
      <w:pPr>
        <w:pStyle w:val="BodyText"/>
        <w:spacing w:before="272" w:line="480" w:lineRule="auto"/>
        <w:ind w:left="828" w:right="617" w:firstLine="360"/>
        <w:jc w:val="both"/>
      </w:pPr>
      <w:r>
        <w:t>The forth component that should be mastered in writing is grammatical. In this case, the whole sentence structure and the using of tenses, punctuation, should be applied and organized well.</w:t>
      </w:r>
    </w:p>
    <w:p w14:paraId="0A1CCEA1" w14:textId="77777777" w:rsidR="009349ED" w:rsidRDefault="009349ED" w:rsidP="009349ED">
      <w:pPr>
        <w:pStyle w:val="Heading2"/>
        <w:numPr>
          <w:ilvl w:val="2"/>
          <w:numId w:val="29"/>
        </w:numPr>
        <w:tabs>
          <w:tab w:val="left" w:pos="1368"/>
        </w:tabs>
        <w:spacing w:before="4"/>
        <w:ind w:left="1368" w:hanging="540"/>
        <w:jc w:val="both"/>
      </w:pPr>
      <w:r>
        <w:t xml:space="preserve">Writing </w:t>
      </w:r>
      <w:r>
        <w:rPr>
          <w:spacing w:val="-2"/>
        </w:rPr>
        <w:t>Process</w:t>
      </w:r>
    </w:p>
    <w:p w14:paraId="0E2FB0B6" w14:textId="77777777" w:rsidR="009349ED" w:rsidRDefault="009349ED" w:rsidP="009349ED">
      <w:pPr>
        <w:pStyle w:val="BodyText"/>
        <w:spacing w:before="272" w:line="480" w:lineRule="auto"/>
        <w:ind w:left="828" w:right="614" w:firstLine="568"/>
        <w:jc w:val="both"/>
      </w:pPr>
      <w:r>
        <w:t>According to William C. Peach and Thomas Bucking Han (1978:8), writing process is highly sophisticated</w:t>
      </w:r>
      <w:r>
        <w:rPr>
          <w:spacing w:val="40"/>
        </w:rPr>
        <w:t xml:space="preserve"> </w:t>
      </w:r>
      <w:r>
        <w:t>skill combining five general components; content, organization, grammar, vocabulary, and mechanic. Learning to write is learning \to control sentence patterns and concerns the structure of paragraphs. It can be said that</w:t>
      </w:r>
    </w:p>
    <w:p w14:paraId="569AEEC3"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10C694F8" w14:textId="77777777" w:rsidR="009349ED" w:rsidRDefault="009349ED" w:rsidP="009349ED">
      <w:pPr>
        <w:pStyle w:val="BodyText"/>
      </w:pPr>
    </w:p>
    <w:p w14:paraId="2D4DB7AD" w14:textId="77777777" w:rsidR="009349ED" w:rsidRDefault="009349ED" w:rsidP="009349ED">
      <w:pPr>
        <w:pStyle w:val="BodyText"/>
      </w:pPr>
    </w:p>
    <w:p w14:paraId="198C2990" w14:textId="77777777" w:rsidR="009349ED" w:rsidRDefault="009349ED" w:rsidP="009349ED">
      <w:pPr>
        <w:pStyle w:val="BodyText"/>
      </w:pPr>
    </w:p>
    <w:p w14:paraId="31233841" w14:textId="77777777" w:rsidR="009349ED" w:rsidRDefault="009349ED" w:rsidP="009349ED">
      <w:pPr>
        <w:pStyle w:val="BodyText"/>
        <w:spacing w:before="173"/>
      </w:pPr>
    </w:p>
    <w:p w14:paraId="2F31DF45" w14:textId="77777777" w:rsidR="009349ED" w:rsidRDefault="009349ED" w:rsidP="009349ED">
      <w:pPr>
        <w:pStyle w:val="BodyText"/>
        <w:spacing w:line="480" w:lineRule="auto"/>
        <w:ind w:left="828" w:right="624"/>
        <w:jc w:val="both"/>
      </w:pPr>
      <w:r>
        <w:t>learning to write is the same thing as learning to think; if the student canlearn to organize thoughts</w:t>
      </w:r>
      <w:r>
        <w:rPr>
          <w:spacing w:val="-1"/>
        </w:rPr>
        <w:t xml:space="preserve"> </w:t>
      </w:r>
      <w:r>
        <w:t>and ideas</w:t>
      </w:r>
      <w:r>
        <w:rPr>
          <w:spacing w:val="-1"/>
        </w:rPr>
        <w:t xml:space="preserve"> </w:t>
      </w:r>
      <w:r>
        <w:t>in the same ways</w:t>
      </w:r>
      <w:r>
        <w:rPr>
          <w:spacing w:val="-1"/>
        </w:rPr>
        <w:t xml:space="preserve"> </w:t>
      </w:r>
      <w:r>
        <w:t>that native speakers</w:t>
      </w:r>
      <w:r>
        <w:rPr>
          <w:spacing w:val="-1"/>
        </w:rPr>
        <w:t xml:space="preserve"> </w:t>
      </w:r>
      <w:r>
        <w:t>of</w:t>
      </w:r>
      <w:r>
        <w:rPr>
          <w:spacing w:val="-3"/>
        </w:rPr>
        <w:t xml:space="preserve"> </w:t>
      </w:r>
      <w:r>
        <w:t>English do, they will be able to write English properly. Generally there are three main stages of</w:t>
      </w:r>
      <w:r>
        <w:rPr>
          <w:spacing w:val="40"/>
        </w:rPr>
        <w:t xml:space="preserve"> </w:t>
      </w:r>
      <w:r>
        <w:t>writing process. Those are prewriting, drafting and revising.</w:t>
      </w:r>
    </w:p>
    <w:p w14:paraId="274F22C0" w14:textId="77777777" w:rsidR="009349ED" w:rsidRDefault="009349ED" w:rsidP="009349ED">
      <w:pPr>
        <w:pStyle w:val="Heading2"/>
        <w:numPr>
          <w:ilvl w:val="0"/>
          <w:numId w:val="26"/>
        </w:numPr>
        <w:tabs>
          <w:tab w:val="left" w:pos="1396"/>
        </w:tabs>
        <w:ind w:left="1396" w:hanging="568"/>
        <w:jc w:val="both"/>
      </w:pPr>
      <w:r>
        <w:rPr>
          <w:spacing w:val="-2"/>
        </w:rPr>
        <w:t>Prewriting</w:t>
      </w:r>
    </w:p>
    <w:p w14:paraId="21F4DA92" w14:textId="77777777" w:rsidR="009349ED" w:rsidRDefault="009349ED" w:rsidP="009349ED">
      <w:pPr>
        <w:pStyle w:val="BodyText"/>
        <w:spacing w:before="273" w:line="480" w:lineRule="auto"/>
        <w:ind w:left="828" w:right="619" w:firstLine="568"/>
        <w:jc w:val="both"/>
      </w:pPr>
      <w:r>
        <w:t>AliseOshima and</w:t>
      </w:r>
      <w:r>
        <w:rPr>
          <w:spacing w:val="-1"/>
        </w:rPr>
        <w:t xml:space="preserve"> </w:t>
      </w:r>
      <w:r>
        <w:t>Ann Houge (1997:2)</w:t>
      </w:r>
      <w:r>
        <w:rPr>
          <w:spacing w:val="-1"/>
        </w:rPr>
        <w:t xml:space="preserve"> </w:t>
      </w:r>
      <w:r>
        <w:t>stated</w:t>
      </w:r>
      <w:r>
        <w:rPr>
          <w:spacing w:val="-4"/>
        </w:rPr>
        <w:t xml:space="preserve"> </w:t>
      </w:r>
      <w:r>
        <w:rPr>
          <w:w w:val="85"/>
        </w:rPr>
        <w:t>—</w:t>
      </w:r>
      <w:r>
        <w:t>prewriting</w:t>
      </w:r>
      <w:r>
        <w:rPr>
          <w:spacing w:val="-4"/>
        </w:rPr>
        <w:t xml:space="preserve"> </w:t>
      </w:r>
      <w:r>
        <w:t>is</w:t>
      </w:r>
      <w:r>
        <w:rPr>
          <w:spacing w:val="-2"/>
        </w:rPr>
        <w:t xml:space="preserve"> </w:t>
      </w:r>
      <w:r>
        <w:t>the first step</w:t>
      </w:r>
      <w:r>
        <w:rPr>
          <w:spacing w:val="-4"/>
        </w:rPr>
        <w:t xml:space="preserve"> </w:t>
      </w:r>
      <w:r>
        <w:t>in</w:t>
      </w:r>
      <w:r>
        <w:rPr>
          <w:spacing w:val="-1"/>
        </w:rPr>
        <w:t xml:space="preserve"> </w:t>
      </w:r>
      <w:r>
        <w:t>the writing process. In this step, you gather ideas to write about‖. So, prewriting is anything students do before they write a draft at their document. In addition Coral Ellison (2010:71) explains that prewriting begins with brainstorming, or thinking about what your research has</w:t>
      </w:r>
      <w:r>
        <w:rPr>
          <w:spacing w:val="-1"/>
        </w:rPr>
        <w:t xml:space="preserve"> </w:t>
      </w:r>
      <w:r>
        <w:t>taught you, and organizing it into an outline. It requires thoughtful review and</w:t>
      </w:r>
      <w:r>
        <w:rPr>
          <w:spacing w:val="-1"/>
        </w:rPr>
        <w:t xml:space="preserve"> </w:t>
      </w:r>
      <w:r>
        <w:t>attention to</w:t>
      </w:r>
      <w:r>
        <w:rPr>
          <w:spacing w:val="-1"/>
        </w:rPr>
        <w:t xml:space="preserve"> </w:t>
      </w:r>
      <w:r>
        <w:t>how you will organize your discoveries, ideas, and opinions within the paper.</w:t>
      </w:r>
    </w:p>
    <w:p w14:paraId="4971DD11" w14:textId="77777777" w:rsidR="009349ED" w:rsidRDefault="009349ED" w:rsidP="009349ED">
      <w:pPr>
        <w:pStyle w:val="BodyText"/>
        <w:spacing w:before="1" w:line="480" w:lineRule="auto"/>
        <w:ind w:left="828" w:right="625" w:firstLine="568"/>
        <w:jc w:val="both"/>
      </w:pPr>
      <w:r>
        <w:t>Based on the explanation from some experts above, the writer assumes that prewriting includes thinking, taking note, talking to others, brainstorming, outlining, and gathering information (e.g. interviewing and assessing the data).</w:t>
      </w:r>
    </w:p>
    <w:p w14:paraId="303AC0B3" w14:textId="77777777" w:rsidR="009349ED" w:rsidRDefault="009349ED" w:rsidP="009349ED">
      <w:pPr>
        <w:pStyle w:val="Heading2"/>
        <w:numPr>
          <w:ilvl w:val="0"/>
          <w:numId w:val="26"/>
        </w:numPr>
        <w:tabs>
          <w:tab w:val="left" w:pos="1187"/>
        </w:tabs>
        <w:spacing w:before="4"/>
        <w:ind w:left="1187" w:hanging="359"/>
        <w:jc w:val="both"/>
      </w:pPr>
      <w:r>
        <w:rPr>
          <w:spacing w:val="-2"/>
        </w:rPr>
        <w:t>Drafting</w:t>
      </w:r>
    </w:p>
    <w:p w14:paraId="58FF5F9A" w14:textId="77777777" w:rsidR="009349ED" w:rsidRDefault="009349ED" w:rsidP="009349ED">
      <w:pPr>
        <w:pStyle w:val="BodyText"/>
        <w:spacing w:before="272" w:line="480" w:lineRule="auto"/>
        <w:ind w:left="828" w:right="622" w:firstLine="568"/>
        <w:jc w:val="both"/>
      </w:pPr>
      <w:r>
        <w:t>Drafting</w:t>
      </w:r>
      <w:r>
        <w:rPr>
          <w:spacing w:val="-7"/>
        </w:rPr>
        <w:t xml:space="preserve"> </w:t>
      </w:r>
      <w:r>
        <w:t>is</w:t>
      </w:r>
      <w:r>
        <w:rPr>
          <w:spacing w:val="-4"/>
        </w:rPr>
        <w:t xml:space="preserve"> </w:t>
      </w:r>
      <w:r>
        <w:t>the</w:t>
      </w:r>
      <w:r>
        <w:rPr>
          <w:spacing w:val="-1"/>
        </w:rPr>
        <w:t xml:space="preserve"> </w:t>
      </w:r>
      <w:r>
        <w:t>process</w:t>
      </w:r>
      <w:r>
        <w:rPr>
          <w:spacing w:val="-4"/>
        </w:rPr>
        <w:t xml:space="preserve"> </w:t>
      </w:r>
      <w:r>
        <w:t>or</w:t>
      </w:r>
      <w:r>
        <w:rPr>
          <w:spacing w:val="-2"/>
        </w:rPr>
        <w:t xml:space="preserve"> </w:t>
      </w:r>
      <w:r>
        <w:t>the</w:t>
      </w:r>
      <w:r>
        <w:rPr>
          <w:spacing w:val="-1"/>
        </w:rPr>
        <w:t xml:space="preserve"> </w:t>
      </w:r>
      <w:r>
        <w:t>stage</w:t>
      </w:r>
      <w:r>
        <w:rPr>
          <w:spacing w:val="-1"/>
        </w:rPr>
        <w:t xml:space="preserve"> </w:t>
      </w:r>
      <w:r>
        <w:t>in</w:t>
      </w:r>
      <w:r>
        <w:rPr>
          <w:spacing w:val="-2"/>
        </w:rPr>
        <w:t xml:space="preserve"> </w:t>
      </w:r>
      <w:r>
        <w:t>which</w:t>
      </w:r>
      <w:r>
        <w:rPr>
          <w:spacing w:val="-2"/>
        </w:rPr>
        <w:t xml:space="preserve"> </w:t>
      </w:r>
      <w:r>
        <w:t>students</w:t>
      </w:r>
      <w:r>
        <w:rPr>
          <w:spacing w:val="-4"/>
        </w:rPr>
        <w:t xml:space="preserve"> </w:t>
      </w:r>
      <w:r>
        <w:t>render</w:t>
      </w:r>
      <w:r>
        <w:rPr>
          <w:spacing w:val="-2"/>
        </w:rPr>
        <w:t xml:space="preserve"> </w:t>
      </w:r>
      <w:r>
        <w:t>through</w:t>
      </w:r>
      <w:r>
        <w:rPr>
          <w:spacing w:val="-2"/>
        </w:rPr>
        <w:t xml:space="preserve"> </w:t>
      </w:r>
      <w:r>
        <w:t>into</w:t>
      </w:r>
      <w:r>
        <w:rPr>
          <w:spacing w:val="-2"/>
        </w:rPr>
        <w:t xml:space="preserve"> </w:t>
      </w:r>
      <w:r>
        <w:t>visible language, or student can call it as the physical act of writing. Here, they transfer the informationthey have gathered and organized into a traditional format. On the other hands, it occurs when the writer put their ideas into sentences and paragraphs. Here students concentrate upon explaining and supporting their ideas fully.</w:t>
      </w:r>
    </w:p>
    <w:p w14:paraId="58038936"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1AB3B689" w14:textId="77777777" w:rsidR="009349ED" w:rsidRDefault="009349ED" w:rsidP="009349ED">
      <w:pPr>
        <w:pStyle w:val="BodyText"/>
      </w:pPr>
    </w:p>
    <w:p w14:paraId="7B6E580B" w14:textId="77777777" w:rsidR="009349ED" w:rsidRDefault="009349ED" w:rsidP="009349ED">
      <w:pPr>
        <w:pStyle w:val="BodyText"/>
      </w:pPr>
    </w:p>
    <w:p w14:paraId="533499A0" w14:textId="77777777" w:rsidR="009349ED" w:rsidRDefault="009349ED" w:rsidP="009349ED">
      <w:pPr>
        <w:pStyle w:val="BodyText"/>
      </w:pPr>
    </w:p>
    <w:p w14:paraId="23F6843D" w14:textId="77777777" w:rsidR="009349ED" w:rsidRDefault="009349ED" w:rsidP="009349ED">
      <w:pPr>
        <w:pStyle w:val="BodyText"/>
        <w:spacing w:before="173"/>
      </w:pPr>
    </w:p>
    <w:p w14:paraId="433BEE54" w14:textId="77777777" w:rsidR="009349ED" w:rsidRDefault="009349ED" w:rsidP="009349ED">
      <w:pPr>
        <w:pStyle w:val="BodyText"/>
        <w:spacing w:line="480" w:lineRule="auto"/>
        <w:ind w:left="828" w:right="615" w:firstLine="568"/>
        <w:jc w:val="both"/>
      </w:pPr>
      <w:r>
        <w:t xml:space="preserve">According to Carol Ellison (2010:93) </w:t>
      </w:r>
      <w:r>
        <w:rPr>
          <w:w w:val="85"/>
        </w:rPr>
        <w:t>—</w:t>
      </w:r>
      <w:r>
        <w:t>The first draft is where you try out the organization you created in our outline and flash out the ideas you identified to support your thesis‖. Based on the explanation, the writer thinks that this stage allows students to settle on the course that the paper will take. In addition Carol Ellison (2010:93) states that good draft can help students identify ways to express their information accurately and their thoughts persuasively. So, begin writing the rough draft, it concentrates on audience interest and value, adequate use of supporting technique, methods of development in the body paragraph and overall coherence.</w:t>
      </w:r>
    </w:p>
    <w:p w14:paraId="6D32E202" w14:textId="77777777" w:rsidR="009349ED" w:rsidRDefault="009349ED" w:rsidP="009349ED">
      <w:pPr>
        <w:pStyle w:val="Heading2"/>
        <w:numPr>
          <w:ilvl w:val="0"/>
          <w:numId w:val="26"/>
        </w:numPr>
        <w:tabs>
          <w:tab w:val="left" w:pos="1055"/>
        </w:tabs>
        <w:spacing w:before="6"/>
        <w:ind w:left="1055" w:hanging="227"/>
        <w:jc w:val="both"/>
      </w:pPr>
      <w:r>
        <w:rPr>
          <w:spacing w:val="-2"/>
        </w:rPr>
        <w:t>Revising</w:t>
      </w:r>
    </w:p>
    <w:p w14:paraId="54154A3B" w14:textId="77777777" w:rsidR="009349ED" w:rsidRDefault="009349ED" w:rsidP="009349ED">
      <w:pPr>
        <w:pStyle w:val="BodyText"/>
        <w:spacing w:before="272" w:line="480" w:lineRule="auto"/>
        <w:ind w:left="828" w:right="617" w:firstLine="720"/>
        <w:jc w:val="both"/>
      </w:pPr>
      <w:r>
        <w:t>It is</w:t>
      </w:r>
      <w:r>
        <w:rPr>
          <w:spacing w:val="-1"/>
        </w:rPr>
        <w:t xml:space="preserve"> </w:t>
      </w:r>
      <w:r>
        <w:t>almost</w:t>
      </w:r>
      <w:r>
        <w:rPr>
          <w:spacing w:val="-3"/>
        </w:rPr>
        <w:t xml:space="preserve"> </w:t>
      </w:r>
      <w:r>
        <w:t>impossible</w:t>
      </w:r>
      <w:r>
        <w:rPr>
          <w:spacing w:val="-2"/>
        </w:rPr>
        <w:t xml:space="preserve"> </w:t>
      </w:r>
      <w:r>
        <w:t>to write a</w:t>
      </w:r>
      <w:r>
        <w:rPr>
          <w:spacing w:val="-2"/>
        </w:rPr>
        <w:t xml:space="preserve"> </w:t>
      </w:r>
      <w:r>
        <w:t>perfect</w:t>
      </w:r>
      <w:r>
        <w:rPr>
          <w:spacing w:val="-2"/>
        </w:rPr>
        <w:t xml:space="preserve"> </w:t>
      </w:r>
      <w:r>
        <w:t>paragraph on thefirst try. The first</w:t>
      </w:r>
      <w:r>
        <w:rPr>
          <w:spacing w:val="-3"/>
        </w:rPr>
        <w:t xml:space="preserve"> </w:t>
      </w:r>
      <w:r>
        <w:t>try is called the first draft. After you complete the first draft, you must look for ways to improve it. This step is called revising.</w:t>
      </w:r>
    </w:p>
    <w:p w14:paraId="4FCD9BAA" w14:textId="77777777" w:rsidR="009349ED" w:rsidRDefault="009349ED" w:rsidP="009349ED">
      <w:pPr>
        <w:pStyle w:val="BodyText"/>
        <w:spacing w:before="1" w:line="480" w:lineRule="auto"/>
        <w:ind w:left="828" w:right="627" w:firstLine="720"/>
        <w:jc w:val="both"/>
      </w:pPr>
      <w:r>
        <w:t>When students revise, they</w:t>
      </w:r>
      <w:r>
        <w:rPr>
          <w:spacing w:val="-3"/>
        </w:rPr>
        <w:t xml:space="preserve"> </w:t>
      </w:r>
      <w:r>
        <w:t>review their text on the basis ofthe feedback given in the previous stage. They reexamine what was written to see how effectively they have communicated their meanings to the reader.</w:t>
      </w:r>
    </w:p>
    <w:p w14:paraId="1DD9A79F" w14:textId="77777777" w:rsidR="009349ED" w:rsidRDefault="009349ED" w:rsidP="009349ED">
      <w:pPr>
        <w:pStyle w:val="BodyText"/>
        <w:ind w:left="1548"/>
        <w:jc w:val="both"/>
      </w:pPr>
      <w:r>
        <w:t>In</w:t>
      </w:r>
      <w:r>
        <w:rPr>
          <w:spacing w:val="19"/>
        </w:rPr>
        <w:t xml:space="preserve"> </w:t>
      </w:r>
      <w:r>
        <w:t>another</w:t>
      </w:r>
      <w:r>
        <w:rPr>
          <w:spacing w:val="21"/>
        </w:rPr>
        <w:t xml:space="preserve"> </w:t>
      </w:r>
      <w:r>
        <w:t>source</w:t>
      </w:r>
      <w:r>
        <w:rPr>
          <w:spacing w:val="23"/>
        </w:rPr>
        <w:t xml:space="preserve"> </w:t>
      </w:r>
      <w:r>
        <w:t>stated</w:t>
      </w:r>
      <w:r>
        <w:rPr>
          <w:spacing w:val="21"/>
        </w:rPr>
        <w:t xml:space="preserve"> </w:t>
      </w:r>
      <w:r>
        <w:t>that</w:t>
      </w:r>
      <w:r>
        <w:rPr>
          <w:spacing w:val="23"/>
        </w:rPr>
        <w:t xml:space="preserve"> </w:t>
      </w:r>
      <w:r>
        <w:t>writing</w:t>
      </w:r>
      <w:r>
        <w:rPr>
          <w:spacing w:val="17"/>
        </w:rPr>
        <w:t xml:space="preserve"> </w:t>
      </w:r>
      <w:r>
        <w:t>is</w:t>
      </w:r>
      <w:r>
        <w:rPr>
          <w:spacing w:val="21"/>
        </w:rPr>
        <w:t xml:space="preserve"> </w:t>
      </w:r>
      <w:r>
        <w:t>a</w:t>
      </w:r>
      <w:r>
        <w:rPr>
          <w:spacing w:val="19"/>
        </w:rPr>
        <w:t xml:space="preserve"> </w:t>
      </w:r>
      <w:r>
        <w:t>process</w:t>
      </w:r>
      <w:r>
        <w:rPr>
          <w:spacing w:val="21"/>
        </w:rPr>
        <w:t xml:space="preserve"> </w:t>
      </w:r>
      <w:r>
        <w:t>that</w:t>
      </w:r>
      <w:r>
        <w:rPr>
          <w:spacing w:val="19"/>
        </w:rPr>
        <w:t xml:space="preserve"> </w:t>
      </w:r>
      <w:r>
        <w:t>involves</w:t>
      </w:r>
      <w:r>
        <w:rPr>
          <w:spacing w:val="20"/>
        </w:rPr>
        <w:t xml:space="preserve"> </w:t>
      </w:r>
      <w:r>
        <w:t>the</w:t>
      </w:r>
      <w:r>
        <w:rPr>
          <w:spacing w:val="23"/>
        </w:rPr>
        <w:t xml:space="preserve"> </w:t>
      </w:r>
      <w:r>
        <w:rPr>
          <w:spacing w:val="-2"/>
        </w:rPr>
        <w:t>following</w:t>
      </w:r>
    </w:p>
    <w:p w14:paraId="42003097" w14:textId="77777777" w:rsidR="009349ED" w:rsidRDefault="009349ED" w:rsidP="009349ED">
      <w:pPr>
        <w:pStyle w:val="BodyText"/>
      </w:pPr>
    </w:p>
    <w:p w14:paraId="1C54E2AE" w14:textId="77777777" w:rsidR="009349ED" w:rsidRDefault="009349ED" w:rsidP="009349ED">
      <w:pPr>
        <w:pStyle w:val="BodyText"/>
        <w:ind w:left="828"/>
      </w:pPr>
      <w:r>
        <w:rPr>
          <w:spacing w:val="-2"/>
        </w:rPr>
        <w:t>steps:</w:t>
      </w:r>
    </w:p>
    <w:p w14:paraId="7F88EE2C" w14:textId="77777777" w:rsidR="009349ED" w:rsidRDefault="009349ED" w:rsidP="009349ED">
      <w:pPr>
        <w:pStyle w:val="BodyText"/>
      </w:pPr>
    </w:p>
    <w:p w14:paraId="4325FA55" w14:textId="77777777" w:rsidR="009349ED" w:rsidRDefault="009349ED" w:rsidP="009349ED">
      <w:pPr>
        <w:pStyle w:val="ListParagraph"/>
        <w:numPr>
          <w:ilvl w:val="0"/>
          <w:numId w:val="25"/>
        </w:numPr>
        <w:tabs>
          <w:tab w:val="left" w:pos="1068"/>
        </w:tabs>
        <w:spacing w:before="1"/>
        <w:jc w:val="both"/>
        <w:rPr>
          <w:sz w:val="24"/>
        </w:rPr>
      </w:pPr>
      <w:r>
        <w:rPr>
          <w:sz w:val="24"/>
        </w:rPr>
        <w:t>Discovering</w:t>
      </w:r>
      <w:r>
        <w:rPr>
          <w:spacing w:val="-7"/>
          <w:sz w:val="24"/>
        </w:rPr>
        <w:t xml:space="preserve"> </w:t>
      </w:r>
      <w:r>
        <w:rPr>
          <w:sz w:val="24"/>
        </w:rPr>
        <w:t>a</w:t>
      </w:r>
      <w:r>
        <w:rPr>
          <w:spacing w:val="-1"/>
          <w:sz w:val="24"/>
        </w:rPr>
        <w:t xml:space="preserve"> </w:t>
      </w:r>
      <w:r>
        <w:rPr>
          <w:sz w:val="24"/>
        </w:rPr>
        <w:t>point-often</w:t>
      </w:r>
      <w:r>
        <w:rPr>
          <w:spacing w:val="-2"/>
          <w:sz w:val="24"/>
        </w:rPr>
        <w:t xml:space="preserve"> </w:t>
      </w:r>
      <w:r>
        <w:rPr>
          <w:sz w:val="24"/>
        </w:rPr>
        <w:t>through</w:t>
      </w:r>
      <w:r>
        <w:rPr>
          <w:spacing w:val="-2"/>
          <w:sz w:val="24"/>
        </w:rPr>
        <w:t xml:space="preserve"> prewriting.</w:t>
      </w:r>
    </w:p>
    <w:p w14:paraId="23015B88" w14:textId="77777777" w:rsidR="009349ED" w:rsidRDefault="009349ED" w:rsidP="009349ED">
      <w:pPr>
        <w:pStyle w:val="ListParagraph"/>
        <w:numPr>
          <w:ilvl w:val="0"/>
          <w:numId w:val="25"/>
        </w:numPr>
        <w:tabs>
          <w:tab w:val="left" w:pos="1068"/>
        </w:tabs>
        <w:spacing w:before="276"/>
        <w:rPr>
          <w:sz w:val="24"/>
        </w:rPr>
      </w:pPr>
      <w:r>
        <w:rPr>
          <w:sz w:val="24"/>
        </w:rPr>
        <w:t>Developing</w:t>
      </w:r>
      <w:r>
        <w:rPr>
          <w:spacing w:val="-7"/>
          <w:sz w:val="24"/>
        </w:rPr>
        <w:t xml:space="preserve"> </w:t>
      </w:r>
      <w:r>
        <w:rPr>
          <w:sz w:val="24"/>
        </w:rPr>
        <w:t>solid</w:t>
      </w:r>
      <w:r>
        <w:rPr>
          <w:spacing w:val="-1"/>
          <w:sz w:val="24"/>
        </w:rPr>
        <w:t xml:space="preserve"> </w:t>
      </w:r>
      <w:r>
        <w:rPr>
          <w:sz w:val="24"/>
        </w:rPr>
        <w:t>support for</w:t>
      </w:r>
      <w:r>
        <w:rPr>
          <w:spacing w:val="-1"/>
          <w:sz w:val="24"/>
        </w:rPr>
        <w:t xml:space="preserve"> </w:t>
      </w:r>
      <w:r>
        <w:rPr>
          <w:sz w:val="24"/>
        </w:rPr>
        <w:t>the point-often</w:t>
      </w:r>
      <w:r>
        <w:rPr>
          <w:spacing w:val="-1"/>
          <w:sz w:val="24"/>
        </w:rPr>
        <w:t xml:space="preserve"> </w:t>
      </w:r>
      <w:r>
        <w:rPr>
          <w:sz w:val="24"/>
        </w:rPr>
        <w:t>through</w:t>
      </w:r>
      <w:r>
        <w:rPr>
          <w:spacing w:val="-1"/>
          <w:sz w:val="24"/>
        </w:rPr>
        <w:t xml:space="preserve"> </w:t>
      </w:r>
      <w:r>
        <w:rPr>
          <w:sz w:val="24"/>
        </w:rPr>
        <w:t xml:space="preserve">more </w:t>
      </w:r>
      <w:r>
        <w:rPr>
          <w:spacing w:val="-2"/>
          <w:sz w:val="24"/>
        </w:rPr>
        <w:t>prewriting.</w:t>
      </w:r>
    </w:p>
    <w:p w14:paraId="06214348" w14:textId="77777777" w:rsidR="009349ED" w:rsidRDefault="009349ED" w:rsidP="009349ED">
      <w:pPr>
        <w:pStyle w:val="BodyText"/>
      </w:pPr>
    </w:p>
    <w:p w14:paraId="451ED096" w14:textId="77777777" w:rsidR="009349ED" w:rsidRDefault="009349ED" w:rsidP="009349ED">
      <w:pPr>
        <w:pStyle w:val="ListParagraph"/>
        <w:numPr>
          <w:ilvl w:val="0"/>
          <w:numId w:val="25"/>
        </w:numPr>
        <w:tabs>
          <w:tab w:val="left" w:pos="1068"/>
        </w:tabs>
        <w:rPr>
          <w:sz w:val="24"/>
        </w:rPr>
      </w:pPr>
      <w:r>
        <w:rPr>
          <w:sz w:val="24"/>
        </w:rPr>
        <w:t>Organizing</w:t>
      </w:r>
      <w:r>
        <w:rPr>
          <w:spacing w:val="-6"/>
          <w:sz w:val="24"/>
        </w:rPr>
        <w:t xml:space="preserve"> </w:t>
      </w:r>
      <w:r>
        <w:rPr>
          <w:sz w:val="24"/>
        </w:rPr>
        <w:t>the supporting</w:t>
      </w:r>
      <w:r>
        <w:rPr>
          <w:spacing w:val="-5"/>
          <w:sz w:val="24"/>
        </w:rPr>
        <w:t xml:space="preserve"> </w:t>
      </w:r>
      <w:r>
        <w:rPr>
          <w:sz w:val="24"/>
        </w:rPr>
        <w:t>material</w:t>
      </w:r>
      <w:r>
        <w:rPr>
          <w:spacing w:val="-1"/>
          <w:sz w:val="24"/>
        </w:rPr>
        <w:t xml:space="preserve"> </w:t>
      </w:r>
      <w:r>
        <w:rPr>
          <w:sz w:val="24"/>
        </w:rPr>
        <w:t>and</w:t>
      </w:r>
      <w:r>
        <w:rPr>
          <w:spacing w:val="-6"/>
          <w:sz w:val="24"/>
        </w:rPr>
        <w:t xml:space="preserve"> </w:t>
      </w:r>
      <w:r>
        <w:rPr>
          <w:sz w:val="24"/>
        </w:rPr>
        <w:t>writing</w:t>
      </w:r>
      <w:r>
        <w:rPr>
          <w:spacing w:val="-5"/>
          <w:sz w:val="24"/>
        </w:rPr>
        <w:t xml:space="preserve"> </w:t>
      </w:r>
      <w:r>
        <w:rPr>
          <w:sz w:val="24"/>
        </w:rPr>
        <w:t>it</w:t>
      </w:r>
      <w:r>
        <w:rPr>
          <w:spacing w:val="-1"/>
          <w:sz w:val="24"/>
        </w:rPr>
        <w:t xml:space="preserve"> </w:t>
      </w:r>
      <w:r>
        <w:rPr>
          <w:sz w:val="24"/>
        </w:rPr>
        <w:t>out</w:t>
      </w:r>
      <w:r>
        <w:rPr>
          <w:spacing w:val="-1"/>
          <w:sz w:val="24"/>
        </w:rPr>
        <w:t xml:space="preserve"> </w:t>
      </w:r>
      <w:r>
        <w:rPr>
          <w:sz w:val="24"/>
        </w:rPr>
        <w:t xml:space="preserve">in a first </w:t>
      </w:r>
      <w:r>
        <w:rPr>
          <w:spacing w:val="-2"/>
          <w:sz w:val="24"/>
        </w:rPr>
        <w:t>draft.</w:t>
      </w:r>
    </w:p>
    <w:p w14:paraId="4A34E382" w14:textId="77777777" w:rsidR="009349ED" w:rsidRDefault="009349ED" w:rsidP="009349ED">
      <w:pPr>
        <w:pStyle w:val="BodyText"/>
      </w:pPr>
    </w:p>
    <w:p w14:paraId="6A08C3F9" w14:textId="77777777" w:rsidR="009349ED" w:rsidRDefault="009349ED" w:rsidP="009349ED">
      <w:pPr>
        <w:pStyle w:val="ListParagraph"/>
        <w:numPr>
          <w:ilvl w:val="0"/>
          <w:numId w:val="25"/>
        </w:numPr>
        <w:tabs>
          <w:tab w:val="left" w:pos="1068"/>
        </w:tabs>
        <w:rPr>
          <w:sz w:val="24"/>
        </w:rPr>
      </w:pPr>
      <w:r>
        <w:rPr>
          <w:sz w:val="24"/>
        </w:rPr>
        <w:t>Revising</w:t>
      </w:r>
      <w:r>
        <w:rPr>
          <w:spacing w:val="-6"/>
          <w:sz w:val="24"/>
        </w:rPr>
        <w:t xml:space="preserve"> </w:t>
      </w:r>
      <w:r>
        <w:rPr>
          <w:sz w:val="24"/>
        </w:rPr>
        <w:t>and then editing</w:t>
      </w:r>
      <w:r>
        <w:rPr>
          <w:spacing w:val="-5"/>
          <w:sz w:val="24"/>
        </w:rPr>
        <w:t xml:space="preserve"> </w:t>
      </w:r>
      <w:r>
        <w:rPr>
          <w:sz w:val="24"/>
        </w:rPr>
        <w:t>carefully</w:t>
      </w:r>
      <w:r>
        <w:rPr>
          <w:spacing w:val="-8"/>
          <w:sz w:val="24"/>
        </w:rPr>
        <w:t xml:space="preserve"> </w:t>
      </w:r>
      <w:r>
        <w:rPr>
          <w:sz w:val="24"/>
        </w:rPr>
        <w:t>to ensure</w:t>
      </w:r>
      <w:r>
        <w:rPr>
          <w:spacing w:val="1"/>
          <w:sz w:val="24"/>
        </w:rPr>
        <w:t xml:space="preserve"> </w:t>
      </w:r>
      <w:r>
        <w:rPr>
          <w:sz w:val="24"/>
        </w:rPr>
        <w:t>an effective, error-free</w:t>
      </w:r>
      <w:r>
        <w:rPr>
          <w:spacing w:val="1"/>
          <w:sz w:val="24"/>
        </w:rPr>
        <w:t xml:space="preserve"> </w:t>
      </w:r>
      <w:r>
        <w:rPr>
          <w:spacing w:val="-2"/>
          <w:sz w:val="24"/>
        </w:rPr>
        <w:t>paper.</w:t>
      </w:r>
    </w:p>
    <w:p w14:paraId="6D5307D0" w14:textId="77777777" w:rsidR="009349ED" w:rsidRDefault="009349ED" w:rsidP="009349ED">
      <w:pPr>
        <w:pStyle w:val="ListParagraph"/>
        <w:rPr>
          <w:sz w:val="24"/>
        </w:rPr>
        <w:sectPr w:rsidR="009349ED">
          <w:pgSz w:w="12240" w:h="15840"/>
          <w:pgMar w:top="980" w:right="1080" w:bottom="280" w:left="1440" w:header="763" w:footer="0" w:gutter="0"/>
          <w:cols w:space="720"/>
        </w:sectPr>
      </w:pPr>
    </w:p>
    <w:p w14:paraId="255FA708" w14:textId="77777777" w:rsidR="009349ED" w:rsidRDefault="009349ED" w:rsidP="009349ED">
      <w:pPr>
        <w:pStyle w:val="BodyText"/>
      </w:pPr>
    </w:p>
    <w:p w14:paraId="6197AA1B" w14:textId="77777777" w:rsidR="009349ED" w:rsidRDefault="009349ED" w:rsidP="009349ED">
      <w:pPr>
        <w:pStyle w:val="BodyText"/>
      </w:pPr>
    </w:p>
    <w:p w14:paraId="1265C399" w14:textId="77777777" w:rsidR="009349ED" w:rsidRDefault="009349ED" w:rsidP="009349ED">
      <w:pPr>
        <w:pStyle w:val="BodyText"/>
      </w:pPr>
    </w:p>
    <w:p w14:paraId="650D8CBC" w14:textId="77777777" w:rsidR="009349ED" w:rsidRDefault="009349ED" w:rsidP="009349ED">
      <w:pPr>
        <w:pStyle w:val="BodyText"/>
        <w:spacing w:before="177"/>
      </w:pPr>
    </w:p>
    <w:p w14:paraId="53DD056D" w14:textId="77777777" w:rsidR="009349ED" w:rsidRDefault="009349ED" w:rsidP="009349ED">
      <w:pPr>
        <w:pStyle w:val="Heading2"/>
        <w:numPr>
          <w:ilvl w:val="2"/>
          <w:numId w:val="29"/>
        </w:numPr>
        <w:tabs>
          <w:tab w:val="left" w:pos="1368"/>
        </w:tabs>
        <w:spacing w:before="0"/>
        <w:ind w:left="1368" w:hanging="540"/>
        <w:jc w:val="both"/>
      </w:pPr>
      <w:r>
        <w:t xml:space="preserve">Writing </w:t>
      </w:r>
      <w:r>
        <w:rPr>
          <w:spacing w:val="-2"/>
        </w:rPr>
        <w:t>Strategies</w:t>
      </w:r>
    </w:p>
    <w:p w14:paraId="61260D79" w14:textId="77777777" w:rsidR="009349ED" w:rsidRDefault="009349ED" w:rsidP="009349ED">
      <w:pPr>
        <w:pStyle w:val="BodyText"/>
        <w:spacing w:before="273" w:line="480" w:lineRule="auto"/>
        <w:ind w:left="828" w:right="614" w:firstLine="568"/>
        <w:jc w:val="both"/>
      </w:pPr>
      <w:r>
        <w:t>Writing can be viewed as an ill-structured problem—a problem with numerous potential solutions but no specifically defined criteria for deciding what counts as a good solution. Therefore, strategies that are useful in writing will be strategies that</w:t>
      </w:r>
      <w:r>
        <w:rPr>
          <w:spacing w:val="40"/>
        </w:rPr>
        <w:t xml:space="preserve"> </w:t>
      </w:r>
      <w:r>
        <w:t>are more likely</w:t>
      </w:r>
      <w:r>
        <w:rPr>
          <w:spacing w:val="-9"/>
        </w:rPr>
        <w:t xml:space="preserve"> </w:t>
      </w:r>
      <w:r>
        <w:t>to be useful for</w:t>
      </w:r>
      <w:r>
        <w:rPr>
          <w:spacing w:val="-1"/>
        </w:rPr>
        <w:t xml:space="preserve"> </w:t>
      </w:r>
      <w:r>
        <w:t>other</w:t>
      </w:r>
      <w:r>
        <w:rPr>
          <w:spacing w:val="-1"/>
        </w:rPr>
        <w:t xml:space="preserve"> </w:t>
      </w:r>
      <w:r>
        <w:t>ill-structured</w:t>
      </w:r>
      <w:r>
        <w:rPr>
          <w:spacing w:val="-1"/>
        </w:rPr>
        <w:t xml:space="preserve"> </w:t>
      </w:r>
      <w:r>
        <w:t>tasks</w:t>
      </w:r>
      <w:r>
        <w:rPr>
          <w:spacing w:val="-3"/>
        </w:rPr>
        <w:t xml:space="preserve"> </w:t>
      </w:r>
      <w:r>
        <w:t>(such</w:t>
      </w:r>
      <w:r>
        <w:rPr>
          <w:spacing w:val="-1"/>
        </w:rPr>
        <w:t xml:space="preserve"> </w:t>
      </w:r>
      <w:r>
        <w:t>as</w:t>
      </w:r>
      <w:r>
        <w:rPr>
          <w:spacing w:val="-3"/>
        </w:rPr>
        <w:t xml:space="preserve"> </w:t>
      </w:r>
      <w:r>
        <w:t>designing</w:t>
      </w:r>
      <w:r>
        <w:rPr>
          <w:spacing w:val="-6"/>
        </w:rPr>
        <w:t xml:space="preserve"> </w:t>
      </w:r>
      <w:r>
        <w:t>a house or developing a campaign plan) than for well-structured problems with agreed-upon solution procedures.</w:t>
      </w:r>
    </w:p>
    <w:p w14:paraId="0BDFC3DC" w14:textId="77777777" w:rsidR="009349ED" w:rsidRDefault="009349ED" w:rsidP="009349ED">
      <w:pPr>
        <w:pStyle w:val="BodyText"/>
        <w:spacing w:before="1" w:line="480" w:lineRule="auto"/>
        <w:ind w:left="828" w:right="624" w:firstLine="568"/>
        <w:jc w:val="both"/>
      </w:pPr>
      <w:r>
        <w:t>In a 1986 study John Hayes and Linda Flower developed an influential model</w:t>
      </w:r>
      <w:r>
        <w:rPr>
          <w:spacing w:val="40"/>
        </w:rPr>
        <w:t xml:space="preserve"> </w:t>
      </w:r>
      <w:r>
        <w:t>of writing that has guided thinking about effective writing strategies. Hayes and Flower identified three basic writing processes: planning, sentence generation, and revising. Planning and revising have been the subject of the most research.</w:t>
      </w:r>
    </w:p>
    <w:p w14:paraId="22698DCA" w14:textId="77777777" w:rsidR="009349ED" w:rsidRDefault="009349ED" w:rsidP="009349ED">
      <w:pPr>
        <w:pStyle w:val="BodyText"/>
        <w:spacing w:line="480" w:lineRule="auto"/>
        <w:ind w:left="828" w:right="617" w:firstLine="568"/>
        <w:jc w:val="both"/>
      </w:pPr>
      <w:r>
        <w:t>When students plan, they think about what they are going to write about and organize</w:t>
      </w:r>
      <w:r>
        <w:rPr>
          <w:spacing w:val="-1"/>
        </w:rPr>
        <w:t xml:space="preserve"> </w:t>
      </w:r>
      <w:r>
        <w:t>these</w:t>
      </w:r>
      <w:r>
        <w:rPr>
          <w:spacing w:val="-1"/>
        </w:rPr>
        <w:t xml:space="preserve"> </w:t>
      </w:r>
      <w:r>
        <w:t>ideas</w:t>
      </w:r>
      <w:r>
        <w:rPr>
          <w:spacing w:val="-4"/>
        </w:rPr>
        <w:t xml:space="preserve"> </w:t>
      </w:r>
      <w:r>
        <w:t>before</w:t>
      </w:r>
      <w:r>
        <w:rPr>
          <w:spacing w:val="-1"/>
        </w:rPr>
        <w:t xml:space="preserve"> </w:t>
      </w:r>
      <w:r>
        <w:t>they</w:t>
      </w:r>
      <w:r>
        <w:rPr>
          <w:spacing w:val="-7"/>
        </w:rPr>
        <w:t xml:space="preserve"> </w:t>
      </w:r>
      <w:r>
        <w:t>start</w:t>
      </w:r>
      <w:r>
        <w:rPr>
          <w:spacing w:val="-2"/>
        </w:rPr>
        <w:t xml:space="preserve"> </w:t>
      </w:r>
      <w:r>
        <w:t>writing</w:t>
      </w:r>
      <w:r>
        <w:rPr>
          <w:spacing w:val="-7"/>
        </w:rPr>
        <w:t xml:space="preserve"> </w:t>
      </w:r>
      <w:r>
        <w:t>(Kellogg,</w:t>
      </w:r>
      <w:r>
        <w:rPr>
          <w:spacing w:val="-2"/>
        </w:rPr>
        <w:t xml:space="preserve"> </w:t>
      </w:r>
      <w:r>
        <w:t>1988).</w:t>
      </w:r>
      <w:r>
        <w:rPr>
          <w:spacing w:val="-2"/>
        </w:rPr>
        <w:t xml:space="preserve"> </w:t>
      </w:r>
      <w:r>
        <w:t>Effective</w:t>
      </w:r>
      <w:r>
        <w:rPr>
          <w:spacing w:val="-1"/>
        </w:rPr>
        <w:t xml:space="preserve"> </w:t>
      </w:r>
      <w:r>
        <w:t>planners</w:t>
      </w:r>
      <w:r>
        <w:rPr>
          <w:spacing w:val="-4"/>
        </w:rPr>
        <w:t xml:space="preserve"> </w:t>
      </w:r>
      <w:r>
        <w:t xml:space="preserve">both </w:t>
      </w:r>
      <w:r>
        <w:rPr>
          <w:i/>
        </w:rPr>
        <w:t xml:space="preserve">generate </w:t>
      </w:r>
      <w:r>
        <w:t xml:space="preserve">ideas and </w:t>
      </w:r>
      <w:r>
        <w:rPr>
          <w:i/>
        </w:rPr>
        <w:t xml:space="preserve">organize </w:t>
      </w:r>
      <w:r>
        <w:t>those ideas. Effective writers typically generate more ideas than they need; this gives them a reservoir of ideas from which to choose. Organization involves ordering ideas and selecting which to include and which to exclude. Planning can fail either because the writers generate too few ideas or</w:t>
      </w:r>
      <w:r>
        <w:rPr>
          <w:spacing w:val="40"/>
        </w:rPr>
        <w:t xml:space="preserve"> </w:t>
      </w:r>
      <w:r>
        <w:t>because the writers do a poor job of</w:t>
      </w:r>
      <w:r>
        <w:rPr>
          <w:spacing w:val="-2"/>
        </w:rPr>
        <w:t xml:space="preserve"> </w:t>
      </w:r>
      <w:r>
        <w:t>combining</w:t>
      </w:r>
      <w:r>
        <w:rPr>
          <w:spacing w:val="-3"/>
        </w:rPr>
        <w:t xml:space="preserve"> </w:t>
      </w:r>
      <w:r>
        <w:t>the ideas into a well-integrated fabric. Effective writers spend substantially more time planning than less successful writers. They often start by working at a more general level before fleshing out their ideas with many details. Effective writers are more likely than ineffective writers to make</w:t>
      </w:r>
    </w:p>
    <w:p w14:paraId="46714112"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01DA1C58" w14:textId="77777777" w:rsidR="009349ED" w:rsidRDefault="009349ED" w:rsidP="009349ED">
      <w:pPr>
        <w:pStyle w:val="BodyText"/>
      </w:pPr>
    </w:p>
    <w:p w14:paraId="277E166A" w14:textId="77777777" w:rsidR="009349ED" w:rsidRDefault="009349ED" w:rsidP="009349ED">
      <w:pPr>
        <w:pStyle w:val="BodyText"/>
      </w:pPr>
    </w:p>
    <w:p w14:paraId="2B2EAE10" w14:textId="77777777" w:rsidR="009349ED" w:rsidRDefault="009349ED" w:rsidP="009349ED">
      <w:pPr>
        <w:pStyle w:val="BodyText"/>
      </w:pPr>
    </w:p>
    <w:p w14:paraId="38D86638" w14:textId="77777777" w:rsidR="009349ED" w:rsidRDefault="009349ED" w:rsidP="009349ED">
      <w:pPr>
        <w:pStyle w:val="BodyText"/>
        <w:spacing w:before="173"/>
      </w:pPr>
    </w:p>
    <w:p w14:paraId="60D633FB" w14:textId="77777777" w:rsidR="009349ED" w:rsidRDefault="009349ED" w:rsidP="009349ED">
      <w:pPr>
        <w:pStyle w:val="BodyText"/>
        <w:spacing w:line="480" w:lineRule="auto"/>
        <w:ind w:left="828" w:right="620"/>
        <w:jc w:val="both"/>
      </w:pPr>
      <w:r>
        <w:t xml:space="preserve">major changes to their plans as they are planning, or even later when they begin </w:t>
      </w:r>
      <w:r>
        <w:rPr>
          <w:spacing w:val="-2"/>
        </w:rPr>
        <w:t>writing.</w:t>
      </w:r>
    </w:p>
    <w:p w14:paraId="14950285" w14:textId="77777777" w:rsidR="009349ED" w:rsidRDefault="009349ED" w:rsidP="009349ED">
      <w:pPr>
        <w:pStyle w:val="BodyText"/>
        <w:spacing w:before="1" w:line="480" w:lineRule="auto"/>
        <w:ind w:left="828" w:right="613" w:firstLine="568"/>
        <w:jc w:val="both"/>
      </w:pPr>
      <w:r>
        <w:t xml:space="preserve">Effective student writers tend use a planning strategy called </w:t>
      </w:r>
      <w:r>
        <w:rPr>
          <w:i/>
        </w:rPr>
        <w:t>knowledge transformation</w:t>
      </w:r>
      <w:r>
        <w:t xml:space="preserve">, by which they take their existing ideas and fashion them anew into new ideas and new structures of thought (Bereiter&amp;Scardamalia, 1987). Ineffective writers (and younger writers, as well) use a strategy called </w:t>
      </w:r>
      <w:r>
        <w:rPr>
          <w:i/>
        </w:rPr>
        <w:t>knowledge telling</w:t>
      </w:r>
      <w:r>
        <w:t>. Knowledge tellers do little or no planning, and they certainly do not fashion their current ideas into new structures. Instead, they write down ideas on paper exactly in the order that they think of them.</w:t>
      </w:r>
    </w:p>
    <w:p w14:paraId="338E7618" w14:textId="77777777" w:rsidR="009349ED" w:rsidRDefault="009349ED" w:rsidP="009349ED">
      <w:pPr>
        <w:pStyle w:val="BodyText"/>
        <w:spacing w:before="1" w:line="480" w:lineRule="auto"/>
        <w:ind w:left="828" w:right="617" w:firstLine="568"/>
        <w:jc w:val="both"/>
      </w:pPr>
      <w:r>
        <w:t>Once a draft is composed, effective writers revise their work (Hayes &amp; Flower, 1986). Good writers spend more time revising than poor writers do. But they also differ from poor writers in the quality of their revisions. Poor writers may simply lightly proofread their work, if they do anything at all. More successful writers often make</w:t>
      </w:r>
      <w:r>
        <w:rPr>
          <w:spacing w:val="-1"/>
        </w:rPr>
        <w:t xml:space="preserve"> </w:t>
      </w:r>
      <w:r>
        <w:t>major</w:t>
      </w:r>
      <w:r>
        <w:rPr>
          <w:spacing w:val="-2"/>
        </w:rPr>
        <w:t xml:space="preserve"> </w:t>
      </w:r>
      <w:r>
        <w:t>revisions,</w:t>
      </w:r>
      <w:r>
        <w:rPr>
          <w:spacing w:val="-2"/>
        </w:rPr>
        <w:t xml:space="preserve"> </w:t>
      </w:r>
      <w:r>
        <w:t>perhaps</w:t>
      </w:r>
      <w:r>
        <w:rPr>
          <w:spacing w:val="-4"/>
        </w:rPr>
        <w:t xml:space="preserve"> </w:t>
      </w:r>
      <w:r>
        <w:t>choosing</w:t>
      </w:r>
      <w:r>
        <w:rPr>
          <w:spacing w:val="-2"/>
        </w:rPr>
        <w:t xml:space="preserve"> </w:t>
      </w:r>
      <w:r>
        <w:t>to</w:t>
      </w:r>
      <w:r>
        <w:rPr>
          <w:spacing w:val="-2"/>
        </w:rPr>
        <w:t xml:space="preserve"> </w:t>
      </w:r>
      <w:r>
        <w:t>make</w:t>
      </w:r>
      <w:r>
        <w:rPr>
          <w:spacing w:val="-1"/>
        </w:rPr>
        <w:t xml:space="preserve"> </w:t>
      </w:r>
      <w:r>
        <w:t>major</w:t>
      </w:r>
      <w:r>
        <w:rPr>
          <w:spacing w:val="-2"/>
        </w:rPr>
        <w:t xml:space="preserve"> </w:t>
      </w:r>
      <w:r>
        <w:t>changes</w:t>
      </w:r>
      <w:r>
        <w:rPr>
          <w:spacing w:val="-4"/>
        </w:rPr>
        <w:t xml:space="preserve"> </w:t>
      </w:r>
      <w:r>
        <w:t>to</w:t>
      </w:r>
      <w:r>
        <w:rPr>
          <w:spacing w:val="-2"/>
        </w:rPr>
        <w:t xml:space="preserve"> </w:t>
      </w:r>
      <w:r>
        <w:t>the</w:t>
      </w:r>
      <w:r>
        <w:rPr>
          <w:spacing w:val="-1"/>
        </w:rPr>
        <w:t xml:space="preserve"> </w:t>
      </w:r>
      <w:r>
        <w:t>structure</w:t>
      </w:r>
      <w:r>
        <w:rPr>
          <w:spacing w:val="-1"/>
        </w:rPr>
        <w:t xml:space="preserve"> </w:t>
      </w:r>
      <w:r>
        <w:t>of</w:t>
      </w:r>
      <w:r>
        <w:rPr>
          <w:spacing w:val="-2"/>
        </w:rPr>
        <w:t xml:space="preserve"> </w:t>
      </w:r>
      <w:r>
        <w:t>the paper or rewriting a paragraph to make it more understandable for the reader. Good writers also take the audience into consideration throughout the writing process.</w:t>
      </w:r>
    </w:p>
    <w:p w14:paraId="7B553F05" w14:textId="77777777" w:rsidR="009349ED" w:rsidRDefault="009349ED" w:rsidP="009349ED">
      <w:pPr>
        <w:pStyle w:val="Heading2"/>
        <w:numPr>
          <w:ilvl w:val="1"/>
          <w:numId w:val="29"/>
        </w:numPr>
        <w:tabs>
          <w:tab w:val="left" w:pos="1396"/>
        </w:tabs>
        <w:ind w:left="1396" w:hanging="568"/>
        <w:jc w:val="both"/>
      </w:pPr>
      <w:r>
        <w:t>TheCognitive</w:t>
      </w:r>
      <w:r>
        <w:rPr>
          <w:spacing w:val="-5"/>
        </w:rPr>
        <w:t xml:space="preserve"> </w:t>
      </w:r>
      <w:r>
        <w:rPr>
          <w:spacing w:val="-2"/>
        </w:rPr>
        <w:t>Strategies</w:t>
      </w:r>
    </w:p>
    <w:p w14:paraId="105FADE3" w14:textId="77777777" w:rsidR="009349ED" w:rsidRDefault="009349ED" w:rsidP="009349ED">
      <w:pPr>
        <w:pStyle w:val="BodyText"/>
        <w:spacing w:before="273" w:line="480" w:lineRule="auto"/>
        <w:ind w:left="828" w:right="622" w:firstLine="568"/>
        <w:jc w:val="both"/>
      </w:pPr>
      <w:r>
        <w:t>A cognitive strategy is a mental process or procedure for accomplishing a particular cognitive goal. For example, if students' goals are to write good essays, their cognitive strategies might include brainstorming and completing an outline. The cognitive strategies that students use influence how they will perform in school, as well</w:t>
      </w:r>
      <w:r>
        <w:rPr>
          <w:spacing w:val="38"/>
        </w:rPr>
        <w:t xml:space="preserve"> </w:t>
      </w:r>
      <w:r>
        <w:t>as</w:t>
      </w:r>
      <w:r>
        <w:rPr>
          <w:spacing w:val="37"/>
        </w:rPr>
        <w:t xml:space="preserve"> </w:t>
      </w:r>
      <w:r>
        <w:t>what</w:t>
      </w:r>
      <w:r>
        <w:rPr>
          <w:spacing w:val="38"/>
        </w:rPr>
        <w:t xml:space="preserve"> </w:t>
      </w:r>
      <w:r>
        <w:t>they</w:t>
      </w:r>
      <w:r>
        <w:rPr>
          <w:spacing w:val="34"/>
        </w:rPr>
        <w:t xml:space="preserve"> </w:t>
      </w:r>
      <w:r>
        <w:t>will</w:t>
      </w:r>
      <w:r>
        <w:rPr>
          <w:spacing w:val="38"/>
        </w:rPr>
        <w:t xml:space="preserve"> </w:t>
      </w:r>
      <w:r>
        <w:t>accomplish</w:t>
      </w:r>
      <w:r>
        <w:rPr>
          <w:spacing w:val="38"/>
        </w:rPr>
        <w:t xml:space="preserve"> </w:t>
      </w:r>
      <w:r>
        <w:t>outside</w:t>
      </w:r>
      <w:r>
        <w:rPr>
          <w:spacing w:val="40"/>
        </w:rPr>
        <w:t xml:space="preserve"> </w:t>
      </w:r>
      <w:r>
        <w:t>of</w:t>
      </w:r>
      <w:r>
        <w:rPr>
          <w:spacing w:val="37"/>
        </w:rPr>
        <w:t xml:space="preserve"> </w:t>
      </w:r>
      <w:r>
        <w:t>school.</w:t>
      </w:r>
      <w:r>
        <w:rPr>
          <w:spacing w:val="38"/>
        </w:rPr>
        <w:t xml:space="preserve"> </w:t>
      </w:r>
      <w:r>
        <w:t>Researchers</w:t>
      </w:r>
      <w:r>
        <w:rPr>
          <w:spacing w:val="36"/>
        </w:rPr>
        <w:t xml:space="preserve"> </w:t>
      </w:r>
      <w:r>
        <w:t>have</w:t>
      </w:r>
      <w:r>
        <w:rPr>
          <w:spacing w:val="40"/>
        </w:rPr>
        <w:t xml:space="preserve"> </w:t>
      </w:r>
      <w:r>
        <w:t>found</w:t>
      </w:r>
      <w:r>
        <w:rPr>
          <w:spacing w:val="38"/>
        </w:rPr>
        <w:t xml:space="preserve"> </w:t>
      </w:r>
      <w:r>
        <w:rPr>
          <w:spacing w:val="-4"/>
        </w:rPr>
        <w:t>that</w:t>
      </w:r>
    </w:p>
    <w:p w14:paraId="419E95BC"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7BE336F1" w14:textId="77777777" w:rsidR="009349ED" w:rsidRDefault="009349ED" w:rsidP="009349ED">
      <w:pPr>
        <w:pStyle w:val="BodyText"/>
      </w:pPr>
    </w:p>
    <w:p w14:paraId="56BFC019" w14:textId="77777777" w:rsidR="009349ED" w:rsidRDefault="009349ED" w:rsidP="009349ED">
      <w:pPr>
        <w:pStyle w:val="BodyText"/>
      </w:pPr>
    </w:p>
    <w:p w14:paraId="1539655D" w14:textId="77777777" w:rsidR="009349ED" w:rsidRDefault="009349ED" w:rsidP="009349ED">
      <w:pPr>
        <w:pStyle w:val="BodyText"/>
      </w:pPr>
    </w:p>
    <w:p w14:paraId="55F251F0" w14:textId="77777777" w:rsidR="009349ED" w:rsidRDefault="009349ED" w:rsidP="009349ED">
      <w:pPr>
        <w:pStyle w:val="BodyText"/>
        <w:spacing w:before="173"/>
      </w:pPr>
    </w:p>
    <w:p w14:paraId="4C3E4405" w14:textId="77777777" w:rsidR="009349ED" w:rsidRDefault="009349ED" w:rsidP="009349ED">
      <w:pPr>
        <w:pStyle w:val="BodyText"/>
        <w:spacing w:line="480" w:lineRule="auto"/>
        <w:ind w:left="828" w:right="627"/>
      </w:pPr>
      <w:r>
        <w:t>effective</w:t>
      </w:r>
      <w:r>
        <w:rPr>
          <w:spacing w:val="40"/>
        </w:rPr>
        <w:t xml:space="preserve"> </w:t>
      </w:r>
      <w:r>
        <w:t>learners</w:t>
      </w:r>
      <w:r>
        <w:rPr>
          <w:spacing w:val="40"/>
        </w:rPr>
        <w:t xml:space="preserve"> </w:t>
      </w:r>
      <w:r>
        <w:t>and</w:t>
      </w:r>
      <w:r>
        <w:rPr>
          <w:spacing w:val="40"/>
        </w:rPr>
        <w:t xml:space="preserve"> </w:t>
      </w:r>
      <w:r>
        <w:t>thinkers</w:t>
      </w:r>
      <w:r>
        <w:rPr>
          <w:spacing w:val="40"/>
        </w:rPr>
        <w:t xml:space="preserve"> </w:t>
      </w:r>
      <w:r>
        <w:t>use</w:t>
      </w:r>
      <w:r>
        <w:rPr>
          <w:spacing w:val="40"/>
        </w:rPr>
        <w:t xml:space="preserve"> </w:t>
      </w:r>
      <w:r>
        <w:t>more</w:t>
      </w:r>
      <w:r>
        <w:rPr>
          <w:spacing w:val="40"/>
        </w:rPr>
        <w:t xml:space="preserve"> </w:t>
      </w:r>
      <w:r>
        <w:t>effective</w:t>
      </w:r>
      <w:r>
        <w:rPr>
          <w:spacing w:val="40"/>
        </w:rPr>
        <w:t xml:space="preserve"> </w:t>
      </w:r>
      <w:r>
        <w:t>strategies</w:t>
      </w:r>
      <w:r>
        <w:rPr>
          <w:spacing w:val="40"/>
        </w:rPr>
        <w:t xml:space="preserve"> </w:t>
      </w:r>
      <w:r>
        <w:t>for</w:t>
      </w:r>
      <w:r>
        <w:rPr>
          <w:spacing w:val="40"/>
        </w:rPr>
        <w:t xml:space="preserve"> </w:t>
      </w:r>
      <w:r>
        <w:t>reading,</w:t>
      </w:r>
      <w:r>
        <w:rPr>
          <w:spacing w:val="40"/>
        </w:rPr>
        <w:t xml:space="preserve"> </w:t>
      </w:r>
      <w:r>
        <w:t>writing, problem solving, and reasoning than ineffective learners and thinkers.</w:t>
      </w:r>
    </w:p>
    <w:p w14:paraId="0BC459DF" w14:textId="77777777" w:rsidR="009349ED" w:rsidRDefault="009349ED" w:rsidP="009349ED">
      <w:pPr>
        <w:pStyle w:val="BodyText"/>
      </w:pPr>
    </w:p>
    <w:p w14:paraId="06B882A0" w14:textId="77777777" w:rsidR="009349ED" w:rsidRDefault="009349ED" w:rsidP="009349ED">
      <w:pPr>
        <w:pStyle w:val="BodyText"/>
        <w:spacing w:before="1"/>
      </w:pPr>
    </w:p>
    <w:p w14:paraId="6F77F9F5" w14:textId="77777777" w:rsidR="009349ED" w:rsidRDefault="009349ED" w:rsidP="009349ED">
      <w:pPr>
        <w:pStyle w:val="BodyText"/>
        <w:spacing w:line="480" w:lineRule="auto"/>
        <w:ind w:left="828" w:right="627" w:firstLine="568"/>
      </w:pPr>
      <w:r>
        <w:t>Cognitive strategies</w:t>
      </w:r>
      <w:r>
        <w:rPr>
          <w:spacing w:val="-1"/>
        </w:rPr>
        <w:t xml:space="preserve"> </w:t>
      </w:r>
      <w:r>
        <w:t>are more limited to specific learning</w:t>
      </w:r>
      <w:r>
        <w:rPr>
          <w:spacing w:val="-4"/>
        </w:rPr>
        <w:t xml:space="preserve"> </w:t>
      </w:r>
      <w:r>
        <w:t>task and involve more direct manipulation of the learning material itself.</w:t>
      </w:r>
    </w:p>
    <w:p w14:paraId="68BD10EE" w14:textId="77777777" w:rsidR="009349ED" w:rsidRDefault="009349ED" w:rsidP="009349ED">
      <w:pPr>
        <w:pStyle w:val="BodyText"/>
        <w:spacing w:before="1"/>
        <w:ind w:left="828"/>
      </w:pPr>
      <w:r>
        <w:t>Cognitive</w:t>
      </w:r>
      <w:r>
        <w:rPr>
          <w:spacing w:val="-5"/>
        </w:rPr>
        <w:t xml:space="preserve"> </w:t>
      </w:r>
      <w:r>
        <w:t>strategies</w:t>
      </w:r>
      <w:r>
        <w:rPr>
          <w:spacing w:val="-8"/>
        </w:rPr>
        <w:t xml:space="preserve"> </w:t>
      </w:r>
      <w:r>
        <w:t>in</w:t>
      </w:r>
      <w:r>
        <w:rPr>
          <w:spacing w:val="-6"/>
        </w:rPr>
        <w:t xml:space="preserve"> </w:t>
      </w:r>
      <w:r>
        <w:t>writingconsist</w:t>
      </w:r>
      <w:r>
        <w:rPr>
          <w:spacing w:val="-5"/>
        </w:rPr>
        <w:t xml:space="preserve"> of:</w:t>
      </w:r>
    </w:p>
    <w:p w14:paraId="383F6E13" w14:textId="77777777" w:rsidR="009349ED" w:rsidRDefault="009349ED" w:rsidP="009349ED">
      <w:pPr>
        <w:pStyle w:val="ListParagraph"/>
        <w:numPr>
          <w:ilvl w:val="0"/>
          <w:numId w:val="24"/>
        </w:numPr>
        <w:tabs>
          <w:tab w:val="left" w:pos="1397"/>
        </w:tabs>
        <w:spacing w:before="275" w:line="480" w:lineRule="auto"/>
        <w:ind w:right="625"/>
        <w:rPr>
          <w:sz w:val="24"/>
        </w:rPr>
      </w:pPr>
      <w:r>
        <w:rPr>
          <w:b/>
          <w:sz w:val="24"/>
        </w:rPr>
        <w:t>Translation</w:t>
      </w:r>
      <w:r>
        <w:rPr>
          <w:sz w:val="24"/>
        </w:rPr>
        <w:t>:</w:t>
      </w:r>
      <w:r>
        <w:rPr>
          <w:spacing w:val="40"/>
          <w:sz w:val="24"/>
        </w:rPr>
        <w:t xml:space="preserve"> </w:t>
      </w:r>
      <w:r>
        <w:rPr>
          <w:sz w:val="24"/>
        </w:rPr>
        <w:t>using</w:t>
      </w:r>
      <w:r>
        <w:rPr>
          <w:spacing w:val="71"/>
          <w:sz w:val="24"/>
        </w:rPr>
        <w:t xml:space="preserve"> </w:t>
      </w:r>
      <w:r>
        <w:rPr>
          <w:sz w:val="24"/>
        </w:rPr>
        <w:t>the</w:t>
      </w:r>
      <w:r>
        <w:rPr>
          <w:spacing w:val="76"/>
          <w:sz w:val="24"/>
        </w:rPr>
        <w:t xml:space="preserve"> </w:t>
      </w:r>
      <w:r>
        <w:rPr>
          <w:sz w:val="24"/>
        </w:rPr>
        <w:t>first</w:t>
      </w:r>
      <w:r>
        <w:rPr>
          <w:spacing w:val="76"/>
          <w:sz w:val="24"/>
        </w:rPr>
        <w:t xml:space="preserve"> </w:t>
      </w:r>
      <w:r>
        <w:rPr>
          <w:sz w:val="24"/>
        </w:rPr>
        <w:t>language</w:t>
      </w:r>
      <w:r>
        <w:rPr>
          <w:spacing w:val="73"/>
          <w:sz w:val="24"/>
        </w:rPr>
        <w:t xml:space="preserve"> </w:t>
      </w:r>
      <w:r>
        <w:rPr>
          <w:sz w:val="24"/>
        </w:rPr>
        <w:t>as</w:t>
      </w:r>
      <w:r>
        <w:rPr>
          <w:spacing w:val="74"/>
          <w:sz w:val="24"/>
        </w:rPr>
        <w:t xml:space="preserve"> </w:t>
      </w:r>
      <w:r>
        <w:rPr>
          <w:sz w:val="24"/>
        </w:rPr>
        <w:t>a</w:t>
      </w:r>
      <w:r>
        <w:rPr>
          <w:spacing w:val="76"/>
          <w:sz w:val="24"/>
        </w:rPr>
        <w:t xml:space="preserve"> </w:t>
      </w:r>
      <w:r>
        <w:rPr>
          <w:sz w:val="24"/>
        </w:rPr>
        <w:t>base</w:t>
      </w:r>
      <w:r>
        <w:rPr>
          <w:spacing w:val="76"/>
          <w:sz w:val="24"/>
        </w:rPr>
        <w:t xml:space="preserve"> </w:t>
      </w:r>
      <w:r>
        <w:rPr>
          <w:sz w:val="24"/>
        </w:rPr>
        <w:t>for</w:t>
      </w:r>
      <w:r>
        <w:rPr>
          <w:spacing w:val="75"/>
          <w:sz w:val="24"/>
        </w:rPr>
        <w:t xml:space="preserve"> </w:t>
      </w:r>
      <w:r>
        <w:rPr>
          <w:sz w:val="24"/>
        </w:rPr>
        <w:t>understanding</w:t>
      </w:r>
      <w:r>
        <w:rPr>
          <w:spacing w:val="71"/>
          <w:sz w:val="24"/>
        </w:rPr>
        <w:t xml:space="preserve"> </w:t>
      </w:r>
      <w:r>
        <w:rPr>
          <w:sz w:val="24"/>
        </w:rPr>
        <w:t>and/or producing the second language.</w:t>
      </w:r>
    </w:p>
    <w:p w14:paraId="746EB327" w14:textId="77777777" w:rsidR="009349ED" w:rsidRDefault="009349ED" w:rsidP="009349ED">
      <w:pPr>
        <w:pStyle w:val="ListParagraph"/>
        <w:numPr>
          <w:ilvl w:val="0"/>
          <w:numId w:val="24"/>
        </w:numPr>
        <w:tabs>
          <w:tab w:val="left" w:pos="1397"/>
        </w:tabs>
        <w:spacing w:before="1" w:line="480" w:lineRule="auto"/>
        <w:ind w:right="623"/>
        <w:rPr>
          <w:sz w:val="24"/>
        </w:rPr>
      </w:pPr>
      <w:r>
        <w:rPr>
          <w:b/>
          <w:sz w:val="24"/>
        </w:rPr>
        <w:t>Grouping</w:t>
      </w:r>
      <w:r>
        <w:rPr>
          <w:sz w:val="24"/>
        </w:rPr>
        <w:t>: reordering or reclassifying and perhaps labeling, the material to be learned based on common attributes.</w:t>
      </w:r>
    </w:p>
    <w:p w14:paraId="55DBE0B8" w14:textId="77777777" w:rsidR="009349ED" w:rsidRDefault="009349ED" w:rsidP="009349ED">
      <w:pPr>
        <w:pStyle w:val="ListParagraph"/>
        <w:numPr>
          <w:ilvl w:val="0"/>
          <w:numId w:val="24"/>
        </w:numPr>
        <w:tabs>
          <w:tab w:val="left" w:pos="1397"/>
          <w:tab w:val="left" w:pos="3037"/>
        </w:tabs>
        <w:spacing w:line="480" w:lineRule="auto"/>
        <w:ind w:right="626"/>
        <w:rPr>
          <w:sz w:val="24"/>
        </w:rPr>
      </w:pPr>
      <w:r>
        <w:rPr>
          <w:b/>
          <w:sz w:val="24"/>
        </w:rPr>
        <w:t>Note</w:t>
      </w:r>
      <w:r>
        <w:rPr>
          <w:b/>
          <w:spacing w:val="40"/>
          <w:sz w:val="24"/>
        </w:rPr>
        <w:t xml:space="preserve"> </w:t>
      </w:r>
      <w:r>
        <w:rPr>
          <w:b/>
          <w:sz w:val="24"/>
        </w:rPr>
        <w:t>Taking</w:t>
      </w:r>
      <w:r>
        <w:rPr>
          <w:sz w:val="24"/>
        </w:rPr>
        <w:t>:</w:t>
      </w:r>
      <w:r>
        <w:rPr>
          <w:sz w:val="24"/>
        </w:rPr>
        <w:tab/>
        <w:t>writing</w:t>
      </w:r>
      <w:r>
        <w:rPr>
          <w:spacing w:val="40"/>
          <w:sz w:val="24"/>
        </w:rPr>
        <w:t xml:space="preserve"> </w:t>
      </w:r>
      <w:r>
        <w:rPr>
          <w:sz w:val="24"/>
        </w:rPr>
        <w:t>down</w:t>
      </w:r>
      <w:r>
        <w:rPr>
          <w:spacing w:val="40"/>
          <w:sz w:val="24"/>
        </w:rPr>
        <w:t xml:space="preserve"> </w:t>
      </w:r>
      <w:r>
        <w:rPr>
          <w:sz w:val="24"/>
        </w:rPr>
        <w:t>the</w:t>
      </w:r>
      <w:r>
        <w:rPr>
          <w:spacing w:val="40"/>
          <w:sz w:val="24"/>
        </w:rPr>
        <w:t xml:space="preserve"> </w:t>
      </w:r>
      <w:r>
        <w:rPr>
          <w:sz w:val="24"/>
        </w:rPr>
        <w:t>main</w:t>
      </w:r>
      <w:r>
        <w:rPr>
          <w:spacing w:val="40"/>
          <w:sz w:val="24"/>
        </w:rPr>
        <w:t xml:space="preserve"> </w:t>
      </w:r>
      <w:r>
        <w:rPr>
          <w:sz w:val="24"/>
        </w:rPr>
        <w:t>idea</w:t>
      </w:r>
      <w:r>
        <w:rPr>
          <w:spacing w:val="40"/>
          <w:sz w:val="24"/>
        </w:rPr>
        <w:t xml:space="preserve"> </w:t>
      </w:r>
      <w:r>
        <w:rPr>
          <w:sz w:val="24"/>
        </w:rPr>
        <w:t>,</w:t>
      </w:r>
      <w:r>
        <w:rPr>
          <w:spacing w:val="40"/>
          <w:sz w:val="24"/>
        </w:rPr>
        <w:t xml:space="preserve"> </w:t>
      </w:r>
      <w:r>
        <w:rPr>
          <w:sz w:val="24"/>
        </w:rPr>
        <w:t>important</w:t>
      </w:r>
      <w:r>
        <w:rPr>
          <w:spacing w:val="40"/>
          <w:sz w:val="24"/>
        </w:rPr>
        <w:t xml:space="preserve"> </w:t>
      </w:r>
      <w:r>
        <w:rPr>
          <w:sz w:val="24"/>
        </w:rPr>
        <w:t>points,</w:t>
      </w:r>
      <w:r>
        <w:rPr>
          <w:spacing w:val="40"/>
          <w:sz w:val="24"/>
        </w:rPr>
        <w:t xml:space="preserve"> </w:t>
      </w:r>
      <w:r>
        <w:rPr>
          <w:sz w:val="24"/>
        </w:rPr>
        <w:t>outline,</w:t>
      </w:r>
      <w:r>
        <w:rPr>
          <w:spacing w:val="40"/>
          <w:sz w:val="24"/>
        </w:rPr>
        <w:t xml:space="preserve"> </w:t>
      </w:r>
      <w:r>
        <w:rPr>
          <w:sz w:val="24"/>
        </w:rPr>
        <w:t>or summary of information presented orally or in writing.</w:t>
      </w:r>
    </w:p>
    <w:p w14:paraId="6F48CEEE" w14:textId="77777777" w:rsidR="009349ED" w:rsidRDefault="009349ED" w:rsidP="009349ED">
      <w:pPr>
        <w:pStyle w:val="ListParagraph"/>
        <w:numPr>
          <w:ilvl w:val="0"/>
          <w:numId w:val="24"/>
        </w:numPr>
        <w:tabs>
          <w:tab w:val="left" w:pos="1397"/>
        </w:tabs>
        <w:spacing w:before="1" w:line="480" w:lineRule="auto"/>
        <w:ind w:right="615"/>
        <w:rPr>
          <w:sz w:val="24"/>
        </w:rPr>
      </w:pPr>
      <w:r>
        <w:rPr>
          <w:b/>
          <w:sz w:val="24"/>
        </w:rPr>
        <w:t>Deduction</w:t>
      </w:r>
      <w:r>
        <w:rPr>
          <w:sz w:val="24"/>
        </w:rPr>
        <w:t>:</w:t>
      </w:r>
      <w:r>
        <w:rPr>
          <w:spacing w:val="40"/>
          <w:sz w:val="24"/>
        </w:rPr>
        <w:t xml:space="preserve"> </w:t>
      </w:r>
      <w:r>
        <w:rPr>
          <w:sz w:val="24"/>
        </w:rPr>
        <w:t>consciously</w:t>
      </w:r>
      <w:r>
        <w:rPr>
          <w:spacing w:val="37"/>
          <w:sz w:val="24"/>
        </w:rPr>
        <w:t xml:space="preserve"> </w:t>
      </w:r>
      <w:r>
        <w:rPr>
          <w:sz w:val="24"/>
        </w:rPr>
        <w:t>applying</w:t>
      </w:r>
      <w:r>
        <w:rPr>
          <w:spacing w:val="40"/>
          <w:sz w:val="24"/>
        </w:rPr>
        <w:t xml:space="preserve"> </w:t>
      </w:r>
      <w:r>
        <w:rPr>
          <w:sz w:val="24"/>
        </w:rPr>
        <w:t>rules</w:t>
      </w:r>
      <w:r>
        <w:rPr>
          <w:spacing w:val="40"/>
          <w:sz w:val="24"/>
        </w:rPr>
        <w:t xml:space="preserve"> </w:t>
      </w:r>
      <w:r>
        <w:rPr>
          <w:sz w:val="24"/>
        </w:rPr>
        <w:t>to</w:t>
      </w:r>
      <w:r>
        <w:rPr>
          <w:spacing w:val="40"/>
          <w:sz w:val="24"/>
        </w:rPr>
        <w:t xml:space="preserve"> </w:t>
      </w:r>
      <w:r>
        <w:rPr>
          <w:sz w:val="24"/>
        </w:rPr>
        <w:t>produce</w:t>
      </w:r>
      <w:r>
        <w:rPr>
          <w:spacing w:val="40"/>
          <w:sz w:val="24"/>
        </w:rPr>
        <w:t xml:space="preserve"> </w:t>
      </w:r>
      <w:r>
        <w:rPr>
          <w:sz w:val="24"/>
        </w:rPr>
        <w:t>or</w:t>
      </w:r>
      <w:r>
        <w:rPr>
          <w:spacing w:val="40"/>
          <w:sz w:val="24"/>
        </w:rPr>
        <w:t xml:space="preserve"> </w:t>
      </w:r>
      <w:r>
        <w:rPr>
          <w:sz w:val="24"/>
        </w:rPr>
        <w:t>understand</w:t>
      </w:r>
      <w:r>
        <w:rPr>
          <w:spacing w:val="40"/>
          <w:sz w:val="24"/>
        </w:rPr>
        <w:t xml:space="preserve"> </w:t>
      </w:r>
      <w:r>
        <w:rPr>
          <w:sz w:val="24"/>
        </w:rPr>
        <w:t>the</w:t>
      </w:r>
      <w:r>
        <w:rPr>
          <w:spacing w:val="40"/>
          <w:sz w:val="24"/>
        </w:rPr>
        <w:t xml:space="preserve"> </w:t>
      </w:r>
      <w:r>
        <w:rPr>
          <w:sz w:val="24"/>
        </w:rPr>
        <w:t xml:space="preserve">second </w:t>
      </w:r>
      <w:r>
        <w:rPr>
          <w:spacing w:val="-2"/>
          <w:sz w:val="24"/>
        </w:rPr>
        <w:t>language.</w:t>
      </w:r>
    </w:p>
    <w:p w14:paraId="5737635D" w14:textId="77777777" w:rsidR="009349ED" w:rsidRDefault="009349ED" w:rsidP="009349ED">
      <w:pPr>
        <w:pStyle w:val="ListParagraph"/>
        <w:numPr>
          <w:ilvl w:val="0"/>
          <w:numId w:val="24"/>
        </w:numPr>
        <w:tabs>
          <w:tab w:val="left" w:pos="1397"/>
          <w:tab w:val="left" w:pos="3225"/>
          <w:tab w:val="left" w:pos="4623"/>
          <w:tab w:val="left" w:pos="4938"/>
          <w:tab w:val="left" w:pos="7064"/>
          <w:tab w:val="left" w:pos="7467"/>
          <w:tab w:val="left" w:pos="8231"/>
        </w:tabs>
        <w:spacing w:line="480" w:lineRule="auto"/>
        <w:ind w:right="625"/>
        <w:rPr>
          <w:sz w:val="24"/>
        </w:rPr>
      </w:pPr>
      <w:r>
        <w:rPr>
          <w:b/>
          <w:spacing w:val="-2"/>
          <w:sz w:val="24"/>
        </w:rPr>
        <w:t>Recombination</w:t>
      </w:r>
      <w:r>
        <w:rPr>
          <w:spacing w:val="-2"/>
          <w:sz w:val="24"/>
        </w:rPr>
        <w:t>:</w:t>
      </w:r>
      <w:r>
        <w:rPr>
          <w:sz w:val="24"/>
        </w:rPr>
        <w:tab/>
      </w:r>
      <w:r>
        <w:rPr>
          <w:spacing w:val="-2"/>
          <w:sz w:val="24"/>
        </w:rPr>
        <w:t>construction</w:t>
      </w:r>
      <w:r>
        <w:rPr>
          <w:sz w:val="24"/>
        </w:rPr>
        <w:tab/>
      </w:r>
      <w:r>
        <w:rPr>
          <w:spacing w:val="-10"/>
          <w:sz w:val="24"/>
        </w:rPr>
        <w:t>a</w:t>
      </w:r>
      <w:r>
        <w:rPr>
          <w:sz w:val="24"/>
        </w:rPr>
        <w:tab/>
      </w:r>
      <w:r>
        <w:rPr>
          <w:spacing w:val="-2"/>
          <w:sz w:val="24"/>
        </w:rPr>
        <w:t>meaningfulsentence</w:t>
      </w:r>
      <w:r>
        <w:rPr>
          <w:sz w:val="24"/>
        </w:rPr>
        <w:tab/>
      </w:r>
      <w:r>
        <w:rPr>
          <w:spacing w:val="-6"/>
          <w:sz w:val="24"/>
        </w:rPr>
        <w:t>or</w:t>
      </w:r>
      <w:r>
        <w:rPr>
          <w:sz w:val="24"/>
        </w:rPr>
        <w:tab/>
      </w:r>
      <w:r>
        <w:rPr>
          <w:spacing w:val="-2"/>
          <w:sz w:val="24"/>
        </w:rPr>
        <w:t>larger</w:t>
      </w:r>
      <w:r>
        <w:rPr>
          <w:sz w:val="24"/>
        </w:rPr>
        <w:tab/>
      </w:r>
      <w:r>
        <w:rPr>
          <w:spacing w:val="-2"/>
          <w:sz w:val="24"/>
        </w:rPr>
        <w:t xml:space="preserve">language </w:t>
      </w:r>
      <w:r>
        <w:rPr>
          <w:sz w:val="24"/>
        </w:rPr>
        <w:t>sequence by combining known elements in a new way.</w:t>
      </w:r>
    </w:p>
    <w:p w14:paraId="02EBDE00" w14:textId="77777777" w:rsidR="009349ED" w:rsidRDefault="009349ED" w:rsidP="009349ED">
      <w:pPr>
        <w:pStyle w:val="ListParagraph"/>
        <w:numPr>
          <w:ilvl w:val="0"/>
          <w:numId w:val="24"/>
        </w:numPr>
        <w:tabs>
          <w:tab w:val="left" w:pos="1397"/>
        </w:tabs>
        <w:spacing w:line="480" w:lineRule="auto"/>
        <w:ind w:right="626"/>
        <w:rPr>
          <w:sz w:val="24"/>
        </w:rPr>
      </w:pPr>
      <w:r>
        <w:rPr>
          <w:b/>
          <w:sz w:val="24"/>
        </w:rPr>
        <w:t>Imagery</w:t>
      </w:r>
      <w:r>
        <w:rPr>
          <w:sz w:val="24"/>
        </w:rPr>
        <w:t>: relating new information to visual concepts in memory via familiar, easily retrievable visualizations, phrases, or location.</w:t>
      </w:r>
    </w:p>
    <w:p w14:paraId="2DB0591A" w14:textId="77777777" w:rsidR="009349ED" w:rsidRDefault="009349ED" w:rsidP="009349ED">
      <w:pPr>
        <w:pStyle w:val="ListParagraph"/>
        <w:numPr>
          <w:ilvl w:val="0"/>
          <w:numId w:val="24"/>
        </w:numPr>
        <w:tabs>
          <w:tab w:val="left" w:pos="1397"/>
        </w:tabs>
        <w:spacing w:before="1" w:line="480" w:lineRule="auto"/>
        <w:ind w:right="622"/>
        <w:rPr>
          <w:sz w:val="24"/>
        </w:rPr>
      </w:pPr>
      <w:r>
        <w:rPr>
          <w:b/>
          <w:sz w:val="24"/>
        </w:rPr>
        <w:t>Auditory Representation</w:t>
      </w:r>
      <w:r>
        <w:rPr>
          <w:sz w:val="24"/>
        </w:rPr>
        <w:t>: retention of the sound for a word, phrase or longer language sequence.</w:t>
      </w:r>
    </w:p>
    <w:p w14:paraId="61570FA4" w14:textId="77777777" w:rsidR="009349ED" w:rsidRDefault="009349ED" w:rsidP="009349ED">
      <w:pPr>
        <w:pStyle w:val="ListParagraph"/>
        <w:numPr>
          <w:ilvl w:val="0"/>
          <w:numId w:val="24"/>
        </w:numPr>
        <w:tabs>
          <w:tab w:val="left" w:pos="1397"/>
        </w:tabs>
        <w:spacing w:line="480" w:lineRule="auto"/>
        <w:ind w:right="625"/>
        <w:rPr>
          <w:sz w:val="24"/>
        </w:rPr>
      </w:pPr>
      <w:r>
        <w:rPr>
          <w:b/>
          <w:sz w:val="24"/>
        </w:rPr>
        <w:t>Keyword</w:t>
      </w:r>
      <w:r>
        <w:rPr>
          <w:sz w:val="24"/>
        </w:rPr>
        <w:t>: remembering a new word in the second language by (1) identifying</w:t>
      </w:r>
      <w:r>
        <w:rPr>
          <w:spacing w:val="40"/>
          <w:sz w:val="24"/>
        </w:rPr>
        <w:t xml:space="preserve"> </w:t>
      </w:r>
      <w:r>
        <w:rPr>
          <w:sz w:val="24"/>
        </w:rPr>
        <w:t>a familiar word in the first language that sounds</w:t>
      </w:r>
      <w:r>
        <w:rPr>
          <w:spacing w:val="-1"/>
          <w:sz w:val="24"/>
        </w:rPr>
        <w:t xml:space="preserve"> </w:t>
      </w:r>
      <w:r>
        <w:rPr>
          <w:sz w:val="24"/>
        </w:rPr>
        <w:t>like or otherwise resembles</w:t>
      </w:r>
      <w:r>
        <w:rPr>
          <w:spacing w:val="-1"/>
          <w:sz w:val="24"/>
        </w:rPr>
        <w:t xml:space="preserve"> </w:t>
      </w:r>
      <w:r>
        <w:rPr>
          <w:sz w:val="24"/>
        </w:rPr>
        <w:t>the</w:t>
      </w:r>
    </w:p>
    <w:p w14:paraId="63FFE536" w14:textId="77777777" w:rsidR="009349ED" w:rsidRDefault="009349ED" w:rsidP="009349ED">
      <w:pPr>
        <w:pStyle w:val="ListParagraph"/>
        <w:spacing w:line="480" w:lineRule="auto"/>
        <w:rPr>
          <w:sz w:val="24"/>
        </w:rPr>
        <w:sectPr w:rsidR="009349ED">
          <w:pgSz w:w="12240" w:h="15840"/>
          <w:pgMar w:top="980" w:right="1080" w:bottom="280" w:left="1440" w:header="763" w:footer="0" w:gutter="0"/>
          <w:cols w:space="720"/>
        </w:sectPr>
      </w:pPr>
    </w:p>
    <w:p w14:paraId="6B093244" w14:textId="77777777" w:rsidR="009349ED" w:rsidRDefault="009349ED" w:rsidP="009349ED">
      <w:pPr>
        <w:pStyle w:val="BodyText"/>
      </w:pPr>
    </w:p>
    <w:p w14:paraId="5ADA38E3" w14:textId="77777777" w:rsidR="009349ED" w:rsidRDefault="009349ED" w:rsidP="009349ED">
      <w:pPr>
        <w:pStyle w:val="BodyText"/>
      </w:pPr>
    </w:p>
    <w:p w14:paraId="00C542BF" w14:textId="77777777" w:rsidR="009349ED" w:rsidRDefault="009349ED" w:rsidP="009349ED">
      <w:pPr>
        <w:pStyle w:val="BodyText"/>
      </w:pPr>
    </w:p>
    <w:p w14:paraId="2A9E4A8B" w14:textId="77777777" w:rsidR="009349ED" w:rsidRDefault="009349ED" w:rsidP="009349ED">
      <w:pPr>
        <w:pStyle w:val="BodyText"/>
        <w:spacing w:before="173"/>
      </w:pPr>
    </w:p>
    <w:p w14:paraId="159E6FF8" w14:textId="77777777" w:rsidR="009349ED" w:rsidRDefault="009349ED" w:rsidP="009349ED">
      <w:pPr>
        <w:pStyle w:val="BodyText"/>
        <w:spacing w:line="480" w:lineRule="auto"/>
        <w:ind w:left="1397" w:right="673"/>
      </w:pPr>
      <w:r>
        <w:t>new</w:t>
      </w:r>
      <w:r>
        <w:rPr>
          <w:spacing w:val="40"/>
        </w:rPr>
        <w:t xml:space="preserve"> </w:t>
      </w:r>
      <w:r>
        <w:t>word</w:t>
      </w:r>
      <w:r>
        <w:rPr>
          <w:spacing w:val="40"/>
        </w:rPr>
        <w:t xml:space="preserve"> </w:t>
      </w:r>
      <w:r>
        <w:t>and</w:t>
      </w:r>
      <w:r>
        <w:rPr>
          <w:spacing w:val="40"/>
        </w:rPr>
        <w:t xml:space="preserve"> </w:t>
      </w:r>
      <w:r>
        <w:t>(2)</w:t>
      </w:r>
      <w:r>
        <w:rPr>
          <w:spacing w:val="73"/>
        </w:rPr>
        <w:t xml:space="preserve"> </w:t>
      </w:r>
      <w:r>
        <w:t>generating</w:t>
      </w:r>
      <w:r>
        <w:rPr>
          <w:spacing w:val="40"/>
        </w:rPr>
        <w:t xml:space="preserve"> </w:t>
      </w:r>
      <w:r>
        <w:t>easily</w:t>
      </w:r>
      <w:r>
        <w:rPr>
          <w:spacing w:val="40"/>
        </w:rPr>
        <w:t xml:space="preserve"> </w:t>
      </w:r>
      <w:r>
        <w:t>recalled</w:t>
      </w:r>
      <w:r>
        <w:rPr>
          <w:spacing w:val="40"/>
        </w:rPr>
        <w:t xml:space="preserve"> </w:t>
      </w:r>
      <w:r>
        <w:t>images</w:t>
      </w:r>
      <w:r>
        <w:rPr>
          <w:spacing w:val="40"/>
        </w:rPr>
        <w:t xml:space="preserve"> </w:t>
      </w:r>
      <w:r>
        <w:t>of</w:t>
      </w:r>
      <w:r>
        <w:rPr>
          <w:spacing w:val="40"/>
        </w:rPr>
        <w:t xml:space="preserve"> </w:t>
      </w:r>
      <w:r>
        <w:t>some</w:t>
      </w:r>
      <w:r>
        <w:rPr>
          <w:spacing w:val="40"/>
        </w:rPr>
        <w:t xml:space="preserve"> </w:t>
      </w:r>
      <w:r>
        <w:t>relationship</w:t>
      </w:r>
      <w:r>
        <w:rPr>
          <w:spacing w:val="80"/>
        </w:rPr>
        <w:t xml:space="preserve"> </w:t>
      </w:r>
      <w:r>
        <w:t>between the new word and the familiar word.</w:t>
      </w:r>
    </w:p>
    <w:p w14:paraId="7A3A4848" w14:textId="77777777" w:rsidR="009349ED" w:rsidRDefault="009349ED" w:rsidP="009349ED">
      <w:pPr>
        <w:pStyle w:val="ListParagraph"/>
        <w:numPr>
          <w:ilvl w:val="0"/>
          <w:numId w:val="24"/>
        </w:numPr>
        <w:tabs>
          <w:tab w:val="left" w:pos="1397"/>
        </w:tabs>
        <w:spacing w:before="1" w:line="480" w:lineRule="auto"/>
        <w:ind w:right="628"/>
        <w:rPr>
          <w:sz w:val="24"/>
        </w:rPr>
      </w:pPr>
      <w:r>
        <w:rPr>
          <w:b/>
          <w:sz w:val="24"/>
        </w:rPr>
        <w:t>Contextualization</w:t>
      </w:r>
      <w:r>
        <w:rPr>
          <w:sz w:val="24"/>
        </w:rPr>
        <w:t>:</w:t>
      </w:r>
      <w:r>
        <w:rPr>
          <w:spacing w:val="80"/>
          <w:sz w:val="24"/>
        </w:rPr>
        <w:t xml:space="preserve"> </w:t>
      </w:r>
      <w:r>
        <w:rPr>
          <w:sz w:val="24"/>
        </w:rPr>
        <w:t>placing</w:t>
      </w:r>
      <w:r>
        <w:rPr>
          <w:spacing w:val="80"/>
          <w:sz w:val="24"/>
        </w:rPr>
        <w:t xml:space="preserve"> </w:t>
      </w:r>
      <w:r>
        <w:rPr>
          <w:sz w:val="24"/>
        </w:rPr>
        <w:t>a</w:t>
      </w:r>
      <w:r>
        <w:rPr>
          <w:spacing w:val="80"/>
          <w:sz w:val="24"/>
        </w:rPr>
        <w:t xml:space="preserve"> </w:t>
      </w:r>
      <w:r>
        <w:rPr>
          <w:sz w:val="24"/>
        </w:rPr>
        <w:t>word</w:t>
      </w:r>
      <w:r>
        <w:rPr>
          <w:spacing w:val="80"/>
          <w:sz w:val="24"/>
        </w:rPr>
        <w:t xml:space="preserve"> </w:t>
      </w:r>
      <w:r>
        <w:rPr>
          <w:sz w:val="24"/>
        </w:rPr>
        <w:t>or</w:t>
      </w:r>
      <w:r>
        <w:rPr>
          <w:spacing w:val="80"/>
          <w:sz w:val="24"/>
        </w:rPr>
        <w:t xml:space="preserve"> </w:t>
      </w:r>
      <w:r>
        <w:rPr>
          <w:sz w:val="24"/>
        </w:rPr>
        <w:t>phrase</w:t>
      </w:r>
      <w:r>
        <w:rPr>
          <w:spacing w:val="80"/>
          <w:sz w:val="24"/>
        </w:rPr>
        <w:t xml:space="preserve"> </w:t>
      </w:r>
      <w:r>
        <w:rPr>
          <w:sz w:val="24"/>
        </w:rPr>
        <w:t>in</w:t>
      </w:r>
      <w:r>
        <w:rPr>
          <w:spacing w:val="80"/>
          <w:sz w:val="24"/>
        </w:rPr>
        <w:t xml:space="preserve"> </w:t>
      </w:r>
      <w:r>
        <w:rPr>
          <w:sz w:val="24"/>
        </w:rPr>
        <w:t>a</w:t>
      </w:r>
      <w:r>
        <w:rPr>
          <w:spacing w:val="80"/>
          <w:sz w:val="24"/>
        </w:rPr>
        <w:t xml:space="preserve"> </w:t>
      </w:r>
      <w:r>
        <w:rPr>
          <w:sz w:val="24"/>
        </w:rPr>
        <w:t>meaningful</w:t>
      </w:r>
      <w:r>
        <w:rPr>
          <w:spacing w:val="80"/>
          <w:sz w:val="24"/>
        </w:rPr>
        <w:t xml:space="preserve"> </w:t>
      </w:r>
      <w:r>
        <w:rPr>
          <w:sz w:val="24"/>
        </w:rPr>
        <w:t xml:space="preserve">language </w:t>
      </w:r>
      <w:r>
        <w:rPr>
          <w:spacing w:val="-2"/>
          <w:sz w:val="24"/>
        </w:rPr>
        <w:t>sequence.</w:t>
      </w:r>
    </w:p>
    <w:p w14:paraId="28F3E9C8" w14:textId="77777777" w:rsidR="009349ED" w:rsidRDefault="009349ED" w:rsidP="009349ED">
      <w:pPr>
        <w:pStyle w:val="ListParagraph"/>
        <w:numPr>
          <w:ilvl w:val="0"/>
          <w:numId w:val="24"/>
        </w:numPr>
        <w:tabs>
          <w:tab w:val="left" w:pos="1396"/>
        </w:tabs>
        <w:ind w:left="1396" w:hanging="568"/>
        <w:rPr>
          <w:sz w:val="24"/>
        </w:rPr>
      </w:pPr>
      <w:r>
        <w:rPr>
          <w:b/>
          <w:sz w:val="24"/>
        </w:rPr>
        <w:t>Elaboration</w:t>
      </w:r>
      <w:r>
        <w:rPr>
          <w:sz w:val="24"/>
        </w:rPr>
        <w:t>:</w:t>
      </w:r>
      <w:r>
        <w:rPr>
          <w:spacing w:val="-9"/>
          <w:sz w:val="24"/>
        </w:rPr>
        <w:t xml:space="preserve"> </w:t>
      </w:r>
      <w:r>
        <w:rPr>
          <w:sz w:val="24"/>
        </w:rPr>
        <w:t>relating</w:t>
      </w:r>
      <w:r>
        <w:rPr>
          <w:spacing w:val="-5"/>
          <w:sz w:val="24"/>
        </w:rPr>
        <w:t xml:space="preserve"> </w:t>
      </w:r>
      <w:r>
        <w:rPr>
          <w:sz w:val="24"/>
        </w:rPr>
        <w:t>new</w:t>
      </w:r>
      <w:r>
        <w:rPr>
          <w:spacing w:val="-1"/>
          <w:sz w:val="24"/>
        </w:rPr>
        <w:t xml:space="preserve"> </w:t>
      </w:r>
      <w:r>
        <w:rPr>
          <w:sz w:val="24"/>
        </w:rPr>
        <w:t>information to</w:t>
      </w:r>
      <w:r>
        <w:rPr>
          <w:spacing w:val="-5"/>
          <w:sz w:val="24"/>
        </w:rPr>
        <w:t xml:space="preserve"> </w:t>
      </w:r>
      <w:r>
        <w:rPr>
          <w:sz w:val="24"/>
        </w:rPr>
        <w:t>other</w:t>
      </w:r>
      <w:r>
        <w:rPr>
          <w:spacing w:val="1"/>
          <w:sz w:val="24"/>
        </w:rPr>
        <w:t xml:space="preserve"> </w:t>
      </w:r>
      <w:r>
        <w:rPr>
          <w:sz w:val="24"/>
        </w:rPr>
        <w:t>concepts</w:t>
      </w:r>
      <w:r>
        <w:rPr>
          <w:spacing w:val="-2"/>
          <w:sz w:val="24"/>
        </w:rPr>
        <w:t xml:space="preserve"> </w:t>
      </w:r>
      <w:r>
        <w:rPr>
          <w:sz w:val="24"/>
        </w:rPr>
        <w:t>in</w:t>
      </w:r>
      <w:r>
        <w:rPr>
          <w:spacing w:val="1"/>
          <w:sz w:val="24"/>
        </w:rPr>
        <w:t xml:space="preserve"> </w:t>
      </w:r>
      <w:r>
        <w:rPr>
          <w:spacing w:val="-2"/>
          <w:sz w:val="24"/>
        </w:rPr>
        <w:t>memory.</w:t>
      </w:r>
    </w:p>
    <w:p w14:paraId="305C6404" w14:textId="77777777" w:rsidR="009349ED" w:rsidRDefault="009349ED" w:rsidP="009349ED">
      <w:pPr>
        <w:pStyle w:val="BodyText"/>
      </w:pPr>
    </w:p>
    <w:p w14:paraId="6375B66E" w14:textId="77777777" w:rsidR="009349ED" w:rsidRDefault="009349ED" w:rsidP="009349ED">
      <w:pPr>
        <w:pStyle w:val="ListParagraph"/>
        <w:numPr>
          <w:ilvl w:val="0"/>
          <w:numId w:val="24"/>
        </w:numPr>
        <w:tabs>
          <w:tab w:val="left" w:pos="1397"/>
        </w:tabs>
        <w:spacing w:before="1" w:line="480" w:lineRule="auto"/>
        <w:ind w:right="623"/>
        <w:rPr>
          <w:sz w:val="24"/>
        </w:rPr>
      </w:pPr>
      <w:r>
        <w:rPr>
          <w:b/>
          <w:sz w:val="24"/>
        </w:rPr>
        <w:t>Transfer</w:t>
      </w:r>
      <w:r>
        <w:rPr>
          <w:sz w:val="24"/>
        </w:rPr>
        <w:t>: using previously acquired linguistic and/or conceptual knowledge to facilitate a new language learning task.</w:t>
      </w:r>
    </w:p>
    <w:p w14:paraId="35E49704" w14:textId="77777777" w:rsidR="009349ED" w:rsidRDefault="009349ED" w:rsidP="009349ED">
      <w:pPr>
        <w:pStyle w:val="ListParagraph"/>
        <w:numPr>
          <w:ilvl w:val="0"/>
          <w:numId w:val="24"/>
        </w:numPr>
        <w:tabs>
          <w:tab w:val="left" w:pos="1397"/>
        </w:tabs>
        <w:spacing w:line="480" w:lineRule="auto"/>
        <w:ind w:right="623"/>
        <w:rPr>
          <w:sz w:val="24"/>
        </w:rPr>
      </w:pPr>
      <w:r>
        <w:rPr>
          <w:b/>
          <w:sz w:val="24"/>
        </w:rPr>
        <w:t>Interacting</w:t>
      </w:r>
      <w:r>
        <w:rPr>
          <w:sz w:val="24"/>
        </w:rPr>
        <w:t>:</w:t>
      </w:r>
      <w:r>
        <w:rPr>
          <w:spacing w:val="40"/>
          <w:sz w:val="24"/>
        </w:rPr>
        <w:t xml:space="preserve"> </w:t>
      </w:r>
      <w:r>
        <w:rPr>
          <w:sz w:val="24"/>
        </w:rPr>
        <w:t>using</w:t>
      </w:r>
      <w:r>
        <w:rPr>
          <w:spacing w:val="40"/>
          <w:sz w:val="24"/>
        </w:rPr>
        <w:t xml:space="preserve"> </w:t>
      </w:r>
      <w:r>
        <w:rPr>
          <w:sz w:val="24"/>
        </w:rPr>
        <w:t>available</w:t>
      </w:r>
      <w:r>
        <w:rPr>
          <w:spacing w:val="40"/>
          <w:sz w:val="24"/>
        </w:rPr>
        <w:t xml:space="preserve"> </w:t>
      </w:r>
      <w:r>
        <w:rPr>
          <w:sz w:val="24"/>
        </w:rPr>
        <w:t>information</w:t>
      </w:r>
      <w:r>
        <w:rPr>
          <w:spacing w:val="75"/>
          <w:sz w:val="24"/>
        </w:rPr>
        <w:t xml:space="preserve"> </w:t>
      </w:r>
      <w:r>
        <w:rPr>
          <w:sz w:val="24"/>
        </w:rPr>
        <w:t>to</w:t>
      </w:r>
      <w:r>
        <w:rPr>
          <w:spacing w:val="75"/>
          <w:sz w:val="24"/>
        </w:rPr>
        <w:t xml:space="preserve"> </w:t>
      </w:r>
      <w:r>
        <w:rPr>
          <w:sz w:val="24"/>
        </w:rPr>
        <w:t>guess</w:t>
      </w:r>
      <w:r>
        <w:rPr>
          <w:spacing w:val="40"/>
          <w:sz w:val="24"/>
        </w:rPr>
        <w:t xml:space="preserve"> </w:t>
      </w:r>
      <w:r>
        <w:rPr>
          <w:sz w:val="24"/>
        </w:rPr>
        <w:t>meaning</w:t>
      </w:r>
      <w:r>
        <w:rPr>
          <w:spacing w:val="40"/>
          <w:sz w:val="24"/>
        </w:rPr>
        <w:t xml:space="preserve"> </w:t>
      </w:r>
      <w:r>
        <w:rPr>
          <w:sz w:val="24"/>
        </w:rPr>
        <w:t>of</w:t>
      </w:r>
      <w:r>
        <w:rPr>
          <w:spacing w:val="75"/>
          <w:sz w:val="24"/>
        </w:rPr>
        <w:t xml:space="preserve"> </w:t>
      </w:r>
      <w:r>
        <w:rPr>
          <w:sz w:val="24"/>
        </w:rPr>
        <w:t>new</w:t>
      </w:r>
      <w:r>
        <w:rPr>
          <w:spacing w:val="40"/>
          <w:sz w:val="24"/>
        </w:rPr>
        <w:t xml:space="preserve"> </w:t>
      </w:r>
      <w:r>
        <w:rPr>
          <w:sz w:val="24"/>
        </w:rPr>
        <w:t>items, predict outcomes, or feel in missing information.</w:t>
      </w:r>
    </w:p>
    <w:p w14:paraId="1D82545D" w14:textId="77777777" w:rsidR="009349ED" w:rsidRDefault="009349ED" w:rsidP="009349ED">
      <w:pPr>
        <w:pStyle w:val="Heading2"/>
        <w:numPr>
          <w:ilvl w:val="1"/>
          <w:numId w:val="29"/>
        </w:numPr>
        <w:tabs>
          <w:tab w:val="left" w:pos="1368"/>
        </w:tabs>
        <w:spacing w:before="4"/>
        <w:ind w:left="2232" w:hanging="569"/>
        <w:jc w:val="both"/>
      </w:pPr>
      <w:r>
        <w:t>The</w:t>
      </w:r>
      <w:r>
        <w:rPr>
          <w:spacing w:val="-3"/>
        </w:rPr>
        <w:t xml:space="preserve"> </w:t>
      </w:r>
      <w:r>
        <w:t>Theory</w:t>
      </w:r>
      <w:r>
        <w:rPr>
          <w:spacing w:val="-2"/>
        </w:rPr>
        <w:t xml:space="preserve"> </w:t>
      </w:r>
      <w:r>
        <w:t>of</w:t>
      </w:r>
      <w:r>
        <w:rPr>
          <w:spacing w:val="-4"/>
        </w:rPr>
        <w:t xml:space="preserve"> </w:t>
      </w:r>
      <w:r>
        <w:t>Cognitive</w:t>
      </w:r>
      <w:r>
        <w:rPr>
          <w:spacing w:val="-2"/>
        </w:rPr>
        <w:t xml:space="preserve"> Strategy</w:t>
      </w:r>
    </w:p>
    <w:p w14:paraId="2BEB3A72" w14:textId="77777777" w:rsidR="009349ED" w:rsidRDefault="009349ED" w:rsidP="009349ED">
      <w:pPr>
        <w:pStyle w:val="BodyText"/>
        <w:spacing w:before="272" w:line="480" w:lineRule="auto"/>
        <w:ind w:left="828" w:right="616" w:firstLine="568"/>
        <w:jc w:val="both"/>
      </w:pPr>
      <w:r>
        <w:t>The role of effective strategies in learning and thinking is emphasized by most theories</w:t>
      </w:r>
      <w:r>
        <w:rPr>
          <w:spacing w:val="-4"/>
        </w:rPr>
        <w:t xml:space="preserve"> </w:t>
      </w:r>
      <w:r>
        <w:t>of learning</w:t>
      </w:r>
      <w:r>
        <w:rPr>
          <w:spacing w:val="-3"/>
        </w:rPr>
        <w:t xml:space="preserve"> </w:t>
      </w:r>
      <w:r>
        <w:t>and</w:t>
      </w:r>
      <w:r>
        <w:rPr>
          <w:spacing w:val="-3"/>
        </w:rPr>
        <w:t xml:space="preserve"> </w:t>
      </w:r>
      <w:r>
        <w:t>development. Information</w:t>
      </w:r>
      <w:r>
        <w:rPr>
          <w:spacing w:val="-3"/>
        </w:rPr>
        <w:t xml:space="preserve"> </w:t>
      </w:r>
      <w:r>
        <w:t>processing</w:t>
      </w:r>
      <w:r>
        <w:rPr>
          <w:spacing w:val="-3"/>
        </w:rPr>
        <w:t xml:space="preserve"> </w:t>
      </w:r>
      <w:r>
        <w:t>theorists</w:t>
      </w:r>
      <w:r>
        <w:rPr>
          <w:spacing w:val="-1"/>
        </w:rPr>
        <w:t xml:space="preserve"> </w:t>
      </w:r>
      <w:r>
        <w:t>treat</w:t>
      </w:r>
      <w:r>
        <w:rPr>
          <w:spacing w:val="-2"/>
        </w:rPr>
        <w:t xml:space="preserve"> </w:t>
      </w:r>
      <w:r>
        <w:t>strategies as procedures that act on information in working memory in ways that improve memory and understanding through better interconnections with existing knowledge. For example, elaborating information is an effective strategy because it integrates</w:t>
      </w:r>
      <w:r>
        <w:rPr>
          <w:spacing w:val="40"/>
        </w:rPr>
        <w:t xml:space="preserve"> </w:t>
      </w:r>
      <w:r>
        <w:t>new information with other information retrieved from long-term memory.</w:t>
      </w:r>
    </w:p>
    <w:p w14:paraId="7A2DE5E7" w14:textId="77777777" w:rsidR="009349ED" w:rsidRDefault="009349ED" w:rsidP="009349ED">
      <w:pPr>
        <w:pStyle w:val="BodyText"/>
        <w:spacing w:before="1" w:line="480" w:lineRule="auto"/>
        <w:ind w:left="828" w:right="623" w:firstLine="568"/>
        <w:jc w:val="both"/>
      </w:pPr>
      <w:r>
        <w:t>Constructivists emphasize the role of strategies as learners construct new knowledge.</w:t>
      </w:r>
      <w:r>
        <w:rPr>
          <w:spacing w:val="-2"/>
        </w:rPr>
        <w:t xml:space="preserve"> </w:t>
      </w:r>
      <w:r>
        <w:t>Strategies</w:t>
      </w:r>
      <w:r>
        <w:rPr>
          <w:spacing w:val="-4"/>
        </w:rPr>
        <w:t xml:space="preserve"> </w:t>
      </w:r>
      <w:r>
        <w:t>such</w:t>
      </w:r>
      <w:r>
        <w:rPr>
          <w:spacing w:val="-2"/>
        </w:rPr>
        <w:t xml:space="preserve"> </w:t>
      </w:r>
      <w:r>
        <w:t>as</w:t>
      </w:r>
      <w:r>
        <w:rPr>
          <w:spacing w:val="-4"/>
        </w:rPr>
        <w:t xml:space="preserve"> </w:t>
      </w:r>
      <w:r>
        <w:t>identifying</w:t>
      </w:r>
      <w:r>
        <w:rPr>
          <w:spacing w:val="-3"/>
        </w:rPr>
        <w:t xml:space="preserve"> </w:t>
      </w:r>
      <w:r>
        <w:t>problems</w:t>
      </w:r>
      <w:r>
        <w:rPr>
          <w:spacing w:val="-4"/>
        </w:rPr>
        <w:t xml:space="preserve"> </w:t>
      </w:r>
      <w:r>
        <w:t>with</w:t>
      </w:r>
      <w:r>
        <w:rPr>
          <w:spacing w:val="-2"/>
        </w:rPr>
        <w:t xml:space="preserve"> </w:t>
      </w:r>
      <w:r>
        <w:t>one's</w:t>
      </w:r>
      <w:r>
        <w:rPr>
          <w:spacing w:val="-4"/>
        </w:rPr>
        <w:t xml:space="preserve"> </w:t>
      </w:r>
      <w:r>
        <w:t>own</w:t>
      </w:r>
      <w:r>
        <w:rPr>
          <w:spacing w:val="-2"/>
        </w:rPr>
        <w:t xml:space="preserve"> </w:t>
      </w:r>
      <w:r>
        <w:t>understanding</w:t>
      </w:r>
      <w:r>
        <w:rPr>
          <w:spacing w:val="-7"/>
        </w:rPr>
        <w:t xml:space="preserve"> </w:t>
      </w:r>
      <w:r>
        <w:t>can help learners construct new understandings. Students who learn effectively will have</w:t>
      </w:r>
      <w:r>
        <w:rPr>
          <w:spacing w:val="40"/>
        </w:rPr>
        <w:t xml:space="preserve"> </w:t>
      </w:r>
      <w:r>
        <w:t>a wide range of effective strategies for constructing knowledge at their disposal.</w:t>
      </w:r>
    </w:p>
    <w:p w14:paraId="4DD9BB7D" w14:textId="77777777" w:rsidR="009349ED" w:rsidRDefault="009349ED" w:rsidP="009349ED">
      <w:pPr>
        <w:pStyle w:val="BodyText"/>
        <w:spacing w:before="1" w:line="480" w:lineRule="auto"/>
        <w:ind w:left="828" w:right="619" w:firstLine="568"/>
        <w:jc w:val="both"/>
      </w:pPr>
      <w:r>
        <w:t>LevVygotsky (1896–1934) developed a sociocultural theory of development that emphasizes the role of groups in enabling learners to master strategies. Learners</w:t>
      </w:r>
    </w:p>
    <w:p w14:paraId="34FA8BE5"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0AD58FBC" w14:textId="77777777" w:rsidR="009349ED" w:rsidRDefault="009349ED" w:rsidP="009349ED">
      <w:pPr>
        <w:pStyle w:val="BodyText"/>
      </w:pPr>
    </w:p>
    <w:p w14:paraId="3DF7D3F9" w14:textId="77777777" w:rsidR="009349ED" w:rsidRDefault="009349ED" w:rsidP="009349ED">
      <w:pPr>
        <w:pStyle w:val="BodyText"/>
      </w:pPr>
    </w:p>
    <w:p w14:paraId="678BC588" w14:textId="77777777" w:rsidR="009349ED" w:rsidRDefault="009349ED" w:rsidP="009349ED">
      <w:pPr>
        <w:pStyle w:val="BodyText"/>
      </w:pPr>
    </w:p>
    <w:p w14:paraId="7825D695" w14:textId="77777777" w:rsidR="009349ED" w:rsidRDefault="009349ED" w:rsidP="009349ED">
      <w:pPr>
        <w:pStyle w:val="BodyText"/>
        <w:spacing w:before="173"/>
      </w:pPr>
    </w:p>
    <w:p w14:paraId="5EA60CB6" w14:textId="77777777" w:rsidR="009349ED" w:rsidRDefault="009349ED" w:rsidP="009349ED">
      <w:pPr>
        <w:pStyle w:val="BodyText"/>
        <w:spacing w:line="480" w:lineRule="auto"/>
        <w:ind w:left="828" w:right="621"/>
        <w:jc w:val="both"/>
      </w:pPr>
      <w:r>
        <w:t>internalize strategies after first encountering them in group conversations. For instance, students may internalize the strategy of critiquing their own writing after participating in collaborative discussions in which peers critique each other's writing.</w:t>
      </w:r>
    </w:p>
    <w:p w14:paraId="23428241" w14:textId="77777777" w:rsidR="009349ED" w:rsidRDefault="009349ED" w:rsidP="009349ED">
      <w:pPr>
        <w:pStyle w:val="BodyText"/>
        <w:spacing w:before="1" w:line="480" w:lineRule="auto"/>
        <w:ind w:left="828" w:right="614" w:firstLine="568"/>
        <w:jc w:val="both"/>
      </w:pPr>
      <w:r>
        <w:t>Social cognitive theorists emphasize the role of efficient strategy use in becoming a self-regulated learner. Self-regulated learners are those who are adept at controlling their own learning processes without outside supervision or help. Self-regulated learners are able to set goals for learning (e.g., study for an exam), select strategies to achieve these goals (e.g., outline each chapter and make sure each main idea is understood), monitor whether they are achieving these goals (ask themselves questions about whether everything makes sense), and make adaptations if goals are not being achieved (e.g., going back and rereading some hard-to-understand</w:t>
      </w:r>
      <w:r>
        <w:rPr>
          <w:spacing w:val="80"/>
        </w:rPr>
        <w:t xml:space="preserve"> </w:t>
      </w:r>
      <w:r>
        <w:rPr>
          <w:spacing w:val="-2"/>
        </w:rPr>
        <w:t>sections).</w:t>
      </w:r>
    </w:p>
    <w:p w14:paraId="498BACD0" w14:textId="77777777" w:rsidR="009349ED" w:rsidRDefault="009349ED" w:rsidP="009349ED">
      <w:pPr>
        <w:pStyle w:val="Heading2"/>
        <w:numPr>
          <w:ilvl w:val="1"/>
          <w:numId w:val="29"/>
        </w:numPr>
        <w:tabs>
          <w:tab w:val="left" w:pos="1456"/>
        </w:tabs>
        <w:spacing w:before="6"/>
        <w:ind w:left="1456" w:hanging="628"/>
        <w:jc w:val="both"/>
      </w:pPr>
      <w:r>
        <w:t>The</w:t>
      </w:r>
      <w:r>
        <w:rPr>
          <w:spacing w:val="-3"/>
        </w:rPr>
        <w:t xml:space="preserve"> </w:t>
      </w:r>
      <w:r>
        <w:t>Importance</w:t>
      </w:r>
      <w:r>
        <w:rPr>
          <w:spacing w:val="-3"/>
        </w:rPr>
        <w:t xml:space="preserve"> </w:t>
      </w:r>
      <w:r>
        <w:t>of</w:t>
      </w:r>
      <w:r>
        <w:rPr>
          <w:spacing w:val="-3"/>
        </w:rPr>
        <w:t xml:space="preserve"> </w:t>
      </w:r>
      <w:r>
        <w:t>Cognitive</w:t>
      </w:r>
      <w:r>
        <w:rPr>
          <w:spacing w:val="-2"/>
        </w:rPr>
        <w:t xml:space="preserve"> Strategy</w:t>
      </w:r>
    </w:p>
    <w:p w14:paraId="0E71800E" w14:textId="77777777" w:rsidR="009349ED" w:rsidRDefault="009349ED" w:rsidP="009349ED">
      <w:pPr>
        <w:pStyle w:val="BodyText"/>
        <w:spacing w:before="272" w:line="480" w:lineRule="auto"/>
        <w:ind w:left="828" w:right="627" w:firstLine="568"/>
        <w:jc w:val="both"/>
      </w:pPr>
      <w:r>
        <w:t>There are several lines of research that support the importance of cognitive strategies in learning and thinking. One prominent line of research compares experts with novices or proficient students with less proficient students (e.g., Chan, Burtis, Scardamalia, &amp;Bereiter, 1992; Chi, Bassok, Lewis, Reimann, &amp; Glaser, 1989). Researchers using these methods have found significant differences in strategy use between more and less proficient learners, reasoners, and problem solvers.</w:t>
      </w:r>
    </w:p>
    <w:p w14:paraId="334A606B" w14:textId="77777777" w:rsidR="009349ED" w:rsidRDefault="009349ED" w:rsidP="009349ED">
      <w:pPr>
        <w:pStyle w:val="BodyText"/>
        <w:spacing w:before="1" w:line="480" w:lineRule="auto"/>
        <w:ind w:left="828" w:right="624" w:firstLine="568"/>
        <w:jc w:val="both"/>
      </w:pPr>
      <w:r>
        <w:t>A second line of research experimentally examines the effects of training students</w:t>
      </w:r>
      <w:r>
        <w:rPr>
          <w:spacing w:val="53"/>
          <w:w w:val="150"/>
        </w:rPr>
        <w:t xml:space="preserve"> </w:t>
      </w:r>
      <w:r>
        <w:t>to</w:t>
      </w:r>
      <w:r>
        <w:rPr>
          <w:spacing w:val="56"/>
          <w:w w:val="150"/>
        </w:rPr>
        <w:t xml:space="preserve"> </w:t>
      </w:r>
      <w:r>
        <w:t>learn</w:t>
      </w:r>
      <w:r>
        <w:rPr>
          <w:spacing w:val="56"/>
          <w:w w:val="150"/>
        </w:rPr>
        <w:t xml:space="preserve"> </w:t>
      </w:r>
      <w:r>
        <w:t>by</w:t>
      </w:r>
      <w:r>
        <w:rPr>
          <w:spacing w:val="52"/>
          <w:w w:val="150"/>
        </w:rPr>
        <w:t xml:space="preserve"> </w:t>
      </w:r>
      <w:r>
        <w:t>employing</w:t>
      </w:r>
      <w:r>
        <w:rPr>
          <w:spacing w:val="56"/>
          <w:w w:val="150"/>
        </w:rPr>
        <w:t xml:space="preserve"> </w:t>
      </w:r>
      <w:r>
        <w:t>a</w:t>
      </w:r>
      <w:r>
        <w:rPr>
          <w:spacing w:val="58"/>
          <w:w w:val="150"/>
        </w:rPr>
        <w:t xml:space="preserve"> </w:t>
      </w:r>
      <w:r>
        <w:t>strategy</w:t>
      </w:r>
      <w:r>
        <w:rPr>
          <w:spacing w:val="52"/>
          <w:w w:val="150"/>
        </w:rPr>
        <w:t xml:space="preserve"> </w:t>
      </w:r>
      <w:r>
        <w:t>or</w:t>
      </w:r>
      <w:r>
        <w:rPr>
          <w:spacing w:val="56"/>
          <w:w w:val="150"/>
        </w:rPr>
        <w:t xml:space="preserve"> </w:t>
      </w:r>
      <w:r>
        <w:t>set</w:t>
      </w:r>
      <w:r>
        <w:rPr>
          <w:spacing w:val="57"/>
          <w:w w:val="150"/>
        </w:rPr>
        <w:t xml:space="preserve"> </w:t>
      </w:r>
      <w:r>
        <w:t>of</w:t>
      </w:r>
      <w:r>
        <w:rPr>
          <w:spacing w:val="60"/>
          <w:w w:val="150"/>
        </w:rPr>
        <w:t xml:space="preserve"> </w:t>
      </w:r>
      <w:r>
        <w:t>strategies</w:t>
      </w:r>
      <w:r>
        <w:rPr>
          <w:spacing w:val="55"/>
          <w:w w:val="150"/>
        </w:rPr>
        <w:t xml:space="preserve"> </w:t>
      </w:r>
      <w:r>
        <w:t>(e.g.,</w:t>
      </w:r>
      <w:r>
        <w:rPr>
          <w:spacing w:val="60"/>
          <w:w w:val="150"/>
        </w:rPr>
        <w:t xml:space="preserve"> </w:t>
      </w:r>
      <w:r>
        <w:rPr>
          <w:spacing w:val="-2"/>
        </w:rPr>
        <w:t>Graham,</w:t>
      </w:r>
    </w:p>
    <w:p w14:paraId="4761BFB6"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0C0496F7" w14:textId="77777777" w:rsidR="009349ED" w:rsidRDefault="009349ED" w:rsidP="009349ED">
      <w:pPr>
        <w:pStyle w:val="BodyText"/>
      </w:pPr>
    </w:p>
    <w:p w14:paraId="27204026" w14:textId="77777777" w:rsidR="009349ED" w:rsidRDefault="009349ED" w:rsidP="009349ED">
      <w:pPr>
        <w:pStyle w:val="BodyText"/>
      </w:pPr>
    </w:p>
    <w:p w14:paraId="1B49B10C" w14:textId="77777777" w:rsidR="009349ED" w:rsidRDefault="009349ED" w:rsidP="009349ED">
      <w:pPr>
        <w:pStyle w:val="BodyText"/>
      </w:pPr>
    </w:p>
    <w:p w14:paraId="7519D885" w14:textId="77777777" w:rsidR="009349ED" w:rsidRDefault="009349ED" w:rsidP="009349ED">
      <w:pPr>
        <w:pStyle w:val="BodyText"/>
        <w:spacing w:before="173"/>
      </w:pPr>
    </w:p>
    <w:p w14:paraId="7B946B3C" w14:textId="77777777" w:rsidR="009349ED" w:rsidRDefault="009349ED" w:rsidP="009349ED">
      <w:pPr>
        <w:pStyle w:val="BodyText"/>
        <w:spacing w:line="480" w:lineRule="auto"/>
        <w:ind w:left="828" w:right="617"/>
        <w:jc w:val="both"/>
      </w:pPr>
      <w:r>
        <w:t>MacArthur, &amp; Schwartz, 1995). Many such studies have demonstrated that students who learn the new strategies outperform those who did not learn the strategies.</w:t>
      </w:r>
    </w:p>
    <w:p w14:paraId="07E2E5FF" w14:textId="77777777" w:rsidR="009349ED" w:rsidRDefault="009349ED" w:rsidP="009349ED">
      <w:pPr>
        <w:pStyle w:val="BodyText"/>
        <w:spacing w:before="1" w:line="480" w:lineRule="auto"/>
        <w:ind w:left="828" w:right="610" w:firstLine="568"/>
        <w:jc w:val="both"/>
      </w:pPr>
      <w:r>
        <w:t>A third line of research comes from long-term classroom experiments or quasi-experiments (Brown, Pressley, Van Meter, &amp;Schuder, 1996; Guthrie et al., 2004). These studies usually last many months, often a whole school year. They contrast a traditional school curriculum that does not focus much on strategy instruction with curricula that teach students many different cognitive strategies. These studies have shown that with carefully designed instruction, students' performance on measures of learning, reasoning, and/or problem solving improves.</w:t>
      </w:r>
    </w:p>
    <w:p w14:paraId="269E0B3B" w14:textId="77777777" w:rsidR="009349ED" w:rsidRDefault="009349ED" w:rsidP="009349ED">
      <w:pPr>
        <w:pStyle w:val="BodyText"/>
        <w:spacing w:before="1" w:line="480" w:lineRule="auto"/>
        <w:ind w:left="828" w:right="614" w:firstLine="568"/>
        <w:jc w:val="both"/>
      </w:pPr>
      <w:r>
        <w:t>Finally, researchers have compared high-performing schools with low-performing schools to see if they differ in their emphasis on strategy</w:t>
      </w:r>
      <w:r>
        <w:rPr>
          <w:spacing w:val="-4"/>
        </w:rPr>
        <w:t xml:space="preserve"> </w:t>
      </w:r>
      <w:r>
        <w:t>instruction (e.g., Langer, 2001). A number of studies have found that higher-performing schools do in fact focus more on helping students learn effective cognitive strategies than lower-performing schools do.</w:t>
      </w:r>
    </w:p>
    <w:p w14:paraId="182194A0" w14:textId="77777777" w:rsidR="009349ED" w:rsidRDefault="009349ED" w:rsidP="009349ED">
      <w:pPr>
        <w:pStyle w:val="BodyText"/>
        <w:spacing w:before="1" w:line="480" w:lineRule="auto"/>
        <w:ind w:left="828" w:right="617" w:firstLine="568"/>
        <w:jc w:val="both"/>
      </w:pPr>
      <w:r>
        <w:t>Much of the research on cognitive strategies has sought to identify particular strategies that are effective on different kinds of tasks. The remainder of this entry will examine strategies that have proven to be effective in comprehension, writing, problem solving, and reasoning, and discuss several effective domain-general strategies for general self-regulation.</w:t>
      </w:r>
    </w:p>
    <w:p w14:paraId="5B4F8ED2" w14:textId="77777777" w:rsidR="009349ED" w:rsidRDefault="009349ED" w:rsidP="009349ED">
      <w:pPr>
        <w:pStyle w:val="Heading2"/>
        <w:numPr>
          <w:ilvl w:val="1"/>
          <w:numId w:val="29"/>
        </w:numPr>
        <w:tabs>
          <w:tab w:val="left" w:pos="1396"/>
        </w:tabs>
        <w:ind w:left="1396" w:hanging="568"/>
        <w:jc w:val="both"/>
      </w:pPr>
      <w:r>
        <w:t>The</w:t>
      </w:r>
      <w:r>
        <w:rPr>
          <w:spacing w:val="-3"/>
        </w:rPr>
        <w:t xml:space="preserve"> </w:t>
      </w:r>
      <w:r>
        <w:t>Implementation</w:t>
      </w:r>
      <w:r>
        <w:rPr>
          <w:spacing w:val="-2"/>
        </w:rPr>
        <w:t xml:space="preserve"> </w:t>
      </w:r>
      <w:r>
        <w:t>of</w:t>
      </w:r>
      <w:r>
        <w:rPr>
          <w:spacing w:val="-4"/>
        </w:rPr>
        <w:t xml:space="preserve"> </w:t>
      </w:r>
      <w:r>
        <w:t>Note</w:t>
      </w:r>
      <w:r>
        <w:rPr>
          <w:spacing w:val="-3"/>
        </w:rPr>
        <w:t xml:space="preserve"> </w:t>
      </w:r>
      <w:r>
        <w:t>Taking</w:t>
      </w:r>
      <w:r>
        <w:rPr>
          <w:spacing w:val="-4"/>
        </w:rPr>
        <w:t xml:space="preserve"> </w:t>
      </w:r>
      <w:r>
        <w:t>in</w:t>
      </w:r>
      <w:r>
        <w:rPr>
          <w:spacing w:val="-1"/>
        </w:rPr>
        <w:t xml:space="preserve"> </w:t>
      </w:r>
      <w:r>
        <w:rPr>
          <w:spacing w:val="-2"/>
        </w:rPr>
        <w:t>Classroom</w:t>
      </w:r>
    </w:p>
    <w:p w14:paraId="1627002F" w14:textId="77777777" w:rsidR="009349ED" w:rsidRDefault="009349ED" w:rsidP="009349ED">
      <w:pPr>
        <w:pStyle w:val="BodyText"/>
        <w:spacing w:before="272" w:line="480" w:lineRule="auto"/>
        <w:ind w:left="828" w:right="620" w:firstLine="568"/>
        <w:jc w:val="both"/>
      </w:pPr>
      <w:r>
        <w:t>Note taking is closely related to summarizing because it requires that students take</w:t>
      </w:r>
      <w:r>
        <w:rPr>
          <w:spacing w:val="5"/>
        </w:rPr>
        <w:t xml:space="preserve"> </w:t>
      </w:r>
      <w:r>
        <w:t>information</w:t>
      </w:r>
      <w:r>
        <w:rPr>
          <w:spacing w:val="6"/>
        </w:rPr>
        <w:t xml:space="preserve"> </w:t>
      </w:r>
      <w:r>
        <w:t>and</w:t>
      </w:r>
      <w:r>
        <w:rPr>
          <w:spacing w:val="7"/>
        </w:rPr>
        <w:t xml:space="preserve"> </w:t>
      </w:r>
      <w:r>
        <w:t>synthesize</w:t>
      </w:r>
      <w:r>
        <w:rPr>
          <w:spacing w:val="7"/>
        </w:rPr>
        <w:t xml:space="preserve"> </w:t>
      </w:r>
      <w:r>
        <w:t>it</w:t>
      </w:r>
      <w:r>
        <w:rPr>
          <w:spacing w:val="7"/>
        </w:rPr>
        <w:t xml:space="preserve"> </w:t>
      </w:r>
      <w:r>
        <w:t>using</w:t>
      </w:r>
      <w:r>
        <w:rPr>
          <w:spacing w:val="3"/>
        </w:rPr>
        <w:t xml:space="preserve"> </w:t>
      </w:r>
      <w:r>
        <w:t>their</w:t>
      </w:r>
      <w:r>
        <w:rPr>
          <w:spacing w:val="6"/>
        </w:rPr>
        <w:t xml:space="preserve"> </w:t>
      </w:r>
      <w:r>
        <w:t>own</w:t>
      </w:r>
      <w:r>
        <w:rPr>
          <w:spacing w:val="7"/>
        </w:rPr>
        <w:t xml:space="preserve"> </w:t>
      </w:r>
      <w:r>
        <w:t>words.</w:t>
      </w:r>
      <w:r>
        <w:rPr>
          <w:spacing w:val="6"/>
        </w:rPr>
        <w:t xml:space="preserve"> </w:t>
      </w:r>
      <w:r>
        <w:t>The</w:t>
      </w:r>
      <w:r>
        <w:rPr>
          <w:spacing w:val="7"/>
        </w:rPr>
        <w:t xml:space="preserve"> </w:t>
      </w:r>
      <w:r>
        <w:t>purpose</w:t>
      </w:r>
      <w:r>
        <w:rPr>
          <w:spacing w:val="8"/>
        </w:rPr>
        <w:t xml:space="preserve"> </w:t>
      </w:r>
      <w:r>
        <w:t>of</w:t>
      </w:r>
      <w:r>
        <w:rPr>
          <w:spacing w:val="6"/>
        </w:rPr>
        <w:t xml:space="preserve"> </w:t>
      </w:r>
      <w:r>
        <w:t>note</w:t>
      </w:r>
      <w:r>
        <w:rPr>
          <w:spacing w:val="8"/>
        </w:rPr>
        <w:t xml:space="preserve"> </w:t>
      </w:r>
      <w:r>
        <w:rPr>
          <w:spacing w:val="-2"/>
        </w:rPr>
        <w:t>taking</w:t>
      </w:r>
    </w:p>
    <w:p w14:paraId="713EC225"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0FAAF2B1" w14:textId="77777777" w:rsidR="009349ED" w:rsidRDefault="009349ED" w:rsidP="009349ED">
      <w:pPr>
        <w:pStyle w:val="BodyText"/>
      </w:pPr>
    </w:p>
    <w:p w14:paraId="2C2D1D7C" w14:textId="77777777" w:rsidR="009349ED" w:rsidRDefault="009349ED" w:rsidP="009349ED">
      <w:pPr>
        <w:pStyle w:val="BodyText"/>
      </w:pPr>
    </w:p>
    <w:p w14:paraId="59D0E5D4" w14:textId="77777777" w:rsidR="009349ED" w:rsidRDefault="009349ED" w:rsidP="009349ED">
      <w:pPr>
        <w:pStyle w:val="BodyText"/>
      </w:pPr>
    </w:p>
    <w:p w14:paraId="3E0DD04E" w14:textId="77777777" w:rsidR="009349ED" w:rsidRDefault="009349ED" w:rsidP="009349ED">
      <w:pPr>
        <w:pStyle w:val="BodyText"/>
        <w:spacing w:before="173"/>
      </w:pPr>
    </w:p>
    <w:p w14:paraId="32FD1575" w14:textId="77777777" w:rsidR="009349ED" w:rsidRDefault="009349ED" w:rsidP="009349ED">
      <w:pPr>
        <w:pStyle w:val="BodyText"/>
        <w:spacing w:line="480" w:lineRule="auto"/>
        <w:ind w:left="828" w:right="621"/>
        <w:jc w:val="both"/>
      </w:pPr>
      <w:r>
        <w:t>is to help students acquire and integrate knowledge; it is a way to organize and process information. Because in learning English, students are extracting new knowledge in a new language, they will need explicit instruction in the art of note taking. Generalizations from Classroom Instruction suggest four generalizations on note taking. According to pardon (1992) the procedural steps in applying note taking in learning writing process are:</w:t>
      </w:r>
    </w:p>
    <w:p w14:paraId="322CEA2B" w14:textId="77777777" w:rsidR="009349ED" w:rsidRDefault="009349ED" w:rsidP="009349ED">
      <w:pPr>
        <w:pStyle w:val="ListParagraph"/>
        <w:numPr>
          <w:ilvl w:val="0"/>
          <w:numId w:val="23"/>
        </w:numPr>
        <w:tabs>
          <w:tab w:val="left" w:pos="1397"/>
        </w:tabs>
        <w:spacing w:before="1" w:line="480" w:lineRule="auto"/>
        <w:ind w:right="622"/>
        <w:jc w:val="both"/>
        <w:rPr>
          <w:sz w:val="24"/>
        </w:rPr>
      </w:pPr>
      <w:r>
        <w:rPr>
          <w:sz w:val="24"/>
        </w:rPr>
        <w:t>Teach students the rule-basednote takingstrategy. A particular set of steps is followed to produce a summary (e.g., keeping, deleting, and substituting information). Students will need to see this strategy modeled.</w:t>
      </w:r>
    </w:p>
    <w:p w14:paraId="00204419" w14:textId="77777777" w:rsidR="009349ED" w:rsidRDefault="009349ED" w:rsidP="009349ED">
      <w:pPr>
        <w:pStyle w:val="ListParagraph"/>
        <w:numPr>
          <w:ilvl w:val="0"/>
          <w:numId w:val="23"/>
        </w:numPr>
        <w:tabs>
          <w:tab w:val="left" w:pos="1397"/>
        </w:tabs>
        <w:spacing w:before="1" w:line="480" w:lineRule="auto"/>
        <w:ind w:right="620" w:hanging="508"/>
        <w:jc w:val="both"/>
        <w:rPr>
          <w:sz w:val="24"/>
        </w:rPr>
      </w:pPr>
      <w:r>
        <w:rPr>
          <w:sz w:val="24"/>
        </w:rPr>
        <w:t>Use note taking frames. There are six types of note taking frames: narrative, topic-restriction-illustration, argumentation, problem/solution, conversation,</w:t>
      </w:r>
      <w:r>
        <w:rPr>
          <w:spacing w:val="40"/>
          <w:sz w:val="24"/>
        </w:rPr>
        <w:t xml:space="preserve"> </w:t>
      </w:r>
      <w:r>
        <w:rPr>
          <w:sz w:val="24"/>
        </w:rPr>
        <w:t>and definition (see below). All note taking frames have a set of questions that extract important elements from the text. The answers to the questions are then used to summarize the text.</w:t>
      </w:r>
    </w:p>
    <w:p w14:paraId="70E129B4" w14:textId="77777777" w:rsidR="009349ED" w:rsidRDefault="009349ED" w:rsidP="009349ED">
      <w:pPr>
        <w:pStyle w:val="ListParagraph"/>
        <w:numPr>
          <w:ilvl w:val="0"/>
          <w:numId w:val="23"/>
        </w:numPr>
        <w:tabs>
          <w:tab w:val="left" w:pos="1396"/>
        </w:tabs>
        <w:spacing w:before="1"/>
        <w:ind w:left="1396" w:hanging="568"/>
        <w:jc w:val="both"/>
        <w:rPr>
          <w:sz w:val="24"/>
        </w:rPr>
      </w:pPr>
      <w:r>
        <w:rPr>
          <w:sz w:val="24"/>
        </w:rPr>
        <w:t>Instruct</w:t>
      </w:r>
      <w:r>
        <w:rPr>
          <w:spacing w:val="-2"/>
          <w:sz w:val="24"/>
        </w:rPr>
        <w:t xml:space="preserve"> </w:t>
      </w:r>
      <w:r>
        <w:rPr>
          <w:sz w:val="24"/>
        </w:rPr>
        <w:t>students</w:t>
      </w:r>
      <w:r>
        <w:rPr>
          <w:spacing w:val="-4"/>
          <w:sz w:val="24"/>
        </w:rPr>
        <w:t xml:space="preserve"> </w:t>
      </w:r>
      <w:r>
        <w:rPr>
          <w:sz w:val="24"/>
        </w:rPr>
        <w:t>in</w:t>
      </w:r>
      <w:r>
        <w:rPr>
          <w:spacing w:val="-1"/>
          <w:sz w:val="24"/>
        </w:rPr>
        <w:t xml:space="preserve"> </w:t>
      </w:r>
      <w:r>
        <w:rPr>
          <w:sz w:val="24"/>
        </w:rPr>
        <w:t>teaching</w:t>
      </w:r>
      <w:r>
        <w:rPr>
          <w:spacing w:val="-6"/>
          <w:sz w:val="24"/>
        </w:rPr>
        <w:t xml:space="preserve"> </w:t>
      </w:r>
      <w:r>
        <w:rPr>
          <w:sz w:val="24"/>
        </w:rPr>
        <w:t>as</w:t>
      </w:r>
      <w:r>
        <w:rPr>
          <w:spacing w:val="-4"/>
          <w:sz w:val="24"/>
        </w:rPr>
        <w:t xml:space="preserve"> </w:t>
      </w:r>
      <w:r>
        <w:rPr>
          <w:sz w:val="24"/>
        </w:rPr>
        <w:t>an</w:t>
      </w:r>
      <w:r>
        <w:rPr>
          <w:spacing w:val="-2"/>
          <w:sz w:val="24"/>
        </w:rPr>
        <w:t xml:space="preserve"> </w:t>
      </w:r>
      <w:r>
        <w:rPr>
          <w:sz w:val="24"/>
        </w:rPr>
        <w:t>aid</w:t>
      </w:r>
      <w:r>
        <w:rPr>
          <w:spacing w:val="-6"/>
          <w:sz w:val="24"/>
        </w:rPr>
        <w:t xml:space="preserve"> </w:t>
      </w:r>
      <w:r>
        <w:rPr>
          <w:sz w:val="24"/>
        </w:rPr>
        <w:t>to</w:t>
      </w:r>
      <w:r>
        <w:rPr>
          <w:spacing w:val="-2"/>
          <w:sz w:val="24"/>
        </w:rPr>
        <w:t xml:space="preserve"> </w:t>
      </w:r>
      <w:r>
        <w:rPr>
          <w:sz w:val="24"/>
        </w:rPr>
        <w:t>understanding</w:t>
      </w:r>
      <w:r>
        <w:rPr>
          <w:spacing w:val="-6"/>
          <w:sz w:val="24"/>
        </w:rPr>
        <w:t xml:space="preserve"> </w:t>
      </w:r>
      <w:r>
        <w:rPr>
          <w:sz w:val="24"/>
        </w:rPr>
        <w:t xml:space="preserve">narrative </w:t>
      </w:r>
      <w:r>
        <w:rPr>
          <w:spacing w:val="-2"/>
          <w:sz w:val="24"/>
        </w:rPr>
        <w:t>text.</w:t>
      </w:r>
    </w:p>
    <w:p w14:paraId="0909C832" w14:textId="77777777" w:rsidR="009349ED" w:rsidRDefault="009349ED" w:rsidP="009349ED">
      <w:pPr>
        <w:pStyle w:val="BodyText"/>
      </w:pPr>
    </w:p>
    <w:p w14:paraId="5751D3F2" w14:textId="77777777" w:rsidR="009349ED" w:rsidRDefault="009349ED" w:rsidP="009349ED">
      <w:pPr>
        <w:pStyle w:val="ListParagraph"/>
        <w:numPr>
          <w:ilvl w:val="0"/>
          <w:numId w:val="23"/>
        </w:numPr>
        <w:tabs>
          <w:tab w:val="left" w:pos="1397"/>
        </w:tabs>
        <w:spacing w:line="480" w:lineRule="auto"/>
        <w:ind w:right="627"/>
        <w:jc w:val="both"/>
        <w:rPr>
          <w:sz w:val="24"/>
        </w:rPr>
      </w:pPr>
      <w:r>
        <w:rPr>
          <w:sz w:val="24"/>
        </w:rPr>
        <w:t>The teacher asked the students to re write the main information on the text narrative which has discussed.</w:t>
      </w:r>
    </w:p>
    <w:p w14:paraId="793CC413" w14:textId="77777777" w:rsidR="009349ED" w:rsidRDefault="009349ED" w:rsidP="009349ED">
      <w:pPr>
        <w:pStyle w:val="BodyText"/>
        <w:spacing w:before="1"/>
        <w:ind w:left="1397"/>
      </w:pPr>
      <w:r>
        <w:t>In</w:t>
      </w:r>
      <w:r>
        <w:rPr>
          <w:spacing w:val="-3"/>
        </w:rPr>
        <w:t xml:space="preserve"> </w:t>
      </w:r>
      <w:r>
        <w:t>the</w:t>
      </w:r>
      <w:r>
        <w:rPr>
          <w:spacing w:val="-1"/>
        </w:rPr>
        <w:t xml:space="preserve"> </w:t>
      </w:r>
      <w:r>
        <w:t>classroom</w:t>
      </w:r>
      <w:r>
        <w:rPr>
          <w:spacing w:val="-2"/>
        </w:rPr>
        <w:t xml:space="preserve"> </w:t>
      </w:r>
      <w:r>
        <w:t>instruction</w:t>
      </w:r>
      <w:r>
        <w:rPr>
          <w:spacing w:val="-2"/>
        </w:rPr>
        <w:t xml:space="preserve"> </w:t>
      </w:r>
      <w:r>
        <w:t>there</w:t>
      </w:r>
      <w:r>
        <w:rPr>
          <w:spacing w:val="-2"/>
        </w:rPr>
        <w:t xml:space="preserve"> </w:t>
      </w:r>
      <w:r>
        <w:t>arefour</w:t>
      </w:r>
      <w:r>
        <w:rPr>
          <w:spacing w:val="-6"/>
        </w:rPr>
        <w:t xml:space="preserve"> </w:t>
      </w:r>
      <w:r>
        <w:t>generalizations</w:t>
      </w:r>
      <w:r>
        <w:rPr>
          <w:spacing w:val="-4"/>
        </w:rPr>
        <w:t xml:space="preserve"> </w:t>
      </w:r>
      <w:r>
        <w:t>on</w:t>
      </w:r>
      <w:r>
        <w:rPr>
          <w:spacing w:val="-2"/>
        </w:rPr>
        <w:t xml:space="preserve"> note:</w:t>
      </w:r>
    </w:p>
    <w:p w14:paraId="2B3B12F3" w14:textId="77777777" w:rsidR="009349ED" w:rsidRDefault="009349ED" w:rsidP="009349ED">
      <w:pPr>
        <w:pStyle w:val="ListParagraph"/>
        <w:numPr>
          <w:ilvl w:val="0"/>
          <w:numId w:val="22"/>
        </w:numPr>
        <w:tabs>
          <w:tab w:val="left" w:pos="1397"/>
        </w:tabs>
        <w:spacing w:before="276" w:line="480" w:lineRule="auto"/>
        <w:ind w:right="623"/>
        <w:jc w:val="both"/>
        <w:rPr>
          <w:sz w:val="24"/>
        </w:rPr>
      </w:pPr>
      <w:r>
        <w:rPr>
          <w:sz w:val="24"/>
        </w:rPr>
        <w:t xml:space="preserve">Verbatim note taking is the least effective way to take notes. When students write down every single word they hear, they are not engaged in synthesizing </w:t>
      </w:r>
      <w:r>
        <w:rPr>
          <w:spacing w:val="-2"/>
          <w:sz w:val="24"/>
        </w:rPr>
        <w:t>information.</w:t>
      </w:r>
    </w:p>
    <w:p w14:paraId="1452CC79" w14:textId="77777777" w:rsidR="009349ED" w:rsidRDefault="009349ED" w:rsidP="009349ED">
      <w:pPr>
        <w:pStyle w:val="ListParagraph"/>
        <w:spacing w:line="480" w:lineRule="auto"/>
        <w:jc w:val="both"/>
        <w:rPr>
          <w:sz w:val="24"/>
        </w:rPr>
        <w:sectPr w:rsidR="009349ED">
          <w:pgSz w:w="12240" w:h="15840"/>
          <w:pgMar w:top="980" w:right="1080" w:bottom="280" w:left="1440" w:header="763" w:footer="0" w:gutter="0"/>
          <w:cols w:space="720"/>
        </w:sectPr>
      </w:pPr>
    </w:p>
    <w:p w14:paraId="477AE96A" w14:textId="77777777" w:rsidR="009349ED" w:rsidRDefault="009349ED" w:rsidP="009349ED">
      <w:pPr>
        <w:pStyle w:val="BodyText"/>
      </w:pPr>
    </w:p>
    <w:p w14:paraId="51596ED5" w14:textId="77777777" w:rsidR="009349ED" w:rsidRDefault="009349ED" w:rsidP="009349ED">
      <w:pPr>
        <w:pStyle w:val="BodyText"/>
      </w:pPr>
    </w:p>
    <w:p w14:paraId="6EFDCDB9" w14:textId="77777777" w:rsidR="009349ED" w:rsidRDefault="009349ED" w:rsidP="009349ED">
      <w:pPr>
        <w:pStyle w:val="BodyText"/>
      </w:pPr>
    </w:p>
    <w:p w14:paraId="19CA2513" w14:textId="77777777" w:rsidR="009349ED" w:rsidRDefault="009349ED" w:rsidP="009349ED">
      <w:pPr>
        <w:pStyle w:val="BodyText"/>
        <w:spacing w:before="173"/>
      </w:pPr>
    </w:p>
    <w:p w14:paraId="7AFD0EE8" w14:textId="77777777" w:rsidR="009349ED" w:rsidRDefault="009349ED" w:rsidP="009349ED">
      <w:pPr>
        <w:pStyle w:val="ListParagraph"/>
        <w:numPr>
          <w:ilvl w:val="0"/>
          <w:numId w:val="22"/>
        </w:numPr>
        <w:tabs>
          <w:tab w:val="left" w:pos="1397"/>
        </w:tabs>
        <w:spacing w:line="480" w:lineRule="auto"/>
        <w:ind w:right="621"/>
        <w:jc w:val="both"/>
        <w:rPr>
          <w:sz w:val="24"/>
        </w:rPr>
      </w:pPr>
      <w:r>
        <w:rPr>
          <w:sz w:val="24"/>
        </w:rPr>
        <w:t>Notes should always be considered works in progress. As students acquire and integrate</w:t>
      </w:r>
      <w:r>
        <w:rPr>
          <w:spacing w:val="-2"/>
          <w:sz w:val="24"/>
        </w:rPr>
        <w:t xml:space="preserve"> </w:t>
      </w:r>
      <w:r>
        <w:rPr>
          <w:sz w:val="24"/>
        </w:rPr>
        <w:t>content</w:t>
      </w:r>
      <w:r>
        <w:rPr>
          <w:spacing w:val="-3"/>
          <w:sz w:val="24"/>
        </w:rPr>
        <w:t xml:space="preserve"> </w:t>
      </w:r>
      <w:r>
        <w:rPr>
          <w:sz w:val="24"/>
        </w:rPr>
        <w:t>knowledge,</w:t>
      </w:r>
      <w:r>
        <w:rPr>
          <w:spacing w:val="-3"/>
          <w:sz w:val="24"/>
        </w:rPr>
        <w:t xml:space="preserve"> </w:t>
      </w:r>
      <w:r>
        <w:rPr>
          <w:sz w:val="24"/>
        </w:rPr>
        <w:t>they</w:t>
      </w:r>
      <w:r>
        <w:rPr>
          <w:spacing w:val="-8"/>
          <w:sz w:val="24"/>
        </w:rPr>
        <w:t xml:space="preserve"> </w:t>
      </w:r>
      <w:r>
        <w:rPr>
          <w:sz w:val="24"/>
        </w:rPr>
        <w:t>return</w:t>
      </w:r>
      <w:r>
        <w:rPr>
          <w:spacing w:val="-3"/>
          <w:sz w:val="24"/>
        </w:rPr>
        <w:t xml:space="preserve"> </w:t>
      </w:r>
      <w:r>
        <w:rPr>
          <w:sz w:val="24"/>
        </w:rPr>
        <w:t>to</w:t>
      </w:r>
      <w:r>
        <w:rPr>
          <w:spacing w:val="-3"/>
          <w:sz w:val="24"/>
        </w:rPr>
        <w:t xml:space="preserve"> </w:t>
      </w:r>
      <w:r>
        <w:rPr>
          <w:sz w:val="24"/>
        </w:rPr>
        <w:t>their</w:t>
      </w:r>
      <w:r>
        <w:rPr>
          <w:spacing w:val="-3"/>
          <w:sz w:val="24"/>
        </w:rPr>
        <w:t xml:space="preserve"> </w:t>
      </w:r>
      <w:r>
        <w:rPr>
          <w:sz w:val="24"/>
        </w:rPr>
        <w:t>notes</w:t>
      </w:r>
      <w:r>
        <w:rPr>
          <w:spacing w:val="-5"/>
          <w:sz w:val="24"/>
        </w:rPr>
        <w:t xml:space="preserve"> </w:t>
      </w:r>
      <w:r>
        <w:rPr>
          <w:sz w:val="24"/>
        </w:rPr>
        <w:t>and</w:t>
      </w:r>
      <w:r>
        <w:rPr>
          <w:spacing w:val="-3"/>
          <w:sz w:val="24"/>
        </w:rPr>
        <w:t xml:space="preserve"> </w:t>
      </w:r>
      <w:r>
        <w:rPr>
          <w:sz w:val="24"/>
        </w:rPr>
        <w:t>revise</w:t>
      </w:r>
      <w:r>
        <w:rPr>
          <w:spacing w:val="-2"/>
          <w:sz w:val="24"/>
        </w:rPr>
        <w:t xml:space="preserve"> </w:t>
      </w:r>
      <w:r>
        <w:rPr>
          <w:sz w:val="24"/>
        </w:rPr>
        <w:t>them</w:t>
      </w:r>
      <w:r>
        <w:rPr>
          <w:spacing w:val="-3"/>
          <w:sz w:val="24"/>
        </w:rPr>
        <w:t xml:space="preserve"> </w:t>
      </w:r>
      <w:r>
        <w:rPr>
          <w:sz w:val="24"/>
        </w:rPr>
        <w:t>to</w:t>
      </w:r>
      <w:r>
        <w:rPr>
          <w:spacing w:val="-3"/>
          <w:sz w:val="24"/>
        </w:rPr>
        <w:t xml:space="preserve"> </w:t>
      </w:r>
      <w:r>
        <w:rPr>
          <w:sz w:val="24"/>
        </w:rPr>
        <w:t>reflect their deeper understanding. Teachers need to explicitly teach and reinforce this process, and should allow time to make sure notes are appended and edited.</w:t>
      </w:r>
    </w:p>
    <w:p w14:paraId="5931E5A6" w14:textId="77777777" w:rsidR="009349ED" w:rsidRDefault="009349ED" w:rsidP="009349ED">
      <w:pPr>
        <w:pStyle w:val="ListParagraph"/>
        <w:numPr>
          <w:ilvl w:val="0"/>
          <w:numId w:val="22"/>
        </w:numPr>
        <w:tabs>
          <w:tab w:val="left" w:pos="1397"/>
        </w:tabs>
        <w:spacing w:before="1" w:line="480" w:lineRule="auto"/>
        <w:ind w:right="625"/>
        <w:jc w:val="both"/>
        <w:rPr>
          <w:sz w:val="24"/>
        </w:rPr>
      </w:pPr>
      <w:r>
        <w:rPr>
          <w:sz w:val="24"/>
        </w:rPr>
        <w:t>Notes should be used as study guides for tests. If notes are clear and synthesize the information adequately, they will serve students well during test</w:t>
      </w:r>
      <w:r>
        <w:rPr>
          <w:spacing w:val="40"/>
          <w:sz w:val="24"/>
        </w:rPr>
        <w:t xml:space="preserve"> </w:t>
      </w:r>
      <w:r>
        <w:rPr>
          <w:spacing w:val="-2"/>
          <w:sz w:val="24"/>
        </w:rPr>
        <w:t>preparation.</w:t>
      </w:r>
    </w:p>
    <w:p w14:paraId="6A43E572" w14:textId="77777777" w:rsidR="009349ED" w:rsidRDefault="009349ED" w:rsidP="009349ED">
      <w:pPr>
        <w:pStyle w:val="ListParagraph"/>
        <w:numPr>
          <w:ilvl w:val="0"/>
          <w:numId w:val="22"/>
        </w:numPr>
        <w:tabs>
          <w:tab w:val="left" w:pos="1397"/>
        </w:tabs>
        <w:spacing w:before="1" w:line="480" w:lineRule="auto"/>
        <w:ind w:right="624"/>
        <w:jc w:val="both"/>
        <w:rPr>
          <w:sz w:val="24"/>
        </w:rPr>
      </w:pPr>
      <w:r>
        <w:rPr>
          <w:sz w:val="24"/>
        </w:rPr>
        <w:t>The more notes</w:t>
      </w:r>
      <w:r>
        <w:rPr>
          <w:spacing w:val="-1"/>
          <w:sz w:val="24"/>
        </w:rPr>
        <w:t xml:space="preserve"> </w:t>
      </w:r>
      <w:r>
        <w:rPr>
          <w:sz w:val="24"/>
        </w:rPr>
        <w:t>taken, the better. This</w:t>
      </w:r>
      <w:r>
        <w:rPr>
          <w:spacing w:val="-1"/>
          <w:sz w:val="24"/>
        </w:rPr>
        <w:t xml:space="preserve"> </w:t>
      </w:r>
      <w:r>
        <w:rPr>
          <w:sz w:val="24"/>
        </w:rPr>
        <w:t>does</w:t>
      </w:r>
      <w:r>
        <w:rPr>
          <w:spacing w:val="-1"/>
          <w:sz w:val="24"/>
        </w:rPr>
        <w:t xml:space="preserve"> </w:t>
      </w:r>
      <w:r>
        <w:rPr>
          <w:sz w:val="24"/>
        </w:rPr>
        <w:t>not mean taking</w:t>
      </w:r>
      <w:r>
        <w:rPr>
          <w:spacing w:val="-4"/>
          <w:sz w:val="24"/>
        </w:rPr>
        <w:t xml:space="preserve"> </w:t>
      </w:r>
      <w:r>
        <w:rPr>
          <w:sz w:val="24"/>
        </w:rPr>
        <w:t>verbatim notes, but rather notes that elaborate on the learning objectives</w:t>
      </w:r>
    </w:p>
    <w:p w14:paraId="49C645F1" w14:textId="77777777" w:rsidR="009349ED" w:rsidRDefault="009349ED" w:rsidP="009349ED">
      <w:pPr>
        <w:pStyle w:val="Heading2"/>
        <w:numPr>
          <w:ilvl w:val="1"/>
          <w:numId w:val="21"/>
        </w:numPr>
        <w:tabs>
          <w:tab w:val="left" w:pos="1456"/>
        </w:tabs>
        <w:spacing w:before="4"/>
        <w:ind w:left="1456" w:hanging="628"/>
        <w:jc w:val="both"/>
      </w:pPr>
      <w:bookmarkStart w:id="0" w:name="_TOC_250017"/>
      <w:r>
        <w:t xml:space="preserve">Narrative </w:t>
      </w:r>
      <w:bookmarkEnd w:id="0"/>
      <w:r>
        <w:rPr>
          <w:spacing w:val="-4"/>
        </w:rPr>
        <w:t>Text</w:t>
      </w:r>
    </w:p>
    <w:p w14:paraId="56760E3C" w14:textId="77777777" w:rsidR="009349ED" w:rsidRDefault="009349ED" w:rsidP="009349ED">
      <w:pPr>
        <w:pStyle w:val="BodyText"/>
        <w:rPr>
          <w:b/>
        </w:rPr>
      </w:pPr>
    </w:p>
    <w:p w14:paraId="0A0CEBEB" w14:textId="77777777" w:rsidR="009349ED" w:rsidRDefault="009349ED" w:rsidP="009349ED">
      <w:pPr>
        <w:pStyle w:val="Heading2"/>
        <w:numPr>
          <w:ilvl w:val="2"/>
          <w:numId w:val="21"/>
        </w:numPr>
        <w:tabs>
          <w:tab w:val="left" w:pos="1428"/>
        </w:tabs>
        <w:spacing w:before="0"/>
        <w:ind w:left="1428" w:hanging="600"/>
        <w:jc w:val="both"/>
      </w:pPr>
      <w:bookmarkStart w:id="1" w:name="_TOC_250016"/>
      <w:r>
        <w:t>The</w:t>
      </w:r>
      <w:r>
        <w:rPr>
          <w:spacing w:val="-2"/>
        </w:rPr>
        <w:t xml:space="preserve"> </w:t>
      </w:r>
      <w:r>
        <w:t>Definition</w:t>
      </w:r>
      <w:r>
        <w:rPr>
          <w:spacing w:val="-2"/>
        </w:rPr>
        <w:t xml:space="preserve"> </w:t>
      </w:r>
      <w:r>
        <w:t>of</w:t>
      </w:r>
      <w:r>
        <w:rPr>
          <w:spacing w:val="-2"/>
        </w:rPr>
        <w:t xml:space="preserve"> </w:t>
      </w:r>
      <w:r>
        <w:t>Narrative</w:t>
      </w:r>
      <w:r>
        <w:rPr>
          <w:spacing w:val="-2"/>
        </w:rPr>
        <w:t xml:space="preserve"> </w:t>
      </w:r>
      <w:bookmarkEnd w:id="1"/>
      <w:r>
        <w:rPr>
          <w:spacing w:val="-4"/>
        </w:rPr>
        <w:t>Text</w:t>
      </w:r>
    </w:p>
    <w:p w14:paraId="2CC33ADD" w14:textId="77777777" w:rsidR="009349ED" w:rsidRDefault="009349ED" w:rsidP="009349ED">
      <w:pPr>
        <w:pStyle w:val="BodyText"/>
        <w:spacing w:before="272" w:line="480" w:lineRule="auto"/>
        <w:ind w:left="828" w:right="618" w:firstLine="568"/>
        <w:jc w:val="both"/>
      </w:pPr>
      <w:r>
        <w:t>According toPratyasto. (2011:32), Narrative writing presents a story of sequence events which involves characters.</w:t>
      </w:r>
    </w:p>
    <w:p w14:paraId="58B5F55E" w14:textId="77777777" w:rsidR="009349ED" w:rsidRDefault="009349ED" w:rsidP="009349ED">
      <w:pPr>
        <w:pStyle w:val="BodyText"/>
        <w:spacing w:before="1" w:line="480" w:lineRule="auto"/>
        <w:ind w:left="828" w:right="620"/>
        <w:jc w:val="both"/>
      </w:pPr>
      <w:r>
        <w:rPr>
          <w:w w:val="85"/>
        </w:rPr>
        <w:t>—</w:t>
      </w:r>
      <w:r>
        <w:t>Narrative is a type of text that is proposed to amuse and to deal with actual and vicarious experience in different ways; narrative also deals with problematic events which lead to a crisis or turning points of some kind, which in turn find a resolution‖. (Abrams in his article).</w:t>
      </w:r>
    </w:p>
    <w:p w14:paraId="5793031E" w14:textId="77777777" w:rsidR="009349ED" w:rsidRDefault="009349ED" w:rsidP="009349ED">
      <w:pPr>
        <w:pStyle w:val="BodyText"/>
        <w:spacing w:before="1" w:line="480" w:lineRule="auto"/>
        <w:ind w:left="828" w:right="632" w:firstLine="568"/>
        <w:jc w:val="both"/>
      </w:pPr>
      <w:r>
        <w:t xml:space="preserve">Narrative text is </w:t>
      </w:r>
      <w:r>
        <w:rPr>
          <w:w w:val="85"/>
        </w:rPr>
        <w:t>—</w:t>
      </w:r>
      <w:r>
        <w:t>a description of a series of events, either real or imaginary, that is written or told in order to entertain people.‖ (Pratyasto, 2011).</w:t>
      </w:r>
    </w:p>
    <w:p w14:paraId="3DEB8C49" w14:textId="77777777" w:rsidR="009349ED" w:rsidRDefault="009349ED" w:rsidP="009349ED">
      <w:pPr>
        <w:pStyle w:val="BodyText"/>
        <w:spacing w:line="480" w:lineRule="auto"/>
        <w:ind w:left="828" w:right="625" w:firstLine="568"/>
        <w:jc w:val="both"/>
      </w:pPr>
      <w:r>
        <w:t>This type of text structurally organizes the action, thought, and interactions of its</w:t>
      </w:r>
      <w:r>
        <w:rPr>
          <w:spacing w:val="33"/>
        </w:rPr>
        <w:t xml:space="preserve"> </w:t>
      </w:r>
      <w:r>
        <w:t>characters</w:t>
      </w:r>
      <w:r>
        <w:rPr>
          <w:spacing w:val="33"/>
        </w:rPr>
        <w:t xml:space="preserve"> </w:t>
      </w:r>
      <w:r>
        <w:t>into</w:t>
      </w:r>
      <w:r>
        <w:rPr>
          <w:spacing w:val="35"/>
        </w:rPr>
        <w:t xml:space="preserve"> </w:t>
      </w:r>
      <w:r>
        <w:t>pattern</w:t>
      </w:r>
      <w:r>
        <w:rPr>
          <w:spacing w:val="34"/>
        </w:rPr>
        <w:t xml:space="preserve"> </w:t>
      </w:r>
      <w:r>
        <w:t>of</w:t>
      </w:r>
      <w:r>
        <w:rPr>
          <w:spacing w:val="34"/>
        </w:rPr>
        <w:t xml:space="preserve"> </w:t>
      </w:r>
      <w:r>
        <w:t>plot.</w:t>
      </w:r>
      <w:r>
        <w:rPr>
          <w:spacing w:val="31"/>
        </w:rPr>
        <w:t xml:space="preserve"> </w:t>
      </w:r>
      <w:r>
        <w:t>There</w:t>
      </w:r>
      <w:r>
        <w:rPr>
          <w:spacing w:val="32"/>
        </w:rPr>
        <w:t xml:space="preserve"> </w:t>
      </w:r>
      <w:r>
        <w:t>are</w:t>
      </w:r>
      <w:r>
        <w:rPr>
          <w:spacing w:val="36"/>
        </w:rPr>
        <w:t xml:space="preserve"> </w:t>
      </w:r>
      <w:r>
        <w:t>many</w:t>
      </w:r>
      <w:r>
        <w:rPr>
          <w:spacing w:val="26"/>
        </w:rPr>
        <w:t xml:space="preserve"> </w:t>
      </w:r>
      <w:r>
        <w:t>types</w:t>
      </w:r>
      <w:r>
        <w:rPr>
          <w:spacing w:val="33"/>
        </w:rPr>
        <w:t xml:space="preserve"> </w:t>
      </w:r>
      <w:r>
        <w:t>of</w:t>
      </w:r>
      <w:r>
        <w:rPr>
          <w:spacing w:val="35"/>
        </w:rPr>
        <w:t xml:space="preserve"> </w:t>
      </w:r>
      <w:r>
        <w:t>narrative.</w:t>
      </w:r>
      <w:r>
        <w:rPr>
          <w:spacing w:val="34"/>
        </w:rPr>
        <w:t xml:space="preserve"> </w:t>
      </w:r>
      <w:r>
        <w:t>Generally,</w:t>
      </w:r>
      <w:r>
        <w:rPr>
          <w:spacing w:val="39"/>
        </w:rPr>
        <w:t xml:space="preserve"> </w:t>
      </w:r>
      <w:r>
        <w:rPr>
          <w:spacing w:val="-5"/>
        </w:rPr>
        <w:t>it</w:t>
      </w:r>
    </w:p>
    <w:p w14:paraId="1071A610" w14:textId="77777777" w:rsidR="009349ED" w:rsidRDefault="009349ED" w:rsidP="009349ED">
      <w:pPr>
        <w:pStyle w:val="BodyText"/>
        <w:spacing w:line="480" w:lineRule="auto"/>
        <w:jc w:val="both"/>
        <w:sectPr w:rsidR="009349ED">
          <w:pgSz w:w="12240" w:h="15840"/>
          <w:pgMar w:top="980" w:right="1080" w:bottom="280" w:left="1440" w:header="763" w:footer="0" w:gutter="0"/>
          <w:cols w:space="720"/>
        </w:sectPr>
      </w:pPr>
    </w:p>
    <w:p w14:paraId="72FC699C" w14:textId="77777777" w:rsidR="009349ED" w:rsidRDefault="009349ED" w:rsidP="009349ED">
      <w:pPr>
        <w:pStyle w:val="BodyText"/>
      </w:pPr>
    </w:p>
    <w:p w14:paraId="586C6F8B" w14:textId="77777777" w:rsidR="009349ED" w:rsidRDefault="009349ED" w:rsidP="009349ED">
      <w:pPr>
        <w:pStyle w:val="BodyText"/>
      </w:pPr>
    </w:p>
    <w:p w14:paraId="53001AA9" w14:textId="77777777" w:rsidR="009349ED" w:rsidRDefault="009349ED" w:rsidP="009349ED">
      <w:pPr>
        <w:pStyle w:val="BodyText"/>
      </w:pPr>
    </w:p>
    <w:p w14:paraId="460BA634" w14:textId="77777777" w:rsidR="009349ED" w:rsidRDefault="009349ED" w:rsidP="009349ED">
      <w:pPr>
        <w:pStyle w:val="BodyText"/>
        <w:spacing w:before="173"/>
      </w:pPr>
    </w:p>
    <w:p w14:paraId="47F3E671" w14:textId="77777777" w:rsidR="009349ED" w:rsidRDefault="009349ED" w:rsidP="009349ED">
      <w:pPr>
        <w:pStyle w:val="BodyText"/>
        <w:spacing w:line="480" w:lineRule="auto"/>
        <w:ind w:left="828" w:right="631"/>
        <w:jc w:val="both"/>
      </w:pPr>
      <w:r>
        <w:t>could be categorized into the fictional narrative or imaginary, the nonfictional narrative, or combination of both;</w:t>
      </w:r>
    </w:p>
    <w:p w14:paraId="72DC56D0" w14:textId="77777777" w:rsidR="009349ED" w:rsidRDefault="009349ED" w:rsidP="009349ED">
      <w:pPr>
        <w:pStyle w:val="ListParagraph"/>
        <w:numPr>
          <w:ilvl w:val="0"/>
          <w:numId w:val="20"/>
        </w:numPr>
        <w:tabs>
          <w:tab w:val="left" w:pos="1397"/>
        </w:tabs>
        <w:spacing w:before="1" w:line="480" w:lineRule="auto"/>
        <w:ind w:right="625"/>
        <w:jc w:val="both"/>
        <w:rPr>
          <w:sz w:val="24"/>
        </w:rPr>
      </w:pPr>
      <w:r>
        <w:rPr>
          <w:sz w:val="24"/>
        </w:rPr>
        <w:t>A Fictional Narrative presents an imaginary narrator‘s account of a story that happened in an imaginary world. It includes fairy tales, folklore or folktales, horror stories, fables, legends, myths, and science fictions.</w:t>
      </w:r>
    </w:p>
    <w:p w14:paraId="09FB5AA2" w14:textId="77777777" w:rsidR="009349ED" w:rsidRDefault="009349ED" w:rsidP="009349ED">
      <w:pPr>
        <w:pStyle w:val="ListParagraph"/>
        <w:numPr>
          <w:ilvl w:val="0"/>
          <w:numId w:val="20"/>
        </w:numPr>
        <w:tabs>
          <w:tab w:val="left" w:pos="1397"/>
          <w:tab w:val="left" w:pos="1457"/>
        </w:tabs>
        <w:spacing w:before="1" w:line="480" w:lineRule="auto"/>
        <w:ind w:right="611"/>
        <w:jc w:val="both"/>
        <w:rPr>
          <w:sz w:val="24"/>
        </w:rPr>
      </w:pPr>
      <w:r>
        <w:rPr>
          <w:sz w:val="24"/>
        </w:rPr>
        <w:t>A</w:t>
      </w:r>
      <w:r>
        <w:rPr>
          <w:spacing w:val="40"/>
          <w:sz w:val="24"/>
        </w:rPr>
        <w:t xml:space="preserve"> </w:t>
      </w:r>
      <w:r>
        <w:rPr>
          <w:sz w:val="24"/>
        </w:rPr>
        <w:t>Nonfictional Narrative (also factual narrative) presents a real-life person‘s account</w:t>
      </w:r>
      <w:r>
        <w:rPr>
          <w:spacing w:val="-2"/>
          <w:sz w:val="24"/>
        </w:rPr>
        <w:t xml:space="preserve"> </w:t>
      </w:r>
      <w:r>
        <w:rPr>
          <w:sz w:val="24"/>
        </w:rPr>
        <w:t>of</w:t>
      </w:r>
      <w:r>
        <w:rPr>
          <w:spacing w:val="-3"/>
          <w:sz w:val="24"/>
        </w:rPr>
        <w:t xml:space="preserve"> </w:t>
      </w:r>
      <w:r>
        <w:rPr>
          <w:sz w:val="24"/>
        </w:rPr>
        <w:t>a real-life</w:t>
      </w:r>
      <w:r>
        <w:rPr>
          <w:spacing w:val="-2"/>
          <w:sz w:val="24"/>
        </w:rPr>
        <w:t xml:space="preserve"> </w:t>
      </w:r>
      <w:r>
        <w:rPr>
          <w:sz w:val="24"/>
        </w:rPr>
        <w:t>story. It includes</w:t>
      </w:r>
      <w:r>
        <w:rPr>
          <w:spacing w:val="-1"/>
          <w:sz w:val="24"/>
        </w:rPr>
        <w:t xml:space="preserve"> </w:t>
      </w:r>
      <w:r>
        <w:rPr>
          <w:sz w:val="24"/>
        </w:rPr>
        <w:t>historical</w:t>
      </w:r>
      <w:r>
        <w:rPr>
          <w:spacing w:val="-2"/>
          <w:sz w:val="24"/>
        </w:rPr>
        <w:t xml:space="preserve"> </w:t>
      </w:r>
      <w:r>
        <w:rPr>
          <w:sz w:val="24"/>
        </w:rPr>
        <w:t>narratives, ballads, slice</w:t>
      </w:r>
      <w:r>
        <w:rPr>
          <w:spacing w:val="-2"/>
          <w:sz w:val="24"/>
        </w:rPr>
        <w:t xml:space="preserve"> </w:t>
      </w:r>
      <w:r>
        <w:rPr>
          <w:sz w:val="24"/>
        </w:rPr>
        <w:t>of</w:t>
      </w:r>
      <w:r>
        <w:rPr>
          <w:spacing w:val="-3"/>
          <w:sz w:val="24"/>
        </w:rPr>
        <w:t xml:space="preserve"> </w:t>
      </w:r>
      <w:r>
        <w:rPr>
          <w:sz w:val="24"/>
        </w:rPr>
        <w:t>life, and personal experience.</w:t>
      </w:r>
    </w:p>
    <w:p w14:paraId="0AD0B014" w14:textId="77777777" w:rsidR="009349ED" w:rsidRDefault="009349ED" w:rsidP="009349ED">
      <w:pPr>
        <w:pStyle w:val="Heading2"/>
        <w:spacing w:before="4"/>
        <w:ind w:left="828" w:firstLine="0"/>
      </w:pPr>
      <w:bookmarkStart w:id="2" w:name="_TOC_250015"/>
      <w:r>
        <w:t>2.10.2.</w:t>
      </w:r>
      <w:r>
        <w:rPr>
          <w:spacing w:val="-3"/>
        </w:rPr>
        <w:t xml:space="preserve"> </w:t>
      </w:r>
      <w:r>
        <w:t>The</w:t>
      </w:r>
      <w:r>
        <w:rPr>
          <w:spacing w:val="-2"/>
        </w:rPr>
        <w:t xml:space="preserve"> </w:t>
      </w:r>
      <w:r>
        <w:t>Purpose</w:t>
      </w:r>
      <w:r>
        <w:rPr>
          <w:spacing w:val="1"/>
        </w:rPr>
        <w:t xml:space="preserve"> </w:t>
      </w:r>
      <w:r>
        <w:t>of</w:t>
      </w:r>
      <w:r>
        <w:rPr>
          <w:spacing w:val="-3"/>
        </w:rPr>
        <w:t xml:space="preserve"> </w:t>
      </w:r>
      <w:r>
        <w:t>Narrative</w:t>
      </w:r>
      <w:r>
        <w:rPr>
          <w:spacing w:val="-1"/>
        </w:rPr>
        <w:t xml:space="preserve"> </w:t>
      </w:r>
      <w:bookmarkEnd w:id="2"/>
      <w:r>
        <w:rPr>
          <w:spacing w:val="-4"/>
        </w:rPr>
        <w:t>Text</w:t>
      </w:r>
    </w:p>
    <w:p w14:paraId="02FF9DBA" w14:textId="77777777" w:rsidR="009349ED" w:rsidRDefault="009349ED" w:rsidP="009349ED">
      <w:pPr>
        <w:pStyle w:val="BodyText"/>
        <w:spacing w:before="272" w:line="480" w:lineRule="auto"/>
        <w:ind w:left="828" w:right="673" w:firstLine="568"/>
      </w:pPr>
      <w:r>
        <w:t>The purpose of narrative text is to entertain or amusethe readers and to deal with factual or imaginary experience in different ways; Narratives deal with problematic</w:t>
      </w:r>
      <w:r>
        <w:rPr>
          <w:spacing w:val="-5"/>
        </w:rPr>
        <w:t xml:space="preserve"> </w:t>
      </w:r>
      <w:r>
        <w:t>events</w:t>
      </w:r>
      <w:r>
        <w:rPr>
          <w:spacing w:val="-4"/>
        </w:rPr>
        <w:t xml:space="preserve"> </w:t>
      </w:r>
      <w:r>
        <w:t>which</w:t>
      </w:r>
      <w:r>
        <w:rPr>
          <w:spacing w:val="-2"/>
        </w:rPr>
        <w:t xml:space="preserve"> </w:t>
      </w:r>
      <w:r>
        <w:t>lead</w:t>
      </w:r>
      <w:r>
        <w:rPr>
          <w:spacing w:val="-2"/>
        </w:rPr>
        <w:t xml:space="preserve"> </w:t>
      </w:r>
      <w:r>
        <w:t>to</w:t>
      </w:r>
      <w:r>
        <w:rPr>
          <w:spacing w:val="-2"/>
        </w:rPr>
        <w:t xml:space="preserve"> </w:t>
      </w:r>
      <w:r>
        <w:t>a</w:t>
      </w:r>
      <w:r>
        <w:rPr>
          <w:spacing w:val="-5"/>
        </w:rPr>
        <w:t xml:space="preserve"> </w:t>
      </w:r>
      <w:r>
        <w:t>crisis</w:t>
      </w:r>
      <w:r>
        <w:rPr>
          <w:spacing w:val="-4"/>
        </w:rPr>
        <w:t xml:space="preserve"> </w:t>
      </w:r>
      <w:r>
        <w:t>or</w:t>
      </w:r>
      <w:r>
        <w:rPr>
          <w:spacing w:val="-2"/>
        </w:rPr>
        <w:t xml:space="preserve"> </w:t>
      </w:r>
      <w:r>
        <w:t>turning</w:t>
      </w:r>
      <w:r>
        <w:rPr>
          <w:spacing w:val="-7"/>
        </w:rPr>
        <w:t xml:space="preserve"> </w:t>
      </w:r>
      <w:r>
        <w:t>point</w:t>
      </w:r>
      <w:r>
        <w:rPr>
          <w:spacing w:val="-2"/>
        </w:rPr>
        <w:t xml:space="preserve"> </w:t>
      </w:r>
      <w:r>
        <w:t>of</w:t>
      </w:r>
      <w:r>
        <w:rPr>
          <w:spacing w:val="-2"/>
        </w:rPr>
        <w:t xml:space="preserve"> </w:t>
      </w:r>
      <w:r>
        <w:t>some</w:t>
      </w:r>
      <w:r>
        <w:rPr>
          <w:spacing w:val="-1"/>
        </w:rPr>
        <w:t xml:space="preserve"> </w:t>
      </w:r>
      <w:r>
        <w:t>kind,</w:t>
      </w:r>
      <w:r>
        <w:rPr>
          <w:spacing w:val="-2"/>
        </w:rPr>
        <w:t xml:space="preserve"> </w:t>
      </w:r>
      <w:r>
        <w:t>which</w:t>
      </w:r>
      <w:r>
        <w:rPr>
          <w:spacing w:val="-7"/>
        </w:rPr>
        <w:t xml:space="preserve"> </w:t>
      </w:r>
      <w:r>
        <w:t>in</w:t>
      </w:r>
      <w:r>
        <w:rPr>
          <w:spacing w:val="-2"/>
        </w:rPr>
        <w:t xml:space="preserve"> </w:t>
      </w:r>
      <w:r>
        <w:t>turn finds a resolution.</w:t>
      </w:r>
    </w:p>
    <w:p w14:paraId="23528D5D" w14:textId="77777777" w:rsidR="009349ED" w:rsidRDefault="009349ED" w:rsidP="009349ED">
      <w:pPr>
        <w:pStyle w:val="Heading2"/>
        <w:ind w:left="828" w:firstLine="0"/>
        <w:jc w:val="left"/>
      </w:pPr>
      <w:bookmarkStart w:id="3" w:name="_TOC_250014"/>
      <w:r>
        <w:t>2.10.3.</w:t>
      </w:r>
      <w:r>
        <w:rPr>
          <w:spacing w:val="-3"/>
        </w:rPr>
        <w:t xml:space="preserve"> </w:t>
      </w:r>
      <w:r>
        <w:t>The</w:t>
      </w:r>
      <w:r>
        <w:rPr>
          <w:spacing w:val="-1"/>
        </w:rPr>
        <w:t xml:space="preserve"> </w:t>
      </w:r>
      <w:r>
        <w:t>Generic</w:t>
      </w:r>
      <w:r>
        <w:rPr>
          <w:spacing w:val="-2"/>
        </w:rPr>
        <w:t xml:space="preserve"> </w:t>
      </w:r>
      <w:r>
        <w:t>Structure</w:t>
      </w:r>
      <w:r>
        <w:rPr>
          <w:spacing w:val="-2"/>
        </w:rPr>
        <w:t xml:space="preserve"> </w:t>
      </w:r>
      <w:r>
        <w:t>of</w:t>
      </w:r>
      <w:r>
        <w:rPr>
          <w:spacing w:val="-2"/>
        </w:rPr>
        <w:t xml:space="preserve"> </w:t>
      </w:r>
      <w:r>
        <w:t>Narrative</w:t>
      </w:r>
      <w:r>
        <w:rPr>
          <w:spacing w:val="-1"/>
        </w:rPr>
        <w:t xml:space="preserve"> </w:t>
      </w:r>
      <w:bookmarkEnd w:id="3"/>
      <w:r>
        <w:rPr>
          <w:spacing w:val="-4"/>
        </w:rPr>
        <w:t>Text</w:t>
      </w:r>
    </w:p>
    <w:p w14:paraId="3105E362" w14:textId="77777777" w:rsidR="009349ED" w:rsidRDefault="009349ED" w:rsidP="009349ED">
      <w:pPr>
        <w:pStyle w:val="BodyText"/>
        <w:spacing w:before="272" w:line="480" w:lineRule="auto"/>
        <w:ind w:left="828" w:right="673" w:firstLine="720"/>
      </w:pPr>
      <w:r>
        <w:t>The</w:t>
      </w:r>
      <w:r>
        <w:rPr>
          <w:spacing w:val="40"/>
        </w:rPr>
        <w:t xml:space="preserve"> </w:t>
      </w:r>
      <w:r>
        <w:t>generic</w:t>
      </w:r>
      <w:r>
        <w:rPr>
          <w:spacing w:val="40"/>
        </w:rPr>
        <w:t xml:space="preserve"> </w:t>
      </w:r>
      <w:r>
        <w:t>structure</w:t>
      </w:r>
      <w:r>
        <w:rPr>
          <w:spacing w:val="40"/>
        </w:rPr>
        <w:t xml:space="preserve"> </w:t>
      </w:r>
      <w:r>
        <w:t>of</w:t>
      </w:r>
      <w:r>
        <w:rPr>
          <w:spacing w:val="40"/>
        </w:rPr>
        <w:t xml:space="preserve"> </w:t>
      </w:r>
      <w:r>
        <w:t>narrative</w:t>
      </w:r>
      <w:r>
        <w:rPr>
          <w:spacing w:val="40"/>
        </w:rPr>
        <w:t xml:space="preserve"> </w:t>
      </w:r>
      <w:r>
        <w:t>text</w:t>
      </w:r>
      <w:r>
        <w:rPr>
          <w:spacing w:val="40"/>
        </w:rPr>
        <w:t xml:space="preserve"> </w:t>
      </w:r>
      <w:r>
        <w:t>focuses</w:t>
      </w:r>
      <w:r>
        <w:rPr>
          <w:spacing w:val="40"/>
        </w:rPr>
        <w:t xml:space="preserve"> </w:t>
      </w:r>
      <w:r>
        <w:t>on</w:t>
      </w:r>
      <w:r>
        <w:rPr>
          <w:spacing w:val="40"/>
        </w:rPr>
        <w:t xml:space="preserve"> </w:t>
      </w:r>
      <w:r>
        <w:t>a</w:t>
      </w:r>
      <w:r>
        <w:rPr>
          <w:spacing w:val="40"/>
        </w:rPr>
        <w:t xml:space="preserve"> </w:t>
      </w:r>
      <w:r>
        <w:t>series</w:t>
      </w:r>
      <w:r>
        <w:rPr>
          <w:spacing w:val="40"/>
        </w:rPr>
        <w:t xml:space="preserve"> </w:t>
      </w:r>
      <w:r>
        <w:t>of</w:t>
      </w:r>
      <w:r>
        <w:rPr>
          <w:spacing w:val="40"/>
        </w:rPr>
        <w:t xml:space="preserve"> </w:t>
      </w:r>
      <w:r>
        <w:t>stages</w:t>
      </w:r>
      <w:r>
        <w:rPr>
          <w:spacing w:val="40"/>
        </w:rPr>
        <w:t xml:space="preserve"> </w:t>
      </w:r>
      <w:r>
        <w:t>that</w:t>
      </w:r>
      <w:r>
        <w:rPr>
          <w:spacing w:val="40"/>
        </w:rPr>
        <w:t xml:space="preserve"> </w:t>
      </w:r>
      <w:r>
        <w:t>proposed to build a story. In traditional narrative the stages include:</w:t>
      </w:r>
    </w:p>
    <w:p w14:paraId="49F0F2BA" w14:textId="77777777" w:rsidR="009349ED" w:rsidRDefault="009349ED" w:rsidP="009349ED">
      <w:pPr>
        <w:pStyle w:val="ListParagraph"/>
        <w:numPr>
          <w:ilvl w:val="0"/>
          <w:numId w:val="19"/>
        </w:numPr>
        <w:tabs>
          <w:tab w:val="left" w:pos="1396"/>
        </w:tabs>
        <w:spacing w:line="480" w:lineRule="auto"/>
        <w:ind w:right="617" w:firstLine="0"/>
        <w:rPr>
          <w:sz w:val="24"/>
        </w:rPr>
      </w:pPr>
      <w:r>
        <w:rPr>
          <w:sz w:val="24"/>
        </w:rPr>
        <w:t>Orientation: the</w:t>
      </w:r>
      <w:r>
        <w:rPr>
          <w:spacing w:val="31"/>
          <w:sz w:val="24"/>
        </w:rPr>
        <w:t xml:space="preserve"> </w:t>
      </w:r>
      <w:r>
        <w:rPr>
          <w:sz w:val="24"/>
        </w:rPr>
        <w:t>introduction</w:t>
      </w:r>
      <w:r>
        <w:rPr>
          <w:spacing w:val="30"/>
          <w:sz w:val="24"/>
        </w:rPr>
        <w:t xml:space="preserve"> </w:t>
      </w:r>
      <w:r>
        <w:rPr>
          <w:sz w:val="24"/>
        </w:rPr>
        <w:t>of</w:t>
      </w:r>
      <w:r>
        <w:rPr>
          <w:spacing w:val="30"/>
          <w:sz w:val="24"/>
        </w:rPr>
        <w:t xml:space="preserve"> </w:t>
      </w:r>
      <w:r>
        <w:rPr>
          <w:sz w:val="24"/>
        </w:rPr>
        <w:t>the</w:t>
      </w:r>
      <w:r>
        <w:rPr>
          <w:spacing w:val="31"/>
          <w:sz w:val="24"/>
        </w:rPr>
        <w:t xml:space="preserve"> </w:t>
      </w:r>
      <w:r>
        <w:rPr>
          <w:sz w:val="24"/>
        </w:rPr>
        <w:t>characters</w:t>
      </w:r>
      <w:r>
        <w:rPr>
          <w:spacing w:val="29"/>
          <w:sz w:val="24"/>
        </w:rPr>
        <w:t xml:space="preserve"> </w:t>
      </w:r>
      <w:r>
        <w:rPr>
          <w:sz w:val="24"/>
        </w:rPr>
        <w:t>who</w:t>
      </w:r>
      <w:r>
        <w:rPr>
          <w:spacing w:val="30"/>
          <w:sz w:val="24"/>
        </w:rPr>
        <w:t xml:space="preserve"> </w:t>
      </w:r>
      <w:r>
        <w:rPr>
          <w:sz w:val="24"/>
        </w:rPr>
        <w:t>involve</w:t>
      </w:r>
      <w:r>
        <w:rPr>
          <w:spacing w:val="31"/>
          <w:sz w:val="24"/>
        </w:rPr>
        <w:t xml:space="preserve"> </w:t>
      </w:r>
      <w:r>
        <w:rPr>
          <w:sz w:val="24"/>
        </w:rPr>
        <w:t>in</w:t>
      </w:r>
      <w:r>
        <w:rPr>
          <w:spacing w:val="30"/>
          <w:sz w:val="24"/>
        </w:rPr>
        <w:t xml:space="preserve"> </w:t>
      </w:r>
      <w:r>
        <w:rPr>
          <w:sz w:val="24"/>
        </w:rPr>
        <w:t>the</w:t>
      </w:r>
      <w:r>
        <w:rPr>
          <w:spacing w:val="31"/>
          <w:sz w:val="24"/>
        </w:rPr>
        <w:t xml:space="preserve"> </w:t>
      </w:r>
      <w:r>
        <w:rPr>
          <w:sz w:val="24"/>
        </w:rPr>
        <w:t>story,</w:t>
      </w:r>
      <w:r>
        <w:rPr>
          <w:spacing w:val="30"/>
          <w:sz w:val="24"/>
        </w:rPr>
        <w:t xml:space="preserve"> </w:t>
      </w:r>
      <w:r>
        <w:rPr>
          <w:sz w:val="24"/>
        </w:rPr>
        <w:t>time and the place where the story takes place.</w:t>
      </w:r>
    </w:p>
    <w:p w14:paraId="3B9CB864" w14:textId="77777777" w:rsidR="009349ED" w:rsidRDefault="009349ED" w:rsidP="009349ED">
      <w:pPr>
        <w:pStyle w:val="ListParagraph"/>
        <w:numPr>
          <w:ilvl w:val="0"/>
          <w:numId w:val="19"/>
        </w:numPr>
        <w:tabs>
          <w:tab w:val="left" w:pos="1397"/>
        </w:tabs>
        <w:spacing w:before="1" w:line="480" w:lineRule="auto"/>
        <w:ind w:left="1397" w:right="631"/>
        <w:rPr>
          <w:sz w:val="24"/>
        </w:rPr>
      </w:pPr>
      <w:r>
        <w:rPr>
          <w:sz w:val="24"/>
        </w:rPr>
        <w:t>Complication: a series of events in which the main character attempts to solve the problem.</w:t>
      </w:r>
    </w:p>
    <w:p w14:paraId="065AA09C" w14:textId="77777777" w:rsidR="009349ED" w:rsidRDefault="009349ED" w:rsidP="009349ED">
      <w:pPr>
        <w:pStyle w:val="ListParagraph"/>
        <w:numPr>
          <w:ilvl w:val="0"/>
          <w:numId w:val="19"/>
        </w:numPr>
        <w:tabs>
          <w:tab w:val="left" w:pos="1397"/>
        </w:tabs>
        <w:spacing w:line="480" w:lineRule="auto"/>
        <w:ind w:left="1397" w:right="631"/>
        <w:rPr>
          <w:sz w:val="24"/>
        </w:rPr>
      </w:pPr>
      <w:r>
        <w:rPr>
          <w:sz w:val="24"/>
        </w:rPr>
        <w:t>Resolution: the ending of the story</w:t>
      </w:r>
      <w:r>
        <w:rPr>
          <w:spacing w:val="-1"/>
          <w:sz w:val="24"/>
        </w:rPr>
        <w:t xml:space="preserve"> </w:t>
      </w:r>
      <w:r>
        <w:rPr>
          <w:sz w:val="24"/>
        </w:rPr>
        <w:t xml:space="preserve">containing the problem solution. (Pratyasto, </w:t>
      </w:r>
      <w:r>
        <w:rPr>
          <w:spacing w:val="-2"/>
          <w:sz w:val="24"/>
        </w:rPr>
        <w:t>2011)</w:t>
      </w:r>
    </w:p>
    <w:p w14:paraId="5DD030B3" w14:textId="77777777" w:rsidR="009349ED" w:rsidRPr="009349ED" w:rsidRDefault="009349ED" w:rsidP="009349ED">
      <w:pPr>
        <w:spacing w:line="480" w:lineRule="auto"/>
        <w:rPr>
          <w:sz w:val="24"/>
        </w:rPr>
        <w:sectPr w:rsidR="009349ED" w:rsidRPr="009349ED">
          <w:pgSz w:w="12240" w:h="15840"/>
          <w:pgMar w:top="980" w:right="1080" w:bottom="280" w:left="1440" w:header="763" w:footer="0" w:gutter="0"/>
          <w:cols w:space="720"/>
        </w:sectPr>
      </w:pPr>
    </w:p>
    <w:p w14:paraId="0A8085BE" w14:textId="77777777" w:rsidR="009349ED" w:rsidRDefault="009349ED" w:rsidP="009349ED">
      <w:pPr>
        <w:pStyle w:val="BodyText"/>
      </w:pPr>
    </w:p>
    <w:p w14:paraId="7F978703" w14:textId="77777777" w:rsidR="009349ED" w:rsidRDefault="009349ED" w:rsidP="009349ED">
      <w:pPr>
        <w:pStyle w:val="BodyText"/>
      </w:pPr>
    </w:p>
    <w:p w14:paraId="732378BF" w14:textId="77777777" w:rsidR="009349ED" w:rsidRDefault="009349ED" w:rsidP="009349ED">
      <w:pPr>
        <w:pStyle w:val="BodyText"/>
        <w:spacing w:before="177"/>
      </w:pPr>
    </w:p>
    <w:p w14:paraId="32DC1E90" w14:textId="77777777" w:rsidR="009349ED" w:rsidRDefault="009349ED" w:rsidP="009349ED">
      <w:pPr>
        <w:pStyle w:val="Heading2"/>
        <w:numPr>
          <w:ilvl w:val="1"/>
          <w:numId w:val="21"/>
        </w:numPr>
        <w:tabs>
          <w:tab w:val="left" w:pos="1368"/>
        </w:tabs>
        <w:spacing w:before="0"/>
        <w:ind w:left="1368" w:hanging="540"/>
        <w:jc w:val="both"/>
      </w:pPr>
      <w:bookmarkStart w:id="4" w:name="_TOC_250013"/>
      <w:r>
        <w:t>The</w:t>
      </w:r>
      <w:r>
        <w:rPr>
          <w:spacing w:val="-3"/>
        </w:rPr>
        <w:t xml:space="preserve"> </w:t>
      </w:r>
      <w:r>
        <w:t>Advantages</w:t>
      </w:r>
      <w:r>
        <w:rPr>
          <w:spacing w:val="-2"/>
        </w:rPr>
        <w:t xml:space="preserve"> </w:t>
      </w:r>
      <w:r>
        <w:t>of</w:t>
      </w:r>
      <w:r>
        <w:rPr>
          <w:spacing w:val="-3"/>
        </w:rPr>
        <w:t xml:space="preserve"> </w:t>
      </w:r>
      <w:r>
        <w:t>Note</w:t>
      </w:r>
      <w:bookmarkEnd w:id="4"/>
      <w:r>
        <w:rPr>
          <w:spacing w:val="-2"/>
        </w:rPr>
        <w:t xml:space="preserve"> Taking</w:t>
      </w:r>
    </w:p>
    <w:p w14:paraId="418D58CC" w14:textId="77777777" w:rsidR="009349ED" w:rsidRDefault="009349ED" w:rsidP="009349ED">
      <w:pPr>
        <w:pStyle w:val="BodyText"/>
        <w:spacing w:before="273"/>
        <w:ind w:left="828"/>
      </w:pPr>
      <w:r>
        <w:t>The</w:t>
      </w:r>
      <w:r>
        <w:rPr>
          <w:spacing w:val="-2"/>
        </w:rPr>
        <w:t xml:space="preserve"> </w:t>
      </w:r>
      <w:r>
        <w:t>advantages</w:t>
      </w:r>
      <w:r>
        <w:rPr>
          <w:spacing w:val="-2"/>
        </w:rPr>
        <w:t xml:space="preserve"> </w:t>
      </w:r>
      <w:r>
        <w:t>of</w:t>
      </w:r>
      <w:r>
        <w:rPr>
          <w:spacing w:val="-1"/>
        </w:rPr>
        <w:t xml:space="preserve"> </w:t>
      </w:r>
      <w:r>
        <w:t>using</w:t>
      </w:r>
      <w:r>
        <w:rPr>
          <w:spacing w:val="-5"/>
        </w:rPr>
        <w:t xml:space="preserve"> </w:t>
      </w:r>
      <w:r>
        <w:t>note</w:t>
      </w:r>
      <w:r>
        <w:rPr>
          <w:spacing w:val="1"/>
        </w:rPr>
        <w:t xml:space="preserve"> </w:t>
      </w:r>
      <w:r>
        <w:t>taking</w:t>
      </w:r>
      <w:r>
        <w:rPr>
          <w:spacing w:val="-5"/>
        </w:rPr>
        <w:t xml:space="preserve"> </w:t>
      </w:r>
      <w:r>
        <w:t>according</w:t>
      </w:r>
      <w:r>
        <w:rPr>
          <w:spacing w:val="-6"/>
        </w:rPr>
        <w:t xml:space="preserve"> </w:t>
      </w:r>
      <w:r>
        <w:t xml:space="preserve">to O‘ </w:t>
      </w:r>
      <w:r>
        <w:rPr>
          <w:spacing w:val="-2"/>
        </w:rPr>
        <w:t>Malley:</w:t>
      </w:r>
    </w:p>
    <w:p w14:paraId="669465D2" w14:textId="77777777" w:rsidR="009349ED" w:rsidRDefault="009349ED" w:rsidP="009349ED">
      <w:pPr>
        <w:pStyle w:val="BodyText"/>
      </w:pPr>
    </w:p>
    <w:p w14:paraId="66130FB7" w14:textId="77777777" w:rsidR="009349ED" w:rsidRDefault="009349ED" w:rsidP="009349ED">
      <w:pPr>
        <w:pStyle w:val="ListParagraph"/>
        <w:numPr>
          <w:ilvl w:val="0"/>
          <w:numId w:val="18"/>
        </w:numPr>
        <w:tabs>
          <w:tab w:val="left" w:pos="1396"/>
        </w:tabs>
        <w:ind w:left="1396" w:hanging="568"/>
        <w:rPr>
          <w:sz w:val="24"/>
        </w:rPr>
      </w:pPr>
      <w:r>
        <w:rPr>
          <w:sz w:val="24"/>
        </w:rPr>
        <w:t>Students</w:t>
      </w:r>
      <w:r>
        <w:rPr>
          <w:spacing w:val="-4"/>
          <w:sz w:val="24"/>
        </w:rPr>
        <w:t xml:space="preserve"> </w:t>
      </w:r>
      <w:r>
        <w:rPr>
          <w:sz w:val="24"/>
        </w:rPr>
        <w:t>are</w:t>
      </w:r>
      <w:r>
        <w:rPr>
          <w:spacing w:val="-1"/>
          <w:sz w:val="24"/>
        </w:rPr>
        <w:t xml:space="preserve"> </w:t>
      </w:r>
      <w:r>
        <w:rPr>
          <w:sz w:val="24"/>
        </w:rPr>
        <w:t>engaged</w:t>
      </w:r>
      <w:r>
        <w:rPr>
          <w:spacing w:val="-2"/>
          <w:sz w:val="24"/>
        </w:rPr>
        <w:t xml:space="preserve"> </w:t>
      </w:r>
      <w:r>
        <w:rPr>
          <w:sz w:val="24"/>
        </w:rPr>
        <w:t>in</w:t>
      </w:r>
      <w:r>
        <w:rPr>
          <w:spacing w:val="-2"/>
          <w:sz w:val="24"/>
        </w:rPr>
        <w:t xml:space="preserve"> </w:t>
      </w:r>
      <w:r>
        <w:rPr>
          <w:sz w:val="24"/>
        </w:rPr>
        <w:t>more</w:t>
      </w:r>
      <w:r>
        <w:rPr>
          <w:spacing w:val="-4"/>
          <w:sz w:val="24"/>
        </w:rPr>
        <w:t xml:space="preserve"> </w:t>
      </w:r>
      <w:r>
        <w:rPr>
          <w:sz w:val="24"/>
        </w:rPr>
        <w:t>active</w:t>
      </w:r>
      <w:r>
        <w:rPr>
          <w:spacing w:val="-1"/>
          <w:sz w:val="24"/>
        </w:rPr>
        <w:t xml:space="preserve"> </w:t>
      </w:r>
      <w:r>
        <w:rPr>
          <w:sz w:val="24"/>
        </w:rPr>
        <w:t>in</w:t>
      </w:r>
      <w:r>
        <w:rPr>
          <w:spacing w:val="-2"/>
          <w:sz w:val="24"/>
        </w:rPr>
        <w:t xml:space="preserve"> </w:t>
      </w:r>
      <w:r>
        <w:rPr>
          <w:sz w:val="24"/>
        </w:rPr>
        <w:t>learning</w:t>
      </w:r>
      <w:r>
        <w:rPr>
          <w:spacing w:val="-6"/>
          <w:sz w:val="24"/>
        </w:rPr>
        <w:t xml:space="preserve"> </w:t>
      </w:r>
      <w:r>
        <w:rPr>
          <w:spacing w:val="-2"/>
          <w:sz w:val="24"/>
        </w:rPr>
        <w:t>writing</w:t>
      </w:r>
    </w:p>
    <w:p w14:paraId="044EC4F0" w14:textId="77777777" w:rsidR="009349ED" w:rsidRDefault="009349ED" w:rsidP="009349ED">
      <w:pPr>
        <w:pStyle w:val="BodyText"/>
      </w:pPr>
    </w:p>
    <w:p w14:paraId="5CE5DC6A" w14:textId="77777777" w:rsidR="009349ED" w:rsidRDefault="009349ED" w:rsidP="009349ED">
      <w:pPr>
        <w:pStyle w:val="ListParagraph"/>
        <w:numPr>
          <w:ilvl w:val="0"/>
          <w:numId w:val="18"/>
        </w:numPr>
        <w:tabs>
          <w:tab w:val="left" w:pos="1396"/>
        </w:tabs>
        <w:ind w:left="1396" w:hanging="568"/>
        <w:rPr>
          <w:sz w:val="24"/>
        </w:rPr>
      </w:pPr>
      <w:r>
        <w:rPr>
          <w:sz w:val="24"/>
        </w:rPr>
        <w:t>Students</w:t>
      </w:r>
      <w:r>
        <w:rPr>
          <w:spacing w:val="-4"/>
          <w:sz w:val="24"/>
        </w:rPr>
        <w:t xml:space="preserve"> </w:t>
      </w:r>
      <w:r>
        <w:rPr>
          <w:sz w:val="24"/>
        </w:rPr>
        <w:t>become deeply</w:t>
      </w:r>
      <w:r>
        <w:rPr>
          <w:spacing w:val="-9"/>
          <w:sz w:val="24"/>
        </w:rPr>
        <w:t xml:space="preserve"> </w:t>
      </w:r>
      <w:r>
        <w:rPr>
          <w:sz w:val="24"/>
        </w:rPr>
        <w:t>comprehend</w:t>
      </w:r>
      <w:r>
        <w:rPr>
          <w:spacing w:val="-1"/>
          <w:sz w:val="24"/>
        </w:rPr>
        <w:t xml:space="preserve"> </w:t>
      </w:r>
      <w:r>
        <w:rPr>
          <w:sz w:val="24"/>
        </w:rPr>
        <w:t>with</w:t>
      </w:r>
      <w:r>
        <w:rPr>
          <w:spacing w:val="-6"/>
          <w:sz w:val="24"/>
        </w:rPr>
        <w:t xml:space="preserve"> </w:t>
      </w:r>
      <w:r>
        <w:rPr>
          <w:sz w:val="24"/>
        </w:rPr>
        <w:t>writing</w:t>
      </w:r>
      <w:r>
        <w:rPr>
          <w:spacing w:val="-6"/>
          <w:sz w:val="24"/>
        </w:rPr>
        <w:t xml:space="preserve"> </w:t>
      </w:r>
      <w:r>
        <w:rPr>
          <w:sz w:val="24"/>
        </w:rPr>
        <w:t xml:space="preserve">narrative </w:t>
      </w:r>
      <w:r>
        <w:rPr>
          <w:spacing w:val="-2"/>
          <w:sz w:val="24"/>
        </w:rPr>
        <w:t>text.</w:t>
      </w:r>
    </w:p>
    <w:p w14:paraId="7945B54E" w14:textId="77777777" w:rsidR="009349ED" w:rsidRDefault="009349ED" w:rsidP="009349ED">
      <w:pPr>
        <w:pStyle w:val="BodyText"/>
      </w:pPr>
    </w:p>
    <w:p w14:paraId="024979A2" w14:textId="77777777" w:rsidR="009349ED" w:rsidRDefault="009349ED" w:rsidP="009349ED">
      <w:pPr>
        <w:pStyle w:val="ListParagraph"/>
        <w:numPr>
          <w:ilvl w:val="0"/>
          <w:numId w:val="18"/>
        </w:numPr>
        <w:tabs>
          <w:tab w:val="left" w:pos="1397"/>
        </w:tabs>
        <w:spacing w:line="480" w:lineRule="auto"/>
        <w:ind w:right="616"/>
        <w:rPr>
          <w:sz w:val="24"/>
        </w:rPr>
      </w:pPr>
      <w:r>
        <w:rPr>
          <w:sz w:val="24"/>
        </w:rPr>
        <w:t>Students</w:t>
      </w:r>
      <w:r>
        <w:rPr>
          <w:spacing w:val="32"/>
          <w:sz w:val="24"/>
        </w:rPr>
        <w:t xml:space="preserve"> </w:t>
      </w:r>
      <w:r>
        <w:rPr>
          <w:sz w:val="24"/>
        </w:rPr>
        <w:t>are</w:t>
      </w:r>
      <w:r>
        <w:rPr>
          <w:spacing w:val="30"/>
          <w:sz w:val="24"/>
        </w:rPr>
        <w:t xml:space="preserve"> </w:t>
      </w:r>
      <w:r>
        <w:rPr>
          <w:sz w:val="24"/>
        </w:rPr>
        <w:t>thought</w:t>
      </w:r>
      <w:r>
        <w:rPr>
          <w:spacing w:val="34"/>
          <w:sz w:val="24"/>
        </w:rPr>
        <w:t xml:space="preserve"> </w:t>
      </w:r>
      <w:r>
        <w:rPr>
          <w:sz w:val="24"/>
        </w:rPr>
        <w:t>to</w:t>
      </w:r>
      <w:r>
        <w:rPr>
          <w:spacing w:val="33"/>
          <w:sz w:val="24"/>
        </w:rPr>
        <w:t xml:space="preserve"> </w:t>
      </w:r>
      <w:r>
        <w:rPr>
          <w:sz w:val="24"/>
        </w:rPr>
        <w:t>be</w:t>
      </w:r>
      <w:r>
        <w:rPr>
          <w:spacing w:val="34"/>
          <w:sz w:val="24"/>
        </w:rPr>
        <w:t xml:space="preserve"> </w:t>
      </w:r>
      <w:r>
        <w:rPr>
          <w:sz w:val="24"/>
        </w:rPr>
        <w:t>Meta</w:t>
      </w:r>
      <w:r>
        <w:rPr>
          <w:spacing w:val="34"/>
          <w:sz w:val="24"/>
        </w:rPr>
        <w:t xml:space="preserve"> </w:t>
      </w:r>
      <w:r>
        <w:rPr>
          <w:sz w:val="24"/>
        </w:rPr>
        <w:t>cognitive</w:t>
      </w:r>
      <w:r>
        <w:rPr>
          <w:spacing w:val="34"/>
          <w:sz w:val="24"/>
        </w:rPr>
        <w:t xml:space="preserve"> </w:t>
      </w:r>
      <w:r>
        <w:rPr>
          <w:sz w:val="24"/>
        </w:rPr>
        <w:t>(the</w:t>
      </w:r>
      <w:r>
        <w:rPr>
          <w:spacing w:val="34"/>
          <w:sz w:val="24"/>
        </w:rPr>
        <w:t xml:space="preserve"> </w:t>
      </w:r>
      <w:r>
        <w:rPr>
          <w:sz w:val="24"/>
        </w:rPr>
        <w:t>reader</w:t>
      </w:r>
      <w:r>
        <w:rPr>
          <w:spacing w:val="33"/>
          <w:sz w:val="24"/>
        </w:rPr>
        <w:t xml:space="preserve"> </w:t>
      </w:r>
      <w:r>
        <w:rPr>
          <w:sz w:val="24"/>
        </w:rPr>
        <w:t>who</w:t>
      </w:r>
      <w:r>
        <w:rPr>
          <w:spacing w:val="29"/>
          <w:sz w:val="24"/>
        </w:rPr>
        <w:t xml:space="preserve"> </w:t>
      </w:r>
      <w:r>
        <w:rPr>
          <w:sz w:val="24"/>
        </w:rPr>
        <w:t>actively monitors their comprehension during writing process).</w:t>
      </w:r>
    </w:p>
    <w:p w14:paraId="57CBFEE9" w14:textId="77777777" w:rsidR="009349ED" w:rsidRDefault="009349ED" w:rsidP="009349ED">
      <w:pPr>
        <w:pStyle w:val="Heading2"/>
        <w:ind w:left="828" w:firstLine="0"/>
        <w:jc w:val="left"/>
      </w:pPr>
      <w:bookmarkStart w:id="5" w:name="_TOC_250012"/>
      <w:r>
        <w:t>2.11</w:t>
      </w:r>
      <w:r>
        <w:rPr>
          <w:spacing w:val="-3"/>
        </w:rPr>
        <w:t xml:space="preserve"> </w:t>
      </w:r>
      <w:r>
        <w:t>The</w:t>
      </w:r>
      <w:r>
        <w:rPr>
          <w:spacing w:val="-2"/>
        </w:rPr>
        <w:t xml:space="preserve"> </w:t>
      </w:r>
      <w:r>
        <w:t>Advantages of</w:t>
      </w:r>
      <w:r>
        <w:rPr>
          <w:spacing w:val="-3"/>
        </w:rPr>
        <w:t xml:space="preserve"> </w:t>
      </w:r>
      <w:r>
        <w:t>Cognitive</w:t>
      </w:r>
      <w:r>
        <w:rPr>
          <w:spacing w:val="-1"/>
        </w:rPr>
        <w:t xml:space="preserve"> </w:t>
      </w:r>
      <w:bookmarkEnd w:id="5"/>
      <w:r>
        <w:rPr>
          <w:spacing w:val="-2"/>
        </w:rPr>
        <w:t>Strategies</w:t>
      </w:r>
    </w:p>
    <w:p w14:paraId="47FF204A" w14:textId="77777777" w:rsidR="009349ED" w:rsidRDefault="009349ED" w:rsidP="009349ED">
      <w:pPr>
        <w:pStyle w:val="BodyText"/>
        <w:spacing w:before="272"/>
        <w:ind w:left="828"/>
      </w:pPr>
      <w:r>
        <w:t>The</w:t>
      </w:r>
      <w:r>
        <w:rPr>
          <w:spacing w:val="-3"/>
        </w:rPr>
        <w:t xml:space="preserve"> </w:t>
      </w:r>
      <w:r>
        <w:t>advantages</w:t>
      </w:r>
      <w:r>
        <w:rPr>
          <w:spacing w:val="-5"/>
        </w:rPr>
        <w:t xml:space="preserve"> </w:t>
      </w:r>
      <w:r>
        <w:t>of</w:t>
      </w:r>
      <w:r>
        <w:rPr>
          <w:spacing w:val="-4"/>
        </w:rPr>
        <w:t xml:space="preserve"> </w:t>
      </w:r>
      <w:r>
        <w:t>cognitive</w:t>
      </w:r>
      <w:r>
        <w:rPr>
          <w:spacing w:val="-3"/>
        </w:rPr>
        <w:t xml:space="preserve"> </w:t>
      </w:r>
      <w:r>
        <w:t>strategies</w:t>
      </w:r>
      <w:r>
        <w:rPr>
          <w:spacing w:val="-5"/>
        </w:rPr>
        <w:t xml:space="preserve"> </w:t>
      </w:r>
      <w:r>
        <w:t>method</w:t>
      </w:r>
      <w:r>
        <w:rPr>
          <w:spacing w:val="-3"/>
        </w:rPr>
        <w:t xml:space="preserve"> </w:t>
      </w:r>
      <w:r>
        <w:rPr>
          <w:spacing w:val="-4"/>
        </w:rPr>
        <w:t>are:</w:t>
      </w:r>
    </w:p>
    <w:p w14:paraId="21869A17" w14:textId="77777777" w:rsidR="009349ED" w:rsidRDefault="009349ED" w:rsidP="009349ED">
      <w:pPr>
        <w:pStyle w:val="ListParagraph"/>
        <w:numPr>
          <w:ilvl w:val="0"/>
          <w:numId w:val="17"/>
        </w:numPr>
        <w:tabs>
          <w:tab w:val="left" w:pos="1188"/>
          <w:tab w:val="left" w:pos="1396"/>
          <w:tab w:val="left" w:pos="8751"/>
        </w:tabs>
        <w:spacing w:before="276" w:line="480" w:lineRule="auto"/>
        <w:ind w:left="1188" w:right="672" w:hanging="361"/>
        <w:rPr>
          <w:sz w:val="24"/>
        </w:rPr>
      </w:pPr>
      <w:r>
        <w:rPr>
          <w:sz w:val="24"/>
        </w:rPr>
        <w:tab/>
        <w:t>Can be applied accros many different disciplines and situations depend on</w:t>
      </w:r>
      <w:r>
        <w:rPr>
          <w:sz w:val="24"/>
        </w:rPr>
        <w:tab/>
      </w:r>
      <w:r>
        <w:rPr>
          <w:spacing w:val="-4"/>
          <w:sz w:val="24"/>
        </w:rPr>
        <w:t xml:space="preserve">the </w:t>
      </w:r>
      <w:r>
        <w:rPr>
          <w:sz w:val="24"/>
        </w:rPr>
        <w:t>subject and object matter which will be expert</w:t>
      </w:r>
    </w:p>
    <w:p w14:paraId="43D22AB7" w14:textId="77777777" w:rsidR="009349ED" w:rsidRDefault="009349ED" w:rsidP="009349ED">
      <w:pPr>
        <w:pStyle w:val="ListParagraph"/>
        <w:numPr>
          <w:ilvl w:val="0"/>
          <w:numId w:val="17"/>
        </w:numPr>
        <w:tabs>
          <w:tab w:val="left" w:pos="1396"/>
        </w:tabs>
        <w:ind w:left="1396" w:hanging="568"/>
        <w:rPr>
          <w:sz w:val="24"/>
        </w:rPr>
      </w:pPr>
      <w:r>
        <w:rPr>
          <w:sz w:val="24"/>
        </w:rPr>
        <w:t>Cognitive</w:t>
      </w:r>
      <w:r>
        <w:rPr>
          <w:spacing w:val="-4"/>
          <w:sz w:val="24"/>
        </w:rPr>
        <w:t xml:space="preserve"> </w:t>
      </w:r>
      <w:r>
        <w:rPr>
          <w:sz w:val="24"/>
        </w:rPr>
        <w:t>strategies</w:t>
      </w:r>
      <w:r>
        <w:rPr>
          <w:spacing w:val="-5"/>
          <w:sz w:val="24"/>
        </w:rPr>
        <w:t xml:space="preserve"> </w:t>
      </w:r>
      <w:r>
        <w:rPr>
          <w:sz w:val="24"/>
        </w:rPr>
        <w:t>can</w:t>
      </w:r>
      <w:r>
        <w:rPr>
          <w:spacing w:val="-3"/>
          <w:sz w:val="24"/>
        </w:rPr>
        <w:t xml:space="preserve"> </w:t>
      </w:r>
      <w:r>
        <w:rPr>
          <w:sz w:val="24"/>
        </w:rPr>
        <w:t>be</w:t>
      </w:r>
      <w:r>
        <w:rPr>
          <w:spacing w:val="-2"/>
          <w:sz w:val="24"/>
        </w:rPr>
        <w:t xml:space="preserve"> </w:t>
      </w:r>
      <w:r>
        <w:rPr>
          <w:sz w:val="24"/>
        </w:rPr>
        <w:t>applied</w:t>
      </w:r>
      <w:r>
        <w:rPr>
          <w:spacing w:val="-7"/>
          <w:sz w:val="24"/>
        </w:rPr>
        <w:t xml:space="preserve"> </w:t>
      </w:r>
      <w:r>
        <w:rPr>
          <w:sz w:val="24"/>
        </w:rPr>
        <w:t>to</w:t>
      </w:r>
      <w:r>
        <w:rPr>
          <w:spacing w:val="-3"/>
          <w:sz w:val="24"/>
        </w:rPr>
        <w:t xml:space="preserve"> </w:t>
      </w:r>
      <w:r>
        <w:rPr>
          <w:sz w:val="24"/>
        </w:rPr>
        <w:t>all</w:t>
      </w:r>
      <w:r>
        <w:rPr>
          <w:spacing w:val="-3"/>
          <w:sz w:val="24"/>
        </w:rPr>
        <w:t xml:space="preserve"> </w:t>
      </w:r>
      <w:r>
        <w:rPr>
          <w:sz w:val="24"/>
        </w:rPr>
        <w:t>varian</w:t>
      </w:r>
      <w:r>
        <w:rPr>
          <w:spacing w:val="-3"/>
          <w:sz w:val="24"/>
        </w:rPr>
        <w:t xml:space="preserve"> </w:t>
      </w:r>
      <w:r>
        <w:rPr>
          <w:sz w:val="24"/>
        </w:rPr>
        <w:t>students</w:t>
      </w:r>
      <w:r>
        <w:rPr>
          <w:spacing w:val="-4"/>
          <w:sz w:val="24"/>
        </w:rPr>
        <w:t xml:space="preserve"> </w:t>
      </w:r>
      <w:r>
        <w:rPr>
          <w:spacing w:val="-2"/>
          <w:sz w:val="24"/>
        </w:rPr>
        <w:t>competence</w:t>
      </w:r>
    </w:p>
    <w:p w14:paraId="70BD7775" w14:textId="77777777" w:rsidR="009349ED" w:rsidRDefault="009349ED" w:rsidP="009349ED">
      <w:pPr>
        <w:pStyle w:val="BodyText"/>
      </w:pPr>
    </w:p>
    <w:p w14:paraId="2F9CC090" w14:textId="77777777" w:rsidR="009349ED" w:rsidRDefault="009349ED" w:rsidP="009349ED">
      <w:pPr>
        <w:pStyle w:val="ListParagraph"/>
        <w:numPr>
          <w:ilvl w:val="0"/>
          <w:numId w:val="17"/>
        </w:numPr>
        <w:tabs>
          <w:tab w:val="left" w:pos="1397"/>
        </w:tabs>
        <w:spacing w:line="480" w:lineRule="auto"/>
        <w:ind w:left="1397" w:right="629"/>
        <w:rPr>
          <w:sz w:val="24"/>
        </w:rPr>
      </w:pPr>
      <w:r>
        <w:rPr>
          <w:sz w:val="24"/>
        </w:rPr>
        <w:t>The</w:t>
      </w:r>
      <w:r>
        <w:rPr>
          <w:spacing w:val="29"/>
          <w:sz w:val="24"/>
        </w:rPr>
        <w:t xml:space="preserve"> </w:t>
      </w:r>
      <w:r>
        <w:rPr>
          <w:sz w:val="24"/>
        </w:rPr>
        <w:t>students</w:t>
      </w:r>
      <w:r>
        <w:rPr>
          <w:spacing w:val="27"/>
          <w:sz w:val="24"/>
        </w:rPr>
        <w:t xml:space="preserve"> </w:t>
      </w:r>
      <w:r>
        <w:rPr>
          <w:sz w:val="24"/>
        </w:rPr>
        <w:t>or</w:t>
      </w:r>
      <w:r>
        <w:rPr>
          <w:spacing w:val="28"/>
          <w:sz w:val="24"/>
        </w:rPr>
        <w:t xml:space="preserve"> </w:t>
      </w:r>
      <w:r>
        <w:rPr>
          <w:sz w:val="24"/>
        </w:rPr>
        <w:t>the</w:t>
      </w:r>
      <w:r>
        <w:rPr>
          <w:spacing w:val="26"/>
          <w:sz w:val="24"/>
        </w:rPr>
        <w:t xml:space="preserve"> </w:t>
      </w:r>
      <w:r>
        <w:rPr>
          <w:sz w:val="24"/>
        </w:rPr>
        <w:t>learners</w:t>
      </w:r>
      <w:r>
        <w:rPr>
          <w:spacing w:val="27"/>
          <w:sz w:val="24"/>
        </w:rPr>
        <w:t xml:space="preserve"> </w:t>
      </w:r>
      <w:r>
        <w:rPr>
          <w:sz w:val="24"/>
        </w:rPr>
        <w:t>are</w:t>
      </w:r>
      <w:r>
        <w:rPr>
          <w:spacing w:val="29"/>
          <w:sz w:val="24"/>
        </w:rPr>
        <w:t xml:space="preserve"> </w:t>
      </w:r>
      <w:r>
        <w:rPr>
          <w:sz w:val="24"/>
        </w:rPr>
        <w:t>able</w:t>
      </w:r>
      <w:r>
        <w:rPr>
          <w:spacing w:val="29"/>
          <w:sz w:val="24"/>
        </w:rPr>
        <w:t xml:space="preserve"> </w:t>
      </w:r>
      <w:r>
        <w:rPr>
          <w:sz w:val="24"/>
        </w:rPr>
        <w:t>to develop</w:t>
      </w:r>
      <w:r>
        <w:rPr>
          <w:spacing w:val="28"/>
          <w:sz w:val="24"/>
        </w:rPr>
        <w:t xml:space="preserve"> </w:t>
      </w:r>
      <w:r>
        <w:rPr>
          <w:sz w:val="24"/>
        </w:rPr>
        <w:t>their</w:t>
      </w:r>
      <w:r>
        <w:rPr>
          <w:spacing w:val="25"/>
          <w:sz w:val="24"/>
        </w:rPr>
        <w:t xml:space="preserve"> </w:t>
      </w:r>
      <w:r>
        <w:rPr>
          <w:sz w:val="24"/>
        </w:rPr>
        <w:t>ability to</w:t>
      </w:r>
      <w:r>
        <w:rPr>
          <w:spacing w:val="28"/>
          <w:sz w:val="24"/>
        </w:rPr>
        <w:t xml:space="preserve"> </w:t>
      </w:r>
      <w:r>
        <w:rPr>
          <w:sz w:val="24"/>
        </w:rPr>
        <w:t>use</w:t>
      </w:r>
      <w:r>
        <w:rPr>
          <w:spacing w:val="29"/>
          <w:sz w:val="24"/>
        </w:rPr>
        <w:t xml:space="preserve"> </w:t>
      </w:r>
      <w:r>
        <w:rPr>
          <w:sz w:val="24"/>
        </w:rPr>
        <w:t>strategies automatically while also reflecting it better.</w:t>
      </w:r>
    </w:p>
    <w:p w14:paraId="38B68322" w14:textId="5BDB73ED" w:rsidR="008D7CF0" w:rsidRDefault="008D7CF0" w:rsidP="004E664C"/>
    <w:sectPr w:rsidR="008D7CF0" w:rsidSect="003053CB">
      <w:headerReference w:type="default" r:id="rId13"/>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2B782" w14:textId="77777777" w:rsidR="009349ED" w:rsidRDefault="009349E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5ED05" w14:textId="77777777" w:rsidR="009349ED" w:rsidRDefault="009349ED">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0C04B6C" wp14:editId="6C1A2B13">
              <wp:simplePos x="0" y="0"/>
              <wp:positionH relativeFrom="page">
                <wp:posOffset>6540118</wp:posOffset>
              </wp:positionH>
              <wp:positionV relativeFrom="page">
                <wp:posOffset>471805</wp:posOffset>
              </wp:positionV>
              <wp:extent cx="205740"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100"/>
                      </a:xfrm>
                      <a:prstGeom prst="rect">
                        <a:avLst/>
                      </a:prstGeom>
                    </wps:spPr>
                    <wps:txbx>
                      <w:txbxContent>
                        <w:p w14:paraId="2B940DEF" w14:textId="77777777" w:rsidR="009349ED" w:rsidRDefault="009349E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00C04B6C" id="_x0000_t202" coordsize="21600,21600" o:spt="202" path="m,l,21600r21600,l21600,xe">
              <v:stroke joinstyle="miter"/>
              <v:path gradientshapeok="t" o:connecttype="rect"/>
            </v:shapetype>
            <v:shape id="Textbox 14" o:spid="_x0000_s1026" type="#_x0000_t202" style="position:absolute;margin-left:514.95pt;margin-top:37.15pt;width:16.2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" filled="f" stroked="f">
              <v:textbox inset="0,0,0,0">
                <w:txbxContent>
                  <w:p w14:paraId="2B940DEF" w14:textId="77777777" w:rsidR="009349ED" w:rsidRDefault="009349ED">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B6554"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20715B29" wp14:editId="37C2EEF0">
              <wp:simplePos x="0" y="0"/>
              <wp:positionH relativeFrom="page">
                <wp:posOffset>6585966</wp:posOffset>
              </wp:positionH>
              <wp:positionV relativeFrom="page">
                <wp:posOffset>471805</wp:posOffset>
              </wp:positionV>
              <wp:extent cx="160020" cy="1651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20715B29" id="_x0000_t202" coordsize="21600,21600" o:spt="202" path="m,l,21600r21600,l21600,xe">
              <v:stroke joinstyle="miter"/>
              <v:path gradientshapeok="t" o:connecttype="rect"/>
            </v:shapetype>
            <v:shape id="Textbox 13" o:spid="_x0000_s1027" type="#_x0000_t202" style="position:absolute;margin-left:518.6pt;margin-top:37.15pt;width:12.6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BblgEAACE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" filled="f" stroked="f">
              <v:textbox inset="0,0,0,0">
                <w:txbxContent>
                  <w:p w14:paraId="11384FE7" w14:textId="77777777" w:rsidR="00000000"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F10"/>
    <w:multiLevelType w:val="hybridMultilevel"/>
    <w:tmpl w:val="22CC6C7A"/>
    <w:lvl w:ilvl="0" w:tplc="15D6053A">
      <w:start w:val="1"/>
      <w:numFmt w:val="lowerLetter"/>
      <w:lvlText w:val="%1."/>
      <w:lvlJc w:val="left"/>
      <w:pPr>
        <w:ind w:left="483" w:hanging="273"/>
        <w:jc w:val="left"/>
      </w:pPr>
      <w:rPr>
        <w:rFonts w:ascii="Calibri" w:eastAsia="Calibri" w:hAnsi="Calibri" w:cs="Calibri" w:hint="default"/>
        <w:b w:val="0"/>
        <w:bCs w:val="0"/>
        <w:i w:val="0"/>
        <w:iCs w:val="0"/>
        <w:spacing w:val="-2"/>
        <w:w w:val="100"/>
        <w:sz w:val="22"/>
        <w:szCs w:val="22"/>
        <w:lang w:val="en-US" w:eastAsia="en-US" w:bidi="ar-SA"/>
      </w:rPr>
    </w:lvl>
    <w:lvl w:ilvl="1" w:tplc="D34227B0">
      <w:start w:val="1"/>
      <w:numFmt w:val="lowerLetter"/>
      <w:lvlText w:val="%2."/>
      <w:lvlJc w:val="left"/>
      <w:pPr>
        <w:ind w:left="655" w:hanging="272"/>
        <w:jc w:val="left"/>
      </w:pPr>
      <w:rPr>
        <w:rFonts w:hint="default"/>
        <w:spacing w:val="-1"/>
        <w:w w:val="82"/>
        <w:lang w:val="en-US" w:eastAsia="en-US" w:bidi="ar-SA"/>
      </w:rPr>
    </w:lvl>
    <w:lvl w:ilvl="2" w:tplc="D66C9FEE">
      <w:numFmt w:val="bullet"/>
      <w:lvlText w:val="•"/>
      <w:lvlJc w:val="left"/>
      <w:pPr>
        <w:ind w:left="1017" w:hanging="272"/>
      </w:pPr>
      <w:rPr>
        <w:rFonts w:hint="default"/>
        <w:lang w:val="en-US" w:eastAsia="en-US" w:bidi="ar-SA"/>
      </w:rPr>
    </w:lvl>
    <w:lvl w:ilvl="3" w:tplc="FAB2FFEA">
      <w:numFmt w:val="bullet"/>
      <w:lvlText w:val="•"/>
      <w:lvlJc w:val="left"/>
      <w:pPr>
        <w:ind w:left="1374" w:hanging="272"/>
      </w:pPr>
      <w:rPr>
        <w:rFonts w:hint="default"/>
        <w:lang w:val="en-US" w:eastAsia="en-US" w:bidi="ar-SA"/>
      </w:rPr>
    </w:lvl>
    <w:lvl w:ilvl="4" w:tplc="7B9A2858">
      <w:numFmt w:val="bullet"/>
      <w:lvlText w:val="•"/>
      <w:lvlJc w:val="left"/>
      <w:pPr>
        <w:ind w:left="1732" w:hanging="272"/>
      </w:pPr>
      <w:rPr>
        <w:rFonts w:hint="default"/>
        <w:lang w:val="en-US" w:eastAsia="en-US" w:bidi="ar-SA"/>
      </w:rPr>
    </w:lvl>
    <w:lvl w:ilvl="5" w:tplc="2E62E7AE">
      <w:numFmt w:val="bullet"/>
      <w:lvlText w:val="•"/>
      <w:lvlJc w:val="left"/>
      <w:pPr>
        <w:ind w:left="2089" w:hanging="272"/>
      </w:pPr>
      <w:rPr>
        <w:rFonts w:hint="default"/>
        <w:lang w:val="en-US" w:eastAsia="en-US" w:bidi="ar-SA"/>
      </w:rPr>
    </w:lvl>
    <w:lvl w:ilvl="6" w:tplc="8B66527E">
      <w:numFmt w:val="bullet"/>
      <w:lvlText w:val="•"/>
      <w:lvlJc w:val="left"/>
      <w:pPr>
        <w:ind w:left="2446" w:hanging="272"/>
      </w:pPr>
      <w:rPr>
        <w:rFonts w:hint="default"/>
        <w:lang w:val="en-US" w:eastAsia="en-US" w:bidi="ar-SA"/>
      </w:rPr>
    </w:lvl>
    <w:lvl w:ilvl="7" w:tplc="022A4FD8">
      <w:numFmt w:val="bullet"/>
      <w:lvlText w:val="•"/>
      <w:lvlJc w:val="left"/>
      <w:pPr>
        <w:ind w:left="2804" w:hanging="272"/>
      </w:pPr>
      <w:rPr>
        <w:rFonts w:hint="default"/>
        <w:lang w:val="en-US" w:eastAsia="en-US" w:bidi="ar-SA"/>
      </w:rPr>
    </w:lvl>
    <w:lvl w:ilvl="8" w:tplc="80361CA8">
      <w:numFmt w:val="bullet"/>
      <w:lvlText w:val="•"/>
      <w:lvlJc w:val="left"/>
      <w:pPr>
        <w:ind w:left="3161" w:hanging="272"/>
      </w:pPr>
      <w:rPr>
        <w:rFonts w:hint="default"/>
        <w:lang w:val="en-US" w:eastAsia="en-US" w:bidi="ar-SA"/>
      </w:rPr>
    </w:lvl>
  </w:abstractNum>
  <w:abstractNum w:abstractNumId="1" w15:restartNumberingAfterBreak="0">
    <w:nsid w:val="0B113040"/>
    <w:multiLevelType w:val="multilevel"/>
    <w:tmpl w:val="6A20BC78"/>
    <w:lvl w:ilvl="0">
      <w:start w:val="1"/>
      <w:numFmt w:val="decimal"/>
      <w:lvlText w:val="%1"/>
      <w:lvlJc w:val="left"/>
      <w:pPr>
        <w:ind w:left="1397" w:hanging="569"/>
        <w:jc w:val="left"/>
      </w:pPr>
      <w:rPr>
        <w:rFonts w:hint="default"/>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2" w15:restartNumberingAfterBreak="0">
    <w:nsid w:val="0BA31D71"/>
    <w:multiLevelType w:val="hybridMultilevel"/>
    <w:tmpl w:val="658AB8B8"/>
    <w:lvl w:ilvl="0" w:tplc="17825720">
      <w:start w:val="1"/>
      <w:numFmt w:val="decimal"/>
      <w:lvlText w:val="%1."/>
      <w:lvlJc w:val="left"/>
      <w:pPr>
        <w:ind w:left="106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8F178">
      <w:numFmt w:val="bullet"/>
      <w:lvlText w:val="•"/>
      <w:lvlJc w:val="left"/>
      <w:pPr>
        <w:ind w:left="1926" w:hanging="240"/>
      </w:pPr>
      <w:rPr>
        <w:rFonts w:hint="default"/>
        <w:lang w:val="en-US" w:eastAsia="en-US" w:bidi="ar-SA"/>
      </w:rPr>
    </w:lvl>
    <w:lvl w:ilvl="2" w:tplc="105E5708">
      <w:numFmt w:val="bullet"/>
      <w:lvlText w:val="•"/>
      <w:lvlJc w:val="left"/>
      <w:pPr>
        <w:ind w:left="2792" w:hanging="240"/>
      </w:pPr>
      <w:rPr>
        <w:rFonts w:hint="default"/>
        <w:lang w:val="en-US" w:eastAsia="en-US" w:bidi="ar-SA"/>
      </w:rPr>
    </w:lvl>
    <w:lvl w:ilvl="3" w:tplc="1FB4C6F4">
      <w:numFmt w:val="bullet"/>
      <w:lvlText w:val="•"/>
      <w:lvlJc w:val="left"/>
      <w:pPr>
        <w:ind w:left="3658" w:hanging="240"/>
      </w:pPr>
      <w:rPr>
        <w:rFonts w:hint="default"/>
        <w:lang w:val="en-US" w:eastAsia="en-US" w:bidi="ar-SA"/>
      </w:rPr>
    </w:lvl>
    <w:lvl w:ilvl="4" w:tplc="0F9C102C">
      <w:numFmt w:val="bullet"/>
      <w:lvlText w:val="•"/>
      <w:lvlJc w:val="left"/>
      <w:pPr>
        <w:ind w:left="4524" w:hanging="240"/>
      </w:pPr>
      <w:rPr>
        <w:rFonts w:hint="default"/>
        <w:lang w:val="en-US" w:eastAsia="en-US" w:bidi="ar-SA"/>
      </w:rPr>
    </w:lvl>
    <w:lvl w:ilvl="5" w:tplc="B48289CC">
      <w:numFmt w:val="bullet"/>
      <w:lvlText w:val="•"/>
      <w:lvlJc w:val="left"/>
      <w:pPr>
        <w:ind w:left="5390" w:hanging="240"/>
      </w:pPr>
      <w:rPr>
        <w:rFonts w:hint="default"/>
        <w:lang w:val="en-US" w:eastAsia="en-US" w:bidi="ar-SA"/>
      </w:rPr>
    </w:lvl>
    <w:lvl w:ilvl="6" w:tplc="DAC8D244">
      <w:numFmt w:val="bullet"/>
      <w:lvlText w:val="•"/>
      <w:lvlJc w:val="left"/>
      <w:pPr>
        <w:ind w:left="6256" w:hanging="240"/>
      </w:pPr>
      <w:rPr>
        <w:rFonts w:hint="default"/>
        <w:lang w:val="en-US" w:eastAsia="en-US" w:bidi="ar-SA"/>
      </w:rPr>
    </w:lvl>
    <w:lvl w:ilvl="7" w:tplc="FF946ED2">
      <w:numFmt w:val="bullet"/>
      <w:lvlText w:val="•"/>
      <w:lvlJc w:val="left"/>
      <w:pPr>
        <w:ind w:left="7122" w:hanging="240"/>
      </w:pPr>
      <w:rPr>
        <w:rFonts w:hint="default"/>
        <w:lang w:val="en-US" w:eastAsia="en-US" w:bidi="ar-SA"/>
      </w:rPr>
    </w:lvl>
    <w:lvl w:ilvl="8" w:tplc="F5FA1260">
      <w:numFmt w:val="bullet"/>
      <w:lvlText w:val="•"/>
      <w:lvlJc w:val="left"/>
      <w:pPr>
        <w:ind w:left="7988" w:hanging="240"/>
      </w:pPr>
      <w:rPr>
        <w:rFonts w:hint="default"/>
        <w:lang w:val="en-US" w:eastAsia="en-US" w:bidi="ar-SA"/>
      </w:rPr>
    </w:lvl>
  </w:abstractNum>
  <w:abstractNum w:abstractNumId="3" w15:restartNumberingAfterBreak="0">
    <w:nsid w:val="0C677B19"/>
    <w:multiLevelType w:val="multilevel"/>
    <w:tmpl w:val="9FF8586C"/>
    <w:lvl w:ilvl="0">
      <w:start w:val="1"/>
      <w:numFmt w:val="decimal"/>
      <w:lvlText w:val="%1"/>
      <w:lvlJc w:val="left"/>
      <w:pPr>
        <w:ind w:left="1397" w:hanging="569"/>
        <w:jc w:val="left"/>
      </w:pPr>
      <w:rPr>
        <w:rFonts w:hint="default"/>
        <w:lang w:val="en-US" w:eastAsia="en-US" w:bidi="ar-SA"/>
      </w:rPr>
    </w:lvl>
    <w:lvl w:ilvl="1">
      <w:start w:val="5"/>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4" w15:restartNumberingAfterBreak="0">
    <w:nsid w:val="18DE4441"/>
    <w:multiLevelType w:val="multilevel"/>
    <w:tmpl w:val="593CDD18"/>
    <w:lvl w:ilvl="0">
      <w:start w:val="5"/>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600" w:hanging="360"/>
      </w:pPr>
      <w:rPr>
        <w:rFonts w:hint="default"/>
        <w:lang w:val="en-US" w:eastAsia="en-US" w:bidi="ar-SA"/>
      </w:rPr>
    </w:lvl>
    <w:lvl w:ilvl="3">
      <w:numFmt w:val="bullet"/>
      <w:lvlText w:val="•"/>
      <w:lvlJc w:val="left"/>
      <w:pPr>
        <w:ind w:left="5240" w:hanging="360"/>
      </w:pPr>
      <w:rPr>
        <w:rFonts w:hint="default"/>
        <w:lang w:val="en-US" w:eastAsia="en-US" w:bidi="ar-SA"/>
      </w:rPr>
    </w:lvl>
    <w:lvl w:ilvl="4">
      <w:numFmt w:val="bullet"/>
      <w:lvlText w:val="•"/>
      <w:lvlJc w:val="left"/>
      <w:pPr>
        <w:ind w:left="5880" w:hanging="360"/>
      </w:pPr>
      <w:rPr>
        <w:rFonts w:hint="default"/>
        <w:lang w:val="en-US" w:eastAsia="en-US" w:bidi="ar-SA"/>
      </w:rPr>
    </w:lvl>
    <w:lvl w:ilvl="5">
      <w:numFmt w:val="bullet"/>
      <w:lvlText w:val="•"/>
      <w:lvlJc w:val="left"/>
      <w:pPr>
        <w:ind w:left="6520" w:hanging="360"/>
      </w:pPr>
      <w:rPr>
        <w:rFonts w:hint="default"/>
        <w:lang w:val="en-US" w:eastAsia="en-US" w:bidi="ar-SA"/>
      </w:rPr>
    </w:lvl>
    <w:lvl w:ilvl="6">
      <w:numFmt w:val="bullet"/>
      <w:lvlText w:val="•"/>
      <w:lvlJc w:val="left"/>
      <w:pPr>
        <w:ind w:left="7160"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440" w:hanging="360"/>
      </w:pPr>
      <w:rPr>
        <w:rFonts w:hint="default"/>
        <w:lang w:val="en-US" w:eastAsia="en-US" w:bidi="ar-SA"/>
      </w:rPr>
    </w:lvl>
  </w:abstractNum>
  <w:abstractNum w:abstractNumId="5" w15:restartNumberingAfterBreak="0">
    <w:nsid w:val="19AC23D7"/>
    <w:multiLevelType w:val="multilevel"/>
    <w:tmpl w:val="3FBC822E"/>
    <w:lvl w:ilvl="0">
      <w:start w:val="2"/>
      <w:numFmt w:val="decimal"/>
      <w:lvlText w:val="%1"/>
      <w:lvlJc w:val="left"/>
      <w:pPr>
        <w:ind w:left="1457" w:hanging="629"/>
        <w:jc w:val="left"/>
      </w:pPr>
      <w:rPr>
        <w:rFonts w:hint="default"/>
        <w:lang w:val="en-US" w:eastAsia="en-US" w:bidi="ar-SA"/>
      </w:rPr>
    </w:lvl>
    <w:lvl w:ilvl="1">
      <w:start w:val="10"/>
      <w:numFmt w:val="decimal"/>
      <w:lvlText w:val="%1.%2."/>
      <w:lvlJc w:val="left"/>
      <w:pPr>
        <w:ind w:left="1457" w:hanging="6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429" w:hanging="601"/>
        <w:jc w:val="left"/>
      </w:pPr>
      <w:rPr>
        <w:rFonts w:ascii="Times New Roman" w:eastAsia="Times New Roman" w:hAnsi="Times New Roman" w:cs="Times New Roman" w:hint="default"/>
        <w:b/>
        <w:bCs/>
        <w:i w:val="0"/>
        <w:iCs w:val="0"/>
        <w:spacing w:val="0"/>
        <w:w w:val="100"/>
        <w:sz w:val="22"/>
        <w:szCs w:val="22"/>
        <w:lang w:val="en-US" w:eastAsia="en-US" w:bidi="ar-SA"/>
      </w:rPr>
    </w:lvl>
    <w:lvl w:ilvl="3">
      <w:numFmt w:val="bullet"/>
      <w:lvlText w:val="•"/>
      <w:lvlJc w:val="left"/>
      <w:pPr>
        <w:ind w:left="3295" w:hanging="601"/>
      </w:pPr>
      <w:rPr>
        <w:rFonts w:hint="default"/>
        <w:lang w:val="en-US" w:eastAsia="en-US" w:bidi="ar-SA"/>
      </w:rPr>
    </w:lvl>
    <w:lvl w:ilvl="4">
      <w:numFmt w:val="bullet"/>
      <w:lvlText w:val="•"/>
      <w:lvlJc w:val="left"/>
      <w:pPr>
        <w:ind w:left="4213" w:hanging="601"/>
      </w:pPr>
      <w:rPr>
        <w:rFonts w:hint="default"/>
        <w:lang w:val="en-US" w:eastAsia="en-US" w:bidi="ar-SA"/>
      </w:rPr>
    </w:lvl>
    <w:lvl w:ilvl="5">
      <w:numFmt w:val="bullet"/>
      <w:lvlText w:val="•"/>
      <w:lvlJc w:val="left"/>
      <w:pPr>
        <w:ind w:left="5131" w:hanging="601"/>
      </w:pPr>
      <w:rPr>
        <w:rFonts w:hint="default"/>
        <w:lang w:val="en-US" w:eastAsia="en-US" w:bidi="ar-SA"/>
      </w:rPr>
    </w:lvl>
    <w:lvl w:ilvl="6">
      <w:numFmt w:val="bullet"/>
      <w:lvlText w:val="•"/>
      <w:lvlJc w:val="left"/>
      <w:pPr>
        <w:ind w:left="6048" w:hanging="601"/>
      </w:pPr>
      <w:rPr>
        <w:rFonts w:hint="default"/>
        <w:lang w:val="en-US" w:eastAsia="en-US" w:bidi="ar-SA"/>
      </w:rPr>
    </w:lvl>
    <w:lvl w:ilvl="7">
      <w:numFmt w:val="bullet"/>
      <w:lvlText w:val="•"/>
      <w:lvlJc w:val="left"/>
      <w:pPr>
        <w:ind w:left="6966" w:hanging="601"/>
      </w:pPr>
      <w:rPr>
        <w:rFonts w:hint="default"/>
        <w:lang w:val="en-US" w:eastAsia="en-US" w:bidi="ar-SA"/>
      </w:rPr>
    </w:lvl>
    <w:lvl w:ilvl="8">
      <w:numFmt w:val="bullet"/>
      <w:lvlText w:val="•"/>
      <w:lvlJc w:val="left"/>
      <w:pPr>
        <w:ind w:left="7884" w:hanging="601"/>
      </w:pPr>
      <w:rPr>
        <w:rFonts w:hint="default"/>
        <w:lang w:val="en-US" w:eastAsia="en-US" w:bidi="ar-SA"/>
      </w:rPr>
    </w:lvl>
  </w:abstractNum>
  <w:abstractNum w:abstractNumId="6" w15:restartNumberingAfterBreak="0">
    <w:nsid w:val="1A915713"/>
    <w:multiLevelType w:val="multilevel"/>
    <w:tmpl w:val="5A144CE8"/>
    <w:lvl w:ilvl="0">
      <w:start w:val="5"/>
      <w:numFmt w:val="decimal"/>
      <w:lvlText w:val="%1"/>
      <w:lvlJc w:val="left"/>
      <w:pPr>
        <w:ind w:left="1549" w:hanging="721"/>
        <w:jc w:val="left"/>
      </w:pPr>
      <w:rPr>
        <w:rFonts w:hint="default"/>
        <w:lang w:val="en-US" w:eastAsia="en-US" w:bidi="ar-SA"/>
      </w:rPr>
    </w:lvl>
    <w:lvl w:ilvl="1">
      <w:start w:val="1"/>
      <w:numFmt w:val="decimal"/>
      <w:lvlText w:val="%1.%2"/>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lowerLetter"/>
      <w:lvlText w:val="%3."/>
      <w:lvlJc w:val="left"/>
      <w:pPr>
        <w:ind w:left="154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994" w:hanging="360"/>
      </w:pPr>
      <w:rPr>
        <w:rFonts w:hint="default"/>
        <w:lang w:val="en-US" w:eastAsia="en-US" w:bidi="ar-SA"/>
      </w:rPr>
    </w:lvl>
    <w:lvl w:ilvl="4">
      <w:numFmt w:val="bullet"/>
      <w:lvlText w:val="•"/>
      <w:lvlJc w:val="left"/>
      <w:pPr>
        <w:ind w:left="4812" w:hanging="360"/>
      </w:pPr>
      <w:rPr>
        <w:rFonts w:hint="default"/>
        <w:lang w:val="en-US" w:eastAsia="en-US" w:bidi="ar-SA"/>
      </w:rPr>
    </w:lvl>
    <w:lvl w:ilvl="5">
      <w:numFmt w:val="bullet"/>
      <w:lvlText w:val="•"/>
      <w:lvlJc w:val="left"/>
      <w:pPr>
        <w:ind w:left="5630" w:hanging="360"/>
      </w:pPr>
      <w:rPr>
        <w:rFonts w:hint="default"/>
        <w:lang w:val="en-US" w:eastAsia="en-US" w:bidi="ar-SA"/>
      </w:rPr>
    </w:lvl>
    <w:lvl w:ilvl="6">
      <w:numFmt w:val="bullet"/>
      <w:lvlText w:val="•"/>
      <w:lvlJc w:val="left"/>
      <w:pPr>
        <w:ind w:left="6448" w:hanging="360"/>
      </w:pPr>
      <w:rPr>
        <w:rFonts w:hint="default"/>
        <w:lang w:val="en-US" w:eastAsia="en-US" w:bidi="ar-SA"/>
      </w:rPr>
    </w:lvl>
    <w:lvl w:ilvl="7">
      <w:numFmt w:val="bullet"/>
      <w:lvlText w:val="•"/>
      <w:lvlJc w:val="left"/>
      <w:pPr>
        <w:ind w:left="7266" w:hanging="360"/>
      </w:pPr>
      <w:rPr>
        <w:rFonts w:hint="default"/>
        <w:lang w:val="en-US" w:eastAsia="en-US" w:bidi="ar-SA"/>
      </w:rPr>
    </w:lvl>
    <w:lvl w:ilvl="8">
      <w:numFmt w:val="bullet"/>
      <w:lvlText w:val="•"/>
      <w:lvlJc w:val="left"/>
      <w:pPr>
        <w:ind w:left="8084" w:hanging="360"/>
      </w:pPr>
      <w:rPr>
        <w:rFonts w:hint="default"/>
        <w:lang w:val="en-US" w:eastAsia="en-US" w:bidi="ar-SA"/>
      </w:rPr>
    </w:lvl>
  </w:abstractNum>
  <w:abstractNum w:abstractNumId="7" w15:restartNumberingAfterBreak="0">
    <w:nsid w:val="1C245944"/>
    <w:multiLevelType w:val="hybridMultilevel"/>
    <w:tmpl w:val="8E2E1B3A"/>
    <w:lvl w:ilvl="0" w:tplc="F39C567C">
      <w:start w:val="1"/>
      <w:numFmt w:val="upperLetter"/>
      <w:lvlText w:val="%1."/>
      <w:lvlJc w:val="left"/>
      <w:pPr>
        <w:ind w:left="1045" w:hanging="361"/>
        <w:jc w:val="left"/>
      </w:pPr>
      <w:rPr>
        <w:rFonts w:ascii="Arial MT" w:eastAsia="Arial MT" w:hAnsi="Arial MT" w:cs="Arial MT" w:hint="default"/>
        <w:b w:val="0"/>
        <w:bCs w:val="0"/>
        <w:i w:val="0"/>
        <w:iCs w:val="0"/>
        <w:spacing w:val="0"/>
        <w:w w:val="82"/>
        <w:sz w:val="24"/>
        <w:szCs w:val="24"/>
        <w:lang w:val="en-US" w:eastAsia="en-US" w:bidi="ar-SA"/>
      </w:rPr>
    </w:lvl>
    <w:lvl w:ilvl="1" w:tplc="4FBE8C06">
      <w:start w:val="1"/>
      <w:numFmt w:val="lowerLetter"/>
      <w:lvlText w:val="%2."/>
      <w:lvlJc w:val="left"/>
      <w:pPr>
        <w:ind w:left="1549" w:hanging="436"/>
        <w:jc w:val="left"/>
      </w:pPr>
      <w:rPr>
        <w:rFonts w:ascii="Arial MT" w:eastAsia="Arial MT" w:hAnsi="Arial MT" w:cs="Arial MT" w:hint="default"/>
        <w:b w:val="0"/>
        <w:bCs w:val="0"/>
        <w:i w:val="0"/>
        <w:iCs w:val="0"/>
        <w:spacing w:val="-2"/>
        <w:w w:val="82"/>
        <w:sz w:val="24"/>
        <w:szCs w:val="24"/>
        <w:lang w:val="en-US" w:eastAsia="en-US" w:bidi="ar-SA"/>
      </w:rPr>
    </w:lvl>
    <w:lvl w:ilvl="2" w:tplc="24844A0C">
      <w:numFmt w:val="bullet"/>
      <w:lvlText w:val="•"/>
      <w:lvlJc w:val="left"/>
      <w:pPr>
        <w:ind w:left="2448" w:hanging="436"/>
      </w:pPr>
      <w:rPr>
        <w:rFonts w:hint="default"/>
        <w:lang w:val="en-US" w:eastAsia="en-US" w:bidi="ar-SA"/>
      </w:rPr>
    </w:lvl>
    <w:lvl w:ilvl="3" w:tplc="0C2EBAC4">
      <w:numFmt w:val="bullet"/>
      <w:lvlText w:val="•"/>
      <w:lvlJc w:val="left"/>
      <w:pPr>
        <w:ind w:left="3357" w:hanging="436"/>
      </w:pPr>
      <w:rPr>
        <w:rFonts w:hint="default"/>
        <w:lang w:val="en-US" w:eastAsia="en-US" w:bidi="ar-SA"/>
      </w:rPr>
    </w:lvl>
    <w:lvl w:ilvl="4" w:tplc="A3E2A96A">
      <w:numFmt w:val="bullet"/>
      <w:lvlText w:val="•"/>
      <w:lvlJc w:val="left"/>
      <w:pPr>
        <w:ind w:left="4266" w:hanging="436"/>
      </w:pPr>
      <w:rPr>
        <w:rFonts w:hint="default"/>
        <w:lang w:val="en-US" w:eastAsia="en-US" w:bidi="ar-SA"/>
      </w:rPr>
    </w:lvl>
    <w:lvl w:ilvl="5" w:tplc="CC0680E0">
      <w:numFmt w:val="bullet"/>
      <w:lvlText w:val="•"/>
      <w:lvlJc w:val="left"/>
      <w:pPr>
        <w:ind w:left="5175" w:hanging="436"/>
      </w:pPr>
      <w:rPr>
        <w:rFonts w:hint="default"/>
        <w:lang w:val="en-US" w:eastAsia="en-US" w:bidi="ar-SA"/>
      </w:rPr>
    </w:lvl>
    <w:lvl w:ilvl="6" w:tplc="A0D47D42">
      <w:numFmt w:val="bullet"/>
      <w:lvlText w:val="•"/>
      <w:lvlJc w:val="left"/>
      <w:pPr>
        <w:ind w:left="6084" w:hanging="436"/>
      </w:pPr>
      <w:rPr>
        <w:rFonts w:hint="default"/>
        <w:lang w:val="en-US" w:eastAsia="en-US" w:bidi="ar-SA"/>
      </w:rPr>
    </w:lvl>
    <w:lvl w:ilvl="7" w:tplc="CBB20D40">
      <w:numFmt w:val="bullet"/>
      <w:lvlText w:val="•"/>
      <w:lvlJc w:val="left"/>
      <w:pPr>
        <w:ind w:left="6993" w:hanging="436"/>
      </w:pPr>
      <w:rPr>
        <w:rFonts w:hint="default"/>
        <w:lang w:val="en-US" w:eastAsia="en-US" w:bidi="ar-SA"/>
      </w:rPr>
    </w:lvl>
    <w:lvl w:ilvl="8" w:tplc="B1F487D6">
      <w:numFmt w:val="bullet"/>
      <w:lvlText w:val="•"/>
      <w:lvlJc w:val="left"/>
      <w:pPr>
        <w:ind w:left="7902" w:hanging="436"/>
      </w:pPr>
      <w:rPr>
        <w:rFonts w:hint="default"/>
        <w:lang w:val="en-US" w:eastAsia="en-US" w:bidi="ar-SA"/>
      </w:rPr>
    </w:lvl>
  </w:abstractNum>
  <w:abstractNum w:abstractNumId="8" w15:restartNumberingAfterBreak="0">
    <w:nsid w:val="259F7455"/>
    <w:multiLevelType w:val="hybridMultilevel"/>
    <w:tmpl w:val="3E1AC83A"/>
    <w:lvl w:ilvl="0" w:tplc="078CCF4C">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6A0D36">
      <w:numFmt w:val="bullet"/>
      <w:lvlText w:val="•"/>
      <w:lvlJc w:val="left"/>
      <w:pPr>
        <w:ind w:left="2232" w:hanging="569"/>
      </w:pPr>
      <w:rPr>
        <w:rFonts w:hint="default"/>
        <w:lang w:val="en-US" w:eastAsia="en-US" w:bidi="ar-SA"/>
      </w:rPr>
    </w:lvl>
    <w:lvl w:ilvl="2" w:tplc="44B8D46A">
      <w:numFmt w:val="bullet"/>
      <w:lvlText w:val="•"/>
      <w:lvlJc w:val="left"/>
      <w:pPr>
        <w:ind w:left="3064" w:hanging="569"/>
      </w:pPr>
      <w:rPr>
        <w:rFonts w:hint="default"/>
        <w:lang w:val="en-US" w:eastAsia="en-US" w:bidi="ar-SA"/>
      </w:rPr>
    </w:lvl>
    <w:lvl w:ilvl="3" w:tplc="6AF6C402">
      <w:numFmt w:val="bullet"/>
      <w:lvlText w:val="•"/>
      <w:lvlJc w:val="left"/>
      <w:pPr>
        <w:ind w:left="3896" w:hanging="569"/>
      </w:pPr>
      <w:rPr>
        <w:rFonts w:hint="default"/>
        <w:lang w:val="en-US" w:eastAsia="en-US" w:bidi="ar-SA"/>
      </w:rPr>
    </w:lvl>
    <w:lvl w:ilvl="4" w:tplc="11A66ECC">
      <w:numFmt w:val="bullet"/>
      <w:lvlText w:val="•"/>
      <w:lvlJc w:val="left"/>
      <w:pPr>
        <w:ind w:left="4728" w:hanging="569"/>
      </w:pPr>
      <w:rPr>
        <w:rFonts w:hint="default"/>
        <w:lang w:val="en-US" w:eastAsia="en-US" w:bidi="ar-SA"/>
      </w:rPr>
    </w:lvl>
    <w:lvl w:ilvl="5" w:tplc="232E04B6">
      <w:numFmt w:val="bullet"/>
      <w:lvlText w:val="•"/>
      <w:lvlJc w:val="left"/>
      <w:pPr>
        <w:ind w:left="5560" w:hanging="569"/>
      </w:pPr>
      <w:rPr>
        <w:rFonts w:hint="default"/>
        <w:lang w:val="en-US" w:eastAsia="en-US" w:bidi="ar-SA"/>
      </w:rPr>
    </w:lvl>
    <w:lvl w:ilvl="6" w:tplc="2FD8D374">
      <w:numFmt w:val="bullet"/>
      <w:lvlText w:val="•"/>
      <w:lvlJc w:val="left"/>
      <w:pPr>
        <w:ind w:left="6392" w:hanging="569"/>
      </w:pPr>
      <w:rPr>
        <w:rFonts w:hint="default"/>
        <w:lang w:val="en-US" w:eastAsia="en-US" w:bidi="ar-SA"/>
      </w:rPr>
    </w:lvl>
    <w:lvl w:ilvl="7" w:tplc="8B8E4ECC">
      <w:numFmt w:val="bullet"/>
      <w:lvlText w:val="•"/>
      <w:lvlJc w:val="left"/>
      <w:pPr>
        <w:ind w:left="7224" w:hanging="569"/>
      </w:pPr>
      <w:rPr>
        <w:rFonts w:hint="default"/>
        <w:lang w:val="en-US" w:eastAsia="en-US" w:bidi="ar-SA"/>
      </w:rPr>
    </w:lvl>
    <w:lvl w:ilvl="8" w:tplc="4412BD44">
      <w:numFmt w:val="bullet"/>
      <w:lvlText w:val="•"/>
      <w:lvlJc w:val="left"/>
      <w:pPr>
        <w:ind w:left="8056" w:hanging="569"/>
      </w:pPr>
      <w:rPr>
        <w:rFonts w:hint="default"/>
        <w:lang w:val="en-US" w:eastAsia="en-US" w:bidi="ar-SA"/>
      </w:rPr>
    </w:lvl>
  </w:abstractNum>
  <w:abstractNum w:abstractNumId="9" w15:restartNumberingAfterBreak="0">
    <w:nsid w:val="263B5E06"/>
    <w:multiLevelType w:val="hybridMultilevel"/>
    <w:tmpl w:val="B37637DA"/>
    <w:lvl w:ilvl="0" w:tplc="281E71E8">
      <w:start w:val="1"/>
      <w:numFmt w:val="decimal"/>
      <w:lvlText w:val="%1."/>
      <w:lvlJc w:val="left"/>
      <w:pPr>
        <w:ind w:left="1397" w:hanging="5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5EB02258">
      <w:numFmt w:val="bullet"/>
      <w:lvlText w:val="•"/>
      <w:lvlJc w:val="left"/>
      <w:pPr>
        <w:ind w:left="2232" w:hanging="569"/>
      </w:pPr>
      <w:rPr>
        <w:rFonts w:hint="default"/>
        <w:lang w:val="en-US" w:eastAsia="en-US" w:bidi="ar-SA"/>
      </w:rPr>
    </w:lvl>
    <w:lvl w:ilvl="2" w:tplc="EB500D66">
      <w:numFmt w:val="bullet"/>
      <w:lvlText w:val="•"/>
      <w:lvlJc w:val="left"/>
      <w:pPr>
        <w:ind w:left="3064" w:hanging="569"/>
      </w:pPr>
      <w:rPr>
        <w:rFonts w:hint="default"/>
        <w:lang w:val="en-US" w:eastAsia="en-US" w:bidi="ar-SA"/>
      </w:rPr>
    </w:lvl>
    <w:lvl w:ilvl="3" w:tplc="5B2E57E0">
      <w:numFmt w:val="bullet"/>
      <w:lvlText w:val="•"/>
      <w:lvlJc w:val="left"/>
      <w:pPr>
        <w:ind w:left="3896" w:hanging="569"/>
      </w:pPr>
      <w:rPr>
        <w:rFonts w:hint="default"/>
        <w:lang w:val="en-US" w:eastAsia="en-US" w:bidi="ar-SA"/>
      </w:rPr>
    </w:lvl>
    <w:lvl w:ilvl="4" w:tplc="84321C2C">
      <w:numFmt w:val="bullet"/>
      <w:lvlText w:val="•"/>
      <w:lvlJc w:val="left"/>
      <w:pPr>
        <w:ind w:left="4728" w:hanging="569"/>
      </w:pPr>
      <w:rPr>
        <w:rFonts w:hint="default"/>
        <w:lang w:val="en-US" w:eastAsia="en-US" w:bidi="ar-SA"/>
      </w:rPr>
    </w:lvl>
    <w:lvl w:ilvl="5" w:tplc="3C088C4A">
      <w:numFmt w:val="bullet"/>
      <w:lvlText w:val="•"/>
      <w:lvlJc w:val="left"/>
      <w:pPr>
        <w:ind w:left="5560" w:hanging="569"/>
      </w:pPr>
      <w:rPr>
        <w:rFonts w:hint="default"/>
        <w:lang w:val="en-US" w:eastAsia="en-US" w:bidi="ar-SA"/>
      </w:rPr>
    </w:lvl>
    <w:lvl w:ilvl="6" w:tplc="9DD0A744">
      <w:numFmt w:val="bullet"/>
      <w:lvlText w:val="•"/>
      <w:lvlJc w:val="left"/>
      <w:pPr>
        <w:ind w:left="6392" w:hanging="569"/>
      </w:pPr>
      <w:rPr>
        <w:rFonts w:hint="default"/>
        <w:lang w:val="en-US" w:eastAsia="en-US" w:bidi="ar-SA"/>
      </w:rPr>
    </w:lvl>
    <w:lvl w:ilvl="7" w:tplc="823CB3F0">
      <w:numFmt w:val="bullet"/>
      <w:lvlText w:val="•"/>
      <w:lvlJc w:val="left"/>
      <w:pPr>
        <w:ind w:left="7224" w:hanging="569"/>
      </w:pPr>
      <w:rPr>
        <w:rFonts w:hint="default"/>
        <w:lang w:val="en-US" w:eastAsia="en-US" w:bidi="ar-SA"/>
      </w:rPr>
    </w:lvl>
    <w:lvl w:ilvl="8" w:tplc="6CF448F2">
      <w:numFmt w:val="bullet"/>
      <w:lvlText w:val="•"/>
      <w:lvlJc w:val="left"/>
      <w:pPr>
        <w:ind w:left="8056" w:hanging="569"/>
      </w:pPr>
      <w:rPr>
        <w:rFonts w:hint="default"/>
        <w:lang w:val="en-US" w:eastAsia="en-US" w:bidi="ar-SA"/>
      </w:rPr>
    </w:lvl>
  </w:abstractNum>
  <w:abstractNum w:abstractNumId="10" w15:restartNumberingAfterBreak="0">
    <w:nsid w:val="2F021C33"/>
    <w:multiLevelType w:val="hybridMultilevel"/>
    <w:tmpl w:val="18AA733C"/>
    <w:lvl w:ilvl="0" w:tplc="2BB40EF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78B09082">
      <w:numFmt w:val="bullet"/>
      <w:lvlText w:val="•"/>
      <w:lvlJc w:val="left"/>
      <w:pPr>
        <w:ind w:left="2232" w:hanging="569"/>
      </w:pPr>
      <w:rPr>
        <w:rFonts w:hint="default"/>
        <w:lang w:val="en-US" w:eastAsia="en-US" w:bidi="ar-SA"/>
      </w:rPr>
    </w:lvl>
    <w:lvl w:ilvl="2" w:tplc="327AF050">
      <w:numFmt w:val="bullet"/>
      <w:lvlText w:val="•"/>
      <w:lvlJc w:val="left"/>
      <w:pPr>
        <w:ind w:left="3064" w:hanging="569"/>
      </w:pPr>
      <w:rPr>
        <w:rFonts w:hint="default"/>
        <w:lang w:val="en-US" w:eastAsia="en-US" w:bidi="ar-SA"/>
      </w:rPr>
    </w:lvl>
    <w:lvl w:ilvl="3" w:tplc="EA1A97C8">
      <w:numFmt w:val="bullet"/>
      <w:lvlText w:val="•"/>
      <w:lvlJc w:val="left"/>
      <w:pPr>
        <w:ind w:left="3896" w:hanging="569"/>
      </w:pPr>
      <w:rPr>
        <w:rFonts w:hint="default"/>
        <w:lang w:val="en-US" w:eastAsia="en-US" w:bidi="ar-SA"/>
      </w:rPr>
    </w:lvl>
    <w:lvl w:ilvl="4" w:tplc="6786F588">
      <w:numFmt w:val="bullet"/>
      <w:lvlText w:val="•"/>
      <w:lvlJc w:val="left"/>
      <w:pPr>
        <w:ind w:left="4728" w:hanging="569"/>
      </w:pPr>
      <w:rPr>
        <w:rFonts w:hint="default"/>
        <w:lang w:val="en-US" w:eastAsia="en-US" w:bidi="ar-SA"/>
      </w:rPr>
    </w:lvl>
    <w:lvl w:ilvl="5" w:tplc="0E1C8F30">
      <w:numFmt w:val="bullet"/>
      <w:lvlText w:val="•"/>
      <w:lvlJc w:val="left"/>
      <w:pPr>
        <w:ind w:left="5560" w:hanging="569"/>
      </w:pPr>
      <w:rPr>
        <w:rFonts w:hint="default"/>
        <w:lang w:val="en-US" w:eastAsia="en-US" w:bidi="ar-SA"/>
      </w:rPr>
    </w:lvl>
    <w:lvl w:ilvl="6" w:tplc="C0309E2A">
      <w:numFmt w:val="bullet"/>
      <w:lvlText w:val="•"/>
      <w:lvlJc w:val="left"/>
      <w:pPr>
        <w:ind w:left="6392" w:hanging="569"/>
      </w:pPr>
      <w:rPr>
        <w:rFonts w:hint="default"/>
        <w:lang w:val="en-US" w:eastAsia="en-US" w:bidi="ar-SA"/>
      </w:rPr>
    </w:lvl>
    <w:lvl w:ilvl="7" w:tplc="18C81F62">
      <w:numFmt w:val="bullet"/>
      <w:lvlText w:val="•"/>
      <w:lvlJc w:val="left"/>
      <w:pPr>
        <w:ind w:left="7224" w:hanging="569"/>
      </w:pPr>
      <w:rPr>
        <w:rFonts w:hint="default"/>
        <w:lang w:val="en-US" w:eastAsia="en-US" w:bidi="ar-SA"/>
      </w:rPr>
    </w:lvl>
    <w:lvl w:ilvl="8" w:tplc="7A9AFC6C">
      <w:numFmt w:val="bullet"/>
      <w:lvlText w:val="•"/>
      <w:lvlJc w:val="left"/>
      <w:pPr>
        <w:ind w:left="8056" w:hanging="569"/>
      </w:pPr>
      <w:rPr>
        <w:rFonts w:hint="default"/>
        <w:lang w:val="en-US" w:eastAsia="en-US" w:bidi="ar-SA"/>
      </w:rPr>
    </w:lvl>
  </w:abstractNum>
  <w:abstractNum w:abstractNumId="11" w15:restartNumberingAfterBreak="0">
    <w:nsid w:val="32DA0212"/>
    <w:multiLevelType w:val="multilevel"/>
    <w:tmpl w:val="155CB440"/>
    <w:lvl w:ilvl="0">
      <w:start w:val="1"/>
      <w:numFmt w:val="decimal"/>
      <w:lvlText w:val="%1"/>
      <w:lvlJc w:val="left"/>
      <w:pPr>
        <w:ind w:left="1397" w:hanging="569"/>
        <w:jc w:val="left"/>
      </w:pPr>
      <w:rPr>
        <w:rFonts w:hint="default"/>
        <w:lang w:val="en-US" w:eastAsia="en-US" w:bidi="ar-SA"/>
      </w:rPr>
    </w:lvl>
    <w:lvl w:ilvl="1">
      <w:start w:val="9"/>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3064" w:hanging="569"/>
      </w:pPr>
      <w:rPr>
        <w:rFonts w:hint="default"/>
        <w:lang w:val="en-US" w:eastAsia="en-US" w:bidi="ar-SA"/>
      </w:rPr>
    </w:lvl>
    <w:lvl w:ilvl="3">
      <w:numFmt w:val="bullet"/>
      <w:lvlText w:val="•"/>
      <w:lvlJc w:val="left"/>
      <w:pPr>
        <w:ind w:left="3896" w:hanging="569"/>
      </w:pPr>
      <w:rPr>
        <w:rFonts w:hint="default"/>
        <w:lang w:val="en-US" w:eastAsia="en-US" w:bidi="ar-SA"/>
      </w:rPr>
    </w:lvl>
    <w:lvl w:ilvl="4">
      <w:numFmt w:val="bullet"/>
      <w:lvlText w:val="•"/>
      <w:lvlJc w:val="left"/>
      <w:pPr>
        <w:ind w:left="4728" w:hanging="569"/>
      </w:pPr>
      <w:rPr>
        <w:rFonts w:hint="default"/>
        <w:lang w:val="en-US" w:eastAsia="en-US" w:bidi="ar-SA"/>
      </w:rPr>
    </w:lvl>
    <w:lvl w:ilvl="5">
      <w:numFmt w:val="bullet"/>
      <w:lvlText w:val="•"/>
      <w:lvlJc w:val="left"/>
      <w:pPr>
        <w:ind w:left="5560" w:hanging="569"/>
      </w:pPr>
      <w:rPr>
        <w:rFonts w:hint="default"/>
        <w:lang w:val="en-US" w:eastAsia="en-US" w:bidi="ar-SA"/>
      </w:rPr>
    </w:lvl>
    <w:lvl w:ilvl="6">
      <w:numFmt w:val="bullet"/>
      <w:lvlText w:val="•"/>
      <w:lvlJc w:val="left"/>
      <w:pPr>
        <w:ind w:left="6392" w:hanging="569"/>
      </w:pPr>
      <w:rPr>
        <w:rFonts w:hint="default"/>
        <w:lang w:val="en-US" w:eastAsia="en-US" w:bidi="ar-SA"/>
      </w:rPr>
    </w:lvl>
    <w:lvl w:ilvl="7">
      <w:numFmt w:val="bullet"/>
      <w:lvlText w:val="•"/>
      <w:lvlJc w:val="left"/>
      <w:pPr>
        <w:ind w:left="7224" w:hanging="569"/>
      </w:pPr>
      <w:rPr>
        <w:rFonts w:hint="default"/>
        <w:lang w:val="en-US" w:eastAsia="en-US" w:bidi="ar-SA"/>
      </w:rPr>
    </w:lvl>
    <w:lvl w:ilvl="8">
      <w:numFmt w:val="bullet"/>
      <w:lvlText w:val="•"/>
      <w:lvlJc w:val="left"/>
      <w:pPr>
        <w:ind w:left="8056" w:hanging="569"/>
      </w:pPr>
      <w:rPr>
        <w:rFonts w:hint="default"/>
        <w:lang w:val="en-US" w:eastAsia="en-US" w:bidi="ar-SA"/>
      </w:rPr>
    </w:lvl>
  </w:abstractNum>
  <w:abstractNum w:abstractNumId="12" w15:restartNumberingAfterBreak="0">
    <w:nsid w:val="35A375C6"/>
    <w:multiLevelType w:val="hybridMultilevel"/>
    <w:tmpl w:val="0B122910"/>
    <w:lvl w:ilvl="0" w:tplc="A9C430B4">
      <w:start w:val="1"/>
      <w:numFmt w:val="lowerLetter"/>
      <w:lvlText w:val="%1."/>
      <w:lvlJc w:val="left"/>
      <w:pPr>
        <w:ind w:left="627" w:hanging="360"/>
        <w:jc w:val="left"/>
      </w:pPr>
      <w:rPr>
        <w:rFonts w:ascii="Arial MT" w:eastAsia="Arial MT" w:hAnsi="Arial MT" w:cs="Arial MT" w:hint="default"/>
        <w:b w:val="0"/>
        <w:bCs w:val="0"/>
        <w:i w:val="0"/>
        <w:iCs w:val="0"/>
        <w:spacing w:val="-1"/>
        <w:w w:val="82"/>
        <w:sz w:val="22"/>
        <w:szCs w:val="22"/>
        <w:lang w:val="en-US" w:eastAsia="en-US" w:bidi="ar-SA"/>
      </w:rPr>
    </w:lvl>
    <w:lvl w:ilvl="1" w:tplc="B552A20A">
      <w:numFmt w:val="bullet"/>
      <w:lvlText w:val="•"/>
      <w:lvlJc w:val="left"/>
      <w:pPr>
        <w:ind w:left="945" w:hanging="360"/>
      </w:pPr>
      <w:rPr>
        <w:rFonts w:hint="default"/>
        <w:lang w:val="en-US" w:eastAsia="en-US" w:bidi="ar-SA"/>
      </w:rPr>
    </w:lvl>
    <w:lvl w:ilvl="2" w:tplc="D29662B6">
      <w:numFmt w:val="bullet"/>
      <w:lvlText w:val="•"/>
      <w:lvlJc w:val="left"/>
      <w:pPr>
        <w:ind w:left="1271" w:hanging="360"/>
      </w:pPr>
      <w:rPr>
        <w:rFonts w:hint="default"/>
        <w:lang w:val="en-US" w:eastAsia="en-US" w:bidi="ar-SA"/>
      </w:rPr>
    </w:lvl>
    <w:lvl w:ilvl="3" w:tplc="40B274AC">
      <w:numFmt w:val="bullet"/>
      <w:lvlText w:val="•"/>
      <w:lvlJc w:val="left"/>
      <w:pPr>
        <w:ind w:left="1596" w:hanging="360"/>
      </w:pPr>
      <w:rPr>
        <w:rFonts w:hint="default"/>
        <w:lang w:val="en-US" w:eastAsia="en-US" w:bidi="ar-SA"/>
      </w:rPr>
    </w:lvl>
    <w:lvl w:ilvl="4" w:tplc="664C0484">
      <w:numFmt w:val="bullet"/>
      <w:lvlText w:val="•"/>
      <w:lvlJc w:val="left"/>
      <w:pPr>
        <w:ind w:left="1922" w:hanging="360"/>
      </w:pPr>
      <w:rPr>
        <w:rFonts w:hint="default"/>
        <w:lang w:val="en-US" w:eastAsia="en-US" w:bidi="ar-SA"/>
      </w:rPr>
    </w:lvl>
    <w:lvl w:ilvl="5" w:tplc="9F9EDF3A">
      <w:numFmt w:val="bullet"/>
      <w:lvlText w:val="•"/>
      <w:lvlJc w:val="left"/>
      <w:pPr>
        <w:ind w:left="2248" w:hanging="360"/>
      </w:pPr>
      <w:rPr>
        <w:rFonts w:hint="default"/>
        <w:lang w:val="en-US" w:eastAsia="en-US" w:bidi="ar-SA"/>
      </w:rPr>
    </w:lvl>
    <w:lvl w:ilvl="6" w:tplc="46C45CE2">
      <w:numFmt w:val="bullet"/>
      <w:lvlText w:val="•"/>
      <w:lvlJc w:val="left"/>
      <w:pPr>
        <w:ind w:left="2573" w:hanging="360"/>
      </w:pPr>
      <w:rPr>
        <w:rFonts w:hint="default"/>
        <w:lang w:val="en-US" w:eastAsia="en-US" w:bidi="ar-SA"/>
      </w:rPr>
    </w:lvl>
    <w:lvl w:ilvl="7" w:tplc="E7E03A22">
      <w:numFmt w:val="bullet"/>
      <w:lvlText w:val="•"/>
      <w:lvlJc w:val="left"/>
      <w:pPr>
        <w:ind w:left="2899" w:hanging="360"/>
      </w:pPr>
      <w:rPr>
        <w:rFonts w:hint="default"/>
        <w:lang w:val="en-US" w:eastAsia="en-US" w:bidi="ar-SA"/>
      </w:rPr>
    </w:lvl>
    <w:lvl w:ilvl="8" w:tplc="AB80E2E4">
      <w:numFmt w:val="bullet"/>
      <w:lvlText w:val="•"/>
      <w:lvlJc w:val="left"/>
      <w:pPr>
        <w:ind w:left="3224" w:hanging="360"/>
      </w:pPr>
      <w:rPr>
        <w:rFonts w:hint="default"/>
        <w:lang w:val="en-US" w:eastAsia="en-US" w:bidi="ar-SA"/>
      </w:rPr>
    </w:lvl>
  </w:abstractNum>
  <w:abstractNum w:abstractNumId="13" w15:restartNumberingAfterBreak="0">
    <w:nsid w:val="38F96649"/>
    <w:multiLevelType w:val="multilevel"/>
    <w:tmpl w:val="AC885464"/>
    <w:lvl w:ilvl="0">
      <w:start w:val="1"/>
      <w:numFmt w:val="decimal"/>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54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357" w:hanging="721"/>
      </w:pPr>
      <w:rPr>
        <w:rFonts w:hint="default"/>
        <w:lang w:val="en-US" w:eastAsia="en-US" w:bidi="ar-SA"/>
      </w:rPr>
    </w:lvl>
    <w:lvl w:ilvl="4">
      <w:numFmt w:val="bullet"/>
      <w:lvlText w:val="•"/>
      <w:lvlJc w:val="left"/>
      <w:pPr>
        <w:ind w:left="4266" w:hanging="721"/>
      </w:pPr>
      <w:rPr>
        <w:rFonts w:hint="default"/>
        <w:lang w:val="en-US" w:eastAsia="en-US" w:bidi="ar-SA"/>
      </w:rPr>
    </w:lvl>
    <w:lvl w:ilvl="5">
      <w:numFmt w:val="bullet"/>
      <w:lvlText w:val="•"/>
      <w:lvlJc w:val="left"/>
      <w:pPr>
        <w:ind w:left="5175" w:hanging="721"/>
      </w:pPr>
      <w:rPr>
        <w:rFonts w:hint="default"/>
        <w:lang w:val="en-US" w:eastAsia="en-US" w:bidi="ar-SA"/>
      </w:rPr>
    </w:lvl>
    <w:lvl w:ilvl="6">
      <w:numFmt w:val="bullet"/>
      <w:lvlText w:val="•"/>
      <w:lvlJc w:val="left"/>
      <w:pPr>
        <w:ind w:left="6084" w:hanging="721"/>
      </w:pPr>
      <w:rPr>
        <w:rFonts w:hint="default"/>
        <w:lang w:val="en-US" w:eastAsia="en-US" w:bidi="ar-SA"/>
      </w:rPr>
    </w:lvl>
    <w:lvl w:ilvl="7">
      <w:numFmt w:val="bullet"/>
      <w:lvlText w:val="•"/>
      <w:lvlJc w:val="left"/>
      <w:pPr>
        <w:ind w:left="6993" w:hanging="721"/>
      </w:pPr>
      <w:rPr>
        <w:rFonts w:hint="default"/>
        <w:lang w:val="en-US" w:eastAsia="en-US" w:bidi="ar-SA"/>
      </w:rPr>
    </w:lvl>
    <w:lvl w:ilvl="8">
      <w:numFmt w:val="bullet"/>
      <w:lvlText w:val="•"/>
      <w:lvlJc w:val="left"/>
      <w:pPr>
        <w:ind w:left="7902" w:hanging="721"/>
      </w:pPr>
      <w:rPr>
        <w:rFonts w:hint="default"/>
        <w:lang w:val="en-US" w:eastAsia="en-US" w:bidi="ar-SA"/>
      </w:rPr>
    </w:lvl>
  </w:abstractNum>
  <w:abstractNum w:abstractNumId="14" w15:restartNumberingAfterBreak="0">
    <w:nsid w:val="39110DBC"/>
    <w:multiLevelType w:val="hybridMultilevel"/>
    <w:tmpl w:val="2BDA9D3E"/>
    <w:lvl w:ilvl="0" w:tplc="E4CC0F38">
      <w:start w:val="1"/>
      <w:numFmt w:val="decimal"/>
      <w:lvlText w:val="%1."/>
      <w:lvlJc w:val="left"/>
      <w:pPr>
        <w:ind w:left="1189"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CDE2F96">
      <w:numFmt w:val="bullet"/>
      <w:lvlText w:val="•"/>
      <w:lvlJc w:val="left"/>
      <w:pPr>
        <w:ind w:left="2034" w:hanging="361"/>
      </w:pPr>
      <w:rPr>
        <w:rFonts w:hint="default"/>
        <w:lang w:val="en-US" w:eastAsia="en-US" w:bidi="ar-SA"/>
      </w:rPr>
    </w:lvl>
    <w:lvl w:ilvl="2" w:tplc="EA6613B8">
      <w:numFmt w:val="bullet"/>
      <w:lvlText w:val="•"/>
      <w:lvlJc w:val="left"/>
      <w:pPr>
        <w:ind w:left="2888" w:hanging="361"/>
      </w:pPr>
      <w:rPr>
        <w:rFonts w:hint="default"/>
        <w:lang w:val="en-US" w:eastAsia="en-US" w:bidi="ar-SA"/>
      </w:rPr>
    </w:lvl>
    <w:lvl w:ilvl="3" w:tplc="0046DA8C">
      <w:numFmt w:val="bullet"/>
      <w:lvlText w:val="•"/>
      <w:lvlJc w:val="left"/>
      <w:pPr>
        <w:ind w:left="3742" w:hanging="361"/>
      </w:pPr>
      <w:rPr>
        <w:rFonts w:hint="default"/>
        <w:lang w:val="en-US" w:eastAsia="en-US" w:bidi="ar-SA"/>
      </w:rPr>
    </w:lvl>
    <w:lvl w:ilvl="4" w:tplc="D9F656F4">
      <w:numFmt w:val="bullet"/>
      <w:lvlText w:val="•"/>
      <w:lvlJc w:val="left"/>
      <w:pPr>
        <w:ind w:left="4596" w:hanging="361"/>
      </w:pPr>
      <w:rPr>
        <w:rFonts w:hint="default"/>
        <w:lang w:val="en-US" w:eastAsia="en-US" w:bidi="ar-SA"/>
      </w:rPr>
    </w:lvl>
    <w:lvl w:ilvl="5" w:tplc="5714F594">
      <w:numFmt w:val="bullet"/>
      <w:lvlText w:val="•"/>
      <w:lvlJc w:val="left"/>
      <w:pPr>
        <w:ind w:left="5450" w:hanging="361"/>
      </w:pPr>
      <w:rPr>
        <w:rFonts w:hint="default"/>
        <w:lang w:val="en-US" w:eastAsia="en-US" w:bidi="ar-SA"/>
      </w:rPr>
    </w:lvl>
    <w:lvl w:ilvl="6" w:tplc="EBF6E814">
      <w:numFmt w:val="bullet"/>
      <w:lvlText w:val="•"/>
      <w:lvlJc w:val="left"/>
      <w:pPr>
        <w:ind w:left="6304" w:hanging="361"/>
      </w:pPr>
      <w:rPr>
        <w:rFonts w:hint="default"/>
        <w:lang w:val="en-US" w:eastAsia="en-US" w:bidi="ar-SA"/>
      </w:rPr>
    </w:lvl>
    <w:lvl w:ilvl="7" w:tplc="CE68FA9A">
      <w:numFmt w:val="bullet"/>
      <w:lvlText w:val="•"/>
      <w:lvlJc w:val="left"/>
      <w:pPr>
        <w:ind w:left="7158" w:hanging="361"/>
      </w:pPr>
      <w:rPr>
        <w:rFonts w:hint="default"/>
        <w:lang w:val="en-US" w:eastAsia="en-US" w:bidi="ar-SA"/>
      </w:rPr>
    </w:lvl>
    <w:lvl w:ilvl="8" w:tplc="AB56AA64">
      <w:numFmt w:val="bullet"/>
      <w:lvlText w:val="•"/>
      <w:lvlJc w:val="left"/>
      <w:pPr>
        <w:ind w:left="8012" w:hanging="361"/>
      </w:pPr>
      <w:rPr>
        <w:rFonts w:hint="default"/>
        <w:lang w:val="en-US" w:eastAsia="en-US" w:bidi="ar-SA"/>
      </w:rPr>
    </w:lvl>
  </w:abstractNum>
  <w:abstractNum w:abstractNumId="15" w15:restartNumberingAfterBreak="0">
    <w:nsid w:val="3AE228EB"/>
    <w:multiLevelType w:val="hybridMultilevel"/>
    <w:tmpl w:val="DC621F7E"/>
    <w:lvl w:ilvl="0" w:tplc="AF4ECE1C">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8186923E">
      <w:numFmt w:val="bullet"/>
      <w:lvlText w:val="•"/>
      <w:lvlJc w:val="left"/>
      <w:pPr>
        <w:ind w:left="2232" w:hanging="569"/>
      </w:pPr>
      <w:rPr>
        <w:rFonts w:hint="default"/>
        <w:lang w:val="en-US" w:eastAsia="en-US" w:bidi="ar-SA"/>
      </w:rPr>
    </w:lvl>
    <w:lvl w:ilvl="2" w:tplc="B8AC1304">
      <w:numFmt w:val="bullet"/>
      <w:lvlText w:val="•"/>
      <w:lvlJc w:val="left"/>
      <w:pPr>
        <w:ind w:left="3064" w:hanging="569"/>
      </w:pPr>
      <w:rPr>
        <w:rFonts w:hint="default"/>
        <w:lang w:val="en-US" w:eastAsia="en-US" w:bidi="ar-SA"/>
      </w:rPr>
    </w:lvl>
    <w:lvl w:ilvl="3" w:tplc="EBA47E38">
      <w:numFmt w:val="bullet"/>
      <w:lvlText w:val="•"/>
      <w:lvlJc w:val="left"/>
      <w:pPr>
        <w:ind w:left="3896" w:hanging="569"/>
      </w:pPr>
      <w:rPr>
        <w:rFonts w:hint="default"/>
        <w:lang w:val="en-US" w:eastAsia="en-US" w:bidi="ar-SA"/>
      </w:rPr>
    </w:lvl>
    <w:lvl w:ilvl="4" w:tplc="9DD8F864">
      <w:numFmt w:val="bullet"/>
      <w:lvlText w:val="•"/>
      <w:lvlJc w:val="left"/>
      <w:pPr>
        <w:ind w:left="4728" w:hanging="569"/>
      </w:pPr>
      <w:rPr>
        <w:rFonts w:hint="default"/>
        <w:lang w:val="en-US" w:eastAsia="en-US" w:bidi="ar-SA"/>
      </w:rPr>
    </w:lvl>
    <w:lvl w:ilvl="5" w:tplc="950A1902">
      <w:numFmt w:val="bullet"/>
      <w:lvlText w:val="•"/>
      <w:lvlJc w:val="left"/>
      <w:pPr>
        <w:ind w:left="5560" w:hanging="569"/>
      </w:pPr>
      <w:rPr>
        <w:rFonts w:hint="default"/>
        <w:lang w:val="en-US" w:eastAsia="en-US" w:bidi="ar-SA"/>
      </w:rPr>
    </w:lvl>
    <w:lvl w:ilvl="6" w:tplc="C728DA24">
      <w:numFmt w:val="bullet"/>
      <w:lvlText w:val="•"/>
      <w:lvlJc w:val="left"/>
      <w:pPr>
        <w:ind w:left="6392" w:hanging="569"/>
      </w:pPr>
      <w:rPr>
        <w:rFonts w:hint="default"/>
        <w:lang w:val="en-US" w:eastAsia="en-US" w:bidi="ar-SA"/>
      </w:rPr>
    </w:lvl>
    <w:lvl w:ilvl="7" w:tplc="367216B6">
      <w:numFmt w:val="bullet"/>
      <w:lvlText w:val="•"/>
      <w:lvlJc w:val="left"/>
      <w:pPr>
        <w:ind w:left="7224" w:hanging="569"/>
      </w:pPr>
      <w:rPr>
        <w:rFonts w:hint="default"/>
        <w:lang w:val="en-US" w:eastAsia="en-US" w:bidi="ar-SA"/>
      </w:rPr>
    </w:lvl>
    <w:lvl w:ilvl="8" w:tplc="868E74C0">
      <w:numFmt w:val="bullet"/>
      <w:lvlText w:val="•"/>
      <w:lvlJc w:val="left"/>
      <w:pPr>
        <w:ind w:left="8056" w:hanging="569"/>
      </w:pPr>
      <w:rPr>
        <w:rFonts w:hint="default"/>
        <w:lang w:val="en-US" w:eastAsia="en-US" w:bidi="ar-SA"/>
      </w:rPr>
    </w:lvl>
  </w:abstractNum>
  <w:abstractNum w:abstractNumId="16" w15:restartNumberingAfterBreak="0">
    <w:nsid w:val="3C584EF1"/>
    <w:multiLevelType w:val="hybridMultilevel"/>
    <w:tmpl w:val="94CE181A"/>
    <w:lvl w:ilvl="0" w:tplc="11460AE4">
      <w:start w:val="1"/>
      <w:numFmt w:val="lowerLetter"/>
      <w:lvlText w:val="%1."/>
      <w:lvlJc w:val="left"/>
      <w:pPr>
        <w:ind w:left="759" w:hanging="272"/>
        <w:jc w:val="left"/>
      </w:pPr>
      <w:rPr>
        <w:rFonts w:ascii="Arial MT" w:eastAsia="Arial MT" w:hAnsi="Arial MT" w:cs="Arial MT" w:hint="default"/>
        <w:b w:val="0"/>
        <w:bCs w:val="0"/>
        <w:i w:val="0"/>
        <w:iCs w:val="0"/>
        <w:spacing w:val="-1"/>
        <w:w w:val="82"/>
        <w:sz w:val="22"/>
        <w:szCs w:val="22"/>
        <w:lang w:val="en-US" w:eastAsia="en-US" w:bidi="ar-SA"/>
      </w:rPr>
    </w:lvl>
    <w:lvl w:ilvl="1" w:tplc="11F6747C">
      <w:numFmt w:val="bullet"/>
      <w:lvlText w:val="•"/>
      <w:lvlJc w:val="left"/>
      <w:pPr>
        <w:ind w:left="1082" w:hanging="272"/>
      </w:pPr>
      <w:rPr>
        <w:rFonts w:hint="default"/>
        <w:lang w:val="en-US" w:eastAsia="en-US" w:bidi="ar-SA"/>
      </w:rPr>
    </w:lvl>
    <w:lvl w:ilvl="2" w:tplc="3C12EAC4">
      <w:numFmt w:val="bullet"/>
      <w:lvlText w:val="•"/>
      <w:lvlJc w:val="left"/>
      <w:pPr>
        <w:ind w:left="1405" w:hanging="272"/>
      </w:pPr>
      <w:rPr>
        <w:rFonts w:hint="default"/>
        <w:lang w:val="en-US" w:eastAsia="en-US" w:bidi="ar-SA"/>
      </w:rPr>
    </w:lvl>
    <w:lvl w:ilvl="3" w:tplc="006EEF9E">
      <w:numFmt w:val="bullet"/>
      <w:lvlText w:val="•"/>
      <w:lvlJc w:val="left"/>
      <w:pPr>
        <w:ind w:left="1728" w:hanging="272"/>
      </w:pPr>
      <w:rPr>
        <w:rFonts w:hint="default"/>
        <w:lang w:val="en-US" w:eastAsia="en-US" w:bidi="ar-SA"/>
      </w:rPr>
    </w:lvl>
    <w:lvl w:ilvl="4" w:tplc="0BAADB58">
      <w:numFmt w:val="bullet"/>
      <w:lvlText w:val="•"/>
      <w:lvlJc w:val="left"/>
      <w:pPr>
        <w:ind w:left="2051" w:hanging="272"/>
      </w:pPr>
      <w:rPr>
        <w:rFonts w:hint="default"/>
        <w:lang w:val="en-US" w:eastAsia="en-US" w:bidi="ar-SA"/>
      </w:rPr>
    </w:lvl>
    <w:lvl w:ilvl="5" w:tplc="528AD034">
      <w:numFmt w:val="bullet"/>
      <w:lvlText w:val="•"/>
      <w:lvlJc w:val="left"/>
      <w:pPr>
        <w:ind w:left="2374" w:hanging="272"/>
      </w:pPr>
      <w:rPr>
        <w:rFonts w:hint="default"/>
        <w:lang w:val="en-US" w:eastAsia="en-US" w:bidi="ar-SA"/>
      </w:rPr>
    </w:lvl>
    <w:lvl w:ilvl="6" w:tplc="FD983644">
      <w:numFmt w:val="bullet"/>
      <w:lvlText w:val="•"/>
      <w:lvlJc w:val="left"/>
      <w:pPr>
        <w:ind w:left="2696" w:hanging="272"/>
      </w:pPr>
      <w:rPr>
        <w:rFonts w:hint="default"/>
        <w:lang w:val="en-US" w:eastAsia="en-US" w:bidi="ar-SA"/>
      </w:rPr>
    </w:lvl>
    <w:lvl w:ilvl="7" w:tplc="48323B2A">
      <w:numFmt w:val="bullet"/>
      <w:lvlText w:val="•"/>
      <w:lvlJc w:val="left"/>
      <w:pPr>
        <w:ind w:left="3019" w:hanging="272"/>
      </w:pPr>
      <w:rPr>
        <w:rFonts w:hint="default"/>
        <w:lang w:val="en-US" w:eastAsia="en-US" w:bidi="ar-SA"/>
      </w:rPr>
    </w:lvl>
    <w:lvl w:ilvl="8" w:tplc="2D268A2E">
      <w:numFmt w:val="bullet"/>
      <w:lvlText w:val="•"/>
      <w:lvlJc w:val="left"/>
      <w:pPr>
        <w:ind w:left="3342" w:hanging="272"/>
      </w:pPr>
      <w:rPr>
        <w:rFonts w:hint="default"/>
        <w:lang w:val="en-US" w:eastAsia="en-US" w:bidi="ar-SA"/>
      </w:rPr>
    </w:lvl>
  </w:abstractNum>
  <w:abstractNum w:abstractNumId="17" w15:restartNumberingAfterBreak="0">
    <w:nsid w:val="3DD26620"/>
    <w:multiLevelType w:val="multilevel"/>
    <w:tmpl w:val="27AEB694"/>
    <w:lvl w:ilvl="0">
      <w:start w:val="1"/>
      <w:numFmt w:val="decimal"/>
      <w:lvlText w:val="%1."/>
      <w:lvlJc w:val="left"/>
      <w:pPr>
        <w:ind w:left="1681" w:hanging="5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3521" w:hanging="5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4208" w:hanging="532"/>
      </w:pPr>
      <w:rPr>
        <w:rFonts w:hint="default"/>
        <w:lang w:val="en-US" w:eastAsia="en-US" w:bidi="ar-SA"/>
      </w:rPr>
    </w:lvl>
    <w:lvl w:ilvl="3">
      <w:numFmt w:val="bullet"/>
      <w:lvlText w:val="•"/>
      <w:lvlJc w:val="left"/>
      <w:pPr>
        <w:ind w:left="4897" w:hanging="532"/>
      </w:pPr>
      <w:rPr>
        <w:rFonts w:hint="default"/>
        <w:lang w:val="en-US" w:eastAsia="en-US" w:bidi="ar-SA"/>
      </w:rPr>
    </w:lvl>
    <w:lvl w:ilvl="4">
      <w:numFmt w:val="bullet"/>
      <w:lvlText w:val="•"/>
      <w:lvlJc w:val="left"/>
      <w:pPr>
        <w:ind w:left="5586" w:hanging="532"/>
      </w:pPr>
      <w:rPr>
        <w:rFonts w:hint="default"/>
        <w:lang w:val="en-US" w:eastAsia="en-US" w:bidi="ar-SA"/>
      </w:rPr>
    </w:lvl>
    <w:lvl w:ilvl="5">
      <w:numFmt w:val="bullet"/>
      <w:lvlText w:val="•"/>
      <w:lvlJc w:val="left"/>
      <w:pPr>
        <w:ind w:left="6275" w:hanging="532"/>
      </w:pPr>
      <w:rPr>
        <w:rFonts w:hint="default"/>
        <w:lang w:val="en-US" w:eastAsia="en-US" w:bidi="ar-SA"/>
      </w:rPr>
    </w:lvl>
    <w:lvl w:ilvl="6">
      <w:numFmt w:val="bullet"/>
      <w:lvlText w:val="•"/>
      <w:lvlJc w:val="left"/>
      <w:pPr>
        <w:ind w:left="6964" w:hanging="532"/>
      </w:pPr>
      <w:rPr>
        <w:rFonts w:hint="default"/>
        <w:lang w:val="en-US" w:eastAsia="en-US" w:bidi="ar-SA"/>
      </w:rPr>
    </w:lvl>
    <w:lvl w:ilvl="7">
      <w:numFmt w:val="bullet"/>
      <w:lvlText w:val="•"/>
      <w:lvlJc w:val="left"/>
      <w:pPr>
        <w:ind w:left="7653" w:hanging="532"/>
      </w:pPr>
      <w:rPr>
        <w:rFonts w:hint="default"/>
        <w:lang w:val="en-US" w:eastAsia="en-US" w:bidi="ar-SA"/>
      </w:rPr>
    </w:lvl>
    <w:lvl w:ilvl="8">
      <w:numFmt w:val="bullet"/>
      <w:lvlText w:val="•"/>
      <w:lvlJc w:val="left"/>
      <w:pPr>
        <w:ind w:left="8342" w:hanging="532"/>
      </w:pPr>
      <w:rPr>
        <w:rFonts w:hint="default"/>
        <w:lang w:val="en-US" w:eastAsia="en-US" w:bidi="ar-SA"/>
      </w:rPr>
    </w:lvl>
  </w:abstractNum>
  <w:abstractNum w:abstractNumId="18" w15:restartNumberingAfterBreak="0">
    <w:nsid w:val="3F7E0778"/>
    <w:multiLevelType w:val="hybridMultilevel"/>
    <w:tmpl w:val="5C406D1E"/>
    <w:lvl w:ilvl="0" w:tplc="AF4A5178">
      <w:start w:val="1"/>
      <w:numFmt w:val="lowerLetter"/>
      <w:lvlText w:val="%1."/>
      <w:lvlJc w:val="left"/>
      <w:pPr>
        <w:ind w:left="111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AB67B82">
      <w:numFmt w:val="bullet"/>
      <w:lvlText w:val="•"/>
      <w:lvlJc w:val="left"/>
      <w:pPr>
        <w:ind w:left="1980" w:hanging="285"/>
      </w:pPr>
      <w:rPr>
        <w:rFonts w:hint="default"/>
        <w:lang w:val="en-US" w:eastAsia="en-US" w:bidi="ar-SA"/>
      </w:rPr>
    </w:lvl>
    <w:lvl w:ilvl="2" w:tplc="8F22705C">
      <w:numFmt w:val="bullet"/>
      <w:lvlText w:val="•"/>
      <w:lvlJc w:val="left"/>
      <w:pPr>
        <w:ind w:left="2840" w:hanging="285"/>
      </w:pPr>
      <w:rPr>
        <w:rFonts w:hint="default"/>
        <w:lang w:val="en-US" w:eastAsia="en-US" w:bidi="ar-SA"/>
      </w:rPr>
    </w:lvl>
    <w:lvl w:ilvl="3" w:tplc="E8A6BA9A">
      <w:numFmt w:val="bullet"/>
      <w:lvlText w:val="•"/>
      <w:lvlJc w:val="left"/>
      <w:pPr>
        <w:ind w:left="3700" w:hanging="285"/>
      </w:pPr>
      <w:rPr>
        <w:rFonts w:hint="default"/>
        <w:lang w:val="en-US" w:eastAsia="en-US" w:bidi="ar-SA"/>
      </w:rPr>
    </w:lvl>
    <w:lvl w:ilvl="4" w:tplc="4A368906">
      <w:numFmt w:val="bullet"/>
      <w:lvlText w:val="•"/>
      <w:lvlJc w:val="left"/>
      <w:pPr>
        <w:ind w:left="4560" w:hanging="285"/>
      </w:pPr>
      <w:rPr>
        <w:rFonts w:hint="default"/>
        <w:lang w:val="en-US" w:eastAsia="en-US" w:bidi="ar-SA"/>
      </w:rPr>
    </w:lvl>
    <w:lvl w:ilvl="5" w:tplc="486012C6">
      <w:numFmt w:val="bullet"/>
      <w:lvlText w:val="•"/>
      <w:lvlJc w:val="left"/>
      <w:pPr>
        <w:ind w:left="5420" w:hanging="285"/>
      </w:pPr>
      <w:rPr>
        <w:rFonts w:hint="default"/>
        <w:lang w:val="en-US" w:eastAsia="en-US" w:bidi="ar-SA"/>
      </w:rPr>
    </w:lvl>
    <w:lvl w:ilvl="6" w:tplc="822A208A">
      <w:numFmt w:val="bullet"/>
      <w:lvlText w:val="•"/>
      <w:lvlJc w:val="left"/>
      <w:pPr>
        <w:ind w:left="6280" w:hanging="285"/>
      </w:pPr>
      <w:rPr>
        <w:rFonts w:hint="default"/>
        <w:lang w:val="en-US" w:eastAsia="en-US" w:bidi="ar-SA"/>
      </w:rPr>
    </w:lvl>
    <w:lvl w:ilvl="7" w:tplc="D8002044">
      <w:numFmt w:val="bullet"/>
      <w:lvlText w:val="•"/>
      <w:lvlJc w:val="left"/>
      <w:pPr>
        <w:ind w:left="7140" w:hanging="285"/>
      </w:pPr>
      <w:rPr>
        <w:rFonts w:hint="default"/>
        <w:lang w:val="en-US" w:eastAsia="en-US" w:bidi="ar-SA"/>
      </w:rPr>
    </w:lvl>
    <w:lvl w:ilvl="8" w:tplc="14123D82">
      <w:numFmt w:val="bullet"/>
      <w:lvlText w:val="•"/>
      <w:lvlJc w:val="left"/>
      <w:pPr>
        <w:ind w:left="8000" w:hanging="285"/>
      </w:pPr>
      <w:rPr>
        <w:rFonts w:hint="default"/>
        <w:lang w:val="en-US" w:eastAsia="en-US" w:bidi="ar-SA"/>
      </w:rPr>
    </w:lvl>
  </w:abstractNum>
  <w:abstractNum w:abstractNumId="19" w15:restartNumberingAfterBreak="0">
    <w:nsid w:val="43624F3C"/>
    <w:multiLevelType w:val="multilevel"/>
    <w:tmpl w:val="CC3460F4"/>
    <w:lvl w:ilvl="0">
      <w:start w:val="1"/>
      <w:numFmt w:val="decimal"/>
      <w:lvlText w:val="%1."/>
      <w:lvlJc w:val="left"/>
      <w:pPr>
        <w:ind w:left="1189" w:hanging="569"/>
        <w:jc w:val="left"/>
      </w:pPr>
      <w:rPr>
        <w:rFonts w:hint="default"/>
        <w:spacing w:val="0"/>
        <w:w w:val="100"/>
        <w:lang w:val="en-US" w:eastAsia="en-US" w:bidi="ar-SA"/>
      </w:rPr>
    </w:lvl>
    <w:lvl w:ilvl="1">
      <w:start w:val="1"/>
      <w:numFmt w:val="decimal"/>
      <w:lvlText w:val="%1.%2"/>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440" w:hanging="540"/>
      </w:pPr>
      <w:rPr>
        <w:rFonts w:hint="default"/>
        <w:lang w:val="en-US" w:eastAsia="en-US" w:bidi="ar-SA"/>
      </w:rPr>
    </w:lvl>
    <w:lvl w:ilvl="4">
      <w:numFmt w:val="bullet"/>
      <w:lvlText w:val="•"/>
      <w:lvlJc w:val="left"/>
      <w:pPr>
        <w:ind w:left="3480" w:hanging="540"/>
      </w:pPr>
      <w:rPr>
        <w:rFonts w:hint="default"/>
        <w:lang w:val="en-US" w:eastAsia="en-US" w:bidi="ar-SA"/>
      </w:rPr>
    </w:lvl>
    <w:lvl w:ilvl="5">
      <w:numFmt w:val="bullet"/>
      <w:lvlText w:val="•"/>
      <w:lvlJc w:val="left"/>
      <w:pPr>
        <w:ind w:left="4520" w:hanging="540"/>
      </w:pPr>
      <w:rPr>
        <w:rFonts w:hint="default"/>
        <w:lang w:val="en-US" w:eastAsia="en-US" w:bidi="ar-SA"/>
      </w:rPr>
    </w:lvl>
    <w:lvl w:ilvl="6">
      <w:numFmt w:val="bullet"/>
      <w:lvlText w:val="•"/>
      <w:lvlJc w:val="left"/>
      <w:pPr>
        <w:ind w:left="5560" w:hanging="540"/>
      </w:pPr>
      <w:rPr>
        <w:rFonts w:hint="default"/>
        <w:lang w:val="en-US" w:eastAsia="en-US" w:bidi="ar-SA"/>
      </w:rPr>
    </w:lvl>
    <w:lvl w:ilvl="7">
      <w:numFmt w:val="bullet"/>
      <w:lvlText w:val="•"/>
      <w:lvlJc w:val="left"/>
      <w:pPr>
        <w:ind w:left="6600" w:hanging="540"/>
      </w:pPr>
      <w:rPr>
        <w:rFonts w:hint="default"/>
        <w:lang w:val="en-US" w:eastAsia="en-US" w:bidi="ar-SA"/>
      </w:rPr>
    </w:lvl>
    <w:lvl w:ilvl="8">
      <w:numFmt w:val="bullet"/>
      <w:lvlText w:val="•"/>
      <w:lvlJc w:val="left"/>
      <w:pPr>
        <w:ind w:left="7640" w:hanging="540"/>
      </w:pPr>
      <w:rPr>
        <w:rFonts w:hint="default"/>
        <w:lang w:val="en-US" w:eastAsia="en-US" w:bidi="ar-SA"/>
      </w:rPr>
    </w:lvl>
  </w:abstractNum>
  <w:abstractNum w:abstractNumId="20" w15:restartNumberingAfterBreak="0">
    <w:nsid w:val="48E11EB4"/>
    <w:multiLevelType w:val="hybridMultilevel"/>
    <w:tmpl w:val="38E654D0"/>
    <w:lvl w:ilvl="0" w:tplc="1AC07822">
      <w:start w:val="1"/>
      <w:numFmt w:val="lowerLetter"/>
      <w:lvlText w:val="%1."/>
      <w:lvlJc w:val="left"/>
      <w:pPr>
        <w:ind w:left="1397" w:hanging="51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6C6C14">
      <w:numFmt w:val="bullet"/>
      <w:lvlText w:val="•"/>
      <w:lvlJc w:val="left"/>
      <w:pPr>
        <w:ind w:left="2232" w:hanging="512"/>
      </w:pPr>
      <w:rPr>
        <w:rFonts w:hint="default"/>
        <w:lang w:val="en-US" w:eastAsia="en-US" w:bidi="ar-SA"/>
      </w:rPr>
    </w:lvl>
    <w:lvl w:ilvl="2" w:tplc="C81EE0C0">
      <w:numFmt w:val="bullet"/>
      <w:lvlText w:val="•"/>
      <w:lvlJc w:val="left"/>
      <w:pPr>
        <w:ind w:left="3064" w:hanging="512"/>
      </w:pPr>
      <w:rPr>
        <w:rFonts w:hint="default"/>
        <w:lang w:val="en-US" w:eastAsia="en-US" w:bidi="ar-SA"/>
      </w:rPr>
    </w:lvl>
    <w:lvl w:ilvl="3" w:tplc="E7A06A84">
      <w:numFmt w:val="bullet"/>
      <w:lvlText w:val="•"/>
      <w:lvlJc w:val="left"/>
      <w:pPr>
        <w:ind w:left="3896" w:hanging="512"/>
      </w:pPr>
      <w:rPr>
        <w:rFonts w:hint="default"/>
        <w:lang w:val="en-US" w:eastAsia="en-US" w:bidi="ar-SA"/>
      </w:rPr>
    </w:lvl>
    <w:lvl w:ilvl="4" w:tplc="A06CE5E0">
      <w:numFmt w:val="bullet"/>
      <w:lvlText w:val="•"/>
      <w:lvlJc w:val="left"/>
      <w:pPr>
        <w:ind w:left="4728" w:hanging="512"/>
      </w:pPr>
      <w:rPr>
        <w:rFonts w:hint="default"/>
        <w:lang w:val="en-US" w:eastAsia="en-US" w:bidi="ar-SA"/>
      </w:rPr>
    </w:lvl>
    <w:lvl w:ilvl="5" w:tplc="767ABE8E">
      <w:numFmt w:val="bullet"/>
      <w:lvlText w:val="•"/>
      <w:lvlJc w:val="left"/>
      <w:pPr>
        <w:ind w:left="5560" w:hanging="512"/>
      </w:pPr>
      <w:rPr>
        <w:rFonts w:hint="default"/>
        <w:lang w:val="en-US" w:eastAsia="en-US" w:bidi="ar-SA"/>
      </w:rPr>
    </w:lvl>
    <w:lvl w:ilvl="6" w:tplc="E7A66BCE">
      <w:numFmt w:val="bullet"/>
      <w:lvlText w:val="•"/>
      <w:lvlJc w:val="left"/>
      <w:pPr>
        <w:ind w:left="6392" w:hanging="512"/>
      </w:pPr>
      <w:rPr>
        <w:rFonts w:hint="default"/>
        <w:lang w:val="en-US" w:eastAsia="en-US" w:bidi="ar-SA"/>
      </w:rPr>
    </w:lvl>
    <w:lvl w:ilvl="7" w:tplc="3F725B58">
      <w:numFmt w:val="bullet"/>
      <w:lvlText w:val="•"/>
      <w:lvlJc w:val="left"/>
      <w:pPr>
        <w:ind w:left="7224" w:hanging="512"/>
      </w:pPr>
      <w:rPr>
        <w:rFonts w:hint="default"/>
        <w:lang w:val="en-US" w:eastAsia="en-US" w:bidi="ar-SA"/>
      </w:rPr>
    </w:lvl>
    <w:lvl w:ilvl="8" w:tplc="90A81B2A">
      <w:numFmt w:val="bullet"/>
      <w:lvlText w:val="•"/>
      <w:lvlJc w:val="left"/>
      <w:pPr>
        <w:ind w:left="8056" w:hanging="512"/>
      </w:pPr>
      <w:rPr>
        <w:rFonts w:hint="default"/>
        <w:lang w:val="en-US" w:eastAsia="en-US" w:bidi="ar-SA"/>
      </w:rPr>
    </w:lvl>
  </w:abstractNum>
  <w:abstractNum w:abstractNumId="21" w15:restartNumberingAfterBreak="0">
    <w:nsid w:val="4A1B346B"/>
    <w:multiLevelType w:val="multilevel"/>
    <w:tmpl w:val="3DB46C3E"/>
    <w:lvl w:ilvl="0">
      <w:start w:val="3"/>
      <w:numFmt w:val="decimal"/>
      <w:lvlText w:val="%1"/>
      <w:lvlJc w:val="left"/>
      <w:pPr>
        <w:ind w:left="3317" w:hanging="360"/>
        <w:jc w:val="left"/>
      </w:pPr>
      <w:rPr>
        <w:rFonts w:hint="default"/>
        <w:lang w:val="en-US" w:eastAsia="en-US" w:bidi="ar-SA"/>
      </w:rPr>
    </w:lvl>
    <w:lvl w:ilvl="1">
      <w:start w:val="1"/>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921"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208" w:hanging="540"/>
      </w:pPr>
      <w:rPr>
        <w:rFonts w:hint="default"/>
        <w:lang w:val="en-US" w:eastAsia="en-US" w:bidi="ar-SA"/>
      </w:rPr>
    </w:lvl>
    <w:lvl w:ilvl="4">
      <w:numFmt w:val="bullet"/>
      <w:lvlText w:val="•"/>
      <w:lvlJc w:val="left"/>
      <w:pPr>
        <w:ind w:left="5853" w:hanging="540"/>
      </w:pPr>
      <w:rPr>
        <w:rFonts w:hint="default"/>
        <w:lang w:val="en-US" w:eastAsia="en-US" w:bidi="ar-SA"/>
      </w:rPr>
    </w:lvl>
    <w:lvl w:ilvl="5">
      <w:numFmt w:val="bullet"/>
      <w:lvlText w:val="•"/>
      <w:lvlJc w:val="left"/>
      <w:pPr>
        <w:ind w:left="6497" w:hanging="540"/>
      </w:pPr>
      <w:rPr>
        <w:rFonts w:hint="default"/>
        <w:lang w:val="en-US" w:eastAsia="en-US" w:bidi="ar-SA"/>
      </w:rPr>
    </w:lvl>
    <w:lvl w:ilvl="6">
      <w:numFmt w:val="bullet"/>
      <w:lvlText w:val="•"/>
      <w:lvlJc w:val="left"/>
      <w:pPr>
        <w:ind w:left="7142" w:hanging="540"/>
      </w:pPr>
      <w:rPr>
        <w:rFonts w:hint="default"/>
        <w:lang w:val="en-US" w:eastAsia="en-US" w:bidi="ar-SA"/>
      </w:rPr>
    </w:lvl>
    <w:lvl w:ilvl="7">
      <w:numFmt w:val="bullet"/>
      <w:lvlText w:val="•"/>
      <w:lvlJc w:val="left"/>
      <w:pPr>
        <w:ind w:left="7786" w:hanging="540"/>
      </w:pPr>
      <w:rPr>
        <w:rFonts w:hint="default"/>
        <w:lang w:val="en-US" w:eastAsia="en-US" w:bidi="ar-SA"/>
      </w:rPr>
    </w:lvl>
    <w:lvl w:ilvl="8">
      <w:numFmt w:val="bullet"/>
      <w:lvlText w:val="•"/>
      <w:lvlJc w:val="left"/>
      <w:pPr>
        <w:ind w:left="8431" w:hanging="540"/>
      </w:pPr>
      <w:rPr>
        <w:rFonts w:hint="default"/>
        <w:lang w:val="en-US" w:eastAsia="en-US" w:bidi="ar-SA"/>
      </w:rPr>
    </w:lvl>
  </w:abstractNum>
  <w:abstractNum w:abstractNumId="22" w15:restartNumberingAfterBreak="0">
    <w:nsid w:val="500635EC"/>
    <w:multiLevelType w:val="hybridMultilevel"/>
    <w:tmpl w:val="C5D0481A"/>
    <w:lvl w:ilvl="0" w:tplc="87AE9EC0">
      <w:start w:val="1"/>
      <w:numFmt w:val="lowerLetter"/>
      <w:lvlText w:val="%1."/>
      <w:lvlJc w:val="left"/>
      <w:pPr>
        <w:ind w:left="1397" w:hanging="5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11AE8C8">
      <w:numFmt w:val="bullet"/>
      <w:lvlText w:val="•"/>
      <w:lvlJc w:val="left"/>
      <w:pPr>
        <w:ind w:left="2232" w:hanging="581"/>
      </w:pPr>
      <w:rPr>
        <w:rFonts w:hint="default"/>
        <w:lang w:val="en-US" w:eastAsia="en-US" w:bidi="ar-SA"/>
      </w:rPr>
    </w:lvl>
    <w:lvl w:ilvl="2" w:tplc="E86ACF60">
      <w:numFmt w:val="bullet"/>
      <w:lvlText w:val="•"/>
      <w:lvlJc w:val="left"/>
      <w:pPr>
        <w:ind w:left="3064" w:hanging="581"/>
      </w:pPr>
      <w:rPr>
        <w:rFonts w:hint="default"/>
        <w:lang w:val="en-US" w:eastAsia="en-US" w:bidi="ar-SA"/>
      </w:rPr>
    </w:lvl>
    <w:lvl w:ilvl="3" w:tplc="32E4BBC0">
      <w:numFmt w:val="bullet"/>
      <w:lvlText w:val="•"/>
      <w:lvlJc w:val="left"/>
      <w:pPr>
        <w:ind w:left="3896" w:hanging="581"/>
      </w:pPr>
      <w:rPr>
        <w:rFonts w:hint="default"/>
        <w:lang w:val="en-US" w:eastAsia="en-US" w:bidi="ar-SA"/>
      </w:rPr>
    </w:lvl>
    <w:lvl w:ilvl="4" w:tplc="35E62C66">
      <w:numFmt w:val="bullet"/>
      <w:lvlText w:val="•"/>
      <w:lvlJc w:val="left"/>
      <w:pPr>
        <w:ind w:left="4728" w:hanging="581"/>
      </w:pPr>
      <w:rPr>
        <w:rFonts w:hint="default"/>
        <w:lang w:val="en-US" w:eastAsia="en-US" w:bidi="ar-SA"/>
      </w:rPr>
    </w:lvl>
    <w:lvl w:ilvl="5" w:tplc="CCB02DC2">
      <w:numFmt w:val="bullet"/>
      <w:lvlText w:val="•"/>
      <w:lvlJc w:val="left"/>
      <w:pPr>
        <w:ind w:left="5560" w:hanging="581"/>
      </w:pPr>
      <w:rPr>
        <w:rFonts w:hint="default"/>
        <w:lang w:val="en-US" w:eastAsia="en-US" w:bidi="ar-SA"/>
      </w:rPr>
    </w:lvl>
    <w:lvl w:ilvl="6" w:tplc="E236D4CE">
      <w:numFmt w:val="bullet"/>
      <w:lvlText w:val="•"/>
      <w:lvlJc w:val="left"/>
      <w:pPr>
        <w:ind w:left="6392" w:hanging="581"/>
      </w:pPr>
      <w:rPr>
        <w:rFonts w:hint="default"/>
        <w:lang w:val="en-US" w:eastAsia="en-US" w:bidi="ar-SA"/>
      </w:rPr>
    </w:lvl>
    <w:lvl w:ilvl="7" w:tplc="78CCC0C6">
      <w:numFmt w:val="bullet"/>
      <w:lvlText w:val="•"/>
      <w:lvlJc w:val="left"/>
      <w:pPr>
        <w:ind w:left="7224" w:hanging="581"/>
      </w:pPr>
      <w:rPr>
        <w:rFonts w:hint="default"/>
        <w:lang w:val="en-US" w:eastAsia="en-US" w:bidi="ar-SA"/>
      </w:rPr>
    </w:lvl>
    <w:lvl w:ilvl="8" w:tplc="136C69DE">
      <w:numFmt w:val="bullet"/>
      <w:lvlText w:val="•"/>
      <w:lvlJc w:val="left"/>
      <w:pPr>
        <w:ind w:left="8056" w:hanging="581"/>
      </w:pPr>
      <w:rPr>
        <w:rFonts w:hint="default"/>
        <w:lang w:val="en-US" w:eastAsia="en-US" w:bidi="ar-SA"/>
      </w:rPr>
    </w:lvl>
  </w:abstractNum>
  <w:abstractNum w:abstractNumId="23" w15:restartNumberingAfterBreak="0">
    <w:nsid w:val="52566BD6"/>
    <w:multiLevelType w:val="hybridMultilevel"/>
    <w:tmpl w:val="924E5B84"/>
    <w:lvl w:ilvl="0" w:tplc="481E19CA">
      <w:start w:val="1"/>
      <w:numFmt w:val="decimal"/>
      <w:lvlText w:val="%1."/>
      <w:lvlJc w:val="left"/>
      <w:pPr>
        <w:ind w:left="1181" w:hanging="35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B02DEEE">
      <w:numFmt w:val="bullet"/>
      <w:lvlText w:val="•"/>
      <w:lvlJc w:val="left"/>
      <w:pPr>
        <w:ind w:left="2034" w:hanging="353"/>
      </w:pPr>
      <w:rPr>
        <w:rFonts w:hint="default"/>
        <w:lang w:val="en-US" w:eastAsia="en-US" w:bidi="ar-SA"/>
      </w:rPr>
    </w:lvl>
    <w:lvl w:ilvl="2" w:tplc="15304D34">
      <w:numFmt w:val="bullet"/>
      <w:lvlText w:val="•"/>
      <w:lvlJc w:val="left"/>
      <w:pPr>
        <w:ind w:left="2888" w:hanging="353"/>
      </w:pPr>
      <w:rPr>
        <w:rFonts w:hint="default"/>
        <w:lang w:val="en-US" w:eastAsia="en-US" w:bidi="ar-SA"/>
      </w:rPr>
    </w:lvl>
    <w:lvl w:ilvl="3" w:tplc="1A78AC16">
      <w:numFmt w:val="bullet"/>
      <w:lvlText w:val="•"/>
      <w:lvlJc w:val="left"/>
      <w:pPr>
        <w:ind w:left="3742" w:hanging="353"/>
      </w:pPr>
      <w:rPr>
        <w:rFonts w:hint="default"/>
        <w:lang w:val="en-US" w:eastAsia="en-US" w:bidi="ar-SA"/>
      </w:rPr>
    </w:lvl>
    <w:lvl w:ilvl="4" w:tplc="5172F37E">
      <w:numFmt w:val="bullet"/>
      <w:lvlText w:val="•"/>
      <w:lvlJc w:val="left"/>
      <w:pPr>
        <w:ind w:left="4596" w:hanging="353"/>
      </w:pPr>
      <w:rPr>
        <w:rFonts w:hint="default"/>
        <w:lang w:val="en-US" w:eastAsia="en-US" w:bidi="ar-SA"/>
      </w:rPr>
    </w:lvl>
    <w:lvl w:ilvl="5" w:tplc="ACE6687C">
      <w:numFmt w:val="bullet"/>
      <w:lvlText w:val="•"/>
      <w:lvlJc w:val="left"/>
      <w:pPr>
        <w:ind w:left="5450" w:hanging="353"/>
      </w:pPr>
      <w:rPr>
        <w:rFonts w:hint="default"/>
        <w:lang w:val="en-US" w:eastAsia="en-US" w:bidi="ar-SA"/>
      </w:rPr>
    </w:lvl>
    <w:lvl w:ilvl="6" w:tplc="D144DAE6">
      <w:numFmt w:val="bullet"/>
      <w:lvlText w:val="•"/>
      <w:lvlJc w:val="left"/>
      <w:pPr>
        <w:ind w:left="6304" w:hanging="353"/>
      </w:pPr>
      <w:rPr>
        <w:rFonts w:hint="default"/>
        <w:lang w:val="en-US" w:eastAsia="en-US" w:bidi="ar-SA"/>
      </w:rPr>
    </w:lvl>
    <w:lvl w:ilvl="7" w:tplc="6A829938">
      <w:numFmt w:val="bullet"/>
      <w:lvlText w:val="•"/>
      <w:lvlJc w:val="left"/>
      <w:pPr>
        <w:ind w:left="7158" w:hanging="353"/>
      </w:pPr>
      <w:rPr>
        <w:rFonts w:hint="default"/>
        <w:lang w:val="en-US" w:eastAsia="en-US" w:bidi="ar-SA"/>
      </w:rPr>
    </w:lvl>
    <w:lvl w:ilvl="8" w:tplc="A8BA66D4">
      <w:numFmt w:val="bullet"/>
      <w:lvlText w:val="•"/>
      <w:lvlJc w:val="left"/>
      <w:pPr>
        <w:ind w:left="8012" w:hanging="353"/>
      </w:pPr>
      <w:rPr>
        <w:rFonts w:hint="default"/>
        <w:lang w:val="en-US" w:eastAsia="en-US" w:bidi="ar-SA"/>
      </w:rPr>
    </w:lvl>
  </w:abstractNum>
  <w:abstractNum w:abstractNumId="24" w15:restartNumberingAfterBreak="0">
    <w:nsid w:val="56216D45"/>
    <w:multiLevelType w:val="hybridMultilevel"/>
    <w:tmpl w:val="8580E2B2"/>
    <w:lvl w:ilvl="0" w:tplc="6DCC912A">
      <w:start w:val="1"/>
      <w:numFmt w:val="decimal"/>
      <w:lvlText w:val="%1."/>
      <w:lvlJc w:val="left"/>
      <w:pPr>
        <w:ind w:left="740" w:hanging="340"/>
        <w:jc w:val="right"/>
      </w:pPr>
      <w:rPr>
        <w:rFonts w:ascii="Arial" w:eastAsia="Arial" w:hAnsi="Arial" w:cs="Arial" w:hint="default"/>
        <w:b/>
        <w:bCs/>
        <w:i w:val="0"/>
        <w:iCs w:val="0"/>
        <w:spacing w:val="-2"/>
        <w:w w:val="80"/>
        <w:sz w:val="24"/>
        <w:szCs w:val="24"/>
        <w:lang w:val="en-US" w:eastAsia="en-US" w:bidi="ar-SA"/>
      </w:rPr>
    </w:lvl>
    <w:lvl w:ilvl="1" w:tplc="9E500742">
      <w:start w:val="1"/>
      <w:numFmt w:val="decimal"/>
      <w:lvlText w:val="%2."/>
      <w:lvlJc w:val="left"/>
      <w:pPr>
        <w:ind w:left="1113" w:hanging="285"/>
        <w:jc w:val="left"/>
      </w:pPr>
      <w:rPr>
        <w:rFonts w:ascii="Arial MT" w:eastAsia="Arial MT" w:hAnsi="Arial MT" w:cs="Arial MT" w:hint="default"/>
        <w:b w:val="0"/>
        <w:bCs w:val="0"/>
        <w:i w:val="0"/>
        <w:iCs w:val="0"/>
        <w:spacing w:val="-2"/>
        <w:w w:val="82"/>
        <w:sz w:val="24"/>
        <w:szCs w:val="24"/>
        <w:lang w:val="en-US" w:eastAsia="en-US" w:bidi="ar-SA"/>
      </w:rPr>
    </w:lvl>
    <w:lvl w:ilvl="2" w:tplc="DE7AB200">
      <w:numFmt w:val="bullet"/>
      <w:lvlText w:val="•"/>
      <w:lvlJc w:val="left"/>
      <w:pPr>
        <w:ind w:left="1120" w:hanging="285"/>
      </w:pPr>
      <w:rPr>
        <w:rFonts w:hint="default"/>
        <w:lang w:val="en-US" w:eastAsia="en-US" w:bidi="ar-SA"/>
      </w:rPr>
    </w:lvl>
    <w:lvl w:ilvl="3" w:tplc="4CAE19BE">
      <w:numFmt w:val="bullet"/>
      <w:lvlText w:val="•"/>
      <w:lvlJc w:val="left"/>
      <w:pPr>
        <w:ind w:left="2195" w:hanging="285"/>
      </w:pPr>
      <w:rPr>
        <w:rFonts w:hint="default"/>
        <w:lang w:val="en-US" w:eastAsia="en-US" w:bidi="ar-SA"/>
      </w:rPr>
    </w:lvl>
    <w:lvl w:ilvl="4" w:tplc="14B6FB50">
      <w:numFmt w:val="bullet"/>
      <w:lvlText w:val="•"/>
      <w:lvlJc w:val="left"/>
      <w:pPr>
        <w:ind w:left="3270" w:hanging="285"/>
      </w:pPr>
      <w:rPr>
        <w:rFonts w:hint="default"/>
        <w:lang w:val="en-US" w:eastAsia="en-US" w:bidi="ar-SA"/>
      </w:rPr>
    </w:lvl>
    <w:lvl w:ilvl="5" w:tplc="F348D0F0">
      <w:numFmt w:val="bullet"/>
      <w:lvlText w:val="•"/>
      <w:lvlJc w:val="left"/>
      <w:pPr>
        <w:ind w:left="4345" w:hanging="285"/>
      </w:pPr>
      <w:rPr>
        <w:rFonts w:hint="default"/>
        <w:lang w:val="en-US" w:eastAsia="en-US" w:bidi="ar-SA"/>
      </w:rPr>
    </w:lvl>
    <w:lvl w:ilvl="6" w:tplc="15BC490E">
      <w:numFmt w:val="bullet"/>
      <w:lvlText w:val="•"/>
      <w:lvlJc w:val="left"/>
      <w:pPr>
        <w:ind w:left="5420" w:hanging="285"/>
      </w:pPr>
      <w:rPr>
        <w:rFonts w:hint="default"/>
        <w:lang w:val="en-US" w:eastAsia="en-US" w:bidi="ar-SA"/>
      </w:rPr>
    </w:lvl>
    <w:lvl w:ilvl="7" w:tplc="24F649BA">
      <w:numFmt w:val="bullet"/>
      <w:lvlText w:val="•"/>
      <w:lvlJc w:val="left"/>
      <w:pPr>
        <w:ind w:left="6495" w:hanging="285"/>
      </w:pPr>
      <w:rPr>
        <w:rFonts w:hint="default"/>
        <w:lang w:val="en-US" w:eastAsia="en-US" w:bidi="ar-SA"/>
      </w:rPr>
    </w:lvl>
    <w:lvl w:ilvl="8" w:tplc="C310ECDE">
      <w:numFmt w:val="bullet"/>
      <w:lvlText w:val="•"/>
      <w:lvlJc w:val="left"/>
      <w:pPr>
        <w:ind w:left="7570" w:hanging="285"/>
      </w:pPr>
      <w:rPr>
        <w:rFonts w:hint="default"/>
        <w:lang w:val="en-US" w:eastAsia="en-US" w:bidi="ar-SA"/>
      </w:rPr>
    </w:lvl>
  </w:abstractNum>
  <w:abstractNum w:abstractNumId="25" w15:restartNumberingAfterBreak="0">
    <w:nsid w:val="60F61256"/>
    <w:multiLevelType w:val="multilevel"/>
    <w:tmpl w:val="4F2CD72E"/>
    <w:lvl w:ilvl="0">
      <w:start w:val="2"/>
      <w:numFmt w:val="decimal"/>
      <w:lvlText w:val="%1"/>
      <w:lvlJc w:val="left"/>
      <w:pPr>
        <w:ind w:left="1368" w:hanging="540"/>
        <w:jc w:val="left"/>
      </w:pPr>
      <w:rPr>
        <w:rFonts w:hint="default"/>
        <w:lang w:val="en-US" w:eastAsia="en-US" w:bidi="ar-SA"/>
      </w:rPr>
    </w:lvl>
    <w:lvl w:ilvl="1">
      <w:start w:val="1"/>
      <w:numFmt w:val="decimal"/>
      <w:lvlText w:val="%1.%2"/>
      <w:lvlJc w:val="left"/>
      <w:pPr>
        <w:ind w:left="1368"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248" w:hanging="569"/>
      </w:pPr>
      <w:rPr>
        <w:rFonts w:hint="default"/>
        <w:lang w:val="en-US" w:eastAsia="en-US" w:bidi="ar-SA"/>
      </w:rPr>
    </w:lvl>
    <w:lvl w:ilvl="4">
      <w:numFmt w:val="bullet"/>
      <w:lvlText w:val="•"/>
      <w:lvlJc w:val="left"/>
      <w:pPr>
        <w:ind w:left="4173" w:hanging="569"/>
      </w:pPr>
      <w:rPr>
        <w:rFonts w:hint="default"/>
        <w:lang w:val="en-US" w:eastAsia="en-US" w:bidi="ar-SA"/>
      </w:rPr>
    </w:lvl>
    <w:lvl w:ilvl="5">
      <w:numFmt w:val="bullet"/>
      <w:lvlText w:val="•"/>
      <w:lvlJc w:val="left"/>
      <w:pPr>
        <w:ind w:left="5097" w:hanging="569"/>
      </w:pPr>
      <w:rPr>
        <w:rFonts w:hint="default"/>
        <w:lang w:val="en-US" w:eastAsia="en-US" w:bidi="ar-SA"/>
      </w:rPr>
    </w:lvl>
    <w:lvl w:ilvl="6">
      <w:numFmt w:val="bullet"/>
      <w:lvlText w:val="•"/>
      <w:lvlJc w:val="left"/>
      <w:pPr>
        <w:ind w:left="6022" w:hanging="569"/>
      </w:pPr>
      <w:rPr>
        <w:rFonts w:hint="default"/>
        <w:lang w:val="en-US" w:eastAsia="en-US" w:bidi="ar-SA"/>
      </w:rPr>
    </w:lvl>
    <w:lvl w:ilvl="7">
      <w:numFmt w:val="bullet"/>
      <w:lvlText w:val="•"/>
      <w:lvlJc w:val="left"/>
      <w:pPr>
        <w:ind w:left="6946" w:hanging="569"/>
      </w:pPr>
      <w:rPr>
        <w:rFonts w:hint="default"/>
        <w:lang w:val="en-US" w:eastAsia="en-US" w:bidi="ar-SA"/>
      </w:rPr>
    </w:lvl>
    <w:lvl w:ilvl="8">
      <w:numFmt w:val="bullet"/>
      <w:lvlText w:val="•"/>
      <w:lvlJc w:val="left"/>
      <w:pPr>
        <w:ind w:left="7871" w:hanging="569"/>
      </w:pPr>
      <w:rPr>
        <w:rFonts w:hint="default"/>
        <w:lang w:val="en-US" w:eastAsia="en-US" w:bidi="ar-SA"/>
      </w:rPr>
    </w:lvl>
  </w:abstractNum>
  <w:abstractNum w:abstractNumId="26" w15:restartNumberingAfterBreak="0">
    <w:nsid w:val="672138DE"/>
    <w:multiLevelType w:val="hybridMultilevel"/>
    <w:tmpl w:val="B1F6A360"/>
    <w:lvl w:ilvl="0" w:tplc="267CB55E">
      <w:start w:val="1"/>
      <w:numFmt w:val="lowerLetter"/>
      <w:lvlText w:val="%1."/>
      <w:lvlJc w:val="left"/>
      <w:pPr>
        <w:ind w:left="1397" w:hanging="569"/>
        <w:jc w:val="left"/>
      </w:pPr>
      <w:rPr>
        <w:rFonts w:ascii="Times New Roman" w:eastAsia="Times New Roman" w:hAnsi="Times New Roman" w:cs="Times New Roman" w:hint="default"/>
        <w:b/>
        <w:bCs/>
        <w:i w:val="0"/>
        <w:iCs w:val="0"/>
        <w:spacing w:val="0"/>
        <w:w w:val="100"/>
        <w:sz w:val="24"/>
        <w:szCs w:val="24"/>
        <w:lang w:val="en-US" w:eastAsia="en-US" w:bidi="ar-SA"/>
      </w:rPr>
    </w:lvl>
    <w:lvl w:ilvl="1" w:tplc="6F964ED2">
      <w:numFmt w:val="bullet"/>
      <w:lvlText w:val="•"/>
      <w:lvlJc w:val="left"/>
      <w:pPr>
        <w:ind w:left="2232" w:hanging="569"/>
      </w:pPr>
      <w:rPr>
        <w:rFonts w:hint="default"/>
        <w:lang w:val="en-US" w:eastAsia="en-US" w:bidi="ar-SA"/>
      </w:rPr>
    </w:lvl>
    <w:lvl w:ilvl="2" w:tplc="431ACFFE">
      <w:numFmt w:val="bullet"/>
      <w:lvlText w:val="•"/>
      <w:lvlJc w:val="left"/>
      <w:pPr>
        <w:ind w:left="3064" w:hanging="569"/>
      </w:pPr>
      <w:rPr>
        <w:rFonts w:hint="default"/>
        <w:lang w:val="en-US" w:eastAsia="en-US" w:bidi="ar-SA"/>
      </w:rPr>
    </w:lvl>
    <w:lvl w:ilvl="3" w:tplc="FB80015A">
      <w:numFmt w:val="bullet"/>
      <w:lvlText w:val="•"/>
      <w:lvlJc w:val="left"/>
      <w:pPr>
        <w:ind w:left="3896" w:hanging="569"/>
      </w:pPr>
      <w:rPr>
        <w:rFonts w:hint="default"/>
        <w:lang w:val="en-US" w:eastAsia="en-US" w:bidi="ar-SA"/>
      </w:rPr>
    </w:lvl>
    <w:lvl w:ilvl="4" w:tplc="338AC39E">
      <w:numFmt w:val="bullet"/>
      <w:lvlText w:val="•"/>
      <w:lvlJc w:val="left"/>
      <w:pPr>
        <w:ind w:left="4728" w:hanging="569"/>
      </w:pPr>
      <w:rPr>
        <w:rFonts w:hint="default"/>
        <w:lang w:val="en-US" w:eastAsia="en-US" w:bidi="ar-SA"/>
      </w:rPr>
    </w:lvl>
    <w:lvl w:ilvl="5" w:tplc="16401AA8">
      <w:numFmt w:val="bullet"/>
      <w:lvlText w:val="•"/>
      <w:lvlJc w:val="left"/>
      <w:pPr>
        <w:ind w:left="5560" w:hanging="569"/>
      </w:pPr>
      <w:rPr>
        <w:rFonts w:hint="default"/>
        <w:lang w:val="en-US" w:eastAsia="en-US" w:bidi="ar-SA"/>
      </w:rPr>
    </w:lvl>
    <w:lvl w:ilvl="6" w:tplc="12B29500">
      <w:numFmt w:val="bullet"/>
      <w:lvlText w:val="•"/>
      <w:lvlJc w:val="left"/>
      <w:pPr>
        <w:ind w:left="6392" w:hanging="569"/>
      </w:pPr>
      <w:rPr>
        <w:rFonts w:hint="default"/>
        <w:lang w:val="en-US" w:eastAsia="en-US" w:bidi="ar-SA"/>
      </w:rPr>
    </w:lvl>
    <w:lvl w:ilvl="7" w:tplc="996E89CA">
      <w:numFmt w:val="bullet"/>
      <w:lvlText w:val="•"/>
      <w:lvlJc w:val="left"/>
      <w:pPr>
        <w:ind w:left="7224" w:hanging="569"/>
      </w:pPr>
      <w:rPr>
        <w:rFonts w:hint="default"/>
        <w:lang w:val="en-US" w:eastAsia="en-US" w:bidi="ar-SA"/>
      </w:rPr>
    </w:lvl>
    <w:lvl w:ilvl="8" w:tplc="9996A60E">
      <w:numFmt w:val="bullet"/>
      <w:lvlText w:val="•"/>
      <w:lvlJc w:val="left"/>
      <w:pPr>
        <w:ind w:left="8056" w:hanging="569"/>
      </w:pPr>
      <w:rPr>
        <w:rFonts w:hint="default"/>
        <w:lang w:val="en-US" w:eastAsia="en-US" w:bidi="ar-SA"/>
      </w:rPr>
    </w:lvl>
  </w:abstractNum>
  <w:abstractNum w:abstractNumId="27" w15:restartNumberingAfterBreak="0">
    <w:nsid w:val="6DA22096"/>
    <w:multiLevelType w:val="hybridMultilevel"/>
    <w:tmpl w:val="9314D8B6"/>
    <w:lvl w:ilvl="0" w:tplc="4B50BA54">
      <w:start w:val="1"/>
      <w:numFmt w:val="decimal"/>
      <w:lvlText w:val="%1."/>
      <w:lvlJc w:val="left"/>
      <w:pPr>
        <w:ind w:left="125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8E43FFE">
      <w:numFmt w:val="bullet"/>
      <w:lvlText w:val="•"/>
      <w:lvlJc w:val="left"/>
      <w:pPr>
        <w:ind w:left="2106" w:hanging="429"/>
      </w:pPr>
      <w:rPr>
        <w:rFonts w:hint="default"/>
        <w:lang w:val="en-US" w:eastAsia="en-US" w:bidi="ar-SA"/>
      </w:rPr>
    </w:lvl>
    <w:lvl w:ilvl="2" w:tplc="6BDC5C98">
      <w:numFmt w:val="bullet"/>
      <w:lvlText w:val="•"/>
      <w:lvlJc w:val="left"/>
      <w:pPr>
        <w:ind w:left="2952" w:hanging="429"/>
      </w:pPr>
      <w:rPr>
        <w:rFonts w:hint="default"/>
        <w:lang w:val="en-US" w:eastAsia="en-US" w:bidi="ar-SA"/>
      </w:rPr>
    </w:lvl>
    <w:lvl w:ilvl="3" w:tplc="D116D9D2">
      <w:numFmt w:val="bullet"/>
      <w:lvlText w:val="•"/>
      <w:lvlJc w:val="left"/>
      <w:pPr>
        <w:ind w:left="3798" w:hanging="429"/>
      </w:pPr>
      <w:rPr>
        <w:rFonts w:hint="default"/>
        <w:lang w:val="en-US" w:eastAsia="en-US" w:bidi="ar-SA"/>
      </w:rPr>
    </w:lvl>
    <w:lvl w:ilvl="4" w:tplc="D3561610">
      <w:numFmt w:val="bullet"/>
      <w:lvlText w:val="•"/>
      <w:lvlJc w:val="left"/>
      <w:pPr>
        <w:ind w:left="4644" w:hanging="429"/>
      </w:pPr>
      <w:rPr>
        <w:rFonts w:hint="default"/>
        <w:lang w:val="en-US" w:eastAsia="en-US" w:bidi="ar-SA"/>
      </w:rPr>
    </w:lvl>
    <w:lvl w:ilvl="5" w:tplc="D92E5500">
      <w:numFmt w:val="bullet"/>
      <w:lvlText w:val="•"/>
      <w:lvlJc w:val="left"/>
      <w:pPr>
        <w:ind w:left="5490" w:hanging="429"/>
      </w:pPr>
      <w:rPr>
        <w:rFonts w:hint="default"/>
        <w:lang w:val="en-US" w:eastAsia="en-US" w:bidi="ar-SA"/>
      </w:rPr>
    </w:lvl>
    <w:lvl w:ilvl="6" w:tplc="453EDD18">
      <w:numFmt w:val="bullet"/>
      <w:lvlText w:val="•"/>
      <w:lvlJc w:val="left"/>
      <w:pPr>
        <w:ind w:left="6336" w:hanging="429"/>
      </w:pPr>
      <w:rPr>
        <w:rFonts w:hint="default"/>
        <w:lang w:val="en-US" w:eastAsia="en-US" w:bidi="ar-SA"/>
      </w:rPr>
    </w:lvl>
    <w:lvl w:ilvl="7" w:tplc="72DCEA7E">
      <w:numFmt w:val="bullet"/>
      <w:lvlText w:val="•"/>
      <w:lvlJc w:val="left"/>
      <w:pPr>
        <w:ind w:left="7182" w:hanging="429"/>
      </w:pPr>
      <w:rPr>
        <w:rFonts w:hint="default"/>
        <w:lang w:val="en-US" w:eastAsia="en-US" w:bidi="ar-SA"/>
      </w:rPr>
    </w:lvl>
    <w:lvl w:ilvl="8" w:tplc="8BC2FCD8">
      <w:numFmt w:val="bullet"/>
      <w:lvlText w:val="•"/>
      <w:lvlJc w:val="left"/>
      <w:pPr>
        <w:ind w:left="8028" w:hanging="429"/>
      </w:pPr>
      <w:rPr>
        <w:rFonts w:hint="default"/>
        <w:lang w:val="en-US" w:eastAsia="en-US" w:bidi="ar-SA"/>
      </w:rPr>
    </w:lvl>
  </w:abstractNum>
  <w:abstractNum w:abstractNumId="28" w15:restartNumberingAfterBreak="0">
    <w:nsid w:val="6F1A0692"/>
    <w:multiLevelType w:val="hybridMultilevel"/>
    <w:tmpl w:val="8A5C9504"/>
    <w:lvl w:ilvl="0" w:tplc="4F781B76">
      <w:start w:val="1"/>
      <w:numFmt w:val="decimal"/>
      <w:lvlText w:val="%1."/>
      <w:lvlJc w:val="left"/>
      <w:pPr>
        <w:ind w:left="1397" w:hanging="5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BE0CFA">
      <w:numFmt w:val="bullet"/>
      <w:lvlText w:val="•"/>
      <w:lvlJc w:val="left"/>
      <w:pPr>
        <w:ind w:left="2232" w:hanging="508"/>
      </w:pPr>
      <w:rPr>
        <w:rFonts w:hint="default"/>
        <w:lang w:val="en-US" w:eastAsia="en-US" w:bidi="ar-SA"/>
      </w:rPr>
    </w:lvl>
    <w:lvl w:ilvl="2" w:tplc="47145CE4">
      <w:numFmt w:val="bullet"/>
      <w:lvlText w:val="•"/>
      <w:lvlJc w:val="left"/>
      <w:pPr>
        <w:ind w:left="3064" w:hanging="508"/>
      </w:pPr>
      <w:rPr>
        <w:rFonts w:hint="default"/>
        <w:lang w:val="en-US" w:eastAsia="en-US" w:bidi="ar-SA"/>
      </w:rPr>
    </w:lvl>
    <w:lvl w:ilvl="3" w:tplc="0AE41734">
      <w:numFmt w:val="bullet"/>
      <w:lvlText w:val="•"/>
      <w:lvlJc w:val="left"/>
      <w:pPr>
        <w:ind w:left="3896" w:hanging="508"/>
      </w:pPr>
      <w:rPr>
        <w:rFonts w:hint="default"/>
        <w:lang w:val="en-US" w:eastAsia="en-US" w:bidi="ar-SA"/>
      </w:rPr>
    </w:lvl>
    <w:lvl w:ilvl="4" w:tplc="63B20D1A">
      <w:numFmt w:val="bullet"/>
      <w:lvlText w:val="•"/>
      <w:lvlJc w:val="left"/>
      <w:pPr>
        <w:ind w:left="4728" w:hanging="508"/>
      </w:pPr>
      <w:rPr>
        <w:rFonts w:hint="default"/>
        <w:lang w:val="en-US" w:eastAsia="en-US" w:bidi="ar-SA"/>
      </w:rPr>
    </w:lvl>
    <w:lvl w:ilvl="5" w:tplc="096A7824">
      <w:numFmt w:val="bullet"/>
      <w:lvlText w:val="•"/>
      <w:lvlJc w:val="left"/>
      <w:pPr>
        <w:ind w:left="5560" w:hanging="508"/>
      </w:pPr>
      <w:rPr>
        <w:rFonts w:hint="default"/>
        <w:lang w:val="en-US" w:eastAsia="en-US" w:bidi="ar-SA"/>
      </w:rPr>
    </w:lvl>
    <w:lvl w:ilvl="6" w:tplc="5AEED998">
      <w:numFmt w:val="bullet"/>
      <w:lvlText w:val="•"/>
      <w:lvlJc w:val="left"/>
      <w:pPr>
        <w:ind w:left="6392" w:hanging="508"/>
      </w:pPr>
      <w:rPr>
        <w:rFonts w:hint="default"/>
        <w:lang w:val="en-US" w:eastAsia="en-US" w:bidi="ar-SA"/>
      </w:rPr>
    </w:lvl>
    <w:lvl w:ilvl="7" w:tplc="55C28BE6">
      <w:numFmt w:val="bullet"/>
      <w:lvlText w:val="•"/>
      <w:lvlJc w:val="left"/>
      <w:pPr>
        <w:ind w:left="7224" w:hanging="508"/>
      </w:pPr>
      <w:rPr>
        <w:rFonts w:hint="default"/>
        <w:lang w:val="en-US" w:eastAsia="en-US" w:bidi="ar-SA"/>
      </w:rPr>
    </w:lvl>
    <w:lvl w:ilvl="8" w:tplc="66AAF03E">
      <w:numFmt w:val="bullet"/>
      <w:lvlText w:val="•"/>
      <w:lvlJc w:val="left"/>
      <w:pPr>
        <w:ind w:left="8056" w:hanging="508"/>
      </w:pPr>
      <w:rPr>
        <w:rFonts w:hint="default"/>
        <w:lang w:val="en-US" w:eastAsia="en-US" w:bidi="ar-SA"/>
      </w:rPr>
    </w:lvl>
  </w:abstractNum>
  <w:abstractNum w:abstractNumId="29" w15:restartNumberingAfterBreak="0">
    <w:nsid w:val="70B532C9"/>
    <w:multiLevelType w:val="multilevel"/>
    <w:tmpl w:val="13E23DD0"/>
    <w:lvl w:ilvl="0">
      <w:start w:val="2"/>
      <w:numFmt w:val="decimal"/>
      <w:lvlText w:val="%1"/>
      <w:lvlJc w:val="left"/>
      <w:pPr>
        <w:ind w:left="3317" w:hanging="360"/>
        <w:jc w:val="left"/>
      </w:pPr>
      <w:rPr>
        <w:rFonts w:hint="default"/>
        <w:lang w:val="en-US" w:eastAsia="en-US" w:bidi="ar-SA"/>
      </w:rPr>
    </w:lvl>
    <w:lvl w:ilvl="1">
      <w:start w:val="8"/>
      <w:numFmt w:val="decimal"/>
      <w:lvlText w:val="%1.%2"/>
      <w:lvlJc w:val="left"/>
      <w:pPr>
        <w:ind w:left="331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4041"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5302" w:hanging="660"/>
      </w:pPr>
      <w:rPr>
        <w:rFonts w:hint="default"/>
        <w:lang w:val="en-US" w:eastAsia="en-US" w:bidi="ar-SA"/>
      </w:rPr>
    </w:lvl>
    <w:lvl w:ilvl="4">
      <w:numFmt w:val="bullet"/>
      <w:lvlText w:val="•"/>
      <w:lvlJc w:val="left"/>
      <w:pPr>
        <w:ind w:left="5933" w:hanging="660"/>
      </w:pPr>
      <w:rPr>
        <w:rFonts w:hint="default"/>
        <w:lang w:val="en-US" w:eastAsia="en-US" w:bidi="ar-SA"/>
      </w:rPr>
    </w:lvl>
    <w:lvl w:ilvl="5">
      <w:numFmt w:val="bullet"/>
      <w:lvlText w:val="•"/>
      <w:lvlJc w:val="left"/>
      <w:pPr>
        <w:ind w:left="6564" w:hanging="660"/>
      </w:pPr>
      <w:rPr>
        <w:rFonts w:hint="default"/>
        <w:lang w:val="en-US" w:eastAsia="en-US" w:bidi="ar-SA"/>
      </w:rPr>
    </w:lvl>
    <w:lvl w:ilvl="6">
      <w:numFmt w:val="bullet"/>
      <w:lvlText w:val="•"/>
      <w:lvlJc w:val="left"/>
      <w:pPr>
        <w:ind w:left="7195" w:hanging="660"/>
      </w:pPr>
      <w:rPr>
        <w:rFonts w:hint="default"/>
        <w:lang w:val="en-US" w:eastAsia="en-US" w:bidi="ar-SA"/>
      </w:rPr>
    </w:lvl>
    <w:lvl w:ilvl="7">
      <w:numFmt w:val="bullet"/>
      <w:lvlText w:val="•"/>
      <w:lvlJc w:val="left"/>
      <w:pPr>
        <w:ind w:left="7826" w:hanging="660"/>
      </w:pPr>
      <w:rPr>
        <w:rFonts w:hint="default"/>
        <w:lang w:val="en-US" w:eastAsia="en-US" w:bidi="ar-SA"/>
      </w:rPr>
    </w:lvl>
    <w:lvl w:ilvl="8">
      <w:numFmt w:val="bullet"/>
      <w:lvlText w:val="•"/>
      <w:lvlJc w:val="left"/>
      <w:pPr>
        <w:ind w:left="8457" w:hanging="660"/>
      </w:pPr>
      <w:rPr>
        <w:rFonts w:hint="default"/>
        <w:lang w:val="en-US" w:eastAsia="en-US" w:bidi="ar-SA"/>
      </w:rPr>
    </w:lvl>
  </w:abstractNum>
  <w:abstractNum w:abstractNumId="30" w15:restartNumberingAfterBreak="0">
    <w:nsid w:val="71A52A31"/>
    <w:multiLevelType w:val="hybridMultilevel"/>
    <w:tmpl w:val="8982A288"/>
    <w:lvl w:ilvl="0" w:tplc="B2108770">
      <w:start w:val="1"/>
      <w:numFmt w:val="lowerLetter"/>
      <w:lvlText w:val="%1."/>
      <w:lvlJc w:val="left"/>
      <w:pPr>
        <w:ind w:left="1397"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866E1E">
      <w:numFmt w:val="bullet"/>
      <w:lvlText w:val="•"/>
      <w:lvlJc w:val="left"/>
      <w:pPr>
        <w:ind w:left="2232" w:hanging="569"/>
      </w:pPr>
      <w:rPr>
        <w:rFonts w:hint="default"/>
        <w:lang w:val="en-US" w:eastAsia="en-US" w:bidi="ar-SA"/>
      </w:rPr>
    </w:lvl>
    <w:lvl w:ilvl="2" w:tplc="E4EA6382">
      <w:numFmt w:val="bullet"/>
      <w:lvlText w:val="•"/>
      <w:lvlJc w:val="left"/>
      <w:pPr>
        <w:ind w:left="3064" w:hanging="569"/>
      </w:pPr>
      <w:rPr>
        <w:rFonts w:hint="default"/>
        <w:lang w:val="en-US" w:eastAsia="en-US" w:bidi="ar-SA"/>
      </w:rPr>
    </w:lvl>
    <w:lvl w:ilvl="3" w:tplc="02EC6CAA">
      <w:numFmt w:val="bullet"/>
      <w:lvlText w:val="•"/>
      <w:lvlJc w:val="left"/>
      <w:pPr>
        <w:ind w:left="3896" w:hanging="569"/>
      </w:pPr>
      <w:rPr>
        <w:rFonts w:hint="default"/>
        <w:lang w:val="en-US" w:eastAsia="en-US" w:bidi="ar-SA"/>
      </w:rPr>
    </w:lvl>
    <w:lvl w:ilvl="4" w:tplc="2784587C">
      <w:numFmt w:val="bullet"/>
      <w:lvlText w:val="•"/>
      <w:lvlJc w:val="left"/>
      <w:pPr>
        <w:ind w:left="4728" w:hanging="569"/>
      </w:pPr>
      <w:rPr>
        <w:rFonts w:hint="default"/>
        <w:lang w:val="en-US" w:eastAsia="en-US" w:bidi="ar-SA"/>
      </w:rPr>
    </w:lvl>
    <w:lvl w:ilvl="5" w:tplc="1AA23240">
      <w:numFmt w:val="bullet"/>
      <w:lvlText w:val="•"/>
      <w:lvlJc w:val="left"/>
      <w:pPr>
        <w:ind w:left="5560" w:hanging="569"/>
      </w:pPr>
      <w:rPr>
        <w:rFonts w:hint="default"/>
        <w:lang w:val="en-US" w:eastAsia="en-US" w:bidi="ar-SA"/>
      </w:rPr>
    </w:lvl>
    <w:lvl w:ilvl="6" w:tplc="33107326">
      <w:numFmt w:val="bullet"/>
      <w:lvlText w:val="•"/>
      <w:lvlJc w:val="left"/>
      <w:pPr>
        <w:ind w:left="6392" w:hanging="569"/>
      </w:pPr>
      <w:rPr>
        <w:rFonts w:hint="default"/>
        <w:lang w:val="en-US" w:eastAsia="en-US" w:bidi="ar-SA"/>
      </w:rPr>
    </w:lvl>
    <w:lvl w:ilvl="7" w:tplc="072EEB3E">
      <w:numFmt w:val="bullet"/>
      <w:lvlText w:val="•"/>
      <w:lvlJc w:val="left"/>
      <w:pPr>
        <w:ind w:left="7224" w:hanging="569"/>
      </w:pPr>
      <w:rPr>
        <w:rFonts w:hint="default"/>
        <w:lang w:val="en-US" w:eastAsia="en-US" w:bidi="ar-SA"/>
      </w:rPr>
    </w:lvl>
    <w:lvl w:ilvl="8" w:tplc="71C074A8">
      <w:numFmt w:val="bullet"/>
      <w:lvlText w:val="•"/>
      <w:lvlJc w:val="left"/>
      <w:pPr>
        <w:ind w:left="8056" w:hanging="569"/>
      </w:pPr>
      <w:rPr>
        <w:rFonts w:hint="default"/>
        <w:lang w:val="en-US" w:eastAsia="en-US" w:bidi="ar-SA"/>
      </w:rPr>
    </w:lvl>
  </w:abstractNum>
  <w:abstractNum w:abstractNumId="31" w15:restartNumberingAfterBreak="0">
    <w:nsid w:val="77BF1AF8"/>
    <w:multiLevelType w:val="hybridMultilevel"/>
    <w:tmpl w:val="94840658"/>
    <w:lvl w:ilvl="0" w:tplc="D006F63C">
      <w:start w:val="1"/>
      <w:numFmt w:val="lowerLetter"/>
      <w:lvlText w:val="%1."/>
      <w:lvlJc w:val="left"/>
      <w:pPr>
        <w:ind w:left="1045" w:hanging="361"/>
        <w:jc w:val="left"/>
      </w:pPr>
      <w:rPr>
        <w:rFonts w:ascii="Arial" w:eastAsia="Arial" w:hAnsi="Arial" w:cs="Arial" w:hint="default"/>
        <w:b/>
        <w:bCs/>
        <w:i w:val="0"/>
        <w:iCs w:val="0"/>
        <w:spacing w:val="-2"/>
        <w:w w:val="82"/>
        <w:sz w:val="24"/>
        <w:szCs w:val="24"/>
        <w:lang w:val="en-US" w:eastAsia="en-US" w:bidi="ar-SA"/>
      </w:rPr>
    </w:lvl>
    <w:lvl w:ilvl="1" w:tplc="FE269712">
      <w:numFmt w:val="bullet"/>
      <w:lvlText w:val="•"/>
      <w:lvlJc w:val="left"/>
      <w:pPr>
        <w:ind w:left="1908" w:hanging="361"/>
      </w:pPr>
      <w:rPr>
        <w:rFonts w:hint="default"/>
        <w:lang w:val="en-US" w:eastAsia="en-US" w:bidi="ar-SA"/>
      </w:rPr>
    </w:lvl>
    <w:lvl w:ilvl="2" w:tplc="0EF2A6BC">
      <w:numFmt w:val="bullet"/>
      <w:lvlText w:val="•"/>
      <w:lvlJc w:val="left"/>
      <w:pPr>
        <w:ind w:left="2776" w:hanging="361"/>
      </w:pPr>
      <w:rPr>
        <w:rFonts w:hint="default"/>
        <w:lang w:val="en-US" w:eastAsia="en-US" w:bidi="ar-SA"/>
      </w:rPr>
    </w:lvl>
    <w:lvl w:ilvl="3" w:tplc="E89E8D98">
      <w:numFmt w:val="bullet"/>
      <w:lvlText w:val="•"/>
      <w:lvlJc w:val="left"/>
      <w:pPr>
        <w:ind w:left="3644" w:hanging="361"/>
      </w:pPr>
      <w:rPr>
        <w:rFonts w:hint="default"/>
        <w:lang w:val="en-US" w:eastAsia="en-US" w:bidi="ar-SA"/>
      </w:rPr>
    </w:lvl>
    <w:lvl w:ilvl="4" w:tplc="A13E6F92">
      <w:numFmt w:val="bullet"/>
      <w:lvlText w:val="•"/>
      <w:lvlJc w:val="left"/>
      <w:pPr>
        <w:ind w:left="4512" w:hanging="361"/>
      </w:pPr>
      <w:rPr>
        <w:rFonts w:hint="default"/>
        <w:lang w:val="en-US" w:eastAsia="en-US" w:bidi="ar-SA"/>
      </w:rPr>
    </w:lvl>
    <w:lvl w:ilvl="5" w:tplc="BCCEE626">
      <w:numFmt w:val="bullet"/>
      <w:lvlText w:val="•"/>
      <w:lvlJc w:val="left"/>
      <w:pPr>
        <w:ind w:left="5380" w:hanging="361"/>
      </w:pPr>
      <w:rPr>
        <w:rFonts w:hint="default"/>
        <w:lang w:val="en-US" w:eastAsia="en-US" w:bidi="ar-SA"/>
      </w:rPr>
    </w:lvl>
    <w:lvl w:ilvl="6" w:tplc="F1642062">
      <w:numFmt w:val="bullet"/>
      <w:lvlText w:val="•"/>
      <w:lvlJc w:val="left"/>
      <w:pPr>
        <w:ind w:left="6248" w:hanging="361"/>
      </w:pPr>
      <w:rPr>
        <w:rFonts w:hint="default"/>
        <w:lang w:val="en-US" w:eastAsia="en-US" w:bidi="ar-SA"/>
      </w:rPr>
    </w:lvl>
    <w:lvl w:ilvl="7" w:tplc="C6EAAB92">
      <w:numFmt w:val="bullet"/>
      <w:lvlText w:val="•"/>
      <w:lvlJc w:val="left"/>
      <w:pPr>
        <w:ind w:left="7116" w:hanging="361"/>
      </w:pPr>
      <w:rPr>
        <w:rFonts w:hint="default"/>
        <w:lang w:val="en-US" w:eastAsia="en-US" w:bidi="ar-SA"/>
      </w:rPr>
    </w:lvl>
    <w:lvl w:ilvl="8" w:tplc="AE34720E">
      <w:numFmt w:val="bullet"/>
      <w:lvlText w:val="•"/>
      <w:lvlJc w:val="left"/>
      <w:pPr>
        <w:ind w:left="7984" w:hanging="361"/>
      </w:pPr>
      <w:rPr>
        <w:rFonts w:hint="default"/>
        <w:lang w:val="en-US" w:eastAsia="en-US" w:bidi="ar-SA"/>
      </w:rPr>
    </w:lvl>
  </w:abstractNum>
  <w:abstractNum w:abstractNumId="32" w15:restartNumberingAfterBreak="0">
    <w:nsid w:val="78FB1376"/>
    <w:multiLevelType w:val="hybridMultilevel"/>
    <w:tmpl w:val="7E586320"/>
    <w:lvl w:ilvl="0" w:tplc="561E4364">
      <w:start w:val="1"/>
      <w:numFmt w:val="decimal"/>
      <w:lvlText w:val="%1."/>
      <w:lvlJc w:val="left"/>
      <w:pPr>
        <w:ind w:left="828" w:hanging="5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A07534">
      <w:numFmt w:val="bullet"/>
      <w:lvlText w:val="•"/>
      <w:lvlJc w:val="left"/>
      <w:pPr>
        <w:ind w:left="1710" w:hanging="569"/>
      </w:pPr>
      <w:rPr>
        <w:rFonts w:hint="default"/>
        <w:lang w:val="en-US" w:eastAsia="en-US" w:bidi="ar-SA"/>
      </w:rPr>
    </w:lvl>
    <w:lvl w:ilvl="2" w:tplc="A9A2214A">
      <w:numFmt w:val="bullet"/>
      <w:lvlText w:val="•"/>
      <w:lvlJc w:val="left"/>
      <w:pPr>
        <w:ind w:left="2600" w:hanging="569"/>
      </w:pPr>
      <w:rPr>
        <w:rFonts w:hint="default"/>
        <w:lang w:val="en-US" w:eastAsia="en-US" w:bidi="ar-SA"/>
      </w:rPr>
    </w:lvl>
    <w:lvl w:ilvl="3" w:tplc="6F685892">
      <w:numFmt w:val="bullet"/>
      <w:lvlText w:val="•"/>
      <w:lvlJc w:val="left"/>
      <w:pPr>
        <w:ind w:left="3490" w:hanging="569"/>
      </w:pPr>
      <w:rPr>
        <w:rFonts w:hint="default"/>
        <w:lang w:val="en-US" w:eastAsia="en-US" w:bidi="ar-SA"/>
      </w:rPr>
    </w:lvl>
    <w:lvl w:ilvl="4" w:tplc="3926B36A">
      <w:numFmt w:val="bullet"/>
      <w:lvlText w:val="•"/>
      <w:lvlJc w:val="left"/>
      <w:pPr>
        <w:ind w:left="4380" w:hanging="569"/>
      </w:pPr>
      <w:rPr>
        <w:rFonts w:hint="default"/>
        <w:lang w:val="en-US" w:eastAsia="en-US" w:bidi="ar-SA"/>
      </w:rPr>
    </w:lvl>
    <w:lvl w:ilvl="5" w:tplc="66EE1810">
      <w:numFmt w:val="bullet"/>
      <w:lvlText w:val="•"/>
      <w:lvlJc w:val="left"/>
      <w:pPr>
        <w:ind w:left="5270" w:hanging="569"/>
      </w:pPr>
      <w:rPr>
        <w:rFonts w:hint="default"/>
        <w:lang w:val="en-US" w:eastAsia="en-US" w:bidi="ar-SA"/>
      </w:rPr>
    </w:lvl>
    <w:lvl w:ilvl="6" w:tplc="6C5091D2">
      <w:numFmt w:val="bullet"/>
      <w:lvlText w:val="•"/>
      <w:lvlJc w:val="left"/>
      <w:pPr>
        <w:ind w:left="6160" w:hanging="569"/>
      </w:pPr>
      <w:rPr>
        <w:rFonts w:hint="default"/>
        <w:lang w:val="en-US" w:eastAsia="en-US" w:bidi="ar-SA"/>
      </w:rPr>
    </w:lvl>
    <w:lvl w:ilvl="7" w:tplc="D2489AA8">
      <w:numFmt w:val="bullet"/>
      <w:lvlText w:val="•"/>
      <w:lvlJc w:val="left"/>
      <w:pPr>
        <w:ind w:left="7050" w:hanging="569"/>
      </w:pPr>
      <w:rPr>
        <w:rFonts w:hint="default"/>
        <w:lang w:val="en-US" w:eastAsia="en-US" w:bidi="ar-SA"/>
      </w:rPr>
    </w:lvl>
    <w:lvl w:ilvl="8" w:tplc="BD447D50">
      <w:numFmt w:val="bullet"/>
      <w:lvlText w:val="•"/>
      <w:lvlJc w:val="left"/>
      <w:pPr>
        <w:ind w:left="7940" w:hanging="569"/>
      </w:pPr>
      <w:rPr>
        <w:rFonts w:hint="default"/>
        <w:lang w:val="en-US" w:eastAsia="en-US" w:bidi="ar-SA"/>
      </w:rPr>
    </w:lvl>
  </w:abstractNum>
  <w:num w:numId="1" w16cid:durableId="150367132">
    <w:abstractNumId w:val="30"/>
  </w:num>
  <w:num w:numId="2" w16cid:durableId="373233760">
    <w:abstractNumId w:val="14"/>
  </w:num>
  <w:num w:numId="3" w16cid:durableId="467207567">
    <w:abstractNumId w:val="11"/>
  </w:num>
  <w:num w:numId="4" w16cid:durableId="1398554689">
    <w:abstractNumId w:val="3"/>
  </w:num>
  <w:num w:numId="5" w16cid:durableId="1694845857">
    <w:abstractNumId w:val="22"/>
  </w:num>
  <w:num w:numId="6" w16cid:durableId="1686635748">
    <w:abstractNumId w:val="1"/>
  </w:num>
  <w:num w:numId="7" w16cid:durableId="1560248180">
    <w:abstractNumId w:val="16"/>
  </w:num>
  <w:num w:numId="8" w16cid:durableId="192620867">
    <w:abstractNumId w:val="31"/>
  </w:num>
  <w:num w:numId="9" w16cid:durableId="339550921">
    <w:abstractNumId w:val="0"/>
  </w:num>
  <w:num w:numId="10" w16cid:durableId="2026403272">
    <w:abstractNumId w:val="12"/>
  </w:num>
  <w:num w:numId="11" w16cid:durableId="1031145253">
    <w:abstractNumId w:val="7"/>
  </w:num>
  <w:num w:numId="12" w16cid:durableId="381634538">
    <w:abstractNumId w:val="24"/>
  </w:num>
  <w:num w:numId="13" w16cid:durableId="852960875">
    <w:abstractNumId w:val="6"/>
  </w:num>
  <w:num w:numId="14" w16cid:durableId="919946119">
    <w:abstractNumId w:val="20"/>
  </w:num>
  <w:num w:numId="15" w16cid:durableId="1523667925">
    <w:abstractNumId w:val="23"/>
  </w:num>
  <w:num w:numId="16" w16cid:durableId="290718287">
    <w:abstractNumId w:val="18"/>
  </w:num>
  <w:num w:numId="17" w16cid:durableId="652218833">
    <w:abstractNumId w:val="19"/>
  </w:num>
  <w:num w:numId="18" w16cid:durableId="243030250">
    <w:abstractNumId w:val="8"/>
  </w:num>
  <w:num w:numId="19" w16cid:durableId="587228033">
    <w:abstractNumId w:val="32"/>
  </w:num>
  <w:num w:numId="20" w16cid:durableId="1645238618">
    <w:abstractNumId w:val="28"/>
  </w:num>
  <w:num w:numId="21" w16cid:durableId="1504663166">
    <w:abstractNumId w:val="5"/>
  </w:num>
  <w:num w:numId="22" w16cid:durableId="645012212">
    <w:abstractNumId w:val="13"/>
  </w:num>
  <w:num w:numId="23" w16cid:durableId="808059242">
    <w:abstractNumId w:val="9"/>
  </w:num>
  <w:num w:numId="24" w16cid:durableId="641544809">
    <w:abstractNumId w:val="15"/>
  </w:num>
  <w:num w:numId="25" w16cid:durableId="198713091">
    <w:abstractNumId w:val="2"/>
  </w:num>
  <w:num w:numId="26" w16cid:durableId="1378429965">
    <w:abstractNumId w:val="26"/>
  </w:num>
  <w:num w:numId="27" w16cid:durableId="1639457198">
    <w:abstractNumId w:val="10"/>
  </w:num>
  <w:num w:numId="28" w16cid:durableId="506864372">
    <w:abstractNumId w:val="27"/>
  </w:num>
  <w:num w:numId="29" w16cid:durableId="1726175209">
    <w:abstractNumId w:val="25"/>
  </w:num>
  <w:num w:numId="30" w16cid:durableId="1323006841">
    <w:abstractNumId w:val="4"/>
  </w:num>
  <w:num w:numId="31" w16cid:durableId="1075668398">
    <w:abstractNumId w:val="21"/>
  </w:num>
  <w:num w:numId="32" w16cid:durableId="97798944">
    <w:abstractNumId w:val="29"/>
  </w:num>
  <w:num w:numId="33" w16cid:durableId="18085512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F0"/>
    <w:rsid w:val="001465EC"/>
    <w:rsid w:val="00222AC1"/>
    <w:rsid w:val="003053CB"/>
    <w:rsid w:val="00410109"/>
    <w:rsid w:val="004D144A"/>
    <w:rsid w:val="004E664C"/>
    <w:rsid w:val="008D7CF0"/>
    <w:rsid w:val="009349ED"/>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D08E"/>
  <w15:chartTrackingRefBased/>
  <w15:docId w15:val="{DCF4AAD5-06CC-4150-B8DC-3F7E5C3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CF0"/>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8D7CF0"/>
    <w:pPr>
      <w:ind w:left="20" w:right="635"/>
      <w:jc w:val="center"/>
      <w:outlineLvl w:val="0"/>
    </w:pPr>
    <w:rPr>
      <w:b/>
      <w:bCs/>
      <w:sz w:val="24"/>
      <w:szCs w:val="24"/>
    </w:rPr>
  </w:style>
  <w:style w:type="paragraph" w:styleId="Heading2">
    <w:name w:val="heading 2"/>
    <w:basedOn w:val="Normal"/>
    <w:link w:val="Heading2Char"/>
    <w:uiPriority w:val="9"/>
    <w:unhideWhenUsed/>
    <w:qFormat/>
    <w:rsid w:val="008D7CF0"/>
    <w:pPr>
      <w:spacing w:before="5"/>
      <w:ind w:left="1396" w:hanging="56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F0"/>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rsid w:val="008D7CF0"/>
    <w:rPr>
      <w:rFonts w:eastAsia="Times New Roman"/>
      <w:b/>
      <w:bCs/>
      <w:kern w:val="0"/>
      <w:szCs w:val="24"/>
      <w:vertAlign w:val="baseline"/>
      <w:lang w:val="en-US"/>
      <w14:ligatures w14:val="none"/>
    </w:rPr>
  </w:style>
  <w:style w:type="paragraph" w:styleId="BodyText">
    <w:name w:val="Body Text"/>
    <w:basedOn w:val="Normal"/>
    <w:link w:val="BodyTextChar"/>
    <w:uiPriority w:val="1"/>
    <w:qFormat/>
    <w:rsid w:val="008D7CF0"/>
    <w:rPr>
      <w:sz w:val="24"/>
      <w:szCs w:val="24"/>
    </w:rPr>
  </w:style>
  <w:style w:type="character" w:customStyle="1" w:styleId="BodyTextChar">
    <w:name w:val="Body Text Char"/>
    <w:basedOn w:val="DefaultParagraphFont"/>
    <w:link w:val="BodyText"/>
    <w:uiPriority w:val="1"/>
    <w:rsid w:val="008D7CF0"/>
    <w:rPr>
      <w:rFonts w:eastAsia="Times New Roman"/>
      <w:kern w:val="0"/>
      <w:szCs w:val="24"/>
      <w:vertAlign w:val="baseline"/>
      <w:lang w:val="en-US"/>
      <w14:ligatures w14:val="none"/>
    </w:rPr>
  </w:style>
  <w:style w:type="paragraph" w:styleId="ListParagraph">
    <w:name w:val="List Paragraph"/>
    <w:basedOn w:val="Normal"/>
    <w:uiPriority w:val="1"/>
    <w:qFormat/>
    <w:rsid w:val="004E664C"/>
    <w:pPr>
      <w:ind w:left="1396" w:hanging="568"/>
    </w:pPr>
  </w:style>
  <w:style w:type="paragraph" w:styleId="TOC1">
    <w:name w:val="toc 1"/>
    <w:basedOn w:val="Normal"/>
    <w:uiPriority w:val="1"/>
    <w:qFormat/>
    <w:rsid w:val="009349ED"/>
    <w:pPr>
      <w:spacing w:before="276"/>
      <w:ind w:left="828"/>
    </w:pPr>
    <w:rPr>
      <w:b/>
      <w:bCs/>
      <w:sz w:val="24"/>
      <w:szCs w:val="24"/>
    </w:rPr>
  </w:style>
  <w:style w:type="paragraph" w:styleId="TOC2">
    <w:name w:val="toc 2"/>
    <w:basedOn w:val="Normal"/>
    <w:uiPriority w:val="1"/>
    <w:qFormat/>
    <w:rsid w:val="009349ED"/>
    <w:pPr>
      <w:spacing w:before="276"/>
      <w:ind w:left="3521" w:hanging="532"/>
    </w:pPr>
    <w:rPr>
      <w:sz w:val="24"/>
      <w:szCs w:val="24"/>
    </w:rPr>
  </w:style>
  <w:style w:type="paragraph" w:styleId="TOC3">
    <w:name w:val="toc 3"/>
    <w:basedOn w:val="Normal"/>
    <w:uiPriority w:val="1"/>
    <w:qFormat/>
    <w:rsid w:val="009349ED"/>
    <w:pPr>
      <w:spacing w:before="276"/>
      <w:ind w:left="3921" w:hanging="540"/>
    </w:pPr>
    <w:rPr>
      <w:sz w:val="24"/>
      <w:szCs w:val="24"/>
    </w:rPr>
  </w:style>
  <w:style w:type="paragraph" w:customStyle="1" w:styleId="TableParagraph">
    <w:name w:val="Table Paragraph"/>
    <w:basedOn w:val="Normal"/>
    <w:uiPriority w:val="1"/>
    <w:qFormat/>
    <w:rsid w:val="009349ED"/>
    <w:pPr>
      <w:jc w:val="center"/>
    </w:pPr>
  </w:style>
  <w:style w:type="paragraph" w:styleId="Header">
    <w:name w:val="header"/>
    <w:basedOn w:val="Normal"/>
    <w:link w:val="HeaderChar"/>
    <w:uiPriority w:val="99"/>
    <w:unhideWhenUsed/>
    <w:rsid w:val="009349ED"/>
    <w:pPr>
      <w:tabs>
        <w:tab w:val="center" w:pos="4513"/>
        <w:tab w:val="right" w:pos="9026"/>
      </w:tabs>
    </w:pPr>
  </w:style>
  <w:style w:type="character" w:customStyle="1" w:styleId="HeaderChar">
    <w:name w:val="Header Char"/>
    <w:basedOn w:val="DefaultParagraphFont"/>
    <w:link w:val="Header"/>
    <w:uiPriority w:val="99"/>
    <w:rsid w:val="009349ED"/>
    <w:rPr>
      <w:rFonts w:eastAsia="Times New Roman"/>
      <w:kern w:val="0"/>
      <w:sz w:val="22"/>
      <w:vertAlign w:val="baseline"/>
      <w:lang w:val="en-US"/>
      <w14:ligatures w14:val="none"/>
    </w:rPr>
  </w:style>
  <w:style w:type="paragraph" w:styleId="Footer">
    <w:name w:val="footer"/>
    <w:basedOn w:val="Normal"/>
    <w:link w:val="FooterChar"/>
    <w:uiPriority w:val="99"/>
    <w:unhideWhenUsed/>
    <w:rsid w:val="009349ED"/>
    <w:pPr>
      <w:tabs>
        <w:tab w:val="center" w:pos="4513"/>
        <w:tab w:val="right" w:pos="9026"/>
      </w:tabs>
    </w:pPr>
  </w:style>
  <w:style w:type="character" w:customStyle="1" w:styleId="FooterChar">
    <w:name w:val="Footer Char"/>
    <w:basedOn w:val="DefaultParagraphFont"/>
    <w:link w:val="Footer"/>
    <w:uiPriority w:val="99"/>
    <w:rsid w:val="009349ED"/>
    <w:rPr>
      <w:rFonts w:eastAsia="Times New Roman"/>
      <w:kern w:val="0"/>
      <w:sz w:val="22"/>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orwords.com/9032/bring.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usinessdictionary.com/definition/plan.html" TargetMode="External"/><Relationship Id="rId12" Type="http://schemas.openxmlformats.org/officeDocument/2006/relationships/hyperlink" Target="http://www.businessdictionary.com/definition/proble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www.businessdictionary.com/definition/solution.html" TargetMode="Externa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hyperlink" Target="http://www.investorwords.com/2187/goal.html" TargetMode="External"/><Relationship Id="rId4" Type="http://schemas.openxmlformats.org/officeDocument/2006/relationships/webSettings" Target="webSettings.xml"/><Relationship Id="rId9" Type="http://schemas.openxmlformats.org/officeDocument/2006/relationships/hyperlink" Target="http://www.investorwords.com/9809/futur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4701</Words>
  <Characters>26796</Characters>
  <Application>Microsoft Office Word</Application>
  <DocSecurity>0</DocSecurity>
  <Lines>223</Lines>
  <Paragraphs>62</Paragraphs>
  <ScaleCrop>false</ScaleCrop>
  <Company/>
  <LinksUpToDate>false</LinksUpToDate>
  <CharactersWithSpaces>31435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2023-07-21T03:37:00Z</dcterms:created>
  <dcterms:modified xsi:type="dcterms:W3CDTF">2023-07-21T03:37:00Z</dcterms:modified>
</cp:coreProperties>
</file>