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B52FA" w14:textId="77777777" w:rsidR="00D651CC" w:rsidRPr="009C753E" w:rsidRDefault="00D651CC" w:rsidP="00D651CC">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BAB I</w:t>
      </w:r>
    </w:p>
    <w:p w14:paraId="00DAEFF4" w14:textId="77777777" w:rsidR="00D651CC" w:rsidRPr="009C753E" w:rsidRDefault="00D651CC" w:rsidP="00D651CC">
      <w:pPr>
        <w:spacing w:after="0" w:line="360" w:lineRule="auto"/>
        <w:jc w:val="center"/>
        <w:rPr>
          <w:rFonts w:ascii="Times New Roman" w:hAnsi="Times New Roman" w:cs="Times New Roman"/>
          <w:b/>
          <w:bCs/>
          <w:sz w:val="24"/>
          <w:szCs w:val="24"/>
        </w:rPr>
      </w:pPr>
      <w:r w:rsidRPr="009C753E">
        <w:rPr>
          <w:rFonts w:ascii="Times New Roman" w:hAnsi="Times New Roman" w:cs="Times New Roman"/>
          <w:b/>
          <w:bCs/>
          <w:sz w:val="24"/>
          <w:szCs w:val="24"/>
        </w:rPr>
        <w:t>PENDAHULUAN</w:t>
      </w:r>
    </w:p>
    <w:p w14:paraId="6A3420C8" w14:textId="77777777" w:rsidR="00D651CC" w:rsidRPr="009C753E" w:rsidRDefault="00D651CC" w:rsidP="00D651CC">
      <w:pPr>
        <w:spacing w:after="0" w:line="240" w:lineRule="auto"/>
        <w:rPr>
          <w:rFonts w:ascii="Times New Roman" w:hAnsi="Times New Roman" w:cs="Times New Roman"/>
          <w:b/>
          <w:bCs/>
          <w:sz w:val="24"/>
          <w:szCs w:val="24"/>
        </w:rPr>
      </w:pPr>
    </w:p>
    <w:p w14:paraId="6CDA7AE3" w14:textId="77777777" w:rsidR="00D651CC" w:rsidRPr="009C753E" w:rsidRDefault="00D651CC" w:rsidP="00D651CC">
      <w:pPr>
        <w:pStyle w:val="ListParagraph"/>
        <w:spacing w:after="0" w:line="360" w:lineRule="auto"/>
        <w:ind w:left="851" w:hanging="425"/>
        <w:contextualSpacing w:val="0"/>
        <w:jc w:val="both"/>
        <w:rPr>
          <w:rFonts w:ascii="Times New Roman" w:hAnsi="Times New Roman" w:cs="Times New Roman"/>
          <w:b/>
          <w:bCs/>
          <w:sz w:val="24"/>
          <w:szCs w:val="24"/>
        </w:rPr>
      </w:pPr>
      <w:r w:rsidRPr="009C753E">
        <w:rPr>
          <w:rFonts w:ascii="Times New Roman" w:hAnsi="Times New Roman" w:cs="Times New Roman"/>
          <w:b/>
          <w:bCs/>
          <w:sz w:val="24"/>
          <w:szCs w:val="24"/>
        </w:rPr>
        <w:t>1.1 Latar Belakang</w:t>
      </w:r>
    </w:p>
    <w:p w14:paraId="14A940CB" w14:textId="77777777" w:rsidR="00D651CC" w:rsidRPr="009C753E" w:rsidRDefault="00D651CC" w:rsidP="00D651CC">
      <w:pPr>
        <w:pStyle w:val="ListParagraph"/>
        <w:spacing w:after="0" w:line="360" w:lineRule="auto"/>
        <w:ind w:left="426" w:firstLine="425"/>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Matematika adalah ilmu yang sangat penting peranannya dalam kehidupan manusia. Matematika juga digunakan dalam berbagai bidang dan merupakan dasar dari ilmu-ilmu lain seperti ekonomi, ilmu alam, teknik, dan lain-lain. Dari pembelajaran matematika melatih siswa berpikir sistematis, berlogika, dan berpikir kritis serta mampu memecahkan permasalahan yang dihadapi dalam kehidupan nyata. Karena pentingnya matematika, maka matematika mulai diajarkan sejak usia dini di taman kanak-kanak. Selain sebagai alat untuk membantu dan menyelesaikan berbagai permasalahan kehidupan manusia, matematika juga mempunyai kemampuan untuk meningkatkan kemampuan mengkomunikasikan gagasan dan penalaran menggunakan kalimat lengkap untuk memperjelas keadaan atau masalah.</w:t>
      </w:r>
    </w:p>
    <w:p w14:paraId="3C2755A2" w14:textId="77777777" w:rsidR="00D651CC" w:rsidRPr="009C753E" w:rsidRDefault="00D651CC" w:rsidP="00D651CC">
      <w:pPr>
        <w:pStyle w:val="ListParagraph"/>
        <w:spacing w:after="0" w:line="360" w:lineRule="auto"/>
        <w:ind w:left="426" w:firstLine="425"/>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Matematika merupakan ilmu yang harus dikuasai oleh siswa karena memegang peranan yang sangat penting dalam mengembangkan potensi seluruh siswa untuk melahirkan siswa yang berkarakter. Dalam Permendiknas Nomor 58 Tahun 2014 terdapat tujuan pembelajaran matematika di sekolah, yaitu agar siswa memiliki kemampuan sebagai berikut:</w:t>
      </w:r>
    </w:p>
    <w:p w14:paraId="4C0CEFEF"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Memahami konsep matematika, menjelaskan hubungan antar konsep, dan menerapkan konsep atau algoritma secara luas, akurat, efisien, dan tepat untuk menyelesaikan masalah.</w:t>
      </w:r>
    </w:p>
    <w:p w14:paraId="275D73A0"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Menggunakan pola dan sifat sebagai dugaan dalam penyelesaian masala, dan mampu membuat generalisasi berdasarkan fenomena atau data yang ada.</w:t>
      </w:r>
    </w:p>
    <w:p w14:paraId="472985C2"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Menggunakan penalaran pada sifat, melakukan manipulasi matematika baik dalam penyederhanaan dan menganalisa komponen yang ada dalam pemecahan masalah dalam konteks matematika mapun di luar matematika yang meliputi kemampuan memahami masalah membangun model </w:t>
      </w:r>
      <w:r w:rsidRPr="009C753E">
        <w:rPr>
          <w:rFonts w:ascii="Times New Roman" w:eastAsia="Times New Roman" w:hAnsi="Times New Roman" w:cs="Times New Roman"/>
          <w:kern w:val="0"/>
          <w:sz w:val="24"/>
          <w:szCs w:val="24"/>
          <w:lang w:eastAsia="id-ID"/>
          <w14:ligatures w14:val="none"/>
        </w:rPr>
        <w:lastRenderedPageBreak/>
        <w:t>matematika, menyelesaikan model dan menafsirkan solusi yang dihasilkan termasuk dalam rangka memecahkan masalah dalam kehidupan sehari-hari.</w:t>
      </w:r>
    </w:p>
    <w:p w14:paraId="1EFD4C01" w14:textId="77777777" w:rsidR="00D651CC" w:rsidRPr="009C753E" w:rsidRDefault="00D651CC" w:rsidP="00D651CC">
      <w:pPr>
        <w:pStyle w:val="ListParagraph"/>
        <w:spacing w:after="0" w:line="360" w:lineRule="auto"/>
        <w:ind w:left="709"/>
        <w:contextualSpacing w:val="0"/>
        <w:jc w:val="both"/>
        <w:rPr>
          <w:rFonts w:ascii="Times New Roman" w:eastAsia="Times New Roman" w:hAnsi="Times New Roman" w:cs="Times New Roman"/>
          <w:kern w:val="0"/>
          <w:sz w:val="24"/>
          <w:szCs w:val="24"/>
          <w:lang w:eastAsia="id-ID"/>
          <w14:ligatures w14:val="none"/>
        </w:rPr>
      </w:pPr>
    </w:p>
    <w:p w14:paraId="765984BF"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Mengkomunikasikan gagasan, penalaran serta maupun menyusun bukti matematika dengan menggunakan kalimat lengkap, simbol, tabel diagram atau media lain untuk memperjelas keadaan atau masalah.</w:t>
      </w:r>
    </w:p>
    <w:p w14:paraId="6346910A"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Memiliki sikap menghargai kegunaan matematika dalam kehidupan yaitu memiliki rasa ingin tahu, perhatian dan minat dalam mempelajari matematika serta sikap ulet dan percaya diri dalam menyelesaikan masalah.</w:t>
      </w:r>
    </w:p>
    <w:p w14:paraId="25371E00"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Memiliki sikap dan prilaku yang sesuai dengan nilai-nilai dalam matematika dan pembelajarannya.</w:t>
      </w:r>
    </w:p>
    <w:p w14:paraId="4E86B905"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Melakukan kegiatan-kegiatan motorik yang menggunakan pengetahuan matematika.</w:t>
      </w:r>
    </w:p>
    <w:p w14:paraId="2174D88C" w14:textId="77777777" w:rsidR="00D651CC" w:rsidRPr="009C753E" w:rsidRDefault="00D651CC" w:rsidP="00D651CC">
      <w:pPr>
        <w:pStyle w:val="ListParagraph"/>
        <w:numPr>
          <w:ilvl w:val="0"/>
          <w:numId w:val="5"/>
        </w:numPr>
        <w:spacing w:after="0" w:line="360" w:lineRule="auto"/>
        <w:ind w:left="709" w:hanging="283"/>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Menggunakan alat peaga sederhana maupun hasil teknologi untuk melakukan kegiatan-kegiatan matematika.</w:t>
      </w:r>
    </w:p>
    <w:p w14:paraId="1AA443A2" w14:textId="77777777" w:rsidR="00D651CC" w:rsidRPr="009C753E" w:rsidRDefault="00D651CC" w:rsidP="00D651CC">
      <w:pPr>
        <w:pStyle w:val="ListParagraph"/>
        <w:spacing w:after="0" w:line="360" w:lineRule="auto"/>
        <w:ind w:left="426" w:firstLine="425"/>
        <w:contextualSpacing w:val="0"/>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Berdasarkan tujuan pembelajaran matematika tersebut, maka diketahui bahwa kemampuan komunikasi merupakan salah satu kemampuan yang penting dalam pembelajaran dan harus dimiliki setiap siswa agar mampu menyelesaikan berbagai permasalahan matematika baik dalam pembelajaran maupun dalam kehidupan sehari-hari.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{"citationItems":[{"id":"ITEM-1","itemData":{"author":[{"dropping-particle":"","family":"Hendriana","given":"Heris","non-dropping-particle":"","parse-names":false,"suffix":""},{"dropping-particle":"","family":"Rohaeti","given":"Euis Eti","non-dropping-particle":"","parse-names":false,"suffix":""},{"dropping-particle":"","family":"Sumarmo","given":"Utari","non-dropping-particle":"","parse-names":false,"suffix":""}],"container-title":"Bandung: Refika Aditama","id":"ITEM-1","issued":{"date-parts":[["2017"]]},"page":"2017","title":"Hard skills dan soft skills matematik siswa","type":"article-journal","volume":"7"},"uris":["http://www.mendeley.com/documents/?uuid=47d5a4b6-9656-4f0d-82d4-79cd57012e18"]}],"mendeley":{"formattedCitation":"(Hendriana et al., 2017)","manualFormatting":"NCTM (Hendriana dkk, 2017)","plainTextFormattedCitation":"(Hendriana et al., 2017)","previouslyFormattedCitation":"(Hendriana et al., 2017)"},"properties":{"noteIndex":0},"schema":"https://github.com/citation-style-language/schema/raw/master/csl-citation.json"}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NCTM (Hendriana dkk, 2017)</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menyatakan bahwa komunikasi matematis adalah satu kompetensi dasar matematis yang penting dari matematika dan pendidikan matematika. Tanpa komunikasi matematis yang baik, maka perkembangan matematika akan terhambat. Oleh karena itu, dalam pembelajaran matematika seseorang harus belajar mengembangkan kemampuan  komunikasi matematis tersebut agar tujuan pendidikan yang diinginkan dapat tercapai, sesuai dengan tujuan pembelajaran matematika pada poin 4 yaitu mengkomunikasikan gagasan, penalaran serta maupun menyusun bukti matematika dengan menggunakan kalimat lengkap, simbol, tabel diagram atau media lain untuk memperjelas keadaan atau masalah.</w:t>
      </w:r>
    </w:p>
    <w:p w14:paraId="2AC37059"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Penelitian terdahulu yang dilakukan oleh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ISSN":"2614-2155","author":[{"dropping-particle":"","family":"Armania","given":"Marzan","non-dropping-particle":"","parse-names":false,"suffix":""},{"dropping-particle":"","family":"Eftafiyana","given":"Siti","non-dropping-particle":"","parse-names":false,"suffix":""},{"dropping-particle":"","family":"Sugandi","given":"Asep Ikin","non-dropping-particle":"","parse-names":false,"suffix":""}],"container-title":"JPMI (Jurnal Pembelajaran Matematika Inovatif)","id":"ITEM-1","issue":"6","issued":{"date-parts":[["2018"]]},"page":"1087-1094","title":"Analisis hubungan kemampuan komunikasi matematis dan minat belajar siswa smp dengan menggunakan pendekatan realistic mathematic education","type":"article-journal","volume":"1"},"uris":["http://www.mendeley.com/documents/?uuid=99ba14c9-2d0a-48c2-9352-3fe948ee10fe"]}],"mendeley":{"formattedCitation":"(Armania et al., 2018)","manualFormatting":"Armania (2018)","plainTextFormattedCitation":"(Armania et al., 2018)","previouslyFormattedCitation":"(Armania et al., 2018)"},"properties":{"noteIndex":0},"schema":"https://github.com/citation-style-language/schema/raw/master/csl-citation.json"}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Armania (2018)</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menyatakan bahwa tingkat kemampuan komunikasi matematis siswa masih rendah. Penyebabnya adalah siswa mengalami kesulitan dalam hal memahami penulisan simbol komunikasi matematis dan memiliki sifat kognitif. Berdasarkan pendapat tesebut, dapat membuktikan bahwa siswa mengalami kesulitan dalam memahami penulisan simbol komunikasi matematis, oleh karena itu diperlukan pembiasaan siswa dalam mengerjakan soal-soal atau tugas-tugas yang sengaja dirancang untuk meningkatkan kemampuan komunikasi matematis siswa. </w:t>
      </w:r>
    </w:p>
    <w:p w14:paraId="26B9DFA6"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Selain itu ranah efektif yang tepat diperlukan untuk dapat mencapai keberhasilan dalam belajar, sesuai dengan yang tercantum dalam Pemendikbud No 68 tahun 2013 tentang Kerangka Dasar dan Struktur Kurikulum  SMP/MTs dan mengenai Profil Pelajar Pancasila yang tertuang dalam Permendikbud No 22 Tahun 2020. Pembelajaran matematika bukan hanya berfokus pada pembentukan ranah kognitif saja, tetapi juga ranah pembentukan sikap. Sehingga dalam pembelajaran matematika dibutuhkan sikap yang mendukung untuk mempelajarinya, salah satu sikap yang dibutuhkan yaitu kemandirian belajar </w:t>
      </w:r>
    </w:p>
    <w:p w14:paraId="43C5AA90"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Kemandirian belajar adalah kemampuan yang dimiliki oleh siswa dalam mewujudkan keinginannya tanpa bergantung pada orang lain, dimana siswa mampu melakukan aktifitas belajar secara mandiri, belajar sendiri, dan mampu menentukan cara belajar</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{"citationItems":[{"id":"ITEM-1","itemData":{"ISSN":"2541-4321","abstract":"Eksistensi suatu bangsa sangat ditentukan oleh karakter yang\ndimilikinya. Hanya bangsa yang memiliki karakter kuat yang mampu\nmenjadikan dirinya sebagai bangsa yang bermartabat dan disegani\noleh bangsa-bangsa lain. Kemandirian belajar atau self regulated\nlearning (SRL) merupakan salah satu karakter yang harus dimiliki\nbangsa indonesia, karena individu yang memiliki karakter ini akan\nmampu mewujudkan kehendak atau keinginannya secara nyata tanpa\nbergantung dengan orang lain, dan mampu melakukan aktifitasnya\nsecara mandiri. Salah satu upaya untuk memperkokoh karakter\ntersebut adalah melalui peningkatan kualitas pendidikan, terutama\npembelajaran yang dilaksanakan. Matematika sebagai salah satu mata\npelajaran yang wajib dipelajari siswa, diharapkan mengandung\nmateri pembelajaran yang dapat mengembangkan karakter positif\nyang dikaitkan dengan kehidupan sehari-hari, sehingga pembelajaran\nyang mengandung karakter tidak hanya menyentuh daerah kognitif\nsiswa, tetapi juga dapat divisualisasikan siswa di kehidupannya\nsendiri.","author":[{"dropping-particle":"","family":"Nahdi","given":"Dede Salim","non-dropping-particle":"","parse-names":false,"suffix":""}],"container-title":"The Original Research of Mathematics","id":"ITEM-1","issue":"1","issued":{"date-parts":[["2017"]]},"page":"20","title":"Self Regulated Learning sebagai Karakter dalam Pembelajaran Matematika","type":"article-journal","volume":"2"},"uris":["http://www.mendeley.com/documents/?uuid=b64e93e7-3b9a-441a-bdb2-d46eb5eab959"]}],"mendeley":{"formattedCitation":"(Nahdi, 2017)","manualFormatting":" Nahdi (2017)","plainTextFormattedCitation":"(Nahdi, 2017)","previouslyFormattedCitation":"(Nahdi, 2017)"},"properties":{"noteIndex":0},"schema":"https://github.com/citation-style-language/schema/raw/master/csl-citation.json"}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 xml:space="preserve"> Nahdi (2017)</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Kemandirian belajar adalah kemampuan yang dimiliki oleh siswa untuk berupaya secara mandiri dalam mencari informasi mengenai pembelajaran dari sumber belajar yang diperoleh selain dari guru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{"citationItems":[{"id":"ITEM-1","itemData":{"ISSN":"2549-8231","abstract":"Penelitian yang telah dilakukan oleh beberapa peneliti sebelumnya menunjukkan bahwa kemandirian belajar siswa masih rendah. Rendahnya kemandirian belajar disebabkan oleh beberapa faktor, salah satunya kemampuan siswa itu sendiri. Tujuan penelitian ini adalah untuk mengetahui pengaruh kemandirian belajar terhadap kemampuan pemecahan masalah matematis siswa. Populasi dari penelitian ini adalah 27 siswa SMP di Kabupaten Cianjur. Penelitian ini menggunakan pendekatan deskriptif kualitatif dengan metode korelasi. Penelitian diawali dengan memberikan tes berupa instrumen soal kemampuan pemecahan masalah dan angket yang dapat mengukur kemandirian belajar siswa. Selanjutnya, peneliti melakukan wawancara dengan guru. Hasil yang diperoleh menunjukkan bahwa siswa memiliki kemandirian belajar dan kemampuan pemecahan masalah matematis yang baik. Hal tersebut diperkuat dengan hasil uji korelasi 0,808. Angka tersebut menunjukkan pengaruh yang sangat kuat. Kata Kunci: kemandirian belajar, kemampuan pemecahan masalah. ABSTRACT Most studies examine that the student’s independent learning is still low. This is caused by several factors. One of them is the ability of the students themselves. The purpose of this research is to know the influence of students’ learning independence to mathematical problem solving ability. The population of this research is 27 Junior High School students in Cianjur. This research uses qualitative descriptive method. The study begins with having the students to do the problem-solving test and fill in the student learning independence questionnaire. The data and information were also collected by interviewing teachers. The results indicate that the students have good self-regulated learning and problem solving ability. It is reinforced with test results correlation 0.808. It means that there is a very strong influence. Keywords: self-regulated learning, problem solving ability.","author":[{"dropping-particle":"","family":"Ansori","given":"Yusup","non-dropping-particle":"","parse-names":false,"suffix":""},{"dropping-particle":"","family":"Herdiman","given":"Indri","non-dropping-particle":"","parse-names":false,"suffix":""},{"dropping-particle":"","family":"Fajriah","given":"Lailatul","non-dropping-particle":"","parse-names":false,"suffix":""},{"dropping-particle":"","family":"Nugraha","given":"Yoga","non-dropping-particle":"","parse-names":false,"suffix":""},{"dropping-particle":"","family":"Akbar","given":"Padillah","non-dropping-particle":"","parse-names":false,"suffix":""},{"dropping-particle":"","family":"Bernard","given":"Martin","non-dropping-particle":"","parse-names":false,"suffix":""}],"container-title":"Journal on Education","id":"ITEM-1","issue":"2","issued":{"date-parts":[["2019"]]},"page":"288-296","title":"Pengaruh Kemandirian Belajar Siswa SMP Terhadap Kemampuan Penalaran Matematis","type":"article-journal","volume":"1"},"uris":["http://www.mendeley.com/documents/?uuid=367bb588-da91-4dc9-a74f-539ed6383c71"]}],"mendeley":{"formattedCitation":"(Ansori et al., 2019)","manualFormatting":"Ansori dkk (2019)","plainTextFormattedCitation":"(Ansori et al., 2019)","previouslyFormattedCitation":"(Ansori et al., 2019)"},"properties":{"noteIndex":0},"schema":"https://github.com/citation-style-language/schema/raw/master/csl-citation.json"}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Ansori dkk (2019)</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Pembelajaran saat ini siswa dituntut untuk harus memiliki sikap kemandirian belajar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{"citationItems":[{"id":"ITEM-1","itemData":{"DOI":"10.31980/mosharafa.v9i1.604","ISSN":"2086-4280","abstract":"AbstrakPenurunan  minat  peserta  didik  terhadap  keanekaragaman  budaya  menjadi  semakin  besar, terutama di kalangan remaja. Penyebabnya adalah globalisasi yang dengan cepat menggeser nilai-nilai kebudayaan bangsa. Pengembangan model pembelajaran Project Based Learning (PjBL) berbasis kearifan lokal (KA) merupakan upaya meningkatkan minat peserta didik pada pelestarian budaya melalui pembelajaran. Tujuan penelitian adalah untuk menghasilkan model pembelajaran matematika PjBL-KA berorientasi pada peningkatan kemampuan berpikir kreatif dan kemandirian belajar yang ditinjau dari aspek kevalidan, kepraktisan dan keefektifan. Sampel penelitian yaitu mahasiswa semester II Program Studi Pendidikan Matematika Universitas Majalengka 2018/2019. Penelitian pengembangan (R&amp;D) yang mengadopsi model 4D yaitu Define, Design, Development dan Dissemination. Hasil penelitian adalah Model PjBL-KA telah memenuhi kriteria valid, praktis, dan efektif terhadap kemampuan berpikir kreatif, serta terdapat pengaruh positif yang signifikan antara kemandirian belajar dan  kemampuan berpikir kreatif matematis. Development of Project-Based Learning Based on Lokal Wisdom Model-Oriented in Creative Thinking Ability and Learning Independence AbstractDecreased student interest in cultural diversity is becoming increasingly large, especially among teenagers. The Reason is globalization which is rapidly shifting the nation’s cultural values. The development of Project-Based Learning models (PjBL) based on Lokal Wisdom (LW) is one of the efforts to increase students' interest in cultural preservation through learning. This study aims to produce a PjBL-LW mathematical learning model that is oriented towards improving creative thinking abilities and self-regulated learning in terms of validity, practicality, and effectiveness. This research was conducted on the second-semester students of the Mathematics Education Study Program Majalengka University Academic Year 2018/2019. This research is a Research and Development (R&amp;D) model, namely Determine, Design, Development, and Dissemination. The results showed that: (1) The PjBL-LW model developed has fulfilled valid criteria, practice and effective for creative thinking abilities, and (2) There is a significant positive effect between self-regulated learning and mathematical creative thinking ability.","author":[{"dropping-particle":"","family":"Nurhikmayati","given":"Iik","non-dropping-particle":"","parse-names":false,"suffix":""},{"dropping-particle":"","family":"Sunendar","given":"Aep","non-dropping-particle":"","parse-names":false,"suffix":""}],"container-title":"Mosharafa: Jurnal Pendidikan Matematika","id":"ITEM-1","issue":"1","issued":{"date-parts":[["2020"]]},"page":"1-12","title":"Pengembangan Project Based Learning Berbasis Kearifan Lokal Berorientasi pada Kemampuan Berpikir Kreatif dan Kemandirian Belajar","type":"article-journal","volume":"9"},"uris":["http://www.mendeley.com/documents/?uuid=da88084c-ac40-4b55-ac03-c9f07bd7c78b"]}],"mendeley":{"formattedCitation":"(Nurhikmayati &amp; Sunendar, 2020)","manualFormatting":"Nurhikmayati &amp; Sunendar (2020)","plainTextFormattedCitation":"(Nurhikmayati &amp; Sunendar, 2020)","previouslyFormattedCitation":"(Nurhikmayati &amp; Sunendar, 2020)"},"properties":{"noteIndex":0},"schema":"https://github.com/citation-style-language/schema/raw/master/csl-citation.json"}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Nurhikmayati &amp; Sunendar (2020)</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Kemandirian belajar adalah usaha serta kemampuan yang dimiliki oleh siswa dengan berupaya untuk menjadi mandiri dalam mencari informasi serta memiliki motivasi sendiri dalam menguasai suatu materi tanpa adanya paksaan yang dilakukan pada saat kegiatan pembelajaran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{"citationItems":[{"id":"ITEM-1","itemData":{"DOI":"10.31004/cendekia.v5i1.430","ISSN":"2614-3038","abstract":"Saat situasi pandemi Covid–19 seperti sekarang ini, diperlukan media pembelajaran yang mampu meningkatkan kemandirian belajar siswa. Adanya keterbatasan jarak, waktu, dan tempat menuntut guru untuk kreatif dalam membuat media pembelajaran. Salah satunya menggunakan video pembelajaran berbantuan geogebra. Penelitian ini berbeda dari penelitian sebelumnya. Video pembelajaran berbantuan geogebra ini dibuat untuk meningkatkan kemandirian belajar siswa dalam memahami dan menyelesaikan soal–soal persamaan garis lurus. Penelitian ini bertujuan untuk: (1) menghasilkan produk video pembelajaran berbantuan geogebra yang efektif digunakan untuk meningkatkan kemandirian belajar siswa, (2) mengetahui seberapa besar peningkatan kemandirian belajar siswa. Penelitian ini adalah penelitian pengambangan dengan menggunakan model 4–D. Penelitian ini dilakukan pada semester ganjil 2020/2021 di SMP Negeri 2 Bojonggede dengan subjek penelitian siswa kelas VIII. Teknik analisis data penelitian ini diantaranya menggunakan SBi, nilai PA serta nilai standard gain. Hasil penelitian ini: (1) menghasilkan video pembelajaran berbantuan geogebra yang efektif untuk digunakan dalam meningkatkan kemandirian belajar siswa, (2) peningkatan kemandirian belajar siswa yang diperoleh menggunakan nilai standard gain standar 1,32 pada kategori tinggi. Dapat disimpulkan bahwa video pembelajaran berbantuan geogebra efektif digunakan sebagai media atau alat bantu siswa dalam melakukan pembelajaran matematika yang mampu meningkatkan kemandirian belajar siswa.","author":[{"dropping-particle":"","family":"Nuritha","given":"Citra","non-dropping-particle":"","parse-names":false,"suffix":""},{"dropping-particle":"","family":"Tsurayya","given":"Ayu","non-dropping-particle":"","parse-names":false,"suffix":""}],"container-title":"Jurnal Cendekia : Jurnal Pendidikan Matematika","id":"ITEM-1","issue":"1","issued":{"date-parts":[["2021"]]},"page":"48-64","title":"Pengembangan Video Pembelajaran Berbantuan Geogebra untuk Meningkatkan Kemandirian Belajar Siswa","type":"article-journal","volume":"5"},"uris":["http://www.mendeley.com/documents/?uuid=f8c7b3a7-f69a-43b6-9c84-4fa24a449a62"]}],"mendeley":{"formattedCitation":"(Nuritha &amp; Tsurayya, 2021)","manualFormatting":"Nuritha &amp; Tsurayya (2021)","plainTextFormattedCitation":"(Nuritha &amp; Tsurayya, 2021)","previouslyFormattedCitation":"(Nuritha &amp; Tsurayya, 2021)"},"properties":{"noteIndex":0},"schema":"https://github.com/citation-style-language/schema/raw/master/csl-citation.json"}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Nuritha &amp; Tsurayya (2021)</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Kemandirian belajar dapat diartikan adalah sebuah kemampuan yang dimiliki siswa dalam pembelajaran, dimana siswa mampu belajar menggali informasi dan menentukan belajar yang efektif untuk dirinya serta mampu melakukannya secara mandiri tanpa ada paksaaan dari orang lain.</w:t>
      </w:r>
    </w:p>
    <w:p w14:paraId="112D2630"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Akan tetapi, fakta di lapangan menunjukkan siswa belum sepenuhnya memiliki kemandirian belajar. Beberapa hasil penelitian menyatakan bahwa para siswa masih memiliki keinginan sendiri yang masih rendah ketika pembelajaran matematika berlangsung, </w:t>
      </w:r>
      <w:r w:rsidRPr="009C753E">
        <w:rPr>
          <w:rFonts w:ascii="Times New Roman" w:eastAsia="Times New Roman" w:hAnsi="Times New Roman" w:cs="Times New Roman"/>
          <w:color w:val="000000" w:themeColor="text1"/>
          <w:kern w:val="0"/>
          <w:sz w:val="24"/>
          <w:szCs w:val="24"/>
          <w:lang w:eastAsia="id-ID"/>
          <w14:ligatures w14:val="none"/>
        </w:rPr>
        <w:t xml:space="preserve">seperti penelitian </w:t>
      </w:r>
      <w:r w:rsidRPr="009C753E">
        <w:rPr>
          <w:rFonts w:ascii="Times New Roman" w:eastAsia="Times New Roman" w:hAnsi="Times New Roman" w:cs="Times New Roman"/>
          <w:color w:val="000000" w:themeColor="text1"/>
          <w:kern w:val="0"/>
          <w:sz w:val="24"/>
          <w:szCs w:val="24"/>
          <w:lang w:eastAsia="id-ID"/>
          <w14:ligatures w14:val="none"/>
        </w:rPr>
        <w:fldChar w:fldCharType="begin" w:fldLock="1"/>
      </w:r>
      <w:r w:rsidRPr="009C753E">
        <w:rPr>
          <w:rFonts w:ascii="Times New Roman" w:eastAsia="Times New Roman" w:hAnsi="Times New Roman" w:cs="Times New Roman"/>
          <w:color w:val="000000" w:themeColor="text1"/>
          <w:kern w:val="0"/>
          <w:sz w:val="24"/>
          <w:szCs w:val="24"/>
          <w:lang w:eastAsia="id-ID"/>
          <w14:ligatures w14:val="none"/>
        </w:rPr>
        <w:instrText>ADDIN CSL_CITATION {"citationItems":[{"id":"ITEM-1","itemData":{"DOI":"10.31980/plusminus.v3i2.2983","ISSN":"27982904","abstract":"Kemandirian belajar sangat diperlukan dalam penerapan kurikulum merdeka belajar sebagai modal dalam menghadapi era Society 5.0. Penelitian ini bertujuan untuk menganalisis kemandirian belajar siswa dalam pembelajaran matematika menggunakan kurikulum merdeka di salah satu SMP Pasundan di Kota Bandung. Subjek dalam penelitian ini adalah guru matematika dan 26 siswa kelas VII tahun ajaran 2022-2023. Metode yang digunakan dalam penelitian ini adalah deskriptif kualitatif. Instrumen dalam penelitian ini berupa instrumen non tes yaitu angket kemandirian belajar siswa dengan skala likert. Teknik pengumpulan data dilakukan melalui observasi, pengisian angket, dan dokumentasi. Hasil penelitian ini menunjukan bahwa kemandirian belajar matematika siswa dalam pembelajaran matematika masih rendah. Diperlukan metode atau strategi baru yang dapat meningkatkan kemandirian belajar siswa dalam pembelajaran matematika.    Self-regulated learning is very necessary in implementing the independent learning curriculum as capital in facing the Society 5.0 era. This study aims to analyze self-regulated learning in mathematics using the independent curriculum at one of the Pasundan Middle Schools in the city of Bandung. The subjects in this study were a mathematics teacher and 26 class VII students for the 2022-2023 school year. The method used in this research is descriptive qualitative. The instrument in this study was a non-test instrument, namely the student learning independence questionnaire with a Likert scale. Data collection techniques were carried out through observation, filling out questionnaires, and documentation. The results of this study indicate that the independence of students' mathematics learning in learning mathematics is still low. New methods or strategies are needed that can increase student learning independence in learning mathematics.","author":[{"dropping-particle":"","family":"Ghassani","given":"Dini Aghniya","non-dropping-particle":"","parse-names":false,"suffix":""},{"dropping-particle":"","family":"Nursa","given":"Agustin","non-dropping-particle":"","parse-names":false,"suffix":""},{"dropping-particle":"","family":"Septira","given":"Farah","non-dropping-particle":"","parse-names":false,"suffix":""},{"dropping-particle":"","family":"Effendi","given":"Mufid","non-dropping-particle":"","parse-names":false,"suffix":""}],"container-title":"Plusminus: Jurnal Pendidikan Matematika","id":"ITEM-1","issue":"2","issued":{"date-parts":[["2023"]]},"title":"Kemandirian Belajar Siswa dalam Pembelajaran Matematika Menggunakan Kurikulum Merdeka","type":"article-journal","volume":"3"},"uris":["http://www.mendeley.com/documents/?uuid=2a1cadb7-e0c7-45c2-b5f0-58b06cda66a3"]}],"mendeley":{"formattedCitation":"(Ghassani et al., 2023)","manualFormatting":"Ghassani dkk (2023)","plainTextFormattedCitation":"(Ghassani et al., 2023)","previouslyFormattedCitation":"(Ghassani et al., 2023)"},"properties":{"noteIndex":0},"schema":"https://github.com/citation-style-language/schema/raw/master/csl-citation.json"}</w:instrText>
      </w:r>
      <w:r w:rsidRPr="009C753E">
        <w:rPr>
          <w:rFonts w:ascii="Times New Roman" w:eastAsia="Times New Roman" w:hAnsi="Times New Roman" w:cs="Times New Roman"/>
          <w:color w:val="000000" w:themeColor="text1"/>
          <w:kern w:val="0"/>
          <w:sz w:val="24"/>
          <w:szCs w:val="24"/>
          <w:lang w:eastAsia="id-ID"/>
          <w14:ligatures w14:val="none"/>
        </w:rPr>
        <w:fldChar w:fldCharType="separate"/>
      </w:r>
      <w:r w:rsidRPr="009C753E">
        <w:rPr>
          <w:rFonts w:ascii="Times New Roman" w:eastAsia="Times New Roman" w:hAnsi="Times New Roman" w:cs="Times New Roman"/>
          <w:noProof/>
          <w:color w:val="000000" w:themeColor="text1"/>
          <w:kern w:val="0"/>
          <w:sz w:val="24"/>
          <w:szCs w:val="24"/>
          <w:lang w:eastAsia="id-ID"/>
          <w14:ligatures w14:val="none"/>
        </w:rPr>
        <w:t>Ghassani dkk (2023)</w:t>
      </w:r>
      <w:r w:rsidRPr="009C753E">
        <w:rPr>
          <w:rFonts w:ascii="Times New Roman" w:eastAsia="Times New Roman" w:hAnsi="Times New Roman" w:cs="Times New Roman"/>
          <w:color w:val="000000" w:themeColor="text1"/>
          <w:kern w:val="0"/>
          <w:sz w:val="24"/>
          <w:szCs w:val="24"/>
          <w:lang w:eastAsia="id-ID"/>
          <w14:ligatures w14:val="none"/>
        </w:rPr>
        <w:fldChar w:fldCharType="end"/>
      </w:r>
      <w:r w:rsidRPr="009C753E">
        <w:rPr>
          <w:rFonts w:ascii="Times New Roman" w:eastAsia="Times New Roman" w:hAnsi="Times New Roman" w:cs="Times New Roman"/>
          <w:color w:val="000000" w:themeColor="text1"/>
          <w:kern w:val="0"/>
          <w:sz w:val="24"/>
          <w:szCs w:val="24"/>
          <w:lang w:eastAsia="id-ID"/>
          <w14:ligatures w14:val="none"/>
        </w:rPr>
        <w:t xml:space="preserve"> yang menyatakan bahwa kemandirian belajar matematika siswa dalam pembelajaran matematika masih rendah sehingga diperlukan metode atau strategi baru yang dapat meningkatkan kemandirian belajar siswa dalam pembelajaran matematika.</w:t>
      </w:r>
      <w:r w:rsidRPr="009C753E">
        <w:rPr>
          <w:rFonts w:ascii="Times New Roman" w:eastAsia="Times New Roman" w:hAnsi="Times New Roman" w:cs="Times New Roman"/>
          <w:color w:val="00B050"/>
          <w:kern w:val="0"/>
          <w:sz w:val="24"/>
          <w:szCs w:val="24"/>
          <w:lang w:eastAsia="id-ID"/>
          <w14:ligatures w14:val="none"/>
        </w:rPr>
        <w:t xml:space="preserve"> </w:t>
      </w:r>
      <w:r w:rsidRPr="009C753E">
        <w:rPr>
          <w:rFonts w:ascii="Times New Roman" w:eastAsia="Times New Roman" w:hAnsi="Times New Roman" w:cs="Times New Roman"/>
          <w:kern w:val="0"/>
          <w:sz w:val="24"/>
          <w:szCs w:val="24"/>
          <w:lang w:eastAsia="id-ID"/>
          <w14:ligatures w14:val="none"/>
        </w:rPr>
        <w:t xml:space="preserve"> Salah satu sikap yang menunjukkan kemandirian belajar siswa masih rendah adalah siswa masih bergantung terhadap gurunya dan hanya belajar ketika ada guru ataupun tugas saja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{"citationItems":[{"id":"ITEM-1","itemData":{"DOI":"10.5281/zenodo.1342258","ISSN":"2623-2618","abstract":"The purpose of this study is to improve the independence of learning in the seventh grade students of SMP Negeri 25 Banjarmasin through group guidance services with self management techniques. This study was conducted by class action through two cycles with two meetings.The student population of class VII amounted to 209 with a sample of 6 people obtained using purposive sampling technique. The results showed that from the first meeting of the 1st cycle activities of the researchers is in \"good enough\" category, then increased to \"very good\" category in the second meeting of the 2nd cycle. Then on the student activity from first meeting of the 1st cycle is in \"active enough\" category, then increased to \"very active\" category in second meeting of the 2nd cycle. Meanwhile, independence of learning in students has increased from 1st meeting of the 1st cycle which is in \"less succesful\" category and then increase to \"succeed\" category in the second meeting of the 2nd cycle. From these results, it can be concluded that there is an increase in student's independence of learning with the implementation of group guidance service with the technique of Self Management.","author":[{"dropping-particle":"","family":"Azizah","given":"","non-dropping-particle":"","parse-names":false,"suffix":""}],"container-title":"Jurnal Pelayanan Bimbingan Dan Konseling","id":"ITEM-1","issue":"1","issued":{"date-parts":[["2018"]]},"page":"2622-7355","title":"Upaya Meningkatkan Kemandirian Belajar Melalui Layanan Bimbingan Kelompok Dengan Teknik Self Management pada Siswa Kelas VII SMP Negeri 25 Banjarmasin","type":"article-journal","volume":"1"},"uris":["http://www.mendeley.com/documents/?uuid=56f10d07-597e-4c70-bdf2-f4700bb33dcf"]}],"mendeley":{"formattedCitation":"(Azizah, 2018)","manualFormatting":"Azizah (2018)","plainTextFormattedCitation":"(Azizah, 2018)","previouslyFormattedCitation":"(Azizah, 2018)"},"properties":{"noteIndex":0},"schema":"https://github.com/citation-style-language/schema/raw/master/csl-citation.json"}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Azizah (2018)</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w:t>
      </w:r>
    </w:p>
    <w:p w14:paraId="0C1ECB0B"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Kemampuan komunikasi matematis siswa di Sekolah Menengah Pertama kurang memperoleh atensi dari para guru. Dikarenakan pembelajaran masih terpaku pada guru, guru masih mengajarkan materi pelajaran dengan pendekatan metode </w:t>
      </w:r>
      <w:r w:rsidRPr="009C753E">
        <w:rPr>
          <w:rFonts w:ascii="Times New Roman" w:eastAsia="Times New Roman" w:hAnsi="Times New Roman" w:cs="Times New Roman"/>
          <w:i/>
          <w:iCs/>
          <w:kern w:val="0"/>
          <w:sz w:val="24"/>
          <w:szCs w:val="24"/>
          <w:lang w:eastAsia="id-ID"/>
          <w14:ligatures w14:val="none"/>
        </w:rPr>
        <w:t>teacher centered</w:t>
      </w:r>
      <w:r w:rsidRPr="009C753E">
        <w:rPr>
          <w:rFonts w:ascii="Times New Roman" w:eastAsia="Times New Roman" w:hAnsi="Times New Roman" w:cs="Times New Roman"/>
          <w:kern w:val="0"/>
          <w:sz w:val="24"/>
          <w:szCs w:val="24"/>
          <w:lang w:eastAsia="id-ID"/>
          <w14:ligatures w14:val="none"/>
        </w:rPr>
        <w:t>. Akibatnya, kemampuan komunikasi matematis siswa rendah. Siswa kesulitan mengomunikasikan konsep serta pemahaman matematisnya dengan tepat dan jelas, baik melalui lisan ataupun tulisan. Oleh karena itu, dibutuhkan sistem pembelajaran yang baik untuk meningkatkan kualitas belajar siswa.</w:t>
      </w:r>
    </w:p>
    <w:p w14:paraId="1460230A" w14:textId="77777777" w:rsidR="00D651CC" w:rsidRPr="009C753E" w:rsidRDefault="00D651CC" w:rsidP="00D651CC">
      <w:pPr>
        <w:spacing w:after="0" w:line="360" w:lineRule="auto"/>
        <w:ind w:left="426" w:firstLine="425"/>
        <w:jc w:val="both"/>
        <w:rPr>
          <w:rFonts w:ascii="Times New Roman" w:eastAsia="Times New Roman" w:hAnsi="Times New Roman" w:cs="Times New Roman"/>
          <w:i/>
          <w:iCs/>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Karena kemampuan komunikasi matematis sangat penting bagi siswa, maka guru harus memberikan permasalahan-permasalahan yang dapat melatih kemampuan komunikasi dengan mempertimbangkan karakteristik model pembelajaran yang digunakan. Dengan demikian, dalam pembelajaran matematika harus mampu mengaktifkan siswa dan mengurangi kecenderungan guru untuk mendominasi proses pembelajaran tersebut, sehingga ada perubahan dalam hal pembelajaran matematika yaitu pembelajaran yang berpusat pada guru (</w:t>
      </w:r>
      <w:r w:rsidRPr="009C753E">
        <w:rPr>
          <w:rFonts w:ascii="Times New Roman" w:eastAsia="Times New Roman" w:hAnsi="Times New Roman" w:cs="Times New Roman"/>
          <w:i/>
          <w:iCs/>
          <w:kern w:val="0"/>
          <w:sz w:val="24"/>
          <w:szCs w:val="24"/>
          <w:lang w:eastAsia="id-ID"/>
          <w14:ligatures w14:val="none"/>
        </w:rPr>
        <w:t>teacher centered</w:t>
      </w:r>
      <w:r w:rsidRPr="009C753E">
        <w:rPr>
          <w:rFonts w:ascii="Times New Roman" w:eastAsia="Times New Roman" w:hAnsi="Times New Roman" w:cs="Times New Roman"/>
          <w:kern w:val="0"/>
          <w:sz w:val="24"/>
          <w:szCs w:val="24"/>
          <w:lang w:eastAsia="id-ID"/>
          <w14:ligatures w14:val="none"/>
        </w:rPr>
        <w:t xml:space="preserve">) sudah sewajarnya diubah menjadi berpusat pada siswa. Untuk melakukan itu perlu disusun model pembelajaran baru dan dicarikan alternatif yang dapat meningkatkan pembelajaran </w:t>
      </w:r>
      <w:r w:rsidRPr="009C753E">
        <w:rPr>
          <w:rFonts w:ascii="Times New Roman" w:hAnsi="Times New Roman" w:cs="Times New Roman"/>
          <w:sz w:val="24"/>
          <w:szCs w:val="24"/>
        </w:rPr>
        <w:t xml:space="preserve">yang melibatkan siswa belajar dengan mandiri dan dapat melatih kemampuan komunikasi matematis adalah dengan pendekatan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i/>
          <w:iCs/>
          <w:sz w:val="24"/>
          <w:szCs w:val="24"/>
        </w:rPr>
        <w:fldChar w:fldCharType="begin" w:fldLock="1"/>
      </w:r>
      <w:r w:rsidRPr="009C753E">
        <w:rPr>
          <w:rFonts w:ascii="Times New Roman" w:hAnsi="Times New Roman" w:cs="Times New Roman"/>
          <w:i/>
          <w:iCs/>
          <w:sz w:val="24"/>
          <w:szCs w:val="24"/>
        </w:rPr>
        <w:instrText>ADDIN CSL_CITATION {"citationItems":[{"id":"ITEM-1","itemData":{"ISSN":"2528-6978","author":[{"dropping-particle":"","family":"Rachmayani","given":"Dewi","non-dropping-particle":"","parse-names":false,"suffix":""}],"container-title":"JUDIKA (Jurnal Pendidikan Unsika)","id":"ITEM-1","issue":"1","issued":{"date-parts":[["2014"]]},"title":"Penerapan Pembelajaran Reciprocal Teaching untuk meningkatkan kemampuan komunikasi matematis dan kemandirian belajar matematika siswa","type":"article-journal","volume":"2"},"uris":["http://www.mendeley.com/documents/?uuid=82dc952d-87af-4676-8623-bebef45b963a"]}],"mendeley":{"formattedCitation":"(Rachmayani, 2014)","manualFormatting":"Rachmayani (2014)","plainTextFormattedCitation":"(Rachmayani, 2014)","previouslyFormattedCitation":"(Rachmayani, 2014)"},"properties":{"noteIndex":0},"schema":"https://github.com/citation-style-language/schema/raw/master/csl-citation.json"}</w:instrText>
      </w:r>
      <w:r w:rsidRPr="009C753E">
        <w:rPr>
          <w:rFonts w:ascii="Times New Roman" w:hAnsi="Times New Roman" w:cs="Times New Roman"/>
          <w:i/>
          <w:iCs/>
          <w:sz w:val="24"/>
          <w:szCs w:val="24"/>
        </w:rPr>
        <w:fldChar w:fldCharType="separate"/>
      </w:r>
      <w:r w:rsidRPr="009C753E">
        <w:rPr>
          <w:rFonts w:ascii="Times New Roman" w:hAnsi="Times New Roman" w:cs="Times New Roman"/>
          <w:iCs/>
          <w:noProof/>
          <w:sz w:val="24"/>
          <w:szCs w:val="24"/>
        </w:rPr>
        <w:t>Rachmayani (2014)</w:t>
      </w:r>
      <w:r w:rsidRPr="009C753E">
        <w:rPr>
          <w:rFonts w:ascii="Times New Roman" w:hAnsi="Times New Roman" w:cs="Times New Roman"/>
          <w:i/>
          <w:iCs/>
          <w:sz w:val="24"/>
          <w:szCs w:val="24"/>
        </w:rPr>
        <w:fldChar w:fldCharType="end"/>
      </w:r>
      <w:r w:rsidRPr="009C753E">
        <w:rPr>
          <w:rFonts w:ascii="Times New Roman" w:eastAsia="Times New Roman" w:hAnsi="Times New Roman" w:cs="Times New Roman"/>
          <w:i/>
          <w:iCs/>
          <w:kern w:val="0"/>
          <w:sz w:val="24"/>
          <w:szCs w:val="24"/>
          <w:lang w:eastAsia="id-ID"/>
          <w14:ligatures w14:val="none"/>
        </w:rPr>
        <w:t>.</w:t>
      </w:r>
    </w:p>
    <w:p w14:paraId="472CF965"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Resnick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{"citationItems":[{"id":"ITEM-1","itemData":{"ISBN":"1742-6596","author":[{"dropping-particle":"","family":"Sagala","given":"P N","non-dropping-particle":"","parse-names":false,"suffix":""},{"dropping-particle":"","family":"Andriani","given":"A","non-dropping-particle":"","parse-names":false,"suffix":""}],"container-title":"Journal of Physics: Conference Series","id":"ITEM-1","issue":"1","issued":{"date-parts":[["2019"]]},"page":"12025","publisher":"IOP Publishing","title":"Development of higher-order thinking skills (HOTS) questions of probability theory subject based on Bloom’s taxonomy","type":"paper-conference","volume":"1188"},"uris":["http://www.mendeley.com/documents/?uuid=bb1e1a7e-3491-4269-98cc-b9e58405be7f"]}],"mendeley":{"formattedCitation":"(Sagala &amp; Andriani, 2019)","plainTextFormattedCitation":"(Sagala &amp; Andriani, 2019)","previouslyFormattedCitation":"(Sagala &amp; Andriani, 2019)"},"properties":{"noteIndex":0},"schema":"https://github.com/citation-style-language/schema/raw/master/csl-citation.json"}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(Sagala &amp; Andriani, 2019)</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menyatakan bahwa </w:t>
      </w:r>
      <w:r w:rsidRPr="009C753E">
        <w:rPr>
          <w:rFonts w:ascii="Times New Roman" w:eastAsia="Times New Roman" w:hAnsi="Times New Roman" w:cs="Times New Roman"/>
          <w:i/>
          <w:iCs/>
          <w:kern w:val="0"/>
          <w:sz w:val="24"/>
          <w:szCs w:val="24"/>
          <w:lang w:eastAsia="id-ID"/>
          <w14:ligatures w14:val="none"/>
        </w:rPr>
        <w:t xml:space="preserve">Reciprocal Teaching </w:t>
      </w:r>
      <w:r w:rsidRPr="009C753E">
        <w:rPr>
          <w:rFonts w:ascii="Times New Roman" w:eastAsia="Times New Roman" w:hAnsi="Times New Roman" w:cs="Times New Roman"/>
          <w:kern w:val="0"/>
          <w:sz w:val="24"/>
          <w:szCs w:val="24"/>
          <w:lang w:eastAsia="id-ID"/>
          <w14:ligatures w14:val="none"/>
        </w:rPr>
        <w:t>adalah suatu kegiatan pembelajaran yang dilakukan oleh siswa dimana siswa membaca bahan ajar, merangkum, mengajukan pertanyaan, menyelesaikan masalah, dan menyusun prediksi. Manfaatnya adalah dapat meningkatkan antusiasme siswa dalam pembelajaran karena siswa dituntut untuk berpastisipasi secara aktif dalam berdiskusi dan menjelaskan hasil pekerjaannya dengan baik sehingga penguasaan konsep suatu pokok bahasan matematika dapat tercapai.</w:t>
      </w:r>
    </w:p>
    <w:p w14:paraId="23686B77" w14:textId="77777777" w:rsidR="00D651CC" w:rsidRPr="009C753E" w:rsidRDefault="00D651CC" w:rsidP="00D651CC">
      <w:pPr>
        <w:spacing w:after="0" w:line="360" w:lineRule="auto"/>
        <w:ind w:left="426" w:firstLine="425"/>
        <w:jc w:val="both"/>
        <w:rPr>
          <w:rFonts w:ascii="Times New Roman" w:eastAsia="Times New Roman" w:hAnsi="Times New Roman" w:cs="Times New Roman"/>
          <w:kern w:val="0"/>
          <w:sz w:val="24"/>
          <w:szCs w:val="24"/>
          <w:lang w:eastAsia="id-ID"/>
          <w14:ligatures w14:val="none"/>
        </w:rPr>
      </w:pPr>
      <w:r w:rsidRPr="009C753E">
        <w:rPr>
          <w:rFonts w:ascii="Times New Roman" w:eastAsia="Times New Roman" w:hAnsi="Times New Roman" w:cs="Times New Roman"/>
          <w:kern w:val="0"/>
          <w:sz w:val="24"/>
          <w:szCs w:val="24"/>
          <w:lang w:eastAsia="id-ID"/>
          <w14:ligatures w14:val="none"/>
        </w:rPr>
        <w:t xml:space="preserve">Dalam model </w:t>
      </w:r>
      <w:r w:rsidRPr="009C753E">
        <w:rPr>
          <w:rFonts w:ascii="Times New Roman" w:eastAsia="Times New Roman" w:hAnsi="Times New Roman" w:cs="Times New Roman"/>
          <w:i/>
          <w:iCs/>
          <w:kern w:val="0"/>
          <w:sz w:val="24"/>
          <w:szCs w:val="24"/>
          <w:lang w:eastAsia="id-ID"/>
          <w14:ligatures w14:val="none"/>
        </w:rPr>
        <w:t xml:space="preserve">Reciprocal Teaching </w:t>
      </w:r>
      <w:r w:rsidRPr="009C753E">
        <w:rPr>
          <w:rFonts w:ascii="Times New Roman" w:eastAsia="Times New Roman" w:hAnsi="Times New Roman" w:cs="Times New Roman"/>
          <w:kern w:val="0"/>
          <w:sz w:val="24"/>
          <w:szCs w:val="24"/>
          <w:lang w:eastAsia="id-ID"/>
          <w14:ligatures w14:val="none"/>
        </w:rPr>
        <w:t xml:space="preserve">siswa berkesempatan untuk berkomunikasi dan berinteraksi sosial dengan teman lainnya secara terbuka dibawah bimbingan guru sehingga siswa terpacu untuk memahami materi pembelajaran dan kemampuan komunikasi matematisnya dapat berkembang. Hal ini diperkuat dengan pendapat </w:t>
      </w:r>
      <w:r w:rsidRPr="009C753E">
        <w:rPr>
          <w:rFonts w:ascii="Times New Roman" w:eastAsia="Times New Roman" w:hAnsi="Times New Roman" w:cs="Times New Roman"/>
          <w:kern w:val="0"/>
          <w:sz w:val="24"/>
          <w:szCs w:val="24"/>
          <w:lang w:eastAsia="id-ID"/>
          <w14:ligatures w14:val="none"/>
        </w:rPr>
        <w:fldChar w:fldCharType="begin" w:fldLock="1"/>
      </w:r>
      <w:r w:rsidRPr="009C753E">
        <w:rPr>
          <w:rFonts w:ascii="Times New Roman" w:eastAsia="Times New Roman" w:hAnsi="Times New Roman" w:cs="Times New Roman"/>
          <w:kern w:val="0"/>
          <w:sz w:val="24"/>
          <w:szCs w:val="24"/>
          <w:lang w:eastAsia="id-ID"/>
          <w14:ligatures w14:val="none"/>
        </w:rPr>
        <w:instrText>ADDIN CSL_CITATION {"citationItems":[{"id":"ITEM-1","itemData":{"ISSN":"2502-681X","author":[{"dropping-particle":"","family":"Sihombing","given":"Lisbet","non-dropping-particle":"","parse-names":false,"suffix":""}],"container-title":"Jurnal Tunas Bangsa","id":"ITEM-1","issue":"2","issued":{"date-parts":[["2020"]]},"page":"235-251","title":"Pengaruh Model Pembelajaran Kooperatif Tipe Pair Checks Berbantuan Kartu Soal Terhadap Hasil Belajar Ips Terpadu Siswa Kelas Viii","type":"article-journal","volume":"7"},"uris":["http://www.mendeley.com/documents/?uuid=a5516cb9-ac78-4bc5-9cf5-f18decd90061"]}],"mendeley":{"formattedCitation":"(Sihombing, 2020)","manualFormatting":"Sihombing (2020)","plainTextFormattedCitation":"(Sihombing, 2020)","previouslyFormattedCitation":"(Sihombing, 2020)"},"properties":{"noteIndex":0},"schema":"https://github.com/citation-style-language/schema/raw/master/csl-citation.json"}</w:instrText>
      </w:r>
      <w:r w:rsidRPr="009C753E">
        <w:rPr>
          <w:rFonts w:ascii="Times New Roman" w:eastAsia="Times New Roman" w:hAnsi="Times New Roman" w:cs="Times New Roman"/>
          <w:kern w:val="0"/>
          <w:sz w:val="24"/>
          <w:szCs w:val="24"/>
          <w:lang w:eastAsia="id-ID"/>
          <w14:ligatures w14:val="none"/>
        </w:rPr>
        <w:fldChar w:fldCharType="separate"/>
      </w:r>
      <w:r w:rsidRPr="009C753E">
        <w:rPr>
          <w:rFonts w:ascii="Times New Roman" w:eastAsia="Times New Roman" w:hAnsi="Times New Roman" w:cs="Times New Roman"/>
          <w:noProof/>
          <w:kern w:val="0"/>
          <w:sz w:val="24"/>
          <w:szCs w:val="24"/>
          <w:lang w:eastAsia="id-ID"/>
          <w14:ligatures w14:val="none"/>
        </w:rPr>
        <w:t>Sihombing (2020)</w:t>
      </w:r>
      <w:r w:rsidRPr="009C753E">
        <w:rPr>
          <w:rFonts w:ascii="Times New Roman" w:eastAsia="Times New Roman" w:hAnsi="Times New Roman" w:cs="Times New Roman"/>
          <w:kern w:val="0"/>
          <w:sz w:val="24"/>
          <w:szCs w:val="24"/>
          <w:lang w:eastAsia="id-ID"/>
          <w14:ligatures w14:val="none"/>
        </w:rPr>
        <w:fldChar w:fldCharType="end"/>
      </w:r>
      <w:r w:rsidRPr="009C753E">
        <w:rPr>
          <w:rFonts w:ascii="Times New Roman" w:eastAsia="Times New Roman" w:hAnsi="Times New Roman" w:cs="Times New Roman"/>
          <w:kern w:val="0"/>
          <w:sz w:val="24"/>
          <w:szCs w:val="24"/>
          <w:lang w:eastAsia="id-ID"/>
          <w14:ligatures w14:val="none"/>
        </w:rPr>
        <w:t xml:space="preserve"> yang menyatakan bahwa </w:t>
      </w:r>
      <w:r w:rsidRPr="009C753E">
        <w:rPr>
          <w:rFonts w:ascii="Times New Roman" w:eastAsia="Times New Roman" w:hAnsi="Times New Roman" w:cs="Times New Roman"/>
          <w:i/>
          <w:iCs/>
          <w:kern w:val="0"/>
          <w:sz w:val="24"/>
          <w:szCs w:val="24"/>
          <w:lang w:eastAsia="id-ID"/>
          <w14:ligatures w14:val="none"/>
        </w:rPr>
        <w:t xml:space="preserve">Reciprocal Teaching </w:t>
      </w:r>
      <w:r w:rsidRPr="009C753E">
        <w:rPr>
          <w:rFonts w:ascii="Times New Roman" w:eastAsia="Times New Roman" w:hAnsi="Times New Roman" w:cs="Times New Roman"/>
          <w:kern w:val="0"/>
          <w:sz w:val="24"/>
          <w:szCs w:val="24"/>
          <w:lang w:eastAsia="id-ID"/>
          <w14:ligatures w14:val="none"/>
        </w:rPr>
        <w:t>dirancang terutama untuk membantu guru menggunakan dialog-dialog belajar yang bersifat kerjasama untuk mengajarkan siswa memahami materi pelajaran secara mandiri di kelas. Hal ini sesuai dengan indikator dari kemampuan komunikasi matematis yaitu kemampuan untuk memahami, menginterpretasikan dan mengevaluasi konsep matematika baik secara lisan maupun tulisan.</w:t>
      </w:r>
    </w:p>
    <w:p w14:paraId="77EF6A8D" w14:textId="77777777" w:rsidR="00D651CC" w:rsidRPr="009C753E" w:rsidRDefault="00D651CC" w:rsidP="00D651CC">
      <w:pPr>
        <w:spacing w:after="0" w:line="360" w:lineRule="auto"/>
        <w:ind w:left="426" w:firstLine="425"/>
        <w:jc w:val="both"/>
        <w:rPr>
          <w:rFonts w:ascii="Times New Roman" w:eastAsia="Times New Roman" w:hAnsi="Times New Roman" w:cs="Times New Roman"/>
          <w:color w:val="000000" w:themeColor="text1"/>
          <w:kern w:val="0"/>
          <w:sz w:val="24"/>
          <w:szCs w:val="24"/>
          <w:lang w:eastAsia="id-ID"/>
          <w14:ligatures w14:val="none"/>
        </w:rPr>
      </w:pPr>
      <w:r w:rsidRPr="009C753E">
        <w:rPr>
          <w:rFonts w:ascii="Times New Roman" w:eastAsia="Times New Roman" w:hAnsi="Times New Roman" w:cs="Times New Roman"/>
          <w:color w:val="000000" w:themeColor="text1"/>
          <w:kern w:val="0"/>
          <w:sz w:val="24"/>
          <w:szCs w:val="24"/>
          <w:lang w:eastAsia="id-ID"/>
          <w14:ligatures w14:val="none"/>
        </w:rPr>
        <w:t>Berdasarkan observasi awal dan wawancara dengan guru matematika kelas VIII di SMP Negeri 1 Bayongbong, diketahui bahwa pembelajaran yang diterapkan selama ini masih menggunakan model pembelajaran langsung (</w:t>
      </w:r>
      <w:r w:rsidRPr="009C753E">
        <w:rPr>
          <w:rFonts w:ascii="Times New Roman" w:eastAsia="Times New Roman" w:hAnsi="Times New Roman" w:cs="Times New Roman"/>
          <w:i/>
          <w:iCs/>
          <w:color w:val="000000" w:themeColor="text1"/>
          <w:kern w:val="0"/>
          <w:sz w:val="24"/>
          <w:szCs w:val="24"/>
          <w:lang w:eastAsia="id-ID"/>
          <w14:ligatures w14:val="none"/>
        </w:rPr>
        <w:t>Direct Instruction</w:t>
      </w:r>
      <w:r w:rsidRPr="009C753E">
        <w:rPr>
          <w:rFonts w:ascii="Times New Roman" w:eastAsia="Times New Roman" w:hAnsi="Times New Roman" w:cs="Times New Roman"/>
          <w:color w:val="000000" w:themeColor="text1"/>
          <w:kern w:val="0"/>
          <w:sz w:val="24"/>
          <w:szCs w:val="24"/>
          <w:lang w:eastAsia="id-ID"/>
          <w14:ligatures w14:val="none"/>
        </w:rPr>
        <w:t>). Proses belajar lebih banyak didominasi oleh guru, di mana guru menyampaikan materi secara verbal, sementara siswa hanya mencatat dan mengerjakan soal latihan yang diberikan.</w:t>
      </w:r>
      <w:r w:rsidRPr="009C753E">
        <w:rPr>
          <w:rFonts w:ascii="Times New Roman" w:hAnsi="Times New Roman" w:cs="Times New Roman"/>
          <w:color w:val="000000" w:themeColor="text1"/>
          <w:sz w:val="24"/>
          <w:szCs w:val="24"/>
        </w:rPr>
        <w:t xml:space="preserve"> </w:t>
      </w:r>
      <w:r w:rsidRPr="009C753E">
        <w:rPr>
          <w:rFonts w:ascii="Times New Roman" w:eastAsia="Times New Roman" w:hAnsi="Times New Roman" w:cs="Times New Roman"/>
          <w:color w:val="000000" w:themeColor="text1"/>
          <w:kern w:val="0"/>
          <w:sz w:val="24"/>
          <w:szCs w:val="24"/>
          <w:lang w:eastAsia="id-ID"/>
          <w14:ligatures w14:val="none"/>
        </w:rPr>
        <w:t>Hal ini menyebabkan sebagian besar siswa tidak bisa mengungkapkan ide-ide matematika ke dalam bentuk gambar, diagram dan grafik saat diperintahkan oleh guru, sebagian besar siswa tidak bisa mengubah permasalahan atau soal menjadi bentuk model matematika dengan benar, sehingga mengalami kesalahan dalam menerapkan rumus dan menunjukkan jawaban yang sesuai dengan permasalahan yang ada, terdapat sebagian besar siswa tidak bisa memberikan penjelasan dan alasan secara matematika dengan bahasa yang benar dan mudah dipahami.</w:t>
      </w:r>
    </w:p>
    <w:p w14:paraId="36D79783" w14:textId="77777777" w:rsidR="00D651CC" w:rsidRPr="009C753E" w:rsidRDefault="00D651CC" w:rsidP="00D651CC">
      <w:pPr>
        <w:spacing w:after="0" w:line="360" w:lineRule="auto"/>
        <w:ind w:left="426" w:firstLine="425"/>
        <w:jc w:val="both"/>
        <w:rPr>
          <w:rFonts w:ascii="Times New Roman" w:eastAsia="Times New Roman" w:hAnsi="Times New Roman" w:cs="Times New Roman"/>
          <w:color w:val="000000" w:themeColor="text1"/>
          <w:kern w:val="0"/>
          <w:sz w:val="24"/>
          <w:szCs w:val="24"/>
          <w:lang w:eastAsia="id-ID"/>
          <w14:ligatures w14:val="none"/>
        </w:rPr>
      </w:pPr>
      <w:r w:rsidRPr="009C753E">
        <w:rPr>
          <w:rFonts w:ascii="Times New Roman" w:eastAsia="Times New Roman" w:hAnsi="Times New Roman" w:cs="Times New Roman"/>
          <w:color w:val="000000" w:themeColor="text1"/>
          <w:kern w:val="0"/>
          <w:sz w:val="24"/>
          <w:szCs w:val="24"/>
          <w:lang w:eastAsia="id-ID"/>
          <w14:ligatures w14:val="none"/>
        </w:rPr>
        <w:t xml:space="preserve">Selain itu, dari sisi kemandirian belajar, guru menyampaikan bahwa siswa masih cenderung bergantung pada guru atau teman saat menyelesaikan tugas. Siswa jarang berinisiatif belajar secara mandiri, bahkan banyak di antaranya menyontek pekerjaan rumah, atau hanya aktif ketika ada kehadiran guru. Hal ini menunjukkan bahwa sikap dan keterampilan belajar mandiri siswa masih rendah, dan perlu didorong melalui pendekatan pembelajaran yang lebih melibatkan siswa secara aktif dalam proses belajar. Oleh karena itu, diperlukan suatu alternatif model pembelajaran yang dapat mengaktifkan siswa, meningkatkan kemampuan komunikasi matematis sekaligus membangun kemandirian belajar. Salah satu model yang sesuai dan sejalan dengan semangat Kurikulum Merdeka adalah model pembelajaran </w:t>
      </w:r>
      <w:r w:rsidRPr="009C753E">
        <w:rPr>
          <w:rFonts w:ascii="Times New Roman" w:eastAsia="Times New Roman" w:hAnsi="Times New Roman" w:cs="Times New Roman"/>
          <w:i/>
          <w:iCs/>
          <w:color w:val="000000" w:themeColor="text1"/>
          <w:kern w:val="0"/>
          <w:sz w:val="24"/>
          <w:szCs w:val="24"/>
          <w:lang w:eastAsia="id-ID"/>
          <w14:ligatures w14:val="none"/>
        </w:rPr>
        <w:t>Reciprocal Teaching.</w:t>
      </w:r>
    </w:p>
    <w:p w14:paraId="07DC52D6"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Model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 xml:space="preserve">dalam prosesnya sejalan dengan kurikulum yang saat ini berlaku di sekolah yakni kurikulum merdeka. Kurikulum merdeka menekankan pada aspek pedagogik modern dalam pembelajaran. Dengan model ini siswa berlatih mandiri dan dapat berkomunikasi dengan baik. Berdasarkan uraian di atas, penulis merasa penting untuk melakukan suatu penelitian yang berjudul: </w:t>
      </w:r>
      <w:r w:rsidRPr="009C753E">
        <w:rPr>
          <w:rFonts w:ascii="Times New Roman" w:hAnsi="Times New Roman" w:cs="Times New Roman"/>
          <w:b/>
          <w:bCs/>
          <w:sz w:val="24"/>
          <w:szCs w:val="24"/>
        </w:rPr>
        <w:t xml:space="preserve">Peningkatan Kemampuan Komunikasi Matematis dan Kemandirian Belajar Siswa Sekolah Menengah Pertama Melalui Model Pembelajaran </w:t>
      </w:r>
      <w:r w:rsidRPr="009C753E">
        <w:rPr>
          <w:rFonts w:ascii="Times New Roman" w:hAnsi="Times New Roman" w:cs="Times New Roman"/>
          <w:b/>
          <w:bCs/>
          <w:i/>
          <w:iCs/>
          <w:sz w:val="24"/>
          <w:szCs w:val="24"/>
        </w:rPr>
        <w:t>Reciprocal Teaching</w:t>
      </w:r>
      <w:r w:rsidRPr="009C753E">
        <w:rPr>
          <w:rFonts w:ascii="Times New Roman" w:hAnsi="Times New Roman" w:cs="Times New Roman"/>
          <w:sz w:val="24"/>
          <w:szCs w:val="24"/>
        </w:rPr>
        <w:t>.</w:t>
      </w:r>
    </w:p>
    <w:p w14:paraId="2A6291D8" w14:textId="77777777" w:rsidR="00D651CC" w:rsidRPr="009C753E" w:rsidRDefault="00D651CC" w:rsidP="00D651CC">
      <w:pPr>
        <w:spacing w:after="0" w:line="240" w:lineRule="auto"/>
        <w:jc w:val="both"/>
        <w:rPr>
          <w:rFonts w:ascii="Times New Roman" w:hAnsi="Times New Roman" w:cs="Times New Roman"/>
          <w:sz w:val="24"/>
          <w:szCs w:val="24"/>
        </w:rPr>
      </w:pPr>
    </w:p>
    <w:p w14:paraId="2281C47E" w14:textId="77777777" w:rsidR="00D651CC" w:rsidRPr="009C753E" w:rsidRDefault="00D651CC" w:rsidP="00D651CC">
      <w:pPr>
        <w:pStyle w:val="ListParagraph"/>
        <w:numPr>
          <w:ilvl w:val="1"/>
          <w:numId w:val="7"/>
        </w:numPr>
        <w:spacing w:after="0" w:line="360" w:lineRule="auto"/>
        <w:ind w:left="851" w:hanging="425"/>
        <w:contextualSpacing w:val="0"/>
        <w:jc w:val="both"/>
        <w:rPr>
          <w:rFonts w:ascii="Times New Roman" w:hAnsi="Times New Roman" w:cs="Times New Roman"/>
          <w:b/>
          <w:bCs/>
          <w:sz w:val="24"/>
          <w:szCs w:val="24"/>
        </w:rPr>
      </w:pPr>
      <w:r w:rsidRPr="009C753E">
        <w:rPr>
          <w:rFonts w:ascii="Times New Roman" w:hAnsi="Times New Roman" w:cs="Times New Roman"/>
          <w:b/>
          <w:bCs/>
          <w:sz w:val="24"/>
          <w:szCs w:val="24"/>
        </w:rPr>
        <w:t>Rumusan Masalah</w:t>
      </w:r>
    </w:p>
    <w:p w14:paraId="675BD204"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Berdasarkan latar belakang di atas, rumusan masalah penelitian ini adalah sebagai  berikut:</w:t>
      </w:r>
    </w:p>
    <w:p w14:paraId="4894BECA" w14:textId="77777777" w:rsidR="00D651CC" w:rsidRPr="009C753E" w:rsidRDefault="00D651CC" w:rsidP="00D651CC">
      <w:pPr>
        <w:pStyle w:val="ListParagraph"/>
        <w:numPr>
          <w:ilvl w:val="0"/>
          <w:numId w:val="1"/>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Apakah terdapat perbedaan peningkatan kemampuan komunikasi matematis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0D683556" w14:textId="77777777" w:rsidR="00D651CC" w:rsidRPr="009C753E" w:rsidRDefault="00D651CC" w:rsidP="00D651CC">
      <w:pPr>
        <w:pStyle w:val="ListParagraph"/>
        <w:numPr>
          <w:ilvl w:val="0"/>
          <w:numId w:val="1"/>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Apakah terdapat perbedaan  peningkatan kemandirian belajar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71D2D192" w14:textId="77777777" w:rsidR="00D651CC" w:rsidRPr="009C753E" w:rsidRDefault="00D651CC" w:rsidP="00D651CC">
      <w:pPr>
        <w:pStyle w:val="ListParagraph"/>
        <w:spacing w:after="0" w:line="240" w:lineRule="auto"/>
        <w:ind w:left="851" w:firstLine="720"/>
        <w:contextualSpacing w:val="0"/>
        <w:jc w:val="both"/>
        <w:rPr>
          <w:rFonts w:ascii="Times New Roman" w:hAnsi="Times New Roman" w:cs="Times New Roman"/>
          <w:sz w:val="24"/>
          <w:szCs w:val="24"/>
        </w:rPr>
      </w:pPr>
    </w:p>
    <w:p w14:paraId="3FBECA1F" w14:textId="77777777" w:rsidR="00D651CC" w:rsidRPr="009C753E" w:rsidRDefault="00D651CC" w:rsidP="00D651CC">
      <w:pPr>
        <w:pStyle w:val="ListParagraph"/>
        <w:numPr>
          <w:ilvl w:val="1"/>
          <w:numId w:val="7"/>
        </w:numPr>
        <w:spacing w:after="0" w:line="360" w:lineRule="auto"/>
        <w:ind w:left="851" w:hanging="425"/>
        <w:contextualSpacing w:val="0"/>
        <w:jc w:val="both"/>
        <w:rPr>
          <w:rFonts w:ascii="Times New Roman" w:hAnsi="Times New Roman" w:cs="Times New Roman"/>
          <w:b/>
          <w:bCs/>
          <w:sz w:val="24"/>
          <w:szCs w:val="24"/>
        </w:rPr>
      </w:pPr>
      <w:r w:rsidRPr="009C753E">
        <w:rPr>
          <w:rFonts w:ascii="Times New Roman" w:hAnsi="Times New Roman" w:cs="Times New Roman"/>
          <w:b/>
          <w:bCs/>
          <w:sz w:val="24"/>
          <w:szCs w:val="24"/>
        </w:rPr>
        <w:t>Batasan Penelitian</w:t>
      </w:r>
    </w:p>
    <w:p w14:paraId="155CD950"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Mengingat luasnya masalah yang ada dan keterbatasan yang dimiliki penulis maka perlunya pembatasan masalah. Permasalahan yang menjadi perhatian penulis dalam penelitian ini adalah sebagai berikut:</w:t>
      </w:r>
    </w:p>
    <w:p w14:paraId="26098192" w14:textId="77777777" w:rsidR="00D651CC" w:rsidRPr="009C753E" w:rsidRDefault="00D651CC" w:rsidP="00D651CC">
      <w:pPr>
        <w:pStyle w:val="ListParagraph"/>
        <w:numPr>
          <w:ilvl w:val="0"/>
          <w:numId w:val="4"/>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Memfokuskan variabel-variabel penelitian yaitu kemampuan komunikasi matematis, kemandirian belajar, dan model pembelajaran </w:t>
      </w:r>
      <w:r w:rsidRPr="009C753E">
        <w:rPr>
          <w:rFonts w:ascii="Times New Roman" w:hAnsi="Times New Roman" w:cs="Times New Roman"/>
          <w:i/>
          <w:iCs/>
          <w:sz w:val="24"/>
          <w:szCs w:val="24"/>
        </w:rPr>
        <w:t>Reciprocal Teaching</w:t>
      </w:r>
      <w:r w:rsidRPr="009C753E">
        <w:rPr>
          <w:rFonts w:ascii="Times New Roman" w:hAnsi="Times New Roman" w:cs="Times New Roman"/>
          <w:sz w:val="24"/>
          <w:szCs w:val="24"/>
        </w:rPr>
        <w:t>.</w:t>
      </w:r>
    </w:p>
    <w:p w14:paraId="55BC77A8" w14:textId="77777777" w:rsidR="00D651CC" w:rsidRPr="009C753E" w:rsidRDefault="00D651CC" w:rsidP="00D651CC">
      <w:pPr>
        <w:pStyle w:val="ListParagraph"/>
        <w:numPr>
          <w:ilvl w:val="0"/>
          <w:numId w:val="4"/>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Kemampuan komunikasi matematis siswa dibatasi pada komunikasi matematis secara tertulis yang meliputi kemampuan siswa untuk menggunakan model matematika (rumus, grafik, tabel, persamaan, notasi, dan simbol) dengan tepat.</w:t>
      </w:r>
    </w:p>
    <w:p w14:paraId="3A475C05" w14:textId="77777777" w:rsidR="00D651CC" w:rsidRPr="009C753E" w:rsidRDefault="00D651CC" w:rsidP="00D651CC">
      <w:pPr>
        <w:pStyle w:val="ListParagraph"/>
        <w:numPr>
          <w:ilvl w:val="0"/>
          <w:numId w:val="4"/>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Subjek penelitian dibatasi pada siswa kelas VIII SMP Negeri 1 Bayongbong yang berada di Kabupaten Garut Semester Genap Tahun Ajaran 2024/2025.</w:t>
      </w:r>
    </w:p>
    <w:p w14:paraId="5EA20C8C" w14:textId="77777777" w:rsidR="00D651CC" w:rsidRPr="009C753E" w:rsidRDefault="00D651CC" w:rsidP="00D651CC">
      <w:pPr>
        <w:pStyle w:val="ListParagraph"/>
        <w:numPr>
          <w:ilvl w:val="0"/>
          <w:numId w:val="4"/>
        </w:numPr>
        <w:spacing w:after="0" w:line="360" w:lineRule="auto"/>
        <w:ind w:left="426" w:firstLine="0"/>
        <w:contextualSpacing w:val="0"/>
        <w:jc w:val="both"/>
        <w:rPr>
          <w:rFonts w:ascii="Times New Roman" w:hAnsi="Times New Roman" w:cs="Times New Roman"/>
          <w:sz w:val="24"/>
          <w:szCs w:val="24"/>
        </w:rPr>
      </w:pPr>
      <w:r w:rsidRPr="009C753E">
        <w:rPr>
          <w:rFonts w:ascii="Times New Roman" w:hAnsi="Times New Roman" w:cs="Times New Roman"/>
          <w:sz w:val="24"/>
          <w:szCs w:val="24"/>
        </w:rPr>
        <w:t>Materi yang digunakan dalam penelitian ini, yaitu bangun ruang sisi datar.</w:t>
      </w:r>
    </w:p>
    <w:p w14:paraId="09C843CF" w14:textId="77777777" w:rsidR="00D651CC" w:rsidRPr="009C753E" w:rsidRDefault="00D651CC" w:rsidP="00D651CC">
      <w:pPr>
        <w:pStyle w:val="ListParagraph"/>
        <w:spacing w:after="0" w:line="240" w:lineRule="auto"/>
        <w:ind w:left="851"/>
        <w:contextualSpacing w:val="0"/>
        <w:jc w:val="both"/>
        <w:rPr>
          <w:rFonts w:ascii="Times New Roman" w:hAnsi="Times New Roman" w:cs="Times New Roman"/>
          <w:sz w:val="24"/>
          <w:szCs w:val="24"/>
        </w:rPr>
      </w:pPr>
    </w:p>
    <w:p w14:paraId="62DE13B8" w14:textId="77777777" w:rsidR="00D651CC" w:rsidRPr="009C753E" w:rsidRDefault="00D651CC" w:rsidP="00D651CC">
      <w:pPr>
        <w:pStyle w:val="ListParagraph"/>
        <w:numPr>
          <w:ilvl w:val="1"/>
          <w:numId w:val="7"/>
        </w:numPr>
        <w:spacing w:after="0" w:line="360" w:lineRule="auto"/>
        <w:ind w:left="851" w:hanging="425"/>
        <w:contextualSpacing w:val="0"/>
        <w:jc w:val="both"/>
        <w:rPr>
          <w:rFonts w:ascii="Times New Roman" w:hAnsi="Times New Roman" w:cs="Times New Roman"/>
          <w:b/>
          <w:bCs/>
          <w:sz w:val="24"/>
          <w:szCs w:val="24"/>
        </w:rPr>
      </w:pPr>
      <w:r w:rsidRPr="009C753E">
        <w:rPr>
          <w:rFonts w:ascii="Times New Roman" w:hAnsi="Times New Roman" w:cs="Times New Roman"/>
          <w:b/>
          <w:bCs/>
          <w:sz w:val="24"/>
          <w:szCs w:val="24"/>
        </w:rPr>
        <w:t>Tujuan  Penelitian</w:t>
      </w:r>
    </w:p>
    <w:p w14:paraId="7CA76A88" w14:textId="77777777" w:rsidR="00D651CC" w:rsidRPr="009C753E" w:rsidRDefault="00D651CC" w:rsidP="00D651CC">
      <w:pPr>
        <w:pStyle w:val="ListParagraph"/>
        <w:spacing w:after="0" w:line="360" w:lineRule="auto"/>
        <w:ind w:firstLine="131"/>
        <w:contextualSpacing w:val="0"/>
        <w:jc w:val="both"/>
        <w:rPr>
          <w:rFonts w:ascii="Times New Roman" w:hAnsi="Times New Roman" w:cs="Times New Roman"/>
          <w:sz w:val="24"/>
          <w:szCs w:val="24"/>
        </w:rPr>
      </w:pPr>
      <w:r w:rsidRPr="009C753E">
        <w:rPr>
          <w:rFonts w:ascii="Times New Roman" w:hAnsi="Times New Roman" w:cs="Times New Roman"/>
          <w:sz w:val="24"/>
          <w:szCs w:val="24"/>
        </w:rPr>
        <w:t>Berdasarkan rumusan masalah sebelumnya, tujuan penelitian ini yaitu:</w:t>
      </w:r>
    </w:p>
    <w:p w14:paraId="3DAEEACD" w14:textId="77777777" w:rsidR="00D651CC" w:rsidRPr="009C753E" w:rsidRDefault="00D651CC" w:rsidP="00D651CC">
      <w:pPr>
        <w:pStyle w:val="ListParagraph"/>
        <w:numPr>
          <w:ilvl w:val="0"/>
          <w:numId w:val="2"/>
        </w:numPr>
        <w:spacing w:after="0" w:line="360" w:lineRule="auto"/>
        <w:ind w:left="851" w:hanging="425"/>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Untuk mengetahui perbedaan peningkatan kemampuan komunikasi matematis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7A729D00" w14:textId="77777777" w:rsidR="00D651CC" w:rsidRPr="009C753E" w:rsidRDefault="00D651CC" w:rsidP="00D651CC">
      <w:pPr>
        <w:pStyle w:val="ListParagraph"/>
        <w:numPr>
          <w:ilvl w:val="0"/>
          <w:numId w:val="2"/>
        </w:numPr>
        <w:spacing w:after="0" w:line="360" w:lineRule="auto"/>
        <w:ind w:left="851" w:hanging="425"/>
        <w:contextualSpacing w:val="0"/>
        <w:jc w:val="both"/>
        <w:rPr>
          <w:rFonts w:ascii="Times New Roman" w:hAnsi="Times New Roman" w:cs="Times New Roman"/>
          <w:sz w:val="24"/>
          <w:szCs w:val="24"/>
        </w:rPr>
      </w:pPr>
      <w:r w:rsidRPr="009C753E">
        <w:rPr>
          <w:rFonts w:ascii="Times New Roman" w:hAnsi="Times New Roman" w:cs="Times New Roman"/>
          <w:sz w:val="24"/>
          <w:szCs w:val="24"/>
        </w:rPr>
        <w:t xml:space="preserve">Untuk mengetahui perbedaan peningkatan kemandirian belajar antara siswa yang mendapatkan model pembelajaran </w:t>
      </w:r>
      <w:r w:rsidRPr="009C753E">
        <w:rPr>
          <w:rFonts w:ascii="Times New Roman" w:hAnsi="Times New Roman" w:cs="Times New Roman"/>
          <w:i/>
          <w:iCs/>
          <w:sz w:val="24"/>
          <w:szCs w:val="24"/>
        </w:rPr>
        <w:t xml:space="preserve">Reciprocal Teaching </w:t>
      </w:r>
      <w:r w:rsidRPr="009C753E">
        <w:rPr>
          <w:rFonts w:ascii="Times New Roman" w:hAnsi="Times New Roman" w:cs="Times New Roman"/>
          <w:sz w:val="24"/>
          <w:szCs w:val="24"/>
        </w:rPr>
        <w:t>dengan siswa yang mendapatkan model pembelajaran langsung.</w:t>
      </w:r>
    </w:p>
    <w:p w14:paraId="19FE03BC" w14:textId="77777777" w:rsidR="00D651CC" w:rsidRPr="009C753E" w:rsidRDefault="00D651CC" w:rsidP="00D651CC">
      <w:pPr>
        <w:spacing w:after="0" w:line="240" w:lineRule="auto"/>
        <w:jc w:val="both"/>
        <w:rPr>
          <w:rFonts w:ascii="Times New Roman" w:hAnsi="Times New Roman" w:cs="Times New Roman"/>
          <w:sz w:val="24"/>
          <w:szCs w:val="24"/>
        </w:rPr>
      </w:pPr>
    </w:p>
    <w:p w14:paraId="40E20B27" w14:textId="77777777" w:rsidR="00D651CC" w:rsidRPr="009C753E" w:rsidRDefault="00D651CC" w:rsidP="00D651CC">
      <w:pPr>
        <w:pStyle w:val="ListParagraph"/>
        <w:numPr>
          <w:ilvl w:val="1"/>
          <w:numId w:val="7"/>
        </w:numPr>
        <w:spacing w:after="0" w:line="360" w:lineRule="auto"/>
        <w:ind w:left="851" w:hanging="425"/>
        <w:contextualSpacing w:val="0"/>
        <w:jc w:val="both"/>
        <w:rPr>
          <w:rFonts w:ascii="Times New Roman" w:hAnsi="Times New Roman" w:cs="Times New Roman"/>
          <w:b/>
          <w:bCs/>
          <w:sz w:val="24"/>
          <w:szCs w:val="24"/>
        </w:rPr>
      </w:pPr>
      <w:r w:rsidRPr="009C753E">
        <w:rPr>
          <w:rFonts w:ascii="Times New Roman" w:hAnsi="Times New Roman" w:cs="Times New Roman"/>
          <w:b/>
          <w:bCs/>
          <w:sz w:val="24"/>
          <w:szCs w:val="24"/>
        </w:rPr>
        <w:t xml:space="preserve">Manfaat Penelitian </w:t>
      </w:r>
    </w:p>
    <w:p w14:paraId="3AD2B86D"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Penelitian ini diharapkan dapat memberikan banyak manfaat kepada berbagai pihak. Secara teoritis dan praktis manfaat penelitian ini sebagai berikut:</w:t>
      </w:r>
    </w:p>
    <w:p w14:paraId="40F9FE98" w14:textId="77777777" w:rsidR="00D651CC" w:rsidRPr="009C753E" w:rsidRDefault="00D651CC" w:rsidP="00D651CC">
      <w:pPr>
        <w:pStyle w:val="ListParagraph"/>
        <w:numPr>
          <w:ilvl w:val="0"/>
          <w:numId w:val="6"/>
        </w:numPr>
        <w:spacing w:after="0" w:line="360" w:lineRule="auto"/>
        <w:ind w:left="851" w:hanging="425"/>
        <w:contextualSpacing w:val="0"/>
        <w:jc w:val="both"/>
        <w:rPr>
          <w:rFonts w:ascii="Times New Roman" w:hAnsi="Times New Roman" w:cs="Times New Roman"/>
          <w:sz w:val="24"/>
          <w:szCs w:val="24"/>
        </w:rPr>
      </w:pPr>
      <w:r w:rsidRPr="009C753E">
        <w:rPr>
          <w:rFonts w:ascii="Times New Roman" w:hAnsi="Times New Roman" w:cs="Times New Roman"/>
          <w:sz w:val="24"/>
          <w:szCs w:val="24"/>
        </w:rPr>
        <w:t>Secara Teoritis</w:t>
      </w:r>
    </w:p>
    <w:p w14:paraId="51A8F49E"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Dari hasil penelitian ini diharapkan dapat memberikan kontribusi ilmiah, keilmuan, juga metodologis; memperkaya ilmu pengetahuan; menambah dan memperluas wawasan; serta menambah referensi.</w:t>
      </w:r>
    </w:p>
    <w:p w14:paraId="59BD44B6" w14:textId="77777777" w:rsidR="00D651CC" w:rsidRPr="009C753E" w:rsidRDefault="00D651CC" w:rsidP="00D651CC">
      <w:pPr>
        <w:pStyle w:val="ListParagraph"/>
        <w:numPr>
          <w:ilvl w:val="0"/>
          <w:numId w:val="6"/>
        </w:numPr>
        <w:spacing w:after="0" w:line="360" w:lineRule="auto"/>
        <w:ind w:left="851" w:hanging="425"/>
        <w:contextualSpacing w:val="0"/>
        <w:jc w:val="both"/>
        <w:rPr>
          <w:rFonts w:ascii="Times New Roman" w:hAnsi="Times New Roman" w:cs="Times New Roman"/>
          <w:sz w:val="24"/>
          <w:szCs w:val="24"/>
        </w:rPr>
      </w:pPr>
      <w:r w:rsidRPr="009C753E">
        <w:rPr>
          <w:rFonts w:ascii="Times New Roman" w:hAnsi="Times New Roman" w:cs="Times New Roman"/>
          <w:sz w:val="24"/>
          <w:szCs w:val="24"/>
        </w:rPr>
        <w:t>Secara Praktis</w:t>
      </w:r>
    </w:p>
    <w:p w14:paraId="4D01E8DC" w14:textId="77777777" w:rsidR="00D651CC"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r w:rsidRPr="009C753E">
        <w:rPr>
          <w:rFonts w:ascii="Times New Roman" w:hAnsi="Times New Roman" w:cs="Times New Roman"/>
          <w:sz w:val="24"/>
          <w:szCs w:val="24"/>
        </w:rPr>
        <w:t>Manfaat praktis penelitian ini terdiri atas tiga bagian, yaitu manfaat bagi penulis, guru, dan siswa.</w:t>
      </w:r>
    </w:p>
    <w:p w14:paraId="5D4F2B98" w14:textId="77777777" w:rsidR="00D651CC" w:rsidRPr="009C753E" w:rsidRDefault="00D651CC" w:rsidP="00D651CC">
      <w:pPr>
        <w:pStyle w:val="ListParagraph"/>
        <w:spacing w:after="0" w:line="360" w:lineRule="auto"/>
        <w:ind w:left="426" w:firstLine="425"/>
        <w:contextualSpacing w:val="0"/>
        <w:jc w:val="both"/>
        <w:rPr>
          <w:rFonts w:ascii="Times New Roman" w:hAnsi="Times New Roman" w:cs="Times New Roman"/>
          <w:sz w:val="24"/>
          <w:szCs w:val="24"/>
        </w:rPr>
      </w:pPr>
    </w:p>
    <w:p w14:paraId="414840BB" w14:textId="77777777" w:rsidR="00D651CC" w:rsidRPr="009C753E" w:rsidRDefault="00D651CC" w:rsidP="00D651CC">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Bagi Penulis</w:t>
      </w:r>
    </w:p>
    <w:p w14:paraId="0BE82FF6" w14:textId="77777777" w:rsidR="00D651CC" w:rsidRPr="009C753E" w:rsidRDefault="00D651CC" w:rsidP="00D651CC">
      <w:pPr>
        <w:pStyle w:val="ListParagraph"/>
        <w:spacing w:after="0" w:line="360" w:lineRule="auto"/>
        <w:ind w:left="426" w:firstLine="283"/>
        <w:contextualSpacing w:val="0"/>
        <w:jc w:val="both"/>
        <w:rPr>
          <w:rFonts w:ascii="Times New Roman" w:hAnsi="Times New Roman" w:cs="Times New Roman"/>
          <w:sz w:val="24"/>
          <w:szCs w:val="24"/>
        </w:rPr>
      </w:pPr>
      <w:r w:rsidRPr="009C753E">
        <w:rPr>
          <w:rFonts w:ascii="Times New Roman" w:hAnsi="Times New Roman" w:cs="Times New Roman"/>
          <w:sz w:val="24"/>
          <w:szCs w:val="24"/>
        </w:rPr>
        <w:t>Sebagai calon guru, hasil penelitian ini dapat digunakan sebagai salah satu sarana meningkatkan wawasan mengenai pentingnya penggunaan model dan media pembelajaran untuk memudahkan pemahaman materi serta peningkatan kemampuan komunikasi matematis siswa. Selain itu, penelitian ini juga dapat meningkatkan kemampuan diri, dan menambah pengalaman penulis mengenai pembelajaran yang dilakukan oleh siswa.</w:t>
      </w:r>
    </w:p>
    <w:p w14:paraId="6584A4AA" w14:textId="77777777" w:rsidR="00D651CC" w:rsidRPr="009C753E" w:rsidRDefault="00D651CC" w:rsidP="00D651CC">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Bagi Guru</w:t>
      </w:r>
    </w:p>
    <w:p w14:paraId="2CAE05B8" w14:textId="77777777" w:rsidR="00D651CC" w:rsidRPr="009C753E" w:rsidRDefault="00D651CC" w:rsidP="00D651CC">
      <w:pPr>
        <w:pStyle w:val="ListParagraph"/>
        <w:spacing w:after="0" w:line="360" w:lineRule="auto"/>
        <w:ind w:left="426" w:firstLine="283"/>
        <w:contextualSpacing w:val="0"/>
        <w:jc w:val="both"/>
        <w:rPr>
          <w:rFonts w:ascii="Times New Roman" w:hAnsi="Times New Roman" w:cs="Times New Roman"/>
          <w:sz w:val="24"/>
          <w:szCs w:val="24"/>
        </w:rPr>
      </w:pPr>
      <w:r w:rsidRPr="009C753E">
        <w:rPr>
          <w:rFonts w:ascii="Times New Roman" w:hAnsi="Times New Roman" w:cs="Times New Roman"/>
          <w:sz w:val="24"/>
          <w:szCs w:val="24"/>
        </w:rPr>
        <w:t>Memberikan informasi mengenai pentingnya penggunaan model pembelajaran yang dapat menjadi salah satu solusi untuk meningkatkan kemampuan komunikasi matematis siswa.</w:t>
      </w:r>
    </w:p>
    <w:p w14:paraId="2B1E3644" w14:textId="77777777" w:rsidR="00D651CC" w:rsidRPr="009C753E" w:rsidRDefault="00D651CC" w:rsidP="00D651CC">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9C753E">
        <w:rPr>
          <w:rFonts w:ascii="Times New Roman" w:hAnsi="Times New Roman" w:cs="Times New Roman"/>
          <w:sz w:val="24"/>
          <w:szCs w:val="24"/>
        </w:rPr>
        <w:t>Bagi Siswa</w:t>
      </w:r>
    </w:p>
    <w:p w14:paraId="4114A10D" w14:textId="77777777" w:rsidR="00D651CC" w:rsidRPr="009C753E" w:rsidRDefault="00D651CC" w:rsidP="00D651CC">
      <w:pPr>
        <w:pStyle w:val="ListParagraph"/>
        <w:spacing w:after="0" w:line="360" w:lineRule="auto"/>
        <w:ind w:left="426" w:firstLine="283"/>
        <w:contextualSpacing w:val="0"/>
        <w:jc w:val="both"/>
        <w:rPr>
          <w:rFonts w:ascii="Times New Roman" w:hAnsi="Times New Roman" w:cs="Times New Roman"/>
          <w:sz w:val="24"/>
          <w:szCs w:val="24"/>
        </w:rPr>
      </w:pPr>
      <w:r w:rsidRPr="009C753E">
        <w:rPr>
          <w:rFonts w:ascii="Times New Roman" w:hAnsi="Times New Roman" w:cs="Times New Roman"/>
          <w:sz w:val="24"/>
          <w:szCs w:val="24"/>
        </w:rPr>
        <w:t>Manfaat penelitian ini bagi siswa, yaitu diharapkan dapat meningkatkan kemandirian dan komunikasi matematis siswa terhadap materi yang diajarkan.</w:t>
      </w:r>
    </w:p>
    <w:p w14:paraId="222E8A4B" w14:textId="77777777" w:rsidR="00410109" w:rsidRDefault="00410109"/>
    <w:sectPr w:rsidR="00410109" w:rsidSect="003053CB">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3822"/>
    <w:multiLevelType w:val="hybridMultilevel"/>
    <w:tmpl w:val="0B2A9C18"/>
    <w:lvl w:ilvl="0" w:tplc="18D406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9F95D86"/>
    <w:multiLevelType w:val="multilevel"/>
    <w:tmpl w:val="2B94529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52919B6"/>
    <w:multiLevelType w:val="hybridMultilevel"/>
    <w:tmpl w:val="E9CA96C0"/>
    <w:lvl w:ilvl="0" w:tplc="B31A627C">
      <w:start w:val="1"/>
      <w:numFmt w:val="decimal"/>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15:restartNumberingAfterBreak="0">
    <w:nsid w:val="444B462C"/>
    <w:multiLevelType w:val="multilevel"/>
    <w:tmpl w:val="317CF10C"/>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5E7C7C75"/>
    <w:multiLevelType w:val="multilevel"/>
    <w:tmpl w:val="C2CA6A3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23546AA"/>
    <w:multiLevelType w:val="hybridMultilevel"/>
    <w:tmpl w:val="A80EB306"/>
    <w:lvl w:ilvl="0" w:tplc="646CF47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699A0729"/>
    <w:multiLevelType w:val="hybridMultilevel"/>
    <w:tmpl w:val="F642F3FA"/>
    <w:lvl w:ilvl="0" w:tplc="A7CE05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226258203">
    <w:abstractNumId w:val="2"/>
  </w:num>
  <w:num w:numId="2" w16cid:durableId="1733655083">
    <w:abstractNumId w:val="3"/>
  </w:num>
  <w:num w:numId="3" w16cid:durableId="498812710">
    <w:abstractNumId w:val="5"/>
  </w:num>
  <w:num w:numId="4" w16cid:durableId="151027103">
    <w:abstractNumId w:val="0"/>
  </w:num>
  <w:num w:numId="5" w16cid:durableId="991255356">
    <w:abstractNumId w:val="6"/>
  </w:num>
  <w:num w:numId="6" w16cid:durableId="1439712239">
    <w:abstractNumId w:val="4"/>
  </w:num>
  <w:num w:numId="7" w16cid:durableId="716513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CC"/>
    <w:rsid w:val="001465EC"/>
    <w:rsid w:val="00222AC1"/>
    <w:rsid w:val="003053CB"/>
    <w:rsid w:val="00410109"/>
    <w:rsid w:val="004D144A"/>
    <w:rsid w:val="00D651CC"/>
    <w:rsid w:val="00EA65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C860"/>
  <w15:chartTrackingRefBased/>
  <w15:docId w15:val="{6C6444CE-FF3D-479D-9004-36492744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vertAlign w:val="subscript"/>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CC"/>
    <w:rPr>
      <w:rFonts w:asciiTheme="minorHAnsi" w:hAnsiTheme="minorHAnsi" w:cstheme="minorBidi"/>
      <w:sz w:val="22"/>
      <w:vertAlign w:val="baseline"/>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5418</Words>
  <Characters>30884</Characters>
  <Application>Microsoft Office Word</Application>
  <DocSecurity>0</DocSecurity>
  <Lines>257</Lines>
  <Paragraphs>72</Paragraphs>
  <ScaleCrop>false</ScaleCrop>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cp:revision>
  <dcterms:created xsi:type="dcterms:W3CDTF">2025-12-10T07:05:00Z</dcterms:created>
  <dcterms:modified xsi:type="dcterms:W3CDTF">2025-12-10T07:05:00Z</dcterms:modified>
</cp:coreProperties>
</file>