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461" w:rsidRPr="008D4FB3" w:rsidRDefault="00267461" w:rsidP="00267461">
      <w:pPr>
        <w:pStyle w:val="Heading1"/>
        <w:rPr>
          <w:rFonts w:cs="Times New Roman"/>
          <w:szCs w:val="24"/>
        </w:rPr>
      </w:pPr>
      <w:bookmarkStart w:id="0" w:name="_Toc215995974"/>
      <w:bookmarkStart w:id="1" w:name="_Toc216191870"/>
      <w:bookmarkStart w:id="2" w:name="_Toc216192116"/>
      <w:bookmarkStart w:id="3" w:name="_Toc216192541"/>
      <w:r w:rsidRPr="008D4FB3">
        <w:rPr>
          <w:rFonts w:cs="Times New Roman"/>
          <w:szCs w:val="24"/>
        </w:rPr>
        <w:t>CHAPTER I</w:t>
      </w:r>
      <w:bookmarkEnd w:id="0"/>
      <w:bookmarkEnd w:id="1"/>
      <w:bookmarkEnd w:id="2"/>
      <w:bookmarkEnd w:id="3"/>
    </w:p>
    <w:p w:rsidR="00267461" w:rsidRPr="008D4FB3" w:rsidRDefault="00267461" w:rsidP="00267461">
      <w:pPr>
        <w:pStyle w:val="Heading1"/>
        <w:rPr>
          <w:rFonts w:cs="Times New Roman"/>
          <w:szCs w:val="24"/>
        </w:rPr>
      </w:pPr>
      <w:bookmarkStart w:id="4" w:name="_Toc180531994"/>
      <w:bookmarkStart w:id="5" w:name="_Toc180565239"/>
      <w:bookmarkStart w:id="6" w:name="_Toc206236778"/>
      <w:bookmarkStart w:id="7" w:name="_Toc216192542"/>
      <w:r w:rsidRPr="008D4FB3">
        <w:rPr>
          <w:rFonts w:cs="Times New Roman"/>
          <w:szCs w:val="24"/>
        </w:rPr>
        <w:t>INTRODUCTION</w:t>
      </w:r>
      <w:bookmarkEnd w:id="4"/>
      <w:bookmarkEnd w:id="5"/>
      <w:bookmarkEnd w:id="6"/>
      <w:bookmarkEnd w:id="7"/>
    </w:p>
    <w:p w:rsidR="00267461" w:rsidRPr="008D4FB3" w:rsidRDefault="00267461" w:rsidP="00267461">
      <w:pPr>
        <w:spacing w:line="360" w:lineRule="auto"/>
        <w:ind w:firstLine="720"/>
        <w:jc w:val="both"/>
        <w:rPr>
          <w:rFonts w:ascii="Times New Roman" w:hAnsi="Times New Roman" w:cs="Times New Roman"/>
          <w:sz w:val="24"/>
          <w:szCs w:val="24"/>
        </w:rPr>
      </w:pPr>
      <w:r w:rsidRPr="008D4FB3">
        <w:rPr>
          <w:rFonts w:ascii="Times New Roman" w:hAnsi="Times New Roman" w:cs="Times New Roman"/>
          <w:sz w:val="24"/>
          <w:szCs w:val="24"/>
        </w:rPr>
        <w:t>This chapter describes some aspects of the research theme. They are the background of the research, the reason for choosing the topic, the research question, the research objective, the significance of the study, and the definition of terminology.</w:t>
      </w:r>
    </w:p>
    <w:p w:rsidR="00267461" w:rsidRPr="008D4FB3" w:rsidRDefault="00267461" w:rsidP="00267461">
      <w:pPr>
        <w:pStyle w:val="Heading2"/>
        <w:numPr>
          <w:ilvl w:val="1"/>
          <w:numId w:val="1"/>
        </w:numPr>
        <w:tabs>
          <w:tab w:val="num" w:pos="360"/>
        </w:tabs>
        <w:ind w:left="0" w:firstLine="0"/>
        <w:rPr>
          <w:rFonts w:cs="Times New Roman"/>
          <w:b w:val="0"/>
          <w:szCs w:val="24"/>
        </w:rPr>
      </w:pPr>
      <w:bookmarkStart w:id="8" w:name="_Toc180531995"/>
      <w:bookmarkStart w:id="9" w:name="_Toc180565240"/>
      <w:bookmarkStart w:id="10" w:name="_Toc206236779"/>
      <w:bookmarkStart w:id="11" w:name="_Toc216192543"/>
      <w:r w:rsidRPr="008D4FB3">
        <w:rPr>
          <w:rFonts w:cs="Times New Roman"/>
          <w:szCs w:val="24"/>
        </w:rPr>
        <w:t>The Background of the Research</w:t>
      </w:r>
      <w:bookmarkEnd w:id="8"/>
      <w:bookmarkEnd w:id="9"/>
      <w:bookmarkEnd w:id="10"/>
      <w:bookmarkEnd w:id="11"/>
    </w:p>
    <w:p w:rsidR="00267461" w:rsidRDefault="00267461" w:rsidP="00267461">
      <w:pPr>
        <w:pStyle w:val="ListParagraph"/>
        <w:spacing w:line="360" w:lineRule="auto"/>
        <w:ind w:left="90" w:firstLine="360"/>
        <w:jc w:val="both"/>
        <w:rPr>
          <w:rFonts w:ascii="Times New Roman" w:hAnsi="Times New Roman" w:cs="Times New Roman"/>
          <w:sz w:val="24"/>
          <w:szCs w:val="24"/>
        </w:rPr>
      </w:pPr>
      <w:r w:rsidRPr="008D4FB3">
        <w:rPr>
          <w:rFonts w:ascii="Times New Roman" w:hAnsi="Times New Roman" w:cs="Times New Roman"/>
          <w:sz w:val="24"/>
          <w:szCs w:val="24"/>
        </w:rPr>
        <w:t xml:space="preserve">During this era of globalization, English language proficiency is one of the most critical skills, especially for high school students in Indonesia. English is not only an international language used in daily communication, but also a primary prerequisite for those who plan to continue their studies at a higher level or who aim for a career in companies with global operations. Thus, English proficiency can open many doors of opportunity for students to achieve their goals. However, despite the importance of English proficiency, many students in Indonesia are anxious about speaking English. The anxiety is usually triggered by various factors such as lack of confidence, fear of being criticized by peers or teachers, and previous negative language learning experiences. Foreign language anxiety, particularly in the context of English, has been recognized as one of the most crucial concerns in the language learning process. </w:t>
      </w:r>
    </w:p>
    <w:p w:rsidR="00267461" w:rsidRPr="008D4FB3" w:rsidRDefault="00267461" w:rsidP="00267461">
      <w:pPr>
        <w:pStyle w:val="ListParagraph"/>
        <w:spacing w:line="360" w:lineRule="auto"/>
        <w:ind w:left="90" w:firstLine="360"/>
        <w:jc w:val="both"/>
        <w:rPr>
          <w:rFonts w:ascii="Times New Roman" w:hAnsi="Times New Roman" w:cs="Times New Roman"/>
          <w:sz w:val="24"/>
          <w:szCs w:val="24"/>
        </w:rPr>
      </w:pPr>
      <w:r w:rsidRPr="008D4FB3">
        <w:rPr>
          <w:rFonts w:ascii="Times New Roman" w:hAnsi="Times New Roman" w:cs="Times New Roman"/>
          <w:sz w:val="24"/>
          <w:szCs w:val="24"/>
        </w:rPr>
        <w:t xml:space="preserve">According to a study conducted by Horwitz et al. (1986), this kind of anxiety can affect students' learning and communication in class. English language anxiety can be described as a complex feeling that involves a range of self-perceptions, beliefs, emotions, and behaviors related to language learning. </w:t>
      </w:r>
      <w:r w:rsidRPr="008D4FB3">
        <w:rPr>
          <w:rFonts w:ascii="Times New Roman" w:hAnsi="Times New Roman" w:cs="Times New Roman"/>
          <w:noProof/>
          <w:sz w:val="24"/>
          <w:szCs w:val="24"/>
        </w:rPr>
        <w:t xml:space="preserve">MacIntyre and Gardner (1994) </w:t>
      </w:r>
      <w:r w:rsidRPr="008D4FB3">
        <w:rPr>
          <w:rFonts w:ascii="Times New Roman" w:hAnsi="Times New Roman" w:cs="Times New Roman"/>
          <w:sz w:val="24"/>
          <w:szCs w:val="24"/>
        </w:rPr>
        <w:t>note that A large body of previous research has shown that affective variables, including anxiety, attitudes, and motivation, influence language achievement. Anxious students may be reluctant to participate in teaching and learning tasks, such as speaking in class or rehearsing with classmates, which can ultimately hinder the development of their language skills.</w:t>
      </w:r>
    </w:p>
    <w:p w:rsidR="00267461" w:rsidRDefault="00267461" w:rsidP="00267461">
      <w:pPr>
        <w:pStyle w:val="ListParagraph"/>
        <w:spacing w:line="360" w:lineRule="auto"/>
        <w:ind w:left="90" w:firstLine="360"/>
        <w:jc w:val="both"/>
        <w:rPr>
          <w:rFonts w:ascii="Times New Roman" w:hAnsi="Times New Roman" w:cs="Times New Roman"/>
          <w:sz w:val="24"/>
          <w:szCs w:val="24"/>
        </w:rPr>
      </w:pPr>
      <w:r w:rsidRPr="008D4FB3">
        <w:rPr>
          <w:rFonts w:ascii="Times New Roman" w:hAnsi="Times New Roman" w:cs="Times New Roman"/>
          <w:sz w:val="24"/>
          <w:szCs w:val="24"/>
        </w:rPr>
        <w:t xml:space="preserve">English language anxiety is widespread in Indonesia, especially as it becomes more prominent in the globalized educational and work environments. English is not only used as a lingua franca for intercultural communication and accessing global information but also serves as a key requirement for individuals seeking higher education, either domestically or abroad, or aiming to work for multinational companies. Consequently, English proficiency is viewed as a passport to various opportunities and the realization of personal and professional goals. Ironically, despite English being regularly taught in Indonesian elementary schools, many </w:t>
      </w:r>
      <w:r w:rsidRPr="008D4FB3">
        <w:rPr>
          <w:rFonts w:ascii="Times New Roman" w:hAnsi="Times New Roman" w:cs="Times New Roman"/>
          <w:sz w:val="24"/>
          <w:szCs w:val="24"/>
        </w:rPr>
        <w:lastRenderedPageBreak/>
        <w:t xml:space="preserve">students—from senior high school to English Education majors—still show high levels of anxiety and tension when asked to speak English. </w:t>
      </w:r>
    </w:p>
    <w:p w:rsidR="00267461" w:rsidRDefault="00267461" w:rsidP="00267461">
      <w:pPr>
        <w:pStyle w:val="ListParagraph"/>
        <w:spacing w:line="360" w:lineRule="auto"/>
        <w:ind w:left="90" w:firstLine="360"/>
        <w:jc w:val="both"/>
        <w:rPr>
          <w:rFonts w:ascii="Times New Roman" w:hAnsi="Times New Roman" w:cs="Times New Roman"/>
          <w:sz w:val="24"/>
          <w:szCs w:val="24"/>
        </w:rPr>
      </w:pPr>
      <w:r w:rsidRPr="008D4FB3">
        <w:rPr>
          <w:rFonts w:ascii="Times New Roman" w:hAnsi="Times New Roman" w:cs="Times New Roman"/>
          <w:sz w:val="24"/>
          <w:szCs w:val="24"/>
        </w:rPr>
        <w:t xml:space="preserve">This issue is well explained in Anandari’s (2015) study, which empirically investigated the high rate of anxiety among Indonesian students. Her research, utilizing the Foreign Language Classroom Anxiety Scale (FLCAS) questionnaire, revealed that over 50% of students reported being highly anxious about speaking English in public. Subekti (2018) found in his study that students' scores for Foreign Language Anxiety (FLA) had a mean of 93.07 (SD = 17.69, N = 119). The study also identified a statistically significant negative correlation between academic achievement and students' FLA, i.e., r (117) = -.37, p &lt; .01. Consistent with this, the performance of foreign language students was also strongly negatively correlated with three specific types of anxiety related to language use: communication apprehension, test anxiety, and fear of negative evaluation. </w:t>
      </w:r>
    </w:p>
    <w:p w:rsidR="00267461" w:rsidRPr="008D4FB3" w:rsidRDefault="00267461" w:rsidP="00267461">
      <w:pPr>
        <w:pStyle w:val="ListParagraph"/>
        <w:spacing w:line="360" w:lineRule="auto"/>
        <w:ind w:left="90" w:firstLine="360"/>
        <w:jc w:val="both"/>
        <w:rPr>
          <w:rFonts w:ascii="Times New Roman" w:hAnsi="Times New Roman" w:cs="Times New Roman"/>
          <w:sz w:val="24"/>
          <w:szCs w:val="24"/>
        </w:rPr>
      </w:pPr>
      <w:r w:rsidRPr="008D4FB3">
        <w:rPr>
          <w:rFonts w:ascii="Times New Roman" w:hAnsi="Times New Roman" w:cs="Times New Roman"/>
          <w:sz w:val="24"/>
          <w:szCs w:val="24"/>
        </w:rPr>
        <w:t>These findings suggest that foreign language anxiety can significantly hinder the development of second language fluency and students' performance, especially in oral exercises during class, which are most likely to trigger anxiety. Addressing students' speech anxiety through instructional intervention is, therefore, crucial. According to Hattie and Timperley (2007), feedback is one of the most powerful influences on learning and achievement, which can have both positive and negative effects. They define feedback as information from an agent (such as a teacher, peer, book, parent, self, or experience) about a learner’s performance or understanding. Effective feedback addresses three key questions: “Where am I going?” (</w:t>
      </w:r>
      <w:proofErr w:type="gramStart"/>
      <w:r w:rsidRPr="008D4FB3">
        <w:rPr>
          <w:rFonts w:ascii="Times New Roman" w:hAnsi="Times New Roman" w:cs="Times New Roman"/>
          <w:sz w:val="24"/>
          <w:szCs w:val="24"/>
        </w:rPr>
        <w:t>goals</w:t>
      </w:r>
      <w:proofErr w:type="gramEnd"/>
      <w:r w:rsidRPr="008D4FB3">
        <w:rPr>
          <w:rFonts w:ascii="Times New Roman" w:hAnsi="Times New Roman" w:cs="Times New Roman"/>
          <w:sz w:val="24"/>
          <w:szCs w:val="24"/>
        </w:rPr>
        <w:t>), “How am I progressing?” (</w:t>
      </w:r>
      <w:proofErr w:type="gramStart"/>
      <w:r w:rsidRPr="008D4FB3">
        <w:rPr>
          <w:rFonts w:ascii="Times New Roman" w:hAnsi="Times New Roman" w:cs="Times New Roman"/>
          <w:sz w:val="24"/>
          <w:szCs w:val="24"/>
        </w:rPr>
        <w:t>progress</w:t>
      </w:r>
      <w:proofErr w:type="gramEnd"/>
      <w:r w:rsidRPr="008D4FB3">
        <w:rPr>
          <w:rFonts w:ascii="Times New Roman" w:hAnsi="Times New Roman" w:cs="Times New Roman"/>
          <w:sz w:val="24"/>
          <w:szCs w:val="24"/>
        </w:rPr>
        <w:t>), and “Where to next?” (</w:t>
      </w:r>
      <w:proofErr w:type="gramStart"/>
      <w:r w:rsidRPr="008D4FB3">
        <w:rPr>
          <w:rFonts w:ascii="Times New Roman" w:hAnsi="Times New Roman" w:cs="Times New Roman"/>
          <w:sz w:val="24"/>
          <w:szCs w:val="24"/>
        </w:rPr>
        <w:t>next</w:t>
      </w:r>
      <w:proofErr w:type="gramEnd"/>
      <w:r w:rsidRPr="008D4FB3">
        <w:rPr>
          <w:rFonts w:ascii="Times New Roman" w:hAnsi="Times New Roman" w:cs="Times New Roman"/>
          <w:sz w:val="24"/>
          <w:szCs w:val="24"/>
        </w:rPr>
        <w:t xml:space="preserve"> steps). They identify four levels of feedback</w:t>
      </w:r>
      <w:r>
        <w:rPr>
          <w:rFonts w:ascii="Times New Roman" w:hAnsi="Times New Roman" w:cs="Times New Roman"/>
          <w:sz w:val="24"/>
          <w:szCs w:val="24"/>
        </w:rPr>
        <w:t xml:space="preserve"> </w:t>
      </w:r>
      <w:r w:rsidRPr="008D4FB3">
        <w:rPr>
          <w:rFonts w:ascii="Times New Roman" w:hAnsi="Times New Roman" w:cs="Times New Roman"/>
          <w:sz w:val="24"/>
          <w:szCs w:val="24"/>
        </w:rPr>
        <w:t>task, process, self-regulation, and self-personal</w:t>
      </w:r>
      <w:r>
        <w:rPr>
          <w:rFonts w:ascii="Times New Roman" w:hAnsi="Times New Roman" w:cs="Times New Roman"/>
          <w:sz w:val="24"/>
          <w:szCs w:val="24"/>
        </w:rPr>
        <w:t xml:space="preserve"> </w:t>
      </w:r>
      <w:r w:rsidRPr="008D4FB3">
        <w:rPr>
          <w:rFonts w:ascii="Times New Roman" w:hAnsi="Times New Roman" w:cs="Times New Roman"/>
          <w:sz w:val="24"/>
          <w:szCs w:val="24"/>
        </w:rPr>
        <w:t>arguing that process and self-regulation feedback are most effective for promoting deep learning and mastery. Therefore, the influence of teacher feedback is highly significant in encouraging and reducing students' anxiety in language learning. However, empirical studies investigating the effect of specific teacher feedback methods in alleviating students' anxiety when speaking in Indonesian secondary schools remain limited.</w:t>
      </w:r>
    </w:p>
    <w:p w:rsidR="00267461" w:rsidRDefault="00267461" w:rsidP="00267461">
      <w:pPr>
        <w:pStyle w:val="ListParagraph"/>
        <w:spacing w:line="360" w:lineRule="auto"/>
        <w:ind w:left="90" w:firstLine="360"/>
        <w:jc w:val="both"/>
        <w:rPr>
          <w:rFonts w:ascii="Times New Roman" w:hAnsi="Times New Roman" w:cs="Times New Roman"/>
          <w:sz w:val="24"/>
          <w:szCs w:val="24"/>
        </w:rPr>
      </w:pPr>
      <w:r w:rsidRPr="008D4FB3">
        <w:rPr>
          <w:rFonts w:ascii="Times New Roman" w:hAnsi="Times New Roman" w:cs="Times New Roman"/>
          <w:sz w:val="24"/>
          <w:szCs w:val="24"/>
        </w:rPr>
        <w:t>Speaking anxiety is one of the significant barriers for English learners, especially among high school students in Garut, Indonesia. Various factors, such as low self-esteem, fear of being wrong, and embarrassment when communicating, are often the leading causes of this anxiety.</w:t>
      </w:r>
    </w:p>
    <w:p w:rsidR="00267461" w:rsidRDefault="00267461" w:rsidP="00267461">
      <w:pPr>
        <w:pStyle w:val="ListParagraph"/>
        <w:spacing w:line="360" w:lineRule="auto"/>
        <w:ind w:left="90" w:firstLine="360"/>
        <w:jc w:val="both"/>
        <w:rPr>
          <w:rFonts w:ascii="Times New Roman" w:hAnsi="Times New Roman" w:cs="Times New Roman"/>
          <w:sz w:val="24"/>
          <w:szCs w:val="24"/>
        </w:rPr>
      </w:pPr>
      <w:r w:rsidRPr="008D4FB3">
        <w:rPr>
          <w:rFonts w:ascii="Times New Roman" w:hAnsi="Times New Roman" w:cs="Times New Roman"/>
          <w:sz w:val="24"/>
          <w:szCs w:val="24"/>
        </w:rPr>
        <w:t xml:space="preserve"> </w:t>
      </w:r>
      <w:r w:rsidRPr="008D4FB3">
        <w:rPr>
          <w:rFonts w:ascii="Times New Roman" w:hAnsi="Times New Roman" w:cs="Times New Roman"/>
          <w:noProof/>
          <w:sz w:val="24"/>
          <w:szCs w:val="24"/>
        </w:rPr>
        <w:t>Ellis (2009)</w:t>
      </w:r>
      <w:r w:rsidRPr="008D4FB3">
        <w:rPr>
          <w:rFonts w:ascii="Times New Roman" w:hAnsi="Times New Roman" w:cs="Times New Roman"/>
          <w:sz w:val="24"/>
          <w:szCs w:val="24"/>
        </w:rPr>
        <w:t xml:space="preserve"> emphasizes the importance of corrective feedback tailored to students' affective needs, suggesting that teachers monitor the extent to which the feedback causes anxiety and adjust strategies to ensure that the anxiety facilitates rather than undermines </w:t>
      </w:r>
      <w:r w:rsidRPr="008D4FB3">
        <w:rPr>
          <w:rFonts w:ascii="Times New Roman" w:hAnsi="Times New Roman" w:cs="Times New Roman"/>
          <w:sz w:val="24"/>
          <w:szCs w:val="24"/>
        </w:rPr>
        <w:lastRenderedPageBreak/>
        <w:t xml:space="preserve">learning. This suggests that constructive and supportive feedback can enhance students' confidence and alleviate anxiety. In contrast, Truscott (1996) argues against grammar correction in L2 writing classes, stating that inappropriate or overly critical feedback can have detrimental effects, such as feeling a ‘fear of making mistakes’ in students who are frequently corrected, which in turn will hinder their learning process. </w:t>
      </w:r>
    </w:p>
    <w:p w:rsidR="00267461" w:rsidRPr="008D4FB3" w:rsidRDefault="00267461" w:rsidP="00267461">
      <w:pPr>
        <w:pStyle w:val="ListParagraph"/>
        <w:spacing w:line="360" w:lineRule="auto"/>
        <w:ind w:left="90" w:firstLine="360"/>
        <w:jc w:val="both"/>
        <w:rPr>
          <w:rFonts w:ascii="Times New Roman" w:hAnsi="Times New Roman" w:cs="Times New Roman"/>
          <w:sz w:val="24"/>
          <w:szCs w:val="24"/>
        </w:rPr>
      </w:pPr>
      <w:r w:rsidRPr="008D4FB3">
        <w:rPr>
          <w:rFonts w:ascii="Times New Roman" w:hAnsi="Times New Roman" w:cs="Times New Roman"/>
          <w:sz w:val="24"/>
          <w:szCs w:val="24"/>
        </w:rPr>
        <w:t xml:space="preserve">Therefore, it is important to explore the most effective feedback strategies for English learners in Garut. One approach that can help students overcome speaking anxiety is to implement interactive teaching techniques, such as role-playing. This method provides students with the opportunity to practice speaking in contexts that resemble real-life situations, allowing them to feel more comfortable and familiar with the use of English. </w:t>
      </w:r>
      <w:r w:rsidRPr="008D4FB3">
        <w:rPr>
          <w:rFonts w:ascii="Times New Roman" w:hAnsi="Times New Roman" w:cs="Times New Roman"/>
          <w:sz w:val="24"/>
          <w:szCs w:val="24"/>
        </w:rPr>
        <w:fldChar w:fldCharType="begin" w:fldLock="1"/>
      </w:r>
      <w:r w:rsidRPr="008D4FB3">
        <w:rPr>
          <w:rFonts w:ascii="Times New Roman" w:hAnsi="Times New Roman" w:cs="Times New Roman"/>
          <w:sz w:val="24"/>
          <w:szCs w:val="24"/>
        </w:rPr>
        <w:instrText>ADDIN CSL_CITATION {"citationItems":[{"id":"ITEM-1","itemData":{"ISBN":"019437095X","author":[{"dropping-particle":"","family":"Ladousse","given":"Gillian Porter","non-dropping-particle":"","parse-names":false,"suffix":""}],"id":"ITEM-1","issued":{"date-parts":[["1987"]]},"publisher":"Oxford University Press","title":"Role play","type":"book","volume":"3"},"uris":["http://www.mendeley.com/documents/?uuid=47bc896a-4a55-4cdc-a174-409b97fb45a2"]}],"mendeley":{"formattedCitation":"(Ladousse, 1987)","manualFormatting":"Ladousse, (1987)","plainTextFormattedCitation":"(Ladousse, 1987)","previouslyFormattedCitation":"(Ladousse, 1987)"},"properties":{"noteIndex":0},"schema":"https://github.com/citation-style-language/schema/raw/master/csl-citation.json"}</w:instrText>
      </w:r>
      <w:r w:rsidRPr="008D4FB3">
        <w:rPr>
          <w:rFonts w:ascii="Times New Roman" w:hAnsi="Times New Roman" w:cs="Times New Roman"/>
          <w:sz w:val="24"/>
          <w:szCs w:val="24"/>
        </w:rPr>
        <w:fldChar w:fldCharType="separate"/>
      </w:r>
      <w:r w:rsidRPr="008D4FB3">
        <w:rPr>
          <w:rFonts w:ascii="Times New Roman" w:hAnsi="Times New Roman" w:cs="Times New Roman"/>
          <w:noProof/>
          <w:sz w:val="24"/>
          <w:szCs w:val="24"/>
        </w:rPr>
        <w:t>Ladousse (1987)</w:t>
      </w:r>
      <w:r w:rsidRPr="008D4FB3">
        <w:rPr>
          <w:rFonts w:ascii="Times New Roman" w:hAnsi="Times New Roman" w:cs="Times New Roman"/>
          <w:sz w:val="24"/>
          <w:szCs w:val="24"/>
        </w:rPr>
        <w:fldChar w:fldCharType="end"/>
      </w:r>
      <w:r w:rsidRPr="008D4FB3">
        <w:rPr>
          <w:rFonts w:ascii="Times New Roman" w:hAnsi="Times New Roman" w:cs="Times New Roman"/>
          <w:sz w:val="24"/>
          <w:szCs w:val="24"/>
        </w:rPr>
        <w:t xml:space="preserve"> extensively discusses how role-playing can create a safe learning environment, allowing students to experiment with language without fear of judgment, thus significantly increasing their confidence in speaking and reducing anxiety.</w:t>
      </w:r>
    </w:p>
    <w:p w:rsidR="00267461" w:rsidRPr="008D4FB3" w:rsidRDefault="00267461" w:rsidP="00267461">
      <w:pPr>
        <w:pStyle w:val="ListParagraph"/>
        <w:spacing w:line="360" w:lineRule="auto"/>
        <w:ind w:left="90" w:firstLine="360"/>
        <w:jc w:val="both"/>
        <w:rPr>
          <w:rFonts w:ascii="Times New Roman" w:hAnsi="Times New Roman" w:cs="Times New Roman"/>
          <w:sz w:val="24"/>
          <w:szCs w:val="24"/>
        </w:rPr>
      </w:pPr>
      <w:r w:rsidRPr="008D4FB3">
        <w:rPr>
          <w:rFonts w:ascii="Times New Roman" w:hAnsi="Times New Roman" w:cs="Times New Roman"/>
          <w:sz w:val="24"/>
          <w:szCs w:val="24"/>
        </w:rPr>
        <w:t xml:space="preserve">Besides role-playing, presentations are also effective for developing students' speaking skills. When students have the opportunity to make presentations in front of classmates, they can become confident speakers and improve their skills in oral communication. Oral presentations have been shown to significantly improve students' L2 skills and communicative competence, fostering greater confidence in expressing thoughts and ideas </w:t>
      </w:r>
      <w:r w:rsidRPr="008D4FB3">
        <w:rPr>
          <w:rFonts w:ascii="Times New Roman" w:hAnsi="Times New Roman" w:cs="Times New Roman"/>
          <w:sz w:val="24"/>
          <w:szCs w:val="24"/>
        </w:rPr>
        <w:fldChar w:fldCharType="begin" w:fldLock="1"/>
      </w:r>
      <w:r w:rsidRPr="008D4FB3">
        <w:rPr>
          <w:rFonts w:ascii="Times New Roman" w:hAnsi="Times New Roman" w:cs="Times New Roman"/>
          <w:sz w:val="24"/>
          <w:szCs w:val="24"/>
        </w:rPr>
        <w:instrText>ADDIN CSL_CITATION {"citationItems":[{"id":"ITEM-1","itemData":{"author":[{"dropping-particle":"","family":"Brooks","given":"Gavin","non-dropping-particle":"","parse-names":false,"suffix":""},{"dropping-particle":"","family":"Wilson","given":"John","non-dropping-particle":"","parse-names":false,"suffix":""}],"container-title":"Kwansei Gakuin University Humanities Review","id":"ITEM-1","issue":"1","issued":{"date-parts":[["2014"]]},"page":"199-212","title":"Using oral presentations to improve students’ English language skills","type":"article-journal","volume":"19"},"uris":["http://www.mendeley.com/documents/?uuid=be8fd779-c06d-4e1d-98fe-5cdcb8c81459"]}],"mendeley":{"formattedCitation":"(Brooks &amp; Wilson, 2014)","manualFormatting":"Brooks &amp; Wilson (2014)","plainTextFormattedCitation":"(Brooks &amp; Wilson, 2014)","previouslyFormattedCitation":"(Brooks &amp; Wilson, 2014)"},"properties":{"noteIndex":0},"schema":"https://github.com/citation-style-language/schema/raw/master/csl-citation.json"}</w:instrText>
      </w:r>
      <w:r w:rsidRPr="008D4FB3">
        <w:rPr>
          <w:rFonts w:ascii="Times New Roman" w:hAnsi="Times New Roman" w:cs="Times New Roman"/>
          <w:sz w:val="24"/>
          <w:szCs w:val="24"/>
        </w:rPr>
        <w:fldChar w:fldCharType="separate"/>
      </w:r>
      <w:r w:rsidRPr="008D4FB3">
        <w:rPr>
          <w:rFonts w:ascii="Times New Roman" w:hAnsi="Times New Roman" w:cs="Times New Roman"/>
          <w:noProof/>
          <w:sz w:val="24"/>
          <w:szCs w:val="24"/>
        </w:rPr>
        <w:t>Brooks &amp; Wilson</w:t>
      </w:r>
      <w:r>
        <w:rPr>
          <w:rFonts w:ascii="Times New Roman" w:hAnsi="Times New Roman" w:cs="Times New Roman"/>
          <w:noProof/>
          <w:sz w:val="24"/>
          <w:szCs w:val="24"/>
        </w:rPr>
        <w:t xml:space="preserve">, </w:t>
      </w:r>
      <w:r w:rsidRPr="008D4FB3">
        <w:rPr>
          <w:rFonts w:ascii="Times New Roman" w:hAnsi="Times New Roman" w:cs="Times New Roman"/>
          <w:noProof/>
          <w:sz w:val="24"/>
          <w:szCs w:val="24"/>
        </w:rPr>
        <w:t>2014)</w:t>
      </w:r>
      <w:r w:rsidRPr="008D4FB3">
        <w:rPr>
          <w:rFonts w:ascii="Times New Roman" w:hAnsi="Times New Roman" w:cs="Times New Roman"/>
          <w:sz w:val="24"/>
          <w:szCs w:val="24"/>
        </w:rPr>
        <w:fldChar w:fldCharType="end"/>
      </w:r>
      <w:r w:rsidRPr="008D4FB3">
        <w:rPr>
          <w:rFonts w:ascii="Times New Roman" w:hAnsi="Times New Roman" w:cs="Times New Roman"/>
          <w:sz w:val="24"/>
          <w:szCs w:val="24"/>
        </w:rPr>
        <w:t xml:space="preserve">. The use of </w:t>
      </w:r>
      <w:proofErr w:type="gramStart"/>
      <w:r w:rsidRPr="008D4FB3">
        <w:rPr>
          <w:rFonts w:ascii="Times New Roman" w:hAnsi="Times New Roman" w:cs="Times New Roman"/>
          <w:sz w:val="24"/>
          <w:szCs w:val="24"/>
        </w:rPr>
        <w:t>students‘ first</w:t>
      </w:r>
      <w:proofErr w:type="gramEnd"/>
      <w:r w:rsidRPr="008D4FB3">
        <w:rPr>
          <w:rFonts w:ascii="Times New Roman" w:hAnsi="Times New Roman" w:cs="Times New Roman"/>
          <w:sz w:val="24"/>
          <w:szCs w:val="24"/>
        </w:rPr>
        <w:t xml:space="preserve"> language, in this case Indonesian, can also reduce students’ anxiety. Flexibility in using Indonesian in certain situations can make students feel more comfortable and less burdened when learning English, allowing them to speak more naturally and worry less about making mistakes.</w:t>
      </w:r>
    </w:p>
    <w:p w:rsidR="00267461" w:rsidRPr="008D4FB3" w:rsidRDefault="00267461" w:rsidP="00267461">
      <w:pPr>
        <w:pStyle w:val="ListParagraph"/>
        <w:spacing w:line="360" w:lineRule="auto"/>
        <w:ind w:left="90" w:firstLine="360"/>
        <w:jc w:val="both"/>
        <w:rPr>
          <w:rFonts w:ascii="Times New Roman" w:hAnsi="Times New Roman" w:cs="Times New Roman"/>
          <w:sz w:val="24"/>
          <w:szCs w:val="24"/>
        </w:rPr>
      </w:pPr>
      <w:r w:rsidRPr="008D4FB3">
        <w:rPr>
          <w:rFonts w:ascii="Times New Roman" w:hAnsi="Times New Roman" w:cs="Times New Roman"/>
          <w:sz w:val="24"/>
          <w:szCs w:val="24"/>
        </w:rPr>
        <w:t>In addition to teaching methods, students can also be supported in overcoming speaking anxiety through the application of relaxation techniques, thorough preparation, maintaining a positive attitude, and forming peer support groups. The application of these techniques has generally been shown to minimize anxiety and maximize student engagement in speaking practice. Through the use of these strategies, it is expected that students will reduce their anxiety in speaking English, increase their motivation, and achieve better learning outcomes. This study aims to examine the feedback strategies used by teachers to reduce speaking anxiety among secondary school students in Garut. This research is expected to generate valuable insights for teachers in developing more effective strategies to support students' English learning.</w:t>
      </w:r>
    </w:p>
    <w:p w:rsidR="00267461" w:rsidRPr="008D4FB3" w:rsidRDefault="00267461" w:rsidP="00267461">
      <w:pPr>
        <w:pStyle w:val="Heading2"/>
        <w:numPr>
          <w:ilvl w:val="1"/>
          <w:numId w:val="1"/>
        </w:numPr>
        <w:tabs>
          <w:tab w:val="num" w:pos="360"/>
        </w:tabs>
        <w:ind w:left="0" w:firstLine="0"/>
        <w:rPr>
          <w:rFonts w:cs="Times New Roman"/>
          <w:szCs w:val="24"/>
        </w:rPr>
      </w:pPr>
      <w:bookmarkStart w:id="12" w:name="_Toc180531996"/>
      <w:bookmarkStart w:id="13" w:name="_Toc180565241"/>
      <w:bookmarkStart w:id="14" w:name="_Toc206236780"/>
      <w:bookmarkStart w:id="15" w:name="_Toc216192544"/>
      <w:r w:rsidRPr="008D4FB3">
        <w:rPr>
          <w:rFonts w:cs="Times New Roman"/>
          <w:szCs w:val="24"/>
        </w:rPr>
        <w:lastRenderedPageBreak/>
        <w:t>The Reasons for Choosing the Topic</w:t>
      </w:r>
      <w:bookmarkEnd w:id="12"/>
      <w:bookmarkEnd w:id="13"/>
      <w:bookmarkEnd w:id="14"/>
      <w:bookmarkEnd w:id="15"/>
    </w:p>
    <w:p w:rsidR="00267461" w:rsidRPr="008D4FB3" w:rsidRDefault="00267461" w:rsidP="00267461">
      <w:pPr>
        <w:pStyle w:val="ListParagraph"/>
        <w:spacing w:line="360" w:lineRule="auto"/>
        <w:ind w:left="90" w:firstLine="270"/>
        <w:jc w:val="both"/>
        <w:rPr>
          <w:rFonts w:ascii="Times New Roman" w:hAnsi="Times New Roman" w:cs="Times New Roman"/>
          <w:sz w:val="24"/>
          <w:szCs w:val="24"/>
        </w:rPr>
      </w:pPr>
      <w:r w:rsidRPr="008D4FB3">
        <w:rPr>
          <w:rFonts w:ascii="Times New Roman" w:hAnsi="Times New Roman" w:cs="Times New Roman"/>
          <w:sz w:val="24"/>
          <w:szCs w:val="24"/>
        </w:rPr>
        <w:t xml:space="preserve">Some of the main reasons for researching a particular topic </w:t>
      </w:r>
      <w:proofErr w:type="gramStart"/>
      <w:r w:rsidRPr="008D4FB3">
        <w:rPr>
          <w:rFonts w:ascii="Times New Roman" w:hAnsi="Times New Roman" w:cs="Times New Roman"/>
          <w:sz w:val="24"/>
          <w:szCs w:val="24"/>
        </w:rPr>
        <w:t>are :</w:t>
      </w:r>
      <w:proofErr w:type="gramEnd"/>
    </w:p>
    <w:p w:rsidR="00267461" w:rsidRPr="007B122A" w:rsidRDefault="00267461" w:rsidP="00267461">
      <w:pPr>
        <w:pStyle w:val="Heading3"/>
        <w:numPr>
          <w:ilvl w:val="0"/>
          <w:numId w:val="8"/>
        </w:numPr>
        <w:spacing w:line="360" w:lineRule="auto"/>
        <w:rPr>
          <w:rFonts w:cs="Times New Roman"/>
          <w:b/>
          <w:bCs/>
        </w:rPr>
      </w:pPr>
      <w:bookmarkStart w:id="16" w:name="_Toc206236781"/>
      <w:bookmarkStart w:id="17" w:name="_Toc216191874"/>
      <w:bookmarkStart w:id="18" w:name="_Toc216192545"/>
      <w:r w:rsidRPr="007B122A">
        <w:rPr>
          <w:rFonts w:cs="Times New Roman"/>
          <w:b/>
          <w:bCs/>
        </w:rPr>
        <w:t xml:space="preserve">The Importance </w:t>
      </w:r>
      <w:proofErr w:type="gramStart"/>
      <w:r w:rsidRPr="007B122A">
        <w:rPr>
          <w:rFonts w:cs="Times New Roman"/>
          <w:b/>
          <w:bCs/>
        </w:rPr>
        <w:t>of  Treating</w:t>
      </w:r>
      <w:proofErr w:type="gramEnd"/>
      <w:r w:rsidRPr="007B122A">
        <w:rPr>
          <w:rFonts w:cs="Times New Roman"/>
          <w:b/>
          <w:bCs/>
        </w:rPr>
        <w:t xml:space="preserve"> Speaking Anxiety</w:t>
      </w:r>
      <w:bookmarkEnd w:id="16"/>
      <w:bookmarkEnd w:id="17"/>
      <w:bookmarkEnd w:id="18"/>
    </w:p>
    <w:p w:rsidR="00267461" w:rsidRPr="008D4FB3" w:rsidRDefault="00267461" w:rsidP="00267461">
      <w:pPr>
        <w:pStyle w:val="ListParagraph"/>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According to Horwitz et al., foreign language classroom anxiety is a significant obstacle that impedes students' ability to perform successfully in a foreign language class. They argue that anxiety can lead to an 'affective filter' that prevents language acquisition and inhibits students from utilizing their acquired fluency, potentially leading to poor performance and misjudgment of their abilities. This highlights how speaking anxiety in a foreign language can negatively affect student motivation and their learning environment, making it crucial to find practical solutions to lessen this issue if Indonesian secondary schools are to improve English learning outcomes."</w:t>
      </w:r>
    </w:p>
    <w:p w:rsidR="00267461" w:rsidRPr="007B122A" w:rsidRDefault="00267461" w:rsidP="00267461">
      <w:pPr>
        <w:pStyle w:val="Heading3"/>
        <w:numPr>
          <w:ilvl w:val="0"/>
          <w:numId w:val="3"/>
        </w:numPr>
        <w:spacing w:line="360" w:lineRule="auto"/>
        <w:rPr>
          <w:rFonts w:cs="Times New Roman"/>
          <w:b/>
          <w:bCs/>
        </w:rPr>
      </w:pPr>
      <w:bookmarkStart w:id="19" w:name="_Toc206236782"/>
      <w:bookmarkStart w:id="20" w:name="_Toc216191875"/>
      <w:bookmarkStart w:id="21" w:name="_Toc216192546"/>
      <w:r w:rsidRPr="007B122A">
        <w:rPr>
          <w:rFonts w:cs="Times New Roman"/>
          <w:b/>
          <w:bCs/>
        </w:rPr>
        <w:t>The Significance of Instructor Feedback</w:t>
      </w:r>
      <w:bookmarkEnd w:id="19"/>
      <w:bookmarkEnd w:id="20"/>
      <w:bookmarkEnd w:id="21"/>
    </w:p>
    <w:p w:rsidR="00267461" w:rsidRPr="008D4FB3" w:rsidRDefault="00267461" w:rsidP="00267461">
      <w:pPr>
        <w:pStyle w:val="ListParagraph"/>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Despite being crucial for language acquisition highlights the complexity of corrective feedback (CF) and recognizes that although CF is an integral part of teaching, it is still difficult to draw clear conclusions that can form the basis of informed advice for teachers. He also warns about the potential negative affective impact of CF and emphasizes the need for teachers to monitor the extent to which feedback causes anxiety in learners. Therefore, little is known for sure about how teacher feedback specifically affects student anxiety, especially in the Indonesian context, and this study aims to fill this information gap.</w:t>
      </w:r>
    </w:p>
    <w:p w:rsidR="00267461" w:rsidRPr="008D4FB3" w:rsidRDefault="00267461" w:rsidP="00267461">
      <w:pPr>
        <w:pStyle w:val="Heading2"/>
        <w:numPr>
          <w:ilvl w:val="1"/>
          <w:numId w:val="1"/>
        </w:numPr>
        <w:tabs>
          <w:tab w:val="num" w:pos="360"/>
        </w:tabs>
        <w:ind w:left="0" w:firstLine="0"/>
        <w:rPr>
          <w:rFonts w:cs="Times New Roman"/>
          <w:szCs w:val="24"/>
        </w:rPr>
      </w:pPr>
      <w:bookmarkStart w:id="22" w:name="_Toc180531997"/>
      <w:bookmarkStart w:id="23" w:name="_Toc180565242"/>
      <w:bookmarkStart w:id="24" w:name="_Toc206236783"/>
      <w:bookmarkStart w:id="25" w:name="_Toc216192547"/>
      <w:r w:rsidRPr="008D4FB3">
        <w:rPr>
          <w:rFonts w:cs="Times New Roman"/>
          <w:szCs w:val="24"/>
        </w:rPr>
        <w:t>The Research Question</w:t>
      </w:r>
      <w:bookmarkEnd w:id="22"/>
      <w:bookmarkEnd w:id="23"/>
      <w:bookmarkEnd w:id="24"/>
      <w:bookmarkEnd w:id="25"/>
    </w:p>
    <w:p w:rsidR="00267461" w:rsidRDefault="00267461" w:rsidP="00267461">
      <w:pPr>
        <w:pStyle w:val="ListParagraph"/>
        <w:spacing w:line="360" w:lineRule="auto"/>
        <w:ind w:left="360"/>
        <w:jc w:val="both"/>
        <w:rPr>
          <w:rFonts w:ascii="Times New Roman" w:hAnsi="Times New Roman" w:cs="Times New Roman"/>
          <w:sz w:val="24"/>
          <w:szCs w:val="24"/>
        </w:rPr>
      </w:pPr>
      <w:r w:rsidRPr="008D4FB3">
        <w:rPr>
          <w:rFonts w:ascii="Times New Roman" w:hAnsi="Times New Roman" w:cs="Times New Roman"/>
          <w:sz w:val="24"/>
          <w:szCs w:val="24"/>
        </w:rPr>
        <w:t xml:space="preserve">Based on the discussion, this study attempts to answer the </w:t>
      </w:r>
      <w:proofErr w:type="gramStart"/>
      <w:r w:rsidRPr="008D4FB3">
        <w:rPr>
          <w:rFonts w:ascii="Times New Roman" w:hAnsi="Times New Roman" w:cs="Times New Roman"/>
          <w:sz w:val="24"/>
          <w:szCs w:val="24"/>
        </w:rPr>
        <w:t>question :</w:t>
      </w:r>
      <w:bookmarkStart w:id="26" w:name="_Toc180531998"/>
      <w:bookmarkStart w:id="27" w:name="_Toc180565243"/>
      <w:proofErr w:type="gramEnd"/>
    </w:p>
    <w:p w:rsidR="00267461" w:rsidRPr="00C72DF3" w:rsidRDefault="00267461" w:rsidP="00267461">
      <w:pPr>
        <w:pStyle w:val="ListParagraph"/>
        <w:spacing w:line="360" w:lineRule="auto"/>
        <w:ind w:left="360"/>
        <w:jc w:val="both"/>
        <w:rPr>
          <w:rFonts w:ascii="Times New Roman" w:hAnsi="Times New Roman" w:cs="Times New Roman"/>
          <w:sz w:val="24"/>
          <w:szCs w:val="24"/>
        </w:rPr>
      </w:pPr>
      <w:r w:rsidRPr="00C72DF3">
        <w:rPr>
          <w:rFonts w:ascii="Times New Roman" w:hAnsi="Times New Roman" w:cs="Times New Roman"/>
          <w:sz w:val="24"/>
          <w:szCs w:val="24"/>
        </w:rPr>
        <w:t>What types of teacher feedback help students cope with English speaking anxiety in high school?</w:t>
      </w:r>
    </w:p>
    <w:p w:rsidR="00267461" w:rsidRPr="008D4FB3" w:rsidRDefault="00267461" w:rsidP="00267461">
      <w:pPr>
        <w:pStyle w:val="Heading2"/>
        <w:numPr>
          <w:ilvl w:val="1"/>
          <w:numId w:val="1"/>
        </w:numPr>
        <w:tabs>
          <w:tab w:val="num" w:pos="360"/>
        </w:tabs>
        <w:ind w:left="0" w:firstLine="0"/>
        <w:rPr>
          <w:rFonts w:cs="Times New Roman"/>
          <w:szCs w:val="24"/>
        </w:rPr>
      </w:pPr>
      <w:bookmarkStart w:id="28" w:name="_Toc206236784"/>
      <w:bookmarkStart w:id="29" w:name="_Toc216192548"/>
      <w:r w:rsidRPr="008D4FB3">
        <w:rPr>
          <w:rFonts w:cs="Times New Roman"/>
          <w:szCs w:val="24"/>
        </w:rPr>
        <w:t>The Research Objective</w:t>
      </w:r>
      <w:bookmarkEnd w:id="26"/>
      <w:bookmarkEnd w:id="27"/>
      <w:bookmarkEnd w:id="28"/>
      <w:bookmarkEnd w:id="29"/>
      <w:r w:rsidRPr="008D4FB3">
        <w:rPr>
          <w:rFonts w:cs="Times New Roman"/>
          <w:szCs w:val="24"/>
        </w:rPr>
        <w:t xml:space="preserve"> </w:t>
      </w:r>
    </w:p>
    <w:p w:rsidR="00267461" w:rsidRPr="008D4FB3" w:rsidRDefault="00267461" w:rsidP="00267461">
      <w:pPr>
        <w:pStyle w:val="ListParagraph"/>
        <w:spacing w:line="360" w:lineRule="auto"/>
        <w:ind w:left="90" w:firstLine="360"/>
        <w:jc w:val="both"/>
        <w:rPr>
          <w:rFonts w:ascii="Times New Roman" w:hAnsi="Times New Roman" w:cs="Times New Roman"/>
          <w:sz w:val="24"/>
          <w:szCs w:val="24"/>
        </w:rPr>
      </w:pPr>
      <w:r w:rsidRPr="008D4FB3">
        <w:rPr>
          <w:rFonts w:ascii="Times New Roman" w:hAnsi="Times New Roman" w:cs="Times New Roman"/>
          <w:sz w:val="24"/>
          <w:szCs w:val="24"/>
        </w:rPr>
        <w:t>The purpose of this study is to investigate the effectiveness of various teacher feedback techniques in reducing secondary school students' anxiety levels related to the English language. The goal is for Indonesian English teachers to be better equipped to address their students' speaking fears and help them become more proficient in the language by learning about effective feedback techniques.</w:t>
      </w:r>
    </w:p>
    <w:p w:rsidR="00267461" w:rsidRPr="008D4FB3" w:rsidRDefault="00267461" w:rsidP="00267461">
      <w:pPr>
        <w:pStyle w:val="ListParagraph"/>
        <w:spacing w:line="360" w:lineRule="auto"/>
        <w:ind w:left="90" w:firstLine="360"/>
        <w:jc w:val="both"/>
        <w:rPr>
          <w:rFonts w:ascii="Times New Roman" w:hAnsi="Times New Roman" w:cs="Times New Roman"/>
          <w:sz w:val="24"/>
          <w:szCs w:val="24"/>
        </w:rPr>
      </w:pPr>
      <w:r w:rsidRPr="008D4FB3">
        <w:rPr>
          <w:rFonts w:ascii="Times New Roman" w:hAnsi="Times New Roman" w:cs="Times New Roman"/>
          <w:sz w:val="24"/>
          <w:szCs w:val="24"/>
        </w:rPr>
        <w:t xml:space="preserve">The findings of this research are expected to make a significant contribution to the advancement of English teaching strategies in Indonesia, particularly by providing students </w:t>
      </w:r>
      <w:r w:rsidRPr="008D4FB3">
        <w:rPr>
          <w:rFonts w:ascii="Times New Roman" w:hAnsi="Times New Roman" w:cs="Times New Roman"/>
          <w:sz w:val="24"/>
          <w:szCs w:val="24"/>
        </w:rPr>
        <w:lastRenderedPageBreak/>
        <w:t>with constructive criticism that will help alleviate their speaking anxiety. Moreover, curriculum designers and teacher training programs can use this study as a foundation to create English language learning programs that better address the emotional requirements of their students.</w:t>
      </w:r>
    </w:p>
    <w:p w:rsidR="00267461" w:rsidRPr="008D4FB3" w:rsidRDefault="00267461" w:rsidP="00267461">
      <w:pPr>
        <w:pStyle w:val="Heading2"/>
        <w:numPr>
          <w:ilvl w:val="1"/>
          <w:numId w:val="1"/>
        </w:numPr>
        <w:tabs>
          <w:tab w:val="num" w:pos="360"/>
        </w:tabs>
        <w:ind w:left="0" w:firstLine="0"/>
        <w:rPr>
          <w:rFonts w:cs="Times New Roman"/>
          <w:szCs w:val="24"/>
        </w:rPr>
      </w:pPr>
      <w:r w:rsidRPr="008D4FB3">
        <w:rPr>
          <w:rFonts w:cs="Times New Roman"/>
          <w:szCs w:val="24"/>
        </w:rPr>
        <w:t xml:space="preserve"> </w:t>
      </w:r>
      <w:bookmarkStart w:id="30" w:name="_Toc180531999"/>
      <w:bookmarkStart w:id="31" w:name="_Toc180565244"/>
      <w:bookmarkStart w:id="32" w:name="_Toc206236785"/>
      <w:bookmarkStart w:id="33" w:name="_Toc216192549"/>
      <w:r w:rsidRPr="008D4FB3">
        <w:rPr>
          <w:rFonts w:cs="Times New Roman"/>
          <w:szCs w:val="24"/>
        </w:rPr>
        <w:t>Significance of the Study</w:t>
      </w:r>
      <w:bookmarkEnd w:id="30"/>
      <w:bookmarkEnd w:id="31"/>
      <w:bookmarkEnd w:id="32"/>
      <w:bookmarkEnd w:id="33"/>
    </w:p>
    <w:p w:rsidR="00267461" w:rsidRPr="008D4FB3" w:rsidRDefault="00267461" w:rsidP="00267461">
      <w:pPr>
        <w:pStyle w:val="ListParagraph"/>
        <w:spacing w:line="360" w:lineRule="auto"/>
        <w:ind w:left="90" w:firstLine="360"/>
        <w:jc w:val="both"/>
        <w:rPr>
          <w:rFonts w:ascii="Times New Roman" w:hAnsi="Times New Roman" w:cs="Times New Roman"/>
          <w:sz w:val="24"/>
          <w:szCs w:val="24"/>
        </w:rPr>
      </w:pPr>
      <w:r w:rsidRPr="008D4FB3">
        <w:rPr>
          <w:rFonts w:ascii="Times New Roman" w:hAnsi="Times New Roman" w:cs="Times New Roman"/>
          <w:sz w:val="24"/>
          <w:szCs w:val="24"/>
        </w:rPr>
        <w:t>The researcher believes that this research report will provide valuable insights into how various teacher feedback strategies can alleviate anxiety among English-speaking Indonesian high school students. From a theoretical perspective, the study aims to investigate how different types of feedback affect students' confidence and proficiency in speaking English. On a practical level, the findings are expected to be beneficial for both students and educational institutions, as they inform teaching methods that foster a supportive learning environment and enhance students' language skills.</w:t>
      </w:r>
    </w:p>
    <w:p w:rsidR="00267461" w:rsidRPr="007B122A" w:rsidRDefault="00267461" w:rsidP="00267461">
      <w:pPr>
        <w:pStyle w:val="Heading3"/>
        <w:numPr>
          <w:ilvl w:val="0"/>
          <w:numId w:val="2"/>
        </w:numPr>
        <w:spacing w:line="360" w:lineRule="auto"/>
        <w:rPr>
          <w:rFonts w:cs="Times New Roman"/>
          <w:b/>
          <w:bCs/>
        </w:rPr>
      </w:pPr>
      <w:bookmarkStart w:id="34" w:name="_Toc206236786"/>
      <w:bookmarkStart w:id="35" w:name="_Toc216191879"/>
      <w:bookmarkStart w:id="36" w:name="_Toc216192550"/>
      <w:r w:rsidRPr="007B122A">
        <w:rPr>
          <w:rFonts w:cs="Times New Roman"/>
          <w:b/>
          <w:bCs/>
        </w:rPr>
        <w:t>For Teachers</w:t>
      </w:r>
      <w:bookmarkEnd w:id="34"/>
      <w:bookmarkEnd w:id="35"/>
      <w:bookmarkEnd w:id="36"/>
      <w:r w:rsidRPr="007B122A">
        <w:rPr>
          <w:rFonts w:cs="Times New Roman"/>
          <w:b/>
          <w:bCs/>
        </w:rPr>
        <w:t xml:space="preserve">  </w:t>
      </w:r>
    </w:p>
    <w:p w:rsidR="00267461" w:rsidRPr="008D4FB3" w:rsidRDefault="00267461" w:rsidP="00267461">
      <w:pPr>
        <w:pStyle w:val="ListParagraph"/>
        <w:spacing w:line="360" w:lineRule="auto"/>
        <w:ind w:left="360" w:firstLine="360"/>
        <w:jc w:val="both"/>
        <w:rPr>
          <w:rFonts w:ascii="Times New Roman" w:hAnsi="Times New Roman" w:cs="Times New Roman"/>
          <w:sz w:val="24"/>
          <w:szCs w:val="24"/>
        </w:rPr>
      </w:pPr>
      <w:r w:rsidRPr="008D4FB3">
        <w:rPr>
          <w:rFonts w:ascii="Times New Roman" w:hAnsi="Times New Roman" w:cs="Times New Roman"/>
          <w:sz w:val="24"/>
          <w:szCs w:val="24"/>
        </w:rPr>
        <w:t>Enhanced Teaching Methods: Educators will acquire data-driven insights into the feedback techniques that most effectively alleviate speaking anxiety, allowing them to adjust their teaching methods accordingly. Cultural Awareness: The research offers insights into culturally sensitive feedback techniques tailored for Indonesian students, enabling teachers to craft more effective communication approaches.</w:t>
      </w:r>
    </w:p>
    <w:p w:rsidR="00267461" w:rsidRPr="007B122A" w:rsidRDefault="00267461" w:rsidP="00267461">
      <w:pPr>
        <w:pStyle w:val="Heading3"/>
        <w:numPr>
          <w:ilvl w:val="0"/>
          <w:numId w:val="2"/>
        </w:numPr>
        <w:spacing w:line="360" w:lineRule="auto"/>
        <w:rPr>
          <w:rFonts w:cs="Times New Roman"/>
          <w:b/>
          <w:bCs/>
        </w:rPr>
      </w:pPr>
      <w:bookmarkStart w:id="37" w:name="_Toc206236787"/>
      <w:bookmarkStart w:id="38" w:name="_Toc216191880"/>
      <w:bookmarkStart w:id="39" w:name="_Toc216192551"/>
      <w:r w:rsidRPr="007B122A">
        <w:rPr>
          <w:rFonts w:cs="Times New Roman"/>
          <w:b/>
          <w:bCs/>
        </w:rPr>
        <w:t>For Students</w:t>
      </w:r>
      <w:bookmarkEnd w:id="37"/>
      <w:bookmarkEnd w:id="38"/>
      <w:bookmarkEnd w:id="39"/>
      <w:r w:rsidRPr="007B122A">
        <w:rPr>
          <w:rFonts w:cs="Times New Roman"/>
          <w:b/>
          <w:bCs/>
        </w:rPr>
        <w:t xml:space="preserve">  </w:t>
      </w:r>
    </w:p>
    <w:p w:rsidR="00267461" w:rsidRPr="008D4FB3" w:rsidRDefault="00267461" w:rsidP="00267461">
      <w:pPr>
        <w:pStyle w:val="ListParagraph"/>
        <w:spacing w:line="360" w:lineRule="auto"/>
        <w:ind w:left="360" w:firstLine="360"/>
        <w:jc w:val="both"/>
        <w:rPr>
          <w:rFonts w:ascii="Times New Roman" w:hAnsi="Times New Roman" w:cs="Times New Roman"/>
          <w:sz w:val="24"/>
          <w:szCs w:val="24"/>
        </w:rPr>
      </w:pPr>
      <w:r w:rsidRPr="008D4FB3">
        <w:rPr>
          <w:rFonts w:ascii="Times New Roman" w:hAnsi="Times New Roman" w:cs="Times New Roman"/>
          <w:sz w:val="24"/>
          <w:szCs w:val="24"/>
        </w:rPr>
        <w:t>The study can equip students with techniques to realize that speaking English in class can be less daunting. Constructive feedback from teachers helps students perceive their progress and enhances their speaking abilities, increasing their engagement in learning. This positive reinforcement nurtures the belief that speaking English is both achievable and enjoyable.</w:t>
      </w:r>
    </w:p>
    <w:p w:rsidR="00267461" w:rsidRPr="007B122A" w:rsidRDefault="00267461" w:rsidP="00267461">
      <w:pPr>
        <w:pStyle w:val="ListParagraph"/>
        <w:numPr>
          <w:ilvl w:val="2"/>
          <w:numId w:val="1"/>
        </w:numPr>
        <w:spacing w:line="360" w:lineRule="auto"/>
        <w:jc w:val="both"/>
        <w:rPr>
          <w:rFonts w:ascii="Times New Roman" w:hAnsi="Times New Roman" w:cs="Times New Roman"/>
          <w:b/>
          <w:bCs/>
          <w:sz w:val="24"/>
          <w:szCs w:val="24"/>
        </w:rPr>
      </w:pPr>
      <w:r w:rsidRPr="007B122A">
        <w:rPr>
          <w:rFonts w:ascii="Times New Roman" w:hAnsi="Times New Roman" w:cs="Times New Roman"/>
          <w:b/>
          <w:bCs/>
          <w:sz w:val="24"/>
          <w:szCs w:val="24"/>
        </w:rPr>
        <w:t xml:space="preserve">For Readers or Other Researchers  </w:t>
      </w:r>
    </w:p>
    <w:p w:rsidR="00267461" w:rsidRPr="008D4FB3" w:rsidRDefault="00267461" w:rsidP="00267461">
      <w:pPr>
        <w:pStyle w:val="ListParagraph"/>
        <w:spacing w:line="360" w:lineRule="auto"/>
        <w:ind w:left="360" w:firstLine="360"/>
        <w:jc w:val="both"/>
        <w:rPr>
          <w:rFonts w:ascii="Times New Roman" w:hAnsi="Times New Roman" w:cs="Times New Roman"/>
          <w:sz w:val="24"/>
          <w:szCs w:val="24"/>
        </w:rPr>
      </w:pPr>
      <w:r w:rsidRPr="008D4FB3">
        <w:rPr>
          <w:rFonts w:ascii="Times New Roman" w:hAnsi="Times New Roman" w:cs="Times New Roman"/>
          <w:sz w:val="24"/>
          <w:szCs w:val="24"/>
        </w:rPr>
        <w:t>The results may help educators identify effective feedback techniques that significantly mitigate speaking anxiety. Furthermore, this study contributes to the broader understanding of teaching methods that enhance student confidence and engagement in language acquisition, particularly in the context of learning English.</w:t>
      </w:r>
    </w:p>
    <w:p w:rsidR="00267461" w:rsidRPr="008D4FB3" w:rsidRDefault="00267461" w:rsidP="00267461">
      <w:pPr>
        <w:pStyle w:val="ListParagraph"/>
        <w:spacing w:line="360" w:lineRule="auto"/>
        <w:ind w:left="0" w:firstLine="360"/>
        <w:jc w:val="both"/>
        <w:rPr>
          <w:rFonts w:ascii="Times New Roman" w:hAnsi="Times New Roman" w:cs="Times New Roman"/>
          <w:sz w:val="24"/>
          <w:szCs w:val="24"/>
        </w:rPr>
      </w:pPr>
      <w:r w:rsidRPr="008D4FB3">
        <w:rPr>
          <w:rFonts w:ascii="Times New Roman" w:hAnsi="Times New Roman" w:cs="Times New Roman"/>
          <w:sz w:val="24"/>
          <w:szCs w:val="24"/>
        </w:rPr>
        <w:t xml:space="preserve">The researcher aims to identify the most effective feedback techniques that educators can use to alleviate anxiety among English-speaking Indonesian high school students. Furthermore, the study will provide insights into how these techniques can enhance student involvement and </w:t>
      </w:r>
      <w:r w:rsidRPr="008D4FB3">
        <w:rPr>
          <w:rFonts w:ascii="Times New Roman" w:hAnsi="Times New Roman" w:cs="Times New Roman"/>
          <w:sz w:val="24"/>
          <w:szCs w:val="24"/>
        </w:rPr>
        <w:lastRenderedPageBreak/>
        <w:t>confidence in speaking tasks. Concentrating on effective feedback will aid in establishing a more nurturing classroom atmosphere, ultimately promoting improved communication abilities and minimizing anxiety.</w:t>
      </w:r>
    </w:p>
    <w:p w:rsidR="00267461" w:rsidRPr="008D4FB3" w:rsidRDefault="00267461" w:rsidP="00267461">
      <w:pPr>
        <w:pStyle w:val="Heading2"/>
        <w:rPr>
          <w:rFonts w:cs="Times New Roman"/>
          <w:szCs w:val="24"/>
        </w:rPr>
      </w:pPr>
      <w:bookmarkStart w:id="40" w:name="_Toc180532000"/>
      <w:bookmarkStart w:id="41" w:name="_Toc180565245"/>
      <w:bookmarkStart w:id="42" w:name="_Toc206236788"/>
      <w:bookmarkStart w:id="43" w:name="_Toc216192552"/>
      <w:r w:rsidRPr="008D4FB3">
        <w:rPr>
          <w:rFonts w:cs="Times New Roman"/>
          <w:szCs w:val="24"/>
        </w:rPr>
        <w:t>1.6. The Definitions of Terminologies</w:t>
      </w:r>
      <w:bookmarkEnd w:id="40"/>
      <w:bookmarkEnd w:id="41"/>
      <w:bookmarkEnd w:id="42"/>
      <w:bookmarkEnd w:id="43"/>
      <w:r w:rsidRPr="008D4FB3">
        <w:rPr>
          <w:rFonts w:cs="Times New Roman"/>
          <w:szCs w:val="24"/>
        </w:rPr>
        <w:t xml:space="preserve"> </w:t>
      </w:r>
    </w:p>
    <w:p w:rsidR="00267461" w:rsidRDefault="00267461" w:rsidP="00267461">
      <w:pPr>
        <w:pStyle w:val="Heading2"/>
        <w:rPr>
          <w:rFonts w:cs="Times New Roman"/>
          <w:szCs w:val="24"/>
        </w:rPr>
      </w:pPr>
      <w:bookmarkStart w:id="44" w:name="_Toc216191882"/>
      <w:bookmarkStart w:id="45" w:name="_Toc216192128"/>
      <w:bookmarkStart w:id="46" w:name="_Toc216192553"/>
      <w:r>
        <w:rPr>
          <w:rFonts w:cs="Times New Roman"/>
          <w:szCs w:val="24"/>
        </w:rPr>
        <w:t>1.6.1 Teacher Feedback Strategies</w:t>
      </w:r>
      <w:bookmarkEnd w:id="44"/>
      <w:bookmarkEnd w:id="45"/>
      <w:bookmarkEnd w:id="46"/>
    </w:p>
    <w:p w:rsidR="00267461" w:rsidRPr="00E5396B" w:rsidRDefault="00267461" w:rsidP="00267461">
      <w:pPr>
        <w:pStyle w:val="ListParagraph"/>
        <w:numPr>
          <w:ilvl w:val="0"/>
          <w:numId w:val="4"/>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Instructional techniques used by teachers to provide comments, guidance, and corrective information to improve students’ language performance (Shute, 2008).</w:t>
      </w:r>
    </w:p>
    <w:p w:rsidR="00267461" w:rsidRPr="00E5396B" w:rsidRDefault="00267461" w:rsidP="00267461">
      <w:pPr>
        <w:pStyle w:val="ListParagraph"/>
        <w:numPr>
          <w:ilvl w:val="0"/>
          <w:numId w:val="4"/>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Aim to support students’ progress in speaking by identifying strengths and weaknesses in their oral performance (Hattie &amp; Timperley, 2007).</w:t>
      </w:r>
    </w:p>
    <w:p w:rsidR="00267461" w:rsidRPr="00E5396B" w:rsidRDefault="00267461" w:rsidP="00267461">
      <w:pPr>
        <w:pStyle w:val="ListParagraph"/>
        <w:numPr>
          <w:ilvl w:val="0"/>
          <w:numId w:val="4"/>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Include strategies such as direct feedback, indirect feedback, peer feedback, and reflective feedback (Brookhart, 2017).</w:t>
      </w:r>
    </w:p>
    <w:p w:rsidR="00267461" w:rsidRPr="00E5396B" w:rsidRDefault="00267461" w:rsidP="00267461">
      <w:pPr>
        <w:pStyle w:val="ListParagraph"/>
        <w:numPr>
          <w:ilvl w:val="0"/>
          <w:numId w:val="4"/>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Help learners develop self-regulation skills and view mistakes as opportunities for growth (Nicol &amp; Macfarlane-Dick, 2006).</w:t>
      </w:r>
    </w:p>
    <w:p w:rsidR="00267461" w:rsidRPr="00E5396B" w:rsidRDefault="00267461" w:rsidP="00267461">
      <w:pPr>
        <w:pStyle w:val="ListParagraph"/>
        <w:numPr>
          <w:ilvl w:val="0"/>
          <w:numId w:val="4"/>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Play an essential role in reducing speaking anxiety by creating a supportive learning environment (Mak, 2011).</w:t>
      </w:r>
    </w:p>
    <w:p w:rsidR="00267461" w:rsidRPr="00E5396B" w:rsidRDefault="00267461" w:rsidP="00267461">
      <w:pPr>
        <w:spacing w:line="360" w:lineRule="auto"/>
        <w:jc w:val="both"/>
        <w:rPr>
          <w:rFonts w:ascii="Times New Roman" w:hAnsi="Times New Roman" w:cs="Times New Roman"/>
          <w:b/>
          <w:bCs/>
          <w:sz w:val="24"/>
          <w:szCs w:val="24"/>
        </w:rPr>
      </w:pPr>
      <w:r w:rsidRPr="00E5396B">
        <w:rPr>
          <w:rFonts w:ascii="Times New Roman" w:hAnsi="Times New Roman" w:cs="Times New Roman"/>
          <w:b/>
          <w:bCs/>
          <w:sz w:val="24"/>
          <w:szCs w:val="24"/>
        </w:rPr>
        <w:t>1.6.2 Speaking Anxiety</w:t>
      </w:r>
    </w:p>
    <w:p w:rsidR="00267461" w:rsidRPr="00E5396B" w:rsidRDefault="00267461" w:rsidP="00267461">
      <w:pPr>
        <w:pStyle w:val="ListParagraph"/>
        <w:numPr>
          <w:ilvl w:val="0"/>
          <w:numId w:val="5"/>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A specific form of language anxiety that arises in oral communication tasks in a second or foreign language (Horwitz, Horwitz, &amp; Cope, 1986).</w:t>
      </w:r>
    </w:p>
    <w:p w:rsidR="00267461" w:rsidRPr="00E5396B" w:rsidRDefault="00267461" w:rsidP="00267461">
      <w:pPr>
        <w:pStyle w:val="ListParagraph"/>
        <w:numPr>
          <w:ilvl w:val="0"/>
          <w:numId w:val="5"/>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Characterized by feelings of tension, fear, or worry when required to speak English in front of others.</w:t>
      </w:r>
    </w:p>
    <w:p w:rsidR="00267461" w:rsidRPr="00E5396B" w:rsidRDefault="00267461" w:rsidP="00267461">
      <w:pPr>
        <w:pStyle w:val="ListParagraph"/>
        <w:numPr>
          <w:ilvl w:val="0"/>
          <w:numId w:val="5"/>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Negatively affects learners' performance by interfering with language input, processing, and output (MacIntyre &amp; Gardner, 1994).</w:t>
      </w:r>
    </w:p>
    <w:p w:rsidR="00267461" w:rsidRPr="00E5396B" w:rsidRDefault="00267461" w:rsidP="00267461">
      <w:pPr>
        <w:spacing w:line="360" w:lineRule="auto"/>
        <w:jc w:val="both"/>
        <w:rPr>
          <w:rFonts w:ascii="Times New Roman" w:hAnsi="Times New Roman" w:cs="Times New Roman"/>
          <w:b/>
          <w:bCs/>
          <w:sz w:val="24"/>
          <w:szCs w:val="24"/>
        </w:rPr>
      </w:pPr>
      <w:r w:rsidRPr="00E5396B">
        <w:rPr>
          <w:rFonts w:ascii="Times New Roman" w:hAnsi="Times New Roman" w:cs="Times New Roman"/>
          <w:b/>
          <w:bCs/>
          <w:sz w:val="24"/>
          <w:szCs w:val="24"/>
        </w:rPr>
        <w:t>1.6.3 Direct Feedback and Peer Feedback</w:t>
      </w:r>
    </w:p>
    <w:p w:rsidR="00267461" w:rsidRPr="00E5396B" w:rsidRDefault="00267461" w:rsidP="00267461">
      <w:pPr>
        <w:pStyle w:val="ListParagraph"/>
        <w:numPr>
          <w:ilvl w:val="0"/>
          <w:numId w:val="6"/>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Explicit feedback given by teachers that clearly indicates errors and provides the correct form or needed improvement (Ellis, 2009).</w:t>
      </w:r>
    </w:p>
    <w:p w:rsidR="00267461" w:rsidRPr="00E5396B" w:rsidRDefault="00267461" w:rsidP="00267461">
      <w:pPr>
        <w:pStyle w:val="ListParagraph"/>
        <w:numPr>
          <w:ilvl w:val="0"/>
          <w:numId w:val="6"/>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Often delivered immediately during or after speaking tasks to correct pronunciation, grammar, vocabulary, or intonation (Lyster &amp; Ranta, 1997).</w:t>
      </w:r>
    </w:p>
    <w:p w:rsidR="00267461" w:rsidRPr="00E5396B" w:rsidRDefault="00267461" w:rsidP="00267461">
      <w:pPr>
        <w:pStyle w:val="ListParagraph"/>
        <w:numPr>
          <w:ilvl w:val="0"/>
          <w:numId w:val="6"/>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Helps learners quickly identify mistakes and understand specific aspects requiring improvement.</w:t>
      </w:r>
    </w:p>
    <w:p w:rsidR="00267461" w:rsidRPr="00E5396B" w:rsidRDefault="00267461" w:rsidP="00267461">
      <w:pPr>
        <w:pStyle w:val="ListParagraph"/>
        <w:numPr>
          <w:ilvl w:val="0"/>
          <w:numId w:val="6"/>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Feedback provided by classmates evaluating each other's speaking performance (Liu &amp; Hansen, 2002).</w:t>
      </w:r>
    </w:p>
    <w:p w:rsidR="00267461" w:rsidRPr="00E5396B" w:rsidRDefault="00267461" w:rsidP="00267461">
      <w:pPr>
        <w:pStyle w:val="ListParagraph"/>
        <w:numPr>
          <w:ilvl w:val="0"/>
          <w:numId w:val="6"/>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lastRenderedPageBreak/>
        <w:t>Enhances learners’ critical thinking, collaboration, and awareness of speaking strengths and weaknesses (Brooks &amp; Wilson, 2014).</w:t>
      </w:r>
    </w:p>
    <w:p w:rsidR="00267461" w:rsidRPr="00E5396B" w:rsidRDefault="00267461" w:rsidP="00267461">
      <w:pPr>
        <w:spacing w:line="360" w:lineRule="auto"/>
        <w:jc w:val="both"/>
        <w:rPr>
          <w:rFonts w:ascii="Times New Roman" w:hAnsi="Times New Roman" w:cs="Times New Roman"/>
          <w:b/>
          <w:bCs/>
          <w:sz w:val="24"/>
          <w:szCs w:val="24"/>
        </w:rPr>
      </w:pPr>
      <w:r w:rsidRPr="00E5396B">
        <w:rPr>
          <w:rFonts w:ascii="Times New Roman" w:hAnsi="Times New Roman" w:cs="Times New Roman"/>
          <w:b/>
          <w:bCs/>
          <w:sz w:val="24"/>
          <w:szCs w:val="24"/>
        </w:rPr>
        <w:t>1.6.4 Reflective Feedback / Reflective Practice</w:t>
      </w:r>
    </w:p>
    <w:p w:rsidR="00267461" w:rsidRPr="00E5396B" w:rsidRDefault="00267461" w:rsidP="00267461">
      <w:pPr>
        <w:pStyle w:val="ListParagraph"/>
        <w:numPr>
          <w:ilvl w:val="0"/>
          <w:numId w:val="7"/>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A feedback strategy where learners analyze and reflect on their speaking performance through journals, self-assessment, or group reflection (Richards &amp; Lockhart, 1994).</w:t>
      </w:r>
    </w:p>
    <w:p w:rsidR="00267461" w:rsidRPr="00E5396B" w:rsidRDefault="00267461" w:rsidP="00267461">
      <w:pPr>
        <w:pStyle w:val="ListParagraph"/>
        <w:numPr>
          <w:ilvl w:val="0"/>
          <w:numId w:val="7"/>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Helps learners identify challenges, set goals, and improve self-regulated learning (Farrell, 2015).</w:t>
      </w:r>
    </w:p>
    <w:p w:rsidR="00267461" w:rsidRPr="00E5396B" w:rsidRDefault="00267461" w:rsidP="00267461">
      <w:pPr>
        <w:pStyle w:val="ListParagraph"/>
        <w:numPr>
          <w:ilvl w:val="0"/>
          <w:numId w:val="7"/>
        </w:numPr>
        <w:spacing w:line="360" w:lineRule="auto"/>
        <w:jc w:val="both"/>
        <w:rPr>
          <w:rFonts w:ascii="Times New Roman" w:hAnsi="Times New Roman" w:cs="Times New Roman"/>
          <w:sz w:val="24"/>
          <w:szCs w:val="24"/>
        </w:rPr>
      </w:pPr>
      <w:r w:rsidRPr="00E5396B">
        <w:rPr>
          <w:rFonts w:ascii="Times New Roman" w:hAnsi="Times New Roman" w:cs="Times New Roman"/>
          <w:sz w:val="24"/>
          <w:szCs w:val="24"/>
        </w:rPr>
        <w:t>Encourages students to monitor their progress and reduce anxiety through increased awareness and preparedness.</w:t>
      </w:r>
    </w:p>
    <w:p w:rsidR="005259B1" w:rsidRDefault="005259B1">
      <w:bookmarkStart w:id="47" w:name="_GoBack"/>
      <w:bookmarkEnd w:id="47"/>
    </w:p>
    <w:sectPr w:rsidR="00525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8546C"/>
    <w:multiLevelType w:val="hybridMultilevel"/>
    <w:tmpl w:val="0DC20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63298"/>
    <w:multiLevelType w:val="hybridMultilevel"/>
    <w:tmpl w:val="F89E4C2E"/>
    <w:lvl w:ilvl="0" w:tplc="F34423E6">
      <w:start w:val="1"/>
      <w:numFmt w:val="decimal"/>
      <w:lvlText w:val="1.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867FF"/>
    <w:multiLevelType w:val="hybridMultilevel"/>
    <w:tmpl w:val="E408C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3753F"/>
    <w:multiLevelType w:val="hybridMultilevel"/>
    <w:tmpl w:val="A22CE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F08B9"/>
    <w:multiLevelType w:val="hybridMultilevel"/>
    <w:tmpl w:val="95E871A8"/>
    <w:lvl w:ilvl="0" w:tplc="2F74FE72">
      <w:start w:val="1"/>
      <w:numFmt w:val="decimal"/>
      <w:lvlText w:val="%1.2.1"/>
      <w:lvlJc w:val="center"/>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39B22EA9"/>
    <w:multiLevelType w:val="multilevel"/>
    <w:tmpl w:val="19F082DE"/>
    <w:lvl w:ilvl="0">
      <w:start w:val="1"/>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
    <w:nsid w:val="41522F01"/>
    <w:multiLevelType w:val="hybridMultilevel"/>
    <w:tmpl w:val="91C6C0A2"/>
    <w:lvl w:ilvl="0" w:tplc="3AECECFE">
      <w:start w:val="1"/>
      <w:numFmt w:val="decimal"/>
      <w:lvlText w:val="%1.2.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E00652"/>
    <w:multiLevelType w:val="hybridMultilevel"/>
    <w:tmpl w:val="5C94F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61"/>
    <w:rsid w:val="00267461"/>
    <w:rsid w:val="005259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E9200-5E22-4FAD-A6C0-9FDA4A7F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461"/>
    <w:rPr>
      <w:lang w:val="en-US"/>
    </w:rPr>
  </w:style>
  <w:style w:type="paragraph" w:styleId="Heading1">
    <w:name w:val="heading 1"/>
    <w:basedOn w:val="Normal"/>
    <w:next w:val="Normal"/>
    <w:link w:val="Heading1Char"/>
    <w:uiPriority w:val="9"/>
    <w:qFormat/>
    <w:rsid w:val="00267461"/>
    <w:pPr>
      <w:keepNext/>
      <w:keepLines/>
      <w:spacing w:before="240"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67461"/>
    <w:pPr>
      <w:keepNext/>
      <w:keepLines/>
      <w:spacing w:before="40" w:after="0" w:line="36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267461"/>
    <w:pPr>
      <w:keepNext/>
      <w:keepLines/>
      <w:spacing w:before="40" w:after="0"/>
      <w:jc w:val="both"/>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461"/>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267461"/>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267461"/>
    <w:rPr>
      <w:rFonts w:ascii="Times New Roman" w:eastAsiaTheme="majorEastAsia" w:hAnsi="Times New Roman" w:cstheme="majorBidi"/>
      <w:sz w:val="24"/>
      <w:szCs w:val="24"/>
      <w:lang w:val="en-US"/>
    </w:rPr>
  </w:style>
  <w:style w:type="paragraph" w:styleId="ListParagraph">
    <w:name w:val="List Paragraph"/>
    <w:basedOn w:val="Normal"/>
    <w:uiPriority w:val="34"/>
    <w:qFormat/>
    <w:rsid w:val="00267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2529</Words>
  <Characters>14416</Characters>
  <Application>Microsoft Office Word</Application>
  <DocSecurity>0</DocSecurity>
  <Lines>120</Lines>
  <Paragraphs>33</Paragraphs>
  <ScaleCrop>false</ScaleCrop>
  <Company/>
  <LinksUpToDate>false</LinksUpToDate>
  <CharactersWithSpaces>16912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asmin</dc:creator>
  <cp:keywords/>
  <dc:description/>
  <cp:lastModifiedBy>asmin</cp:lastModifiedBy>
  <cp:revision>1</cp:revision>
  <dcterms:created xsi:type="dcterms:W3CDTF">2025-12-10T01:40:00Z</dcterms:created>
  <dcterms:modified xsi:type="dcterms:W3CDTF">2025-12-10T01:40:00Z</dcterms:modified>
</cp:coreProperties>
</file>