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E7FD4" w14:textId="036FA9E2" w:rsidR="00BB1427" w:rsidRDefault="00BB1427" w:rsidP="00894627">
      <w:pPr>
        <w:spacing w:line="240" w:lineRule="auto"/>
        <w:jc w:val="center"/>
        <w:rPr>
          <w:rFonts w:ascii="Times New Roman" w:hAnsi="Times New Roman" w:cs="Times New Roman"/>
          <w:b/>
          <w:sz w:val="24"/>
          <w:szCs w:val="24"/>
        </w:rPr>
      </w:pPr>
      <w:bookmarkStart w:id="0" w:name="_Toc115586008"/>
      <w:bookmarkStart w:id="1" w:name="_Toc115586652"/>
      <w:bookmarkStart w:id="2" w:name="_Toc115586964"/>
      <w:r>
        <w:rPr>
          <w:rFonts w:ascii="Times New Roman" w:hAnsi="Times New Roman" w:cs="Times New Roman"/>
          <w:b/>
          <w:sz w:val="24"/>
          <w:szCs w:val="24"/>
        </w:rPr>
        <w:t xml:space="preserve">PENGARUH MODEL PEMBELAJARAN </w:t>
      </w:r>
      <w:r w:rsidRPr="00894627">
        <w:rPr>
          <w:rFonts w:ascii="Times New Roman" w:hAnsi="Times New Roman" w:cs="Times New Roman"/>
          <w:b/>
          <w:i/>
          <w:sz w:val="24"/>
          <w:szCs w:val="24"/>
        </w:rPr>
        <w:t>ROLE PLAYING</w:t>
      </w:r>
      <w:r w:rsidR="00894627">
        <w:rPr>
          <w:rFonts w:ascii="Times New Roman" w:hAnsi="Times New Roman" w:cs="Times New Roman"/>
          <w:b/>
          <w:sz w:val="24"/>
          <w:szCs w:val="24"/>
        </w:rPr>
        <w:t xml:space="preserve"> TERHADAP </w:t>
      </w:r>
      <w:r>
        <w:rPr>
          <w:rFonts w:ascii="Times New Roman" w:hAnsi="Times New Roman" w:cs="Times New Roman"/>
          <w:b/>
          <w:sz w:val="24"/>
          <w:szCs w:val="24"/>
        </w:rPr>
        <w:t>KETERAMPILAN BERBICARA  PADA MATA PELAJARAN BAHASA INDONESIA SISWA SEKOLAH DASAR</w:t>
      </w:r>
    </w:p>
    <w:p w14:paraId="276A9F77" w14:textId="77777777" w:rsidR="00BB1427" w:rsidRDefault="00BB1427" w:rsidP="00BB1427">
      <w:pPr>
        <w:spacing w:line="240" w:lineRule="auto"/>
        <w:jc w:val="center"/>
        <w:rPr>
          <w:rFonts w:ascii="Times New Roman" w:hAnsi="Times New Roman" w:cs="Times New Roman"/>
          <w:b/>
          <w:sz w:val="24"/>
          <w:szCs w:val="24"/>
        </w:rPr>
      </w:pPr>
    </w:p>
    <w:p w14:paraId="40745B97" w14:textId="77777777" w:rsidR="00BB1427" w:rsidRDefault="00BB1427" w:rsidP="00BB1427">
      <w:pPr>
        <w:spacing w:line="240" w:lineRule="auto"/>
        <w:jc w:val="center"/>
        <w:rPr>
          <w:rFonts w:ascii="Times New Roman" w:hAnsi="Times New Roman" w:cs="Times New Roman"/>
          <w:sz w:val="24"/>
          <w:szCs w:val="24"/>
        </w:rPr>
      </w:pPr>
      <w:r>
        <w:rPr>
          <w:rFonts w:ascii="Times New Roman" w:hAnsi="Times New Roman" w:cs="Times New Roman"/>
          <w:sz w:val="24"/>
          <w:szCs w:val="24"/>
        </w:rPr>
        <w:t>(Studi Eksperimen Terhadap Siswa Kelas V SDN 1 CIGADOG)</w:t>
      </w:r>
    </w:p>
    <w:p w14:paraId="4AEA9502" w14:textId="77777777" w:rsidR="00BB1427" w:rsidRDefault="00BB1427" w:rsidP="00BB1427">
      <w:pPr>
        <w:spacing w:line="240" w:lineRule="auto"/>
        <w:rPr>
          <w:rFonts w:ascii="Times New Roman" w:hAnsi="Times New Roman" w:cs="Times New Roman"/>
          <w:sz w:val="24"/>
          <w:szCs w:val="24"/>
        </w:rPr>
      </w:pPr>
    </w:p>
    <w:p w14:paraId="24634FCF" w14:textId="77777777" w:rsidR="00BB1427" w:rsidRDefault="00BB1427" w:rsidP="00BB142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10F98920" w14:textId="77777777" w:rsidR="00BB1427" w:rsidRDefault="00BB1427" w:rsidP="00BB1427">
      <w:pPr>
        <w:spacing w:line="240" w:lineRule="auto"/>
        <w:rPr>
          <w:rFonts w:ascii="Times New Roman" w:hAnsi="Times New Roman" w:cs="Times New Roman"/>
          <w:b/>
          <w:sz w:val="24"/>
          <w:szCs w:val="24"/>
        </w:rPr>
      </w:pPr>
    </w:p>
    <w:p w14:paraId="0F2F6945" w14:textId="77777777" w:rsidR="00D56434" w:rsidRDefault="00BB1427" w:rsidP="00D56434">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Diajukan untuk memenuhi salah satu syarat memperoleh gelar sarjana pendidikan pada program stud</w:t>
      </w:r>
      <w:r w:rsidR="00ED77E5">
        <w:rPr>
          <w:rFonts w:ascii="Times New Roman" w:hAnsi="Times New Roman" w:cs="Times New Roman"/>
          <w:sz w:val="24"/>
          <w:szCs w:val="24"/>
        </w:rPr>
        <w:t>i pendidikan guru sekolah dasar</w:t>
      </w:r>
      <w:r w:rsidR="00D56434" w:rsidRPr="00D56434">
        <w:rPr>
          <w:rFonts w:ascii="Times New Roman" w:hAnsi="Times New Roman" w:cs="Times New Roman"/>
          <w:b/>
          <w:sz w:val="24"/>
          <w:szCs w:val="24"/>
        </w:rPr>
        <w:t xml:space="preserve"> </w:t>
      </w:r>
    </w:p>
    <w:p w14:paraId="23AEE2AB" w14:textId="77777777" w:rsidR="00D56434" w:rsidRDefault="00D56434" w:rsidP="00D56434">
      <w:pPr>
        <w:spacing w:after="0" w:line="240" w:lineRule="auto"/>
        <w:jc w:val="center"/>
        <w:rPr>
          <w:rFonts w:ascii="Times New Roman" w:hAnsi="Times New Roman" w:cs="Times New Roman"/>
          <w:b/>
          <w:sz w:val="24"/>
          <w:szCs w:val="24"/>
        </w:rPr>
      </w:pPr>
    </w:p>
    <w:p w14:paraId="073A78FD" w14:textId="77777777" w:rsidR="00D56434" w:rsidRDefault="00D56434" w:rsidP="00D56434">
      <w:pPr>
        <w:spacing w:after="0" w:line="240" w:lineRule="auto"/>
        <w:jc w:val="center"/>
        <w:rPr>
          <w:rFonts w:ascii="Times New Roman" w:hAnsi="Times New Roman" w:cs="Times New Roman"/>
          <w:b/>
          <w:sz w:val="24"/>
          <w:szCs w:val="24"/>
        </w:rPr>
      </w:pPr>
    </w:p>
    <w:p w14:paraId="165B8669" w14:textId="77777777" w:rsidR="00D56434" w:rsidRDefault="00D56434" w:rsidP="00D56434">
      <w:pPr>
        <w:spacing w:after="0" w:line="240" w:lineRule="auto"/>
        <w:jc w:val="center"/>
        <w:rPr>
          <w:rFonts w:ascii="Times New Roman" w:hAnsi="Times New Roman" w:cs="Times New Roman"/>
          <w:b/>
          <w:sz w:val="24"/>
          <w:szCs w:val="24"/>
        </w:rPr>
      </w:pPr>
    </w:p>
    <w:p w14:paraId="41D05568" w14:textId="28E63C95" w:rsidR="00D56434" w:rsidRPr="00ED77E5" w:rsidRDefault="00D56434" w:rsidP="00D56434">
      <w:pPr>
        <w:spacing w:after="0" w:line="240" w:lineRule="auto"/>
        <w:jc w:val="center"/>
        <w:rPr>
          <w:rFonts w:ascii="Times New Roman" w:hAnsi="Times New Roman" w:cs="Times New Roman"/>
          <w:b/>
          <w:sz w:val="24"/>
          <w:szCs w:val="24"/>
        </w:rPr>
      </w:pPr>
      <w:r w:rsidRPr="00ED77E5">
        <w:rPr>
          <w:rFonts w:ascii="Times New Roman" w:hAnsi="Times New Roman" w:cs="Times New Roman"/>
          <w:b/>
          <w:sz w:val="24"/>
          <w:szCs w:val="24"/>
        </w:rPr>
        <w:t>Oleh</w:t>
      </w:r>
    </w:p>
    <w:p w14:paraId="70695723" w14:textId="77777777" w:rsidR="00D56434" w:rsidRDefault="00D56434" w:rsidP="00D564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Kiki Januar Fitriani</w:t>
      </w:r>
    </w:p>
    <w:p w14:paraId="61946E62" w14:textId="504037B2" w:rsidR="00D56434" w:rsidRDefault="00D56434" w:rsidP="00D56434">
      <w:pPr>
        <w:spacing w:line="240" w:lineRule="auto"/>
        <w:jc w:val="center"/>
        <w:rPr>
          <w:rFonts w:ascii="Times New Roman" w:hAnsi="Times New Roman" w:cs="Times New Roman"/>
          <w:sz w:val="24"/>
          <w:szCs w:val="24"/>
        </w:rPr>
      </w:pPr>
      <w:r>
        <w:rPr>
          <w:rFonts w:ascii="Times New Roman" w:hAnsi="Times New Roman" w:cs="Times New Roman"/>
          <w:b/>
          <w:sz w:val="24"/>
          <w:szCs w:val="24"/>
        </w:rPr>
        <w:t>NIM 20842025</w:t>
      </w:r>
    </w:p>
    <w:p w14:paraId="16000DD1" w14:textId="400EB480" w:rsidR="00ED77E5" w:rsidRPr="00D56434" w:rsidRDefault="00BB1427" w:rsidP="00D56434">
      <w:pPr>
        <w:spacing w:line="240" w:lineRule="auto"/>
        <w:jc w:val="center"/>
        <w:rPr>
          <w:rFonts w:ascii="Times New Roman" w:hAnsi="Times New Roman" w:cs="Times New Roman"/>
          <w:sz w:val="24"/>
          <w:szCs w:val="24"/>
        </w:rPr>
      </w:pPr>
      <w:r>
        <w:rPr>
          <w:noProof/>
          <w:lang w:val="id-ID" w:eastAsia="id-ID"/>
        </w:rPr>
        <w:drawing>
          <wp:anchor distT="0" distB="0" distL="0" distR="0" simplePos="0" relativeHeight="251837440" behindDoc="0" locked="0" layoutInCell="1" allowOverlap="1" wp14:anchorId="5E307965" wp14:editId="04AE070A">
            <wp:simplePos x="0" y="0"/>
            <wp:positionH relativeFrom="page">
              <wp:posOffset>2828925</wp:posOffset>
            </wp:positionH>
            <wp:positionV relativeFrom="paragraph">
              <wp:posOffset>412750</wp:posOffset>
            </wp:positionV>
            <wp:extent cx="2171700" cy="2076450"/>
            <wp:effectExtent l="0" t="0" r="0" b="0"/>
            <wp:wrapTopAndBottom/>
            <wp:docPr id="1035" name="Picture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76450"/>
                    </a:xfrm>
                    <a:prstGeom prst="rect">
                      <a:avLst/>
                    </a:prstGeom>
                    <a:noFill/>
                  </pic:spPr>
                </pic:pic>
              </a:graphicData>
            </a:graphic>
            <wp14:sizeRelH relativeFrom="page">
              <wp14:pctWidth>0</wp14:pctWidth>
            </wp14:sizeRelH>
            <wp14:sizeRelV relativeFrom="page">
              <wp14:pctHeight>0</wp14:pctHeight>
            </wp14:sizeRelV>
          </wp:anchor>
        </w:drawing>
      </w:r>
    </w:p>
    <w:p w14:paraId="3B6A4A86" w14:textId="77777777" w:rsidR="00AC1355" w:rsidRDefault="00AC1355" w:rsidP="00BB1427">
      <w:pPr>
        <w:spacing w:line="240" w:lineRule="auto"/>
        <w:rPr>
          <w:rFonts w:ascii="Times New Roman" w:hAnsi="Times New Roman" w:cs="Times New Roman"/>
          <w:sz w:val="24"/>
          <w:szCs w:val="24"/>
        </w:rPr>
      </w:pPr>
    </w:p>
    <w:p w14:paraId="69404498" w14:textId="77777777" w:rsidR="00D56434" w:rsidRDefault="00D56434" w:rsidP="00BB1427">
      <w:pPr>
        <w:spacing w:line="240" w:lineRule="auto"/>
        <w:rPr>
          <w:rFonts w:ascii="Times New Roman" w:hAnsi="Times New Roman" w:cs="Times New Roman"/>
          <w:sz w:val="24"/>
          <w:szCs w:val="24"/>
        </w:rPr>
      </w:pPr>
    </w:p>
    <w:p w14:paraId="052A5347" w14:textId="77777777" w:rsidR="00BB1427" w:rsidRDefault="00BB1427" w:rsidP="00AC135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PENDIDIKAN GURU SEKOLAH DASAR </w:t>
      </w:r>
    </w:p>
    <w:p w14:paraId="43C97859" w14:textId="77777777" w:rsidR="00BB1427" w:rsidRDefault="00BB1427" w:rsidP="00AC135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FAKULTAS ILMU SOSIAL, BAHASA, DAN SASTRA INDONESIA</w:t>
      </w:r>
    </w:p>
    <w:p w14:paraId="231AD8F5" w14:textId="77777777" w:rsidR="00BB1427" w:rsidRDefault="00BB1427" w:rsidP="00AC135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INSTITUT PENDIDIKAN INDONESIA</w:t>
      </w:r>
    </w:p>
    <w:p w14:paraId="5801F4B0" w14:textId="77777777" w:rsidR="00BB1427" w:rsidRDefault="00BB1427" w:rsidP="00AC1355">
      <w:pPr>
        <w:spacing w:after="0" w:line="240" w:lineRule="auto"/>
        <w:jc w:val="center"/>
        <w:rPr>
          <w:rFonts w:ascii="Times New Roman" w:hAnsi="Times New Roman" w:cs="Times New Roman"/>
          <w:b/>
          <w:bCs/>
          <w:sz w:val="24"/>
          <w:szCs w:val="24"/>
        </w:rPr>
      </w:pPr>
      <w:bookmarkStart w:id="3" w:name="_Toc115586962"/>
      <w:bookmarkStart w:id="4" w:name="_Toc115586650"/>
      <w:bookmarkStart w:id="5" w:name="_Toc115586006"/>
      <w:r>
        <w:rPr>
          <w:rFonts w:ascii="Times New Roman" w:hAnsi="Times New Roman" w:cs="Times New Roman"/>
          <w:b/>
          <w:bCs/>
          <w:sz w:val="24"/>
          <w:szCs w:val="24"/>
        </w:rPr>
        <w:t>GARUT</w:t>
      </w:r>
    </w:p>
    <w:p w14:paraId="5E14DAEE" w14:textId="77777777" w:rsidR="00BB1427" w:rsidRDefault="00BB1427" w:rsidP="00AC135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w:t>
      </w:r>
      <w:bookmarkStart w:id="6" w:name="_Toc115586963"/>
      <w:bookmarkStart w:id="7" w:name="_Toc115586651"/>
      <w:bookmarkStart w:id="8" w:name="_Toc115586007"/>
      <w:bookmarkEnd w:id="3"/>
      <w:bookmarkEnd w:id="4"/>
      <w:bookmarkEnd w:id="5"/>
      <w:r>
        <w:rPr>
          <w:rFonts w:ascii="Times New Roman" w:hAnsi="Times New Roman" w:cs="Times New Roman"/>
          <w:b/>
          <w:bCs/>
          <w:sz w:val="24"/>
          <w:szCs w:val="24"/>
        </w:rPr>
        <w:t>24</w:t>
      </w:r>
    </w:p>
    <w:p w14:paraId="330CBB44" w14:textId="77777777" w:rsidR="003263F1" w:rsidRDefault="003263F1" w:rsidP="003263F1">
      <w:pPr>
        <w:spacing w:after="0" w:line="240" w:lineRule="auto"/>
        <w:rPr>
          <w:rFonts w:ascii="Times New Roman" w:hAnsi="Times New Roman" w:cs="Times New Roman"/>
          <w:b/>
          <w:bCs/>
          <w:sz w:val="24"/>
          <w:szCs w:val="24"/>
        </w:rPr>
      </w:pPr>
    </w:p>
    <w:p w14:paraId="63AB9785" w14:textId="77777777" w:rsidR="003263F1" w:rsidRDefault="003263F1" w:rsidP="003263F1">
      <w:pPr>
        <w:spacing w:after="0" w:line="240" w:lineRule="auto"/>
        <w:rPr>
          <w:rFonts w:ascii="Times New Roman" w:hAnsi="Times New Roman" w:cs="Times New Roman"/>
          <w:b/>
          <w:bCs/>
          <w:sz w:val="24"/>
          <w:szCs w:val="24"/>
        </w:rPr>
        <w:sectPr w:rsidR="003263F1" w:rsidSect="003263F1">
          <w:footerReference w:type="default" r:id="rId10"/>
          <w:pgSz w:w="11907" w:h="16839" w:code="9"/>
          <w:pgMar w:top="1701" w:right="1701" w:bottom="1701" w:left="2268" w:header="709" w:footer="709" w:gutter="0"/>
          <w:pgNumType w:start="1"/>
          <w:cols w:space="708"/>
          <w:titlePg/>
          <w:docGrid w:linePitch="360"/>
        </w:sectPr>
      </w:pPr>
    </w:p>
    <w:p w14:paraId="1D108E79" w14:textId="77777777" w:rsidR="009C579D" w:rsidRDefault="009C579D" w:rsidP="003263F1">
      <w:pPr>
        <w:spacing w:after="0" w:line="240" w:lineRule="auto"/>
        <w:rPr>
          <w:rFonts w:ascii="Times New Roman" w:hAnsi="Times New Roman" w:cs="Times New Roman"/>
          <w:b/>
          <w:bCs/>
          <w:sz w:val="24"/>
          <w:szCs w:val="24"/>
        </w:rPr>
        <w:sectPr w:rsidR="009C579D" w:rsidSect="00A700A0">
          <w:type w:val="continuous"/>
          <w:pgSz w:w="11907" w:h="16839" w:code="9"/>
          <w:pgMar w:top="0" w:right="0" w:bottom="0" w:left="0" w:header="709" w:footer="709" w:gutter="0"/>
          <w:pgNumType w:start="1"/>
          <w:cols w:space="708"/>
          <w:titlePg/>
          <w:docGrid w:linePitch="360"/>
        </w:sectPr>
      </w:pPr>
    </w:p>
    <w:p w14:paraId="437E5872" w14:textId="574303E2" w:rsidR="003263F1" w:rsidRDefault="00A76F10" w:rsidP="003263F1">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14:anchorId="40F8E44C" wp14:editId="054DD819">
            <wp:extent cx="7560945" cy="10678795"/>
            <wp:effectExtent l="0" t="0" r="190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0-08-2024 09.42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945" cy="10678795"/>
                    </a:xfrm>
                    <a:prstGeom prst="rect">
                      <a:avLst/>
                    </a:prstGeom>
                  </pic:spPr>
                </pic:pic>
              </a:graphicData>
            </a:graphic>
          </wp:inline>
        </w:drawing>
      </w:r>
    </w:p>
    <w:p w14:paraId="0F00211D" w14:textId="05D9D5DD" w:rsidR="003263F1" w:rsidRDefault="003263F1" w:rsidP="003263F1">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846656" behindDoc="0" locked="0" layoutInCell="1" allowOverlap="1" wp14:anchorId="58028E1A" wp14:editId="5DE28639">
            <wp:simplePos x="0" y="0"/>
            <wp:positionH relativeFrom="column">
              <wp:posOffset>19878</wp:posOffset>
            </wp:positionH>
            <wp:positionV relativeFrom="paragraph">
              <wp:posOffset>19878</wp:posOffset>
            </wp:positionV>
            <wp:extent cx="7533860" cy="10644809"/>
            <wp:effectExtent l="19050" t="19050" r="10160" b="23495"/>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0-08-2024 09.42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3860" cy="1064480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6A388E8" w14:textId="627BBB59" w:rsidR="003263F1" w:rsidRDefault="009C579D" w:rsidP="003263F1">
      <w:pPr>
        <w:spacing w:after="0" w:line="240" w:lineRule="auto"/>
        <w:rPr>
          <w:rFonts w:ascii="Times New Roman" w:hAnsi="Times New Roman" w:cs="Times New Roman"/>
          <w:b/>
          <w:bCs/>
          <w:sz w:val="24"/>
          <w:szCs w:val="24"/>
        </w:rPr>
        <w:sectPr w:rsidR="003263F1" w:rsidSect="00A700A0">
          <w:type w:val="continuous"/>
          <w:pgSz w:w="11907" w:h="16839" w:code="9"/>
          <w:pgMar w:top="0" w:right="0" w:bottom="0" w:left="0" w:header="709" w:footer="709" w:gutter="0"/>
          <w:pgNumType w:start="1"/>
          <w:cols w:space="708"/>
          <w:titlePg/>
          <w:docGrid w:linePitch="360"/>
        </w:sectPr>
      </w:pPr>
      <w:r>
        <w:rPr>
          <w:rFonts w:ascii="Times New Roman" w:hAnsi="Times New Roman" w:cs="Times New Roman"/>
          <w:b/>
          <w:bCs/>
          <w:noProof/>
          <w:sz w:val="24"/>
          <w:szCs w:val="24"/>
          <w:lang w:val="id-ID" w:eastAsia="id-ID"/>
        </w:rPr>
        <w:drawing>
          <wp:anchor distT="0" distB="0" distL="114300" distR="114300" simplePos="0" relativeHeight="251847680" behindDoc="0" locked="0" layoutInCell="1" allowOverlap="1" wp14:anchorId="06F8C0F4" wp14:editId="2CFDCEF9">
            <wp:simplePos x="0" y="0"/>
            <wp:positionH relativeFrom="column">
              <wp:posOffset>0</wp:posOffset>
            </wp:positionH>
            <wp:positionV relativeFrom="paragraph">
              <wp:posOffset>-175260</wp:posOffset>
            </wp:positionV>
            <wp:extent cx="7543800" cy="106927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3-08-2024 09.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3800" cy="10692765"/>
                    </a:xfrm>
                    <a:prstGeom prst="rect">
                      <a:avLst/>
                    </a:prstGeom>
                  </pic:spPr>
                </pic:pic>
              </a:graphicData>
            </a:graphic>
            <wp14:sizeRelH relativeFrom="page">
              <wp14:pctWidth>0</wp14:pctWidth>
            </wp14:sizeRelH>
            <wp14:sizeRelV relativeFrom="page">
              <wp14:pctHeight>0</wp14:pctHeight>
            </wp14:sizeRelV>
          </wp:anchor>
        </w:drawing>
      </w:r>
    </w:p>
    <w:p w14:paraId="56283248" w14:textId="77777777" w:rsidR="00AE1355" w:rsidRDefault="00AE1355" w:rsidP="00A10015">
      <w:pPr>
        <w:spacing w:line="360" w:lineRule="auto"/>
        <w:jc w:val="center"/>
        <w:rPr>
          <w:rFonts w:ascii="Times New Roman" w:hAnsi="Times New Roman" w:cs="Times New Roman"/>
          <w:b/>
          <w:bCs/>
          <w:sz w:val="24"/>
          <w:szCs w:val="24"/>
        </w:rPr>
      </w:pPr>
    </w:p>
    <w:p w14:paraId="1FCC4D4F" w14:textId="77777777" w:rsidR="00A10015" w:rsidRDefault="00A10015" w:rsidP="00A1001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MOTTO</w:t>
      </w:r>
    </w:p>
    <w:p w14:paraId="7BBEA0C5" w14:textId="77777777" w:rsidR="00A10015" w:rsidRDefault="00A10015" w:rsidP="00A10015">
      <w:pPr>
        <w:spacing w:line="360" w:lineRule="auto"/>
        <w:jc w:val="center"/>
        <w:rPr>
          <w:rFonts w:ascii="Times New Roman" w:hAnsi="Times New Roman" w:cs="Times New Roman"/>
          <w:bCs/>
          <w:i/>
          <w:sz w:val="24"/>
          <w:szCs w:val="24"/>
        </w:rPr>
      </w:pPr>
      <w:r>
        <w:rPr>
          <w:rFonts w:ascii="Times New Roman" w:hAnsi="Times New Roman" w:cs="Times New Roman"/>
          <w:bCs/>
          <w:i/>
          <w:sz w:val="24"/>
          <w:szCs w:val="24"/>
        </w:rPr>
        <w:t>“Maka sesungguhnya bersama kesulitan ada kemudahan. Maka apabila engkau telah selesai (dari suatu urusan), tetaplah bekerja keras (untuk urusan yang lain). Dan hanya kepada Tuhanmulah engkau berharap.”</w:t>
      </w:r>
    </w:p>
    <w:p w14:paraId="5B2A93EF" w14:textId="77777777" w:rsidR="00A10015" w:rsidRDefault="00A10015" w:rsidP="00A10015">
      <w:pPr>
        <w:spacing w:line="360" w:lineRule="auto"/>
        <w:jc w:val="center"/>
        <w:rPr>
          <w:rFonts w:ascii="Times New Roman" w:hAnsi="Times New Roman" w:cs="Times New Roman"/>
          <w:bCs/>
          <w:i/>
          <w:sz w:val="24"/>
          <w:szCs w:val="24"/>
        </w:rPr>
      </w:pPr>
      <w:r w:rsidRPr="0048134C">
        <w:rPr>
          <w:rFonts w:ascii="Times New Roman" w:hAnsi="Times New Roman" w:cs="Times New Roman"/>
          <w:bCs/>
          <w:i/>
          <w:sz w:val="24"/>
          <w:szCs w:val="24"/>
        </w:rPr>
        <w:t>(QS. Al-insyirah : 6-7)</w:t>
      </w:r>
    </w:p>
    <w:p w14:paraId="0B7A2719" w14:textId="77777777" w:rsidR="00A10015" w:rsidRDefault="00A10015" w:rsidP="00A10015">
      <w:pPr>
        <w:spacing w:line="360" w:lineRule="auto"/>
        <w:jc w:val="center"/>
        <w:rPr>
          <w:rFonts w:ascii="Times New Roman" w:hAnsi="Times New Roman" w:cs="Times New Roman"/>
          <w:bCs/>
          <w:i/>
          <w:sz w:val="24"/>
          <w:szCs w:val="24"/>
        </w:rPr>
      </w:pPr>
      <w:r>
        <w:rPr>
          <w:rFonts w:ascii="Times New Roman" w:hAnsi="Times New Roman" w:cs="Times New Roman"/>
          <w:bCs/>
          <w:i/>
          <w:sz w:val="24"/>
          <w:szCs w:val="24"/>
        </w:rPr>
        <w:t>“Hatiku tenang karena mengetahui bahwa apa yang melewatkanku tidak akan pernah menjadi takdirku, dan apa yang ditakdirkan unttukku tidak akan pernah melewatkanku”</w:t>
      </w:r>
    </w:p>
    <w:p w14:paraId="683A9371" w14:textId="77777777" w:rsidR="00A10015" w:rsidRPr="0048134C" w:rsidRDefault="00A10015" w:rsidP="00A10015">
      <w:pPr>
        <w:spacing w:line="360" w:lineRule="auto"/>
        <w:jc w:val="center"/>
        <w:rPr>
          <w:rFonts w:ascii="Times New Roman" w:hAnsi="Times New Roman" w:cs="Times New Roman"/>
          <w:bCs/>
          <w:i/>
          <w:sz w:val="24"/>
          <w:szCs w:val="24"/>
        </w:rPr>
      </w:pPr>
      <w:r>
        <w:rPr>
          <w:rFonts w:ascii="Times New Roman" w:hAnsi="Times New Roman" w:cs="Times New Roman"/>
          <w:bCs/>
          <w:i/>
          <w:sz w:val="24"/>
          <w:szCs w:val="24"/>
        </w:rPr>
        <w:t>(Umar Bin Khattab)</w:t>
      </w:r>
    </w:p>
    <w:p w14:paraId="2A373A15" w14:textId="77777777" w:rsidR="00A10015" w:rsidRDefault="00A10015" w:rsidP="00A10015">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“Segala sesuatu yang telah diawali, maka harus diakhiri”</w:t>
      </w:r>
    </w:p>
    <w:p w14:paraId="23BBFDEA" w14:textId="77777777" w:rsidR="00A10015" w:rsidRDefault="00A10015" w:rsidP="003263F1">
      <w:pPr>
        <w:spacing w:line="360" w:lineRule="auto"/>
        <w:jc w:val="center"/>
        <w:rPr>
          <w:rFonts w:ascii="Times New Roman" w:hAnsi="Times New Roman" w:cs="Times New Roman"/>
          <w:b/>
          <w:bCs/>
          <w:sz w:val="24"/>
          <w:szCs w:val="24"/>
        </w:rPr>
      </w:pPr>
    </w:p>
    <w:p w14:paraId="7E08BC04" w14:textId="77777777" w:rsidR="00A10015" w:rsidRDefault="00A10015" w:rsidP="003263F1">
      <w:pPr>
        <w:spacing w:line="360" w:lineRule="auto"/>
        <w:jc w:val="center"/>
        <w:rPr>
          <w:rFonts w:ascii="Times New Roman" w:hAnsi="Times New Roman" w:cs="Times New Roman"/>
          <w:b/>
          <w:bCs/>
          <w:sz w:val="24"/>
          <w:szCs w:val="24"/>
        </w:rPr>
      </w:pPr>
    </w:p>
    <w:p w14:paraId="3021E6A1" w14:textId="77777777" w:rsidR="00A10015" w:rsidRDefault="00A10015" w:rsidP="003263F1">
      <w:pPr>
        <w:spacing w:line="360" w:lineRule="auto"/>
        <w:jc w:val="center"/>
        <w:rPr>
          <w:rFonts w:ascii="Times New Roman" w:hAnsi="Times New Roman" w:cs="Times New Roman"/>
          <w:b/>
          <w:bCs/>
          <w:sz w:val="24"/>
          <w:szCs w:val="24"/>
        </w:rPr>
      </w:pPr>
    </w:p>
    <w:p w14:paraId="1F998E06" w14:textId="77777777" w:rsidR="00A10015" w:rsidRDefault="00A10015" w:rsidP="003263F1">
      <w:pPr>
        <w:spacing w:line="360" w:lineRule="auto"/>
        <w:jc w:val="center"/>
        <w:rPr>
          <w:rFonts w:ascii="Times New Roman" w:hAnsi="Times New Roman" w:cs="Times New Roman"/>
          <w:b/>
          <w:bCs/>
          <w:sz w:val="24"/>
          <w:szCs w:val="24"/>
        </w:rPr>
      </w:pPr>
    </w:p>
    <w:p w14:paraId="60EA465B" w14:textId="77777777" w:rsidR="00A10015" w:rsidRDefault="00A10015" w:rsidP="003263F1">
      <w:pPr>
        <w:spacing w:line="360" w:lineRule="auto"/>
        <w:jc w:val="center"/>
        <w:rPr>
          <w:rFonts w:ascii="Times New Roman" w:hAnsi="Times New Roman" w:cs="Times New Roman"/>
          <w:b/>
          <w:bCs/>
          <w:sz w:val="24"/>
          <w:szCs w:val="24"/>
        </w:rPr>
      </w:pPr>
    </w:p>
    <w:p w14:paraId="169A0A85" w14:textId="77777777" w:rsidR="00A10015" w:rsidRDefault="00A10015" w:rsidP="003263F1">
      <w:pPr>
        <w:spacing w:line="360" w:lineRule="auto"/>
        <w:jc w:val="center"/>
        <w:rPr>
          <w:rFonts w:ascii="Times New Roman" w:hAnsi="Times New Roman" w:cs="Times New Roman"/>
          <w:b/>
          <w:bCs/>
          <w:sz w:val="24"/>
          <w:szCs w:val="24"/>
        </w:rPr>
      </w:pPr>
    </w:p>
    <w:p w14:paraId="2E9254A7" w14:textId="77777777" w:rsidR="00A10015" w:rsidRDefault="00A10015" w:rsidP="003263F1">
      <w:pPr>
        <w:spacing w:line="360" w:lineRule="auto"/>
        <w:jc w:val="center"/>
        <w:rPr>
          <w:rFonts w:ascii="Times New Roman" w:hAnsi="Times New Roman" w:cs="Times New Roman"/>
          <w:b/>
          <w:bCs/>
          <w:sz w:val="24"/>
          <w:szCs w:val="24"/>
        </w:rPr>
      </w:pPr>
    </w:p>
    <w:p w14:paraId="3EC65752" w14:textId="77777777" w:rsidR="00A10015" w:rsidRDefault="00A10015" w:rsidP="003263F1">
      <w:pPr>
        <w:spacing w:line="360" w:lineRule="auto"/>
        <w:jc w:val="center"/>
        <w:rPr>
          <w:rFonts w:ascii="Times New Roman" w:hAnsi="Times New Roman" w:cs="Times New Roman"/>
          <w:b/>
          <w:bCs/>
          <w:sz w:val="24"/>
          <w:szCs w:val="24"/>
        </w:rPr>
      </w:pPr>
    </w:p>
    <w:p w14:paraId="5A10B7A9" w14:textId="77777777" w:rsidR="00A10015" w:rsidRDefault="00A10015" w:rsidP="003263F1">
      <w:pPr>
        <w:spacing w:line="360" w:lineRule="auto"/>
        <w:jc w:val="center"/>
        <w:rPr>
          <w:rFonts w:ascii="Times New Roman" w:hAnsi="Times New Roman" w:cs="Times New Roman"/>
          <w:b/>
          <w:bCs/>
          <w:sz w:val="24"/>
          <w:szCs w:val="24"/>
        </w:rPr>
      </w:pPr>
    </w:p>
    <w:p w14:paraId="4E62A430" w14:textId="77777777" w:rsidR="00A10015" w:rsidRDefault="00A10015" w:rsidP="003263F1">
      <w:pPr>
        <w:spacing w:line="360" w:lineRule="auto"/>
        <w:jc w:val="center"/>
        <w:rPr>
          <w:rFonts w:ascii="Times New Roman" w:hAnsi="Times New Roman" w:cs="Times New Roman"/>
          <w:b/>
          <w:bCs/>
          <w:sz w:val="24"/>
          <w:szCs w:val="24"/>
        </w:rPr>
      </w:pPr>
    </w:p>
    <w:p w14:paraId="39419E74" w14:textId="77777777" w:rsidR="00A10015" w:rsidRDefault="00A10015" w:rsidP="003263F1">
      <w:pPr>
        <w:spacing w:line="360" w:lineRule="auto"/>
        <w:jc w:val="center"/>
        <w:rPr>
          <w:rFonts w:ascii="Times New Roman" w:hAnsi="Times New Roman" w:cs="Times New Roman"/>
          <w:b/>
          <w:bCs/>
          <w:sz w:val="24"/>
          <w:szCs w:val="24"/>
        </w:rPr>
      </w:pPr>
    </w:p>
    <w:p w14:paraId="256899E4" w14:textId="77777777" w:rsidR="00A10015" w:rsidRDefault="00A10015" w:rsidP="003263F1">
      <w:pPr>
        <w:spacing w:line="360" w:lineRule="auto"/>
        <w:jc w:val="center"/>
        <w:rPr>
          <w:rFonts w:ascii="Times New Roman" w:hAnsi="Times New Roman" w:cs="Times New Roman"/>
          <w:b/>
          <w:bCs/>
          <w:sz w:val="24"/>
          <w:szCs w:val="24"/>
        </w:rPr>
      </w:pPr>
    </w:p>
    <w:p w14:paraId="38E479D3" w14:textId="77777777" w:rsidR="00A10015" w:rsidRDefault="00A10015" w:rsidP="005A569F">
      <w:pPr>
        <w:spacing w:line="360" w:lineRule="auto"/>
        <w:rPr>
          <w:rFonts w:ascii="Times New Roman" w:hAnsi="Times New Roman" w:cs="Times New Roman"/>
          <w:b/>
          <w:bCs/>
          <w:sz w:val="24"/>
          <w:szCs w:val="24"/>
        </w:rPr>
      </w:pPr>
    </w:p>
    <w:p w14:paraId="4529FEEE" w14:textId="77777777" w:rsidR="00A10015" w:rsidRDefault="00A10015" w:rsidP="00A1001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SURAT PERNYATAAN KEASLIAN SKRIPSI</w:t>
      </w:r>
    </w:p>
    <w:p w14:paraId="7725B8FD" w14:textId="77777777" w:rsidR="00A10015" w:rsidRDefault="00A10015" w:rsidP="00A10015">
      <w:pPr>
        <w:spacing w:line="360" w:lineRule="auto"/>
        <w:jc w:val="both"/>
        <w:rPr>
          <w:rFonts w:ascii="Times New Roman" w:hAnsi="Times New Roman" w:cs="Times New Roman"/>
          <w:bCs/>
          <w:sz w:val="24"/>
          <w:szCs w:val="24"/>
        </w:rPr>
      </w:pPr>
      <w:r w:rsidRPr="00AD542B">
        <w:rPr>
          <w:rFonts w:ascii="Times New Roman" w:hAnsi="Times New Roman" w:cs="Times New Roman"/>
          <w:bCs/>
          <w:sz w:val="24"/>
          <w:szCs w:val="24"/>
        </w:rPr>
        <w:t>Saya</w:t>
      </w:r>
      <w:r>
        <w:rPr>
          <w:rFonts w:ascii="Times New Roman" w:hAnsi="Times New Roman" w:cs="Times New Roman"/>
          <w:bCs/>
          <w:sz w:val="24"/>
          <w:szCs w:val="24"/>
        </w:rPr>
        <w:t xml:space="preserve"> yang bertanda tangan di bawah ini :</w:t>
      </w:r>
    </w:p>
    <w:p w14:paraId="4F875C5B" w14:textId="77777777" w:rsidR="00704C71" w:rsidRDefault="00704C71" w:rsidP="00704C7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w:t>
      </w:r>
    </w:p>
    <w:p w14:paraId="16EEE920" w14:textId="77777777" w:rsidR="00704C71" w:rsidRDefault="00704C71" w:rsidP="00704C71">
      <w:pPr>
        <w:spacing w:line="360" w:lineRule="auto"/>
        <w:jc w:val="center"/>
        <w:rPr>
          <w:rFonts w:ascii="Times New Roman" w:hAnsi="Times New Roman" w:cs="Times New Roman"/>
          <w:bCs/>
          <w:i/>
          <w:sz w:val="24"/>
          <w:szCs w:val="24"/>
        </w:rPr>
      </w:pPr>
      <w:r>
        <w:rPr>
          <w:rFonts w:ascii="Times New Roman" w:hAnsi="Times New Roman" w:cs="Times New Roman"/>
          <w:bCs/>
          <w:i/>
          <w:sz w:val="24"/>
          <w:szCs w:val="24"/>
        </w:rPr>
        <w:t>“Maka sesungguhnya bersama kesulitan ada kemudahan. Maka apabila engkau telah selesai (dari suatu urusan), tetaplah bekerja keras (untuk urusan yang lain). Dan hanya kepada Tuhanmulah engkau berharap.”</w:t>
      </w:r>
    </w:p>
    <w:p w14:paraId="667230D6" w14:textId="77777777" w:rsidR="00704C71" w:rsidRDefault="00704C71" w:rsidP="00704C71">
      <w:pPr>
        <w:spacing w:line="360" w:lineRule="auto"/>
        <w:jc w:val="center"/>
        <w:rPr>
          <w:rFonts w:ascii="Times New Roman" w:hAnsi="Times New Roman" w:cs="Times New Roman"/>
          <w:bCs/>
          <w:i/>
          <w:sz w:val="24"/>
          <w:szCs w:val="24"/>
        </w:rPr>
      </w:pPr>
      <w:r w:rsidRPr="0048134C">
        <w:rPr>
          <w:rFonts w:ascii="Times New Roman" w:hAnsi="Times New Roman" w:cs="Times New Roman"/>
          <w:bCs/>
          <w:i/>
          <w:sz w:val="24"/>
          <w:szCs w:val="24"/>
        </w:rPr>
        <w:t>(QS. Al-insyirah : 6-7)</w:t>
      </w:r>
    </w:p>
    <w:p w14:paraId="2273A85A" w14:textId="01DF18DC" w:rsidR="008C4264" w:rsidRDefault="008C4264" w:rsidP="008C4264">
      <w:pPr>
        <w:spacing w:line="360" w:lineRule="auto"/>
        <w:jc w:val="center"/>
        <w:rPr>
          <w:rFonts w:ascii="Times New Roman" w:hAnsi="Times New Roman" w:cs="Times New Roman"/>
          <w:bCs/>
          <w:i/>
          <w:sz w:val="24"/>
          <w:szCs w:val="24"/>
        </w:rPr>
      </w:pPr>
      <w:r>
        <w:rPr>
          <w:rFonts w:ascii="Times New Roman" w:hAnsi="Times New Roman" w:cs="Times New Roman"/>
          <w:bCs/>
          <w:i/>
          <w:sz w:val="24"/>
          <w:szCs w:val="24"/>
        </w:rPr>
        <w:t>Jika kamu berbuat baik kepada orang lain (berarti) kamu berbuat baik pada dirimu sendiri….</w:t>
      </w:r>
    </w:p>
    <w:p w14:paraId="66C954B6" w14:textId="7A008A07" w:rsidR="008C4264" w:rsidRDefault="008C4264" w:rsidP="008C4264">
      <w:pPr>
        <w:spacing w:line="360" w:lineRule="auto"/>
        <w:jc w:val="center"/>
        <w:rPr>
          <w:rFonts w:ascii="Times New Roman" w:hAnsi="Times New Roman" w:cs="Times New Roman"/>
          <w:bCs/>
          <w:i/>
          <w:sz w:val="24"/>
          <w:szCs w:val="24"/>
        </w:rPr>
      </w:pPr>
      <w:r>
        <w:rPr>
          <w:rFonts w:ascii="Times New Roman" w:hAnsi="Times New Roman" w:cs="Times New Roman"/>
          <w:bCs/>
          <w:i/>
          <w:sz w:val="24"/>
          <w:szCs w:val="24"/>
        </w:rPr>
        <w:t>(Qs. Al-Isra : 7)</w:t>
      </w:r>
      <w:bookmarkStart w:id="9" w:name="_GoBack"/>
      <w:bookmarkEnd w:id="9"/>
    </w:p>
    <w:p w14:paraId="45C87522" w14:textId="77777777" w:rsidR="00704C71" w:rsidRDefault="00704C71" w:rsidP="00704C71">
      <w:pPr>
        <w:spacing w:line="360" w:lineRule="auto"/>
        <w:jc w:val="center"/>
        <w:rPr>
          <w:rFonts w:ascii="Times New Roman" w:hAnsi="Times New Roman" w:cs="Times New Roman"/>
          <w:bCs/>
          <w:i/>
          <w:sz w:val="24"/>
          <w:szCs w:val="24"/>
        </w:rPr>
      </w:pPr>
      <w:r>
        <w:rPr>
          <w:rFonts w:ascii="Times New Roman" w:hAnsi="Times New Roman" w:cs="Times New Roman"/>
          <w:bCs/>
          <w:i/>
          <w:sz w:val="24"/>
          <w:szCs w:val="24"/>
        </w:rPr>
        <w:t>“Hatiku tenang karena mengetahui bahwa apa yang melewatkanku tidak akan pernah menjadi takdirku, dan apa yang ditakdirkan unttukku tidak akan pernah melewatkanku”</w:t>
      </w:r>
    </w:p>
    <w:p w14:paraId="364268B4" w14:textId="77777777" w:rsidR="00704C71" w:rsidRPr="0048134C" w:rsidRDefault="00704C71" w:rsidP="00704C71">
      <w:pPr>
        <w:spacing w:line="360" w:lineRule="auto"/>
        <w:jc w:val="center"/>
        <w:rPr>
          <w:rFonts w:ascii="Times New Roman" w:hAnsi="Times New Roman" w:cs="Times New Roman"/>
          <w:bCs/>
          <w:i/>
          <w:sz w:val="24"/>
          <w:szCs w:val="24"/>
        </w:rPr>
      </w:pPr>
      <w:r>
        <w:rPr>
          <w:rFonts w:ascii="Times New Roman" w:hAnsi="Times New Roman" w:cs="Times New Roman"/>
          <w:bCs/>
          <w:i/>
          <w:sz w:val="24"/>
          <w:szCs w:val="24"/>
        </w:rPr>
        <w:t>(Umar Bin Khattab)</w:t>
      </w:r>
    </w:p>
    <w:p w14:paraId="2CB78294" w14:textId="77777777" w:rsidR="00704C71" w:rsidRDefault="00704C71" w:rsidP="00704C71">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“Segala sesuatu yang telah diawali, maka harus diakhiri”</w:t>
      </w:r>
    </w:p>
    <w:p w14:paraId="171942A8" w14:textId="77777777" w:rsidR="00704C71" w:rsidRDefault="00704C71" w:rsidP="009C579D">
      <w:pPr>
        <w:spacing w:line="360" w:lineRule="auto"/>
        <w:jc w:val="center"/>
        <w:rPr>
          <w:rFonts w:ascii="Times New Roman" w:hAnsi="Times New Roman" w:cs="Times New Roman"/>
          <w:b/>
          <w:bCs/>
          <w:sz w:val="24"/>
          <w:szCs w:val="24"/>
        </w:rPr>
      </w:pPr>
    </w:p>
    <w:p w14:paraId="3F1EE72C" w14:textId="77777777" w:rsidR="00704C71" w:rsidRDefault="00704C71" w:rsidP="009C579D">
      <w:pPr>
        <w:spacing w:line="360" w:lineRule="auto"/>
        <w:jc w:val="center"/>
        <w:rPr>
          <w:rFonts w:ascii="Times New Roman" w:hAnsi="Times New Roman" w:cs="Times New Roman"/>
          <w:b/>
          <w:bCs/>
          <w:sz w:val="24"/>
          <w:szCs w:val="24"/>
        </w:rPr>
      </w:pPr>
    </w:p>
    <w:p w14:paraId="1F97490B" w14:textId="77777777" w:rsidR="00704C71" w:rsidRDefault="00704C71" w:rsidP="009C579D">
      <w:pPr>
        <w:spacing w:line="360" w:lineRule="auto"/>
        <w:jc w:val="center"/>
        <w:rPr>
          <w:rFonts w:ascii="Times New Roman" w:hAnsi="Times New Roman" w:cs="Times New Roman"/>
          <w:b/>
          <w:bCs/>
          <w:sz w:val="24"/>
          <w:szCs w:val="24"/>
        </w:rPr>
      </w:pPr>
    </w:p>
    <w:p w14:paraId="09D9FE78" w14:textId="77777777" w:rsidR="00704C71" w:rsidRDefault="00704C71" w:rsidP="009C579D">
      <w:pPr>
        <w:spacing w:line="360" w:lineRule="auto"/>
        <w:jc w:val="center"/>
        <w:rPr>
          <w:rFonts w:ascii="Times New Roman" w:hAnsi="Times New Roman" w:cs="Times New Roman"/>
          <w:b/>
          <w:bCs/>
          <w:sz w:val="24"/>
          <w:szCs w:val="24"/>
        </w:rPr>
      </w:pPr>
    </w:p>
    <w:p w14:paraId="0B040269" w14:textId="77777777" w:rsidR="00704C71" w:rsidRDefault="00704C71" w:rsidP="009C579D">
      <w:pPr>
        <w:spacing w:line="360" w:lineRule="auto"/>
        <w:jc w:val="center"/>
        <w:rPr>
          <w:rFonts w:ascii="Times New Roman" w:hAnsi="Times New Roman" w:cs="Times New Roman"/>
          <w:b/>
          <w:bCs/>
          <w:sz w:val="24"/>
          <w:szCs w:val="24"/>
        </w:rPr>
      </w:pPr>
    </w:p>
    <w:p w14:paraId="33DD2E31" w14:textId="77777777" w:rsidR="00704C71" w:rsidRDefault="00704C71" w:rsidP="009C579D">
      <w:pPr>
        <w:spacing w:line="360" w:lineRule="auto"/>
        <w:jc w:val="center"/>
        <w:rPr>
          <w:rFonts w:ascii="Times New Roman" w:hAnsi="Times New Roman" w:cs="Times New Roman"/>
          <w:b/>
          <w:bCs/>
          <w:sz w:val="24"/>
          <w:szCs w:val="24"/>
        </w:rPr>
      </w:pPr>
    </w:p>
    <w:p w14:paraId="4741E28B" w14:textId="77777777" w:rsidR="00704C71" w:rsidRDefault="00704C71" w:rsidP="009C579D">
      <w:pPr>
        <w:spacing w:line="360" w:lineRule="auto"/>
        <w:jc w:val="center"/>
        <w:rPr>
          <w:rFonts w:ascii="Times New Roman" w:hAnsi="Times New Roman" w:cs="Times New Roman"/>
          <w:b/>
          <w:bCs/>
          <w:sz w:val="24"/>
          <w:szCs w:val="24"/>
        </w:rPr>
      </w:pPr>
    </w:p>
    <w:p w14:paraId="459CD90B" w14:textId="77777777" w:rsidR="00704C71" w:rsidRDefault="00704C71" w:rsidP="009C579D">
      <w:pPr>
        <w:spacing w:line="360" w:lineRule="auto"/>
        <w:jc w:val="center"/>
        <w:rPr>
          <w:rFonts w:ascii="Times New Roman" w:hAnsi="Times New Roman" w:cs="Times New Roman"/>
          <w:b/>
          <w:bCs/>
          <w:sz w:val="24"/>
          <w:szCs w:val="24"/>
        </w:rPr>
      </w:pPr>
    </w:p>
    <w:p w14:paraId="2D3F6013" w14:textId="77777777" w:rsidR="00704C71" w:rsidRDefault="00704C71" w:rsidP="009C579D">
      <w:pPr>
        <w:spacing w:line="360" w:lineRule="auto"/>
        <w:jc w:val="center"/>
        <w:rPr>
          <w:rFonts w:ascii="Times New Roman" w:hAnsi="Times New Roman" w:cs="Times New Roman"/>
          <w:b/>
          <w:bCs/>
          <w:sz w:val="24"/>
          <w:szCs w:val="24"/>
        </w:rPr>
      </w:pPr>
    </w:p>
    <w:p w14:paraId="73559403" w14:textId="77777777" w:rsidR="00704C71" w:rsidRDefault="00704C71" w:rsidP="009C579D">
      <w:pPr>
        <w:spacing w:line="360" w:lineRule="auto"/>
        <w:jc w:val="center"/>
        <w:rPr>
          <w:rFonts w:ascii="Times New Roman" w:hAnsi="Times New Roman" w:cs="Times New Roman"/>
          <w:b/>
          <w:bCs/>
          <w:sz w:val="24"/>
          <w:szCs w:val="24"/>
        </w:rPr>
      </w:pPr>
    </w:p>
    <w:p w14:paraId="351C327F" w14:textId="77777777" w:rsidR="00704C71" w:rsidRDefault="00704C71" w:rsidP="009C579D">
      <w:pPr>
        <w:spacing w:line="360" w:lineRule="auto"/>
        <w:jc w:val="center"/>
        <w:rPr>
          <w:rFonts w:ascii="Times New Roman" w:hAnsi="Times New Roman" w:cs="Times New Roman"/>
          <w:b/>
          <w:bCs/>
          <w:sz w:val="24"/>
          <w:szCs w:val="24"/>
        </w:rPr>
      </w:pPr>
    </w:p>
    <w:p w14:paraId="15CA1246" w14:textId="77777777" w:rsidR="00704C71" w:rsidRDefault="00704C71" w:rsidP="009C579D">
      <w:pPr>
        <w:spacing w:line="360" w:lineRule="auto"/>
        <w:jc w:val="center"/>
        <w:rPr>
          <w:rFonts w:ascii="Times New Roman" w:hAnsi="Times New Roman" w:cs="Times New Roman"/>
          <w:b/>
          <w:bCs/>
          <w:sz w:val="24"/>
          <w:szCs w:val="24"/>
        </w:rPr>
      </w:pPr>
    </w:p>
    <w:p w14:paraId="042BBCA2" w14:textId="77777777" w:rsidR="00704C71" w:rsidRDefault="00704C71" w:rsidP="009C579D">
      <w:pPr>
        <w:spacing w:line="360" w:lineRule="auto"/>
        <w:jc w:val="center"/>
        <w:rPr>
          <w:rFonts w:ascii="Times New Roman" w:hAnsi="Times New Roman" w:cs="Times New Roman"/>
          <w:b/>
          <w:bCs/>
          <w:sz w:val="24"/>
          <w:szCs w:val="24"/>
        </w:rPr>
      </w:pPr>
    </w:p>
    <w:p w14:paraId="1643FD6C" w14:textId="0561BCE0" w:rsidR="009C579D" w:rsidRDefault="009C579D" w:rsidP="009C579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SURAT PERNYATAAN KEASLIAN SKRIPSI</w:t>
      </w:r>
    </w:p>
    <w:p w14:paraId="2E8149E6" w14:textId="53EFFD0F" w:rsidR="009C579D" w:rsidRPr="009C579D" w:rsidRDefault="009C579D" w:rsidP="009C579D">
      <w:pPr>
        <w:spacing w:line="360" w:lineRule="auto"/>
        <w:rPr>
          <w:rFonts w:ascii="Times New Roman" w:hAnsi="Times New Roman" w:cs="Times New Roman"/>
          <w:bCs/>
          <w:sz w:val="24"/>
          <w:szCs w:val="24"/>
        </w:rPr>
      </w:pPr>
      <w:r>
        <w:rPr>
          <w:rFonts w:ascii="Times New Roman" w:hAnsi="Times New Roman" w:cs="Times New Roman"/>
          <w:bCs/>
          <w:sz w:val="24"/>
          <w:szCs w:val="24"/>
        </w:rPr>
        <w:t>Nama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Kiki Januar Fitriani</w:t>
      </w:r>
    </w:p>
    <w:p w14:paraId="37C4AFAA" w14:textId="77777777" w:rsidR="00A10015" w:rsidRDefault="00A10015" w:rsidP="00A1001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NIM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20842025</w:t>
      </w:r>
    </w:p>
    <w:p w14:paraId="0F93D837" w14:textId="77777777" w:rsidR="00A10015" w:rsidRDefault="00A10015" w:rsidP="00A1001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Program Studi</w:t>
      </w:r>
      <w:r>
        <w:rPr>
          <w:rFonts w:ascii="Times New Roman" w:hAnsi="Times New Roman" w:cs="Times New Roman"/>
          <w:bCs/>
          <w:sz w:val="24"/>
          <w:szCs w:val="24"/>
        </w:rPr>
        <w:tab/>
      </w:r>
      <w:r>
        <w:rPr>
          <w:rFonts w:ascii="Times New Roman" w:hAnsi="Times New Roman" w:cs="Times New Roman"/>
          <w:bCs/>
          <w:sz w:val="24"/>
          <w:szCs w:val="24"/>
        </w:rPr>
        <w:tab/>
        <w:t>: Pendidikan Guru Sekolah Dasar (PGSD)</w:t>
      </w:r>
    </w:p>
    <w:p w14:paraId="35DA6616" w14:textId="77777777" w:rsidR="00A10015" w:rsidRDefault="00A10015" w:rsidP="00A1001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Fakultas</w:t>
      </w:r>
      <w:r>
        <w:rPr>
          <w:rFonts w:ascii="Times New Roman" w:hAnsi="Times New Roman" w:cs="Times New Roman"/>
          <w:bCs/>
          <w:sz w:val="24"/>
          <w:szCs w:val="24"/>
        </w:rPr>
        <w:tab/>
      </w:r>
      <w:r>
        <w:rPr>
          <w:rFonts w:ascii="Times New Roman" w:hAnsi="Times New Roman" w:cs="Times New Roman"/>
          <w:bCs/>
          <w:sz w:val="24"/>
          <w:szCs w:val="24"/>
        </w:rPr>
        <w:tab/>
        <w:t>: Pendidikan Ilmu Sosial, Bahasa, dan Sastra</w:t>
      </w:r>
    </w:p>
    <w:p w14:paraId="168B2500" w14:textId="77777777" w:rsidR="00A10015" w:rsidRDefault="00A10015" w:rsidP="00A1001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Perguruan Tinggi</w:t>
      </w:r>
      <w:r>
        <w:rPr>
          <w:rFonts w:ascii="Times New Roman" w:hAnsi="Times New Roman" w:cs="Times New Roman"/>
          <w:bCs/>
          <w:sz w:val="24"/>
          <w:szCs w:val="24"/>
        </w:rPr>
        <w:tab/>
        <w:t>: Institut Pendidikan Indonesia (IPI) Garut</w:t>
      </w:r>
    </w:p>
    <w:p w14:paraId="73171DA8" w14:textId="378B8EB4" w:rsidR="00A10015" w:rsidRDefault="00A10015" w:rsidP="00A1001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Dengan ini, saya menyatakan bahwa skripsi yang berjudul “</w:t>
      </w:r>
      <w:r>
        <w:rPr>
          <w:rFonts w:ascii="Times New Roman" w:hAnsi="Times New Roman" w:cs="Times New Roman"/>
          <w:b/>
          <w:bCs/>
          <w:sz w:val="24"/>
          <w:szCs w:val="24"/>
        </w:rPr>
        <w:t xml:space="preserve">Pengaruh Model Pembelajaran </w:t>
      </w:r>
      <w:r w:rsidRPr="005A569F">
        <w:rPr>
          <w:rFonts w:ascii="Times New Roman" w:hAnsi="Times New Roman" w:cs="Times New Roman"/>
          <w:b/>
          <w:bCs/>
          <w:i/>
          <w:sz w:val="24"/>
          <w:szCs w:val="24"/>
        </w:rPr>
        <w:t>Role Playing</w:t>
      </w:r>
      <w:r>
        <w:rPr>
          <w:rFonts w:ascii="Times New Roman" w:hAnsi="Times New Roman" w:cs="Times New Roman"/>
          <w:b/>
          <w:bCs/>
          <w:sz w:val="24"/>
          <w:szCs w:val="24"/>
        </w:rPr>
        <w:t xml:space="preserve"> Terhadap Keterampilan Berbicara Pada Mata Pelajaran Bahasa Indonesia Siswa Kelas V SDN 1 Cigadog” </w:t>
      </w:r>
      <w:r w:rsidR="00C468BB">
        <w:rPr>
          <w:rFonts w:ascii="Times New Roman" w:hAnsi="Times New Roman" w:cs="Times New Roman"/>
          <w:bCs/>
          <w:sz w:val="24"/>
          <w:szCs w:val="24"/>
        </w:rPr>
        <w:t>ini beserta seluruh isinya adalah benar-benar karya saya sendiri. Saya tidak melalukan penjiplakan atau pengutipan dengan cara-cara yang tidak sesuai dengan etika ilmu yang berlaku dalam masyarakat keilmuan. Atas pernyataan ini, saya siap menanggung resiko/sanski apabila di kemudian hari ditemukan adanya pelanggaran etika keilmuan atau ada klaim dari pihak lain terhadap keaslian karya saya ini.</w:t>
      </w:r>
    </w:p>
    <w:p w14:paraId="58D999C2" w14:textId="4409BF4F" w:rsidR="00A10015" w:rsidRDefault="00A10015" w:rsidP="00A10015">
      <w:pPr>
        <w:spacing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7E1F71">
        <w:rPr>
          <w:rFonts w:ascii="Times New Roman" w:hAnsi="Times New Roman" w:cs="Times New Roman"/>
          <w:bCs/>
          <w:sz w:val="24"/>
          <w:szCs w:val="24"/>
        </w:rPr>
        <w:t xml:space="preserve">     Garut, Juli</w:t>
      </w:r>
      <w:r>
        <w:rPr>
          <w:rFonts w:ascii="Times New Roman" w:hAnsi="Times New Roman" w:cs="Times New Roman"/>
          <w:bCs/>
          <w:sz w:val="24"/>
          <w:szCs w:val="24"/>
        </w:rPr>
        <w:t xml:space="preserve"> 2024</w:t>
      </w:r>
    </w:p>
    <w:p w14:paraId="2EEC9EB0" w14:textId="77777777" w:rsidR="00A10015" w:rsidRDefault="00A10015" w:rsidP="00A10015">
      <w:pPr>
        <w:spacing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Yang membuat pernyataan,</w:t>
      </w:r>
    </w:p>
    <w:p w14:paraId="46909F67" w14:textId="77777777" w:rsidR="00A10015" w:rsidRDefault="00A10015" w:rsidP="00A10015">
      <w:pPr>
        <w:spacing w:line="360" w:lineRule="auto"/>
        <w:ind w:left="720"/>
        <w:jc w:val="both"/>
        <w:rPr>
          <w:rFonts w:ascii="Times New Roman" w:hAnsi="Times New Roman" w:cs="Times New Roman"/>
          <w:bCs/>
          <w:sz w:val="24"/>
          <w:szCs w:val="24"/>
        </w:rPr>
      </w:pPr>
    </w:p>
    <w:p w14:paraId="3540079D" w14:textId="77777777" w:rsidR="00A10015" w:rsidRDefault="00A10015" w:rsidP="00A10015">
      <w:pPr>
        <w:spacing w:line="360" w:lineRule="auto"/>
        <w:ind w:left="720"/>
        <w:jc w:val="both"/>
        <w:rPr>
          <w:rFonts w:ascii="Times New Roman" w:hAnsi="Times New Roman" w:cs="Times New Roman"/>
          <w:bCs/>
          <w:sz w:val="24"/>
          <w:szCs w:val="24"/>
        </w:rPr>
      </w:pPr>
    </w:p>
    <w:p w14:paraId="7470D9AA" w14:textId="77777777" w:rsidR="00A10015" w:rsidRDefault="00A10015" w:rsidP="00A10015">
      <w:pPr>
        <w:spacing w:after="0" w:line="240" w:lineRule="auto"/>
        <w:ind w:left="720"/>
        <w:jc w:val="both"/>
        <w:rPr>
          <w:rFonts w:ascii="Times New Roman" w:hAnsi="Times New Roman" w:cs="Times New Roman"/>
          <w:b/>
          <w:bCs/>
          <w:sz w:val="24"/>
          <w:szCs w:val="24"/>
          <w:u w:val="single"/>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Pr="0086375A">
        <w:rPr>
          <w:rFonts w:ascii="Times New Roman" w:hAnsi="Times New Roman" w:cs="Times New Roman"/>
          <w:b/>
          <w:bCs/>
          <w:sz w:val="24"/>
          <w:szCs w:val="24"/>
          <w:u w:val="single"/>
        </w:rPr>
        <w:t>Kiki Januar Fitriani</w:t>
      </w:r>
    </w:p>
    <w:p w14:paraId="285B417A" w14:textId="77777777" w:rsidR="00A10015" w:rsidRPr="0086375A" w:rsidRDefault="00A10015" w:rsidP="00A10015">
      <w:pPr>
        <w:spacing w:after="0" w:line="240" w:lineRule="auto"/>
        <w:ind w:left="72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NIM 20842025</w:t>
      </w:r>
    </w:p>
    <w:p w14:paraId="4FEB9C64" w14:textId="77777777" w:rsidR="00A10015" w:rsidRDefault="00A10015" w:rsidP="00A10015">
      <w:pPr>
        <w:spacing w:line="360" w:lineRule="auto"/>
        <w:rPr>
          <w:rFonts w:ascii="Times New Roman" w:hAnsi="Times New Roman" w:cs="Times New Roman"/>
          <w:bCs/>
          <w:sz w:val="24"/>
          <w:szCs w:val="24"/>
        </w:rPr>
      </w:pPr>
    </w:p>
    <w:p w14:paraId="1CDB9593" w14:textId="77777777" w:rsidR="00A10015" w:rsidRPr="008C799E" w:rsidRDefault="00A10015" w:rsidP="00A10015">
      <w:pPr>
        <w:spacing w:line="360" w:lineRule="auto"/>
        <w:rPr>
          <w:rFonts w:ascii="Times New Roman" w:hAnsi="Times New Roman" w:cs="Times New Roman"/>
          <w:sz w:val="24"/>
          <w:szCs w:val="24"/>
        </w:rPr>
      </w:pPr>
    </w:p>
    <w:p w14:paraId="59CEEFF2" w14:textId="77777777" w:rsidR="007E1F71" w:rsidRDefault="007E1F71" w:rsidP="005A569F">
      <w:pPr>
        <w:spacing w:line="360" w:lineRule="auto"/>
        <w:rPr>
          <w:rFonts w:ascii="Times New Roman" w:hAnsi="Times New Roman" w:cs="Times New Roman"/>
          <w:b/>
          <w:bCs/>
          <w:sz w:val="24"/>
          <w:szCs w:val="24"/>
        </w:rPr>
      </w:pPr>
    </w:p>
    <w:p w14:paraId="0020F61E" w14:textId="77777777" w:rsidR="00D56434" w:rsidRDefault="00D56434" w:rsidP="005A569F">
      <w:pPr>
        <w:spacing w:line="360" w:lineRule="auto"/>
        <w:rPr>
          <w:rFonts w:ascii="Times New Roman" w:hAnsi="Times New Roman" w:cs="Times New Roman"/>
          <w:b/>
          <w:bCs/>
          <w:sz w:val="24"/>
          <w:szCs w:val="24"/>
        </w:rPr>
      </w:pPr>
    </w:p>
    <w:p w14:paraId="1B8A20C9" w14:textId="12ADBF4C" w:rsidR="00BB1427" w:rsidRDefault="00BB1427" w:rsidP="00EA228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PENGARUH MODEL PEMBELAJARAN </w:t>
      </w:r>
      <w:r w:rsidRPr="005909E9">
        <w:rPr>
          <w:rFonts w:ascii="Times New Roman" w:hAnsi="Times New Roman" w:cs="Times New Roman"/>
          <w:b/>
          <w:bCs/>
          <w:i/>
          <w:sz w:val="24"/>
          <w:szCs w:val="24"/>
        </w:rPr>
        <w:t>ROLE PLAYING</w:t>
      </w:r>
      <w:r>
        <w:rPr>
          <w:rFonts w:ascii="Times New Roman" w:hAnsi="Times New Roman" w:cs="Times New Roman"/>
          <w:b/>
          <w:bCs/>
          <w:sz w:val="24"/>
          <w:szCs w:val="24"/>
        </w:rPr>
        <w:t xml:space="preserve"> TERHADAP KETERAMPILAN BERBICARA PADA MATA PELAJARAN BAHASA INDONE</w:t>
      </w:r>
      <w:r w:rsidR="00EA228E">
        <w:rPr>
          <w:rFonts w:ascii="Times New Roman" w:hAnsi="Times New Roman" w:cs="Times New Roman"/>
          <w:b/>
          <w:bCs/>
          <w:sz w:val="24"/>
          <w:szCs w:val="24"/>
        </w:rPr>
        <w:t>SIA SISWA KELAS V SDN 1 CIGADOG</w:t>
      </w:r>
    </w:p>
    <w:p w14:paraId="1D187725" w14:textId="77777777" w:rsidR="00BB1427" w:rsidRDefault="00BB1427" w:rsidP="00EA228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Kiki Januar Fitriani</w:t>
      </w:r>
    </w:p>
    <w:p w14:paraId="4E9F7BCA" w14:textId="77777777" w:rsidR="00BB1427" w:rsidRDefault="00BB1427" w:rsidP="00EA228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20842025</w:t>
      </w:r>
    </w:p>
    <w:p w14:paraId="24C4E67B" w14:textId="77777777" w:rsidR="00EA228E" w:rsidRDefault="00EA228E" w:rsidP="00EA228E">
      <w:pPr>
        <w:spacing w:after="0" w:line="240" w:lineRule="auto"/>
        <w:jc w:val="center"/>
        <w:rPr>
          <w:rFonts w:ascii="Times New Roman" w:hAnsi="Times New Roman" w:cs="Times New Roman"/>
          <w:b/>
          <w:bCs/>
          <w:sz w:val="24"/>
          <w:szCs w:val="24"/>
        </w:rPr>
      </w:pPr>
    </w:p>
    <w:p w14:paraId="246C65BD" w14:textId="706CD4AA" w:rsidR="00EA228E" w:rsidRDefault="00EA228E" w:rsidP="00EA228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14:paraId="20431CA8" w14:textId="4F727A33" w:rsidR="00BB1427" w:rsidRDefault="00BB1427" w:rsidP="00EA228E">
      <w:pPr>
        <w:spacing w:after="0" w:line="240" w:lineRule="auto"/>
        <w:jc w:val="both"/>
        <w:rPr>
          <w:rFonts w:ascii="Times New Roman" w:hAnsi="Times New Roman" w:cs="Times New Roman"/>
        </w:rPr>
      </w:pPr>
      <w:r w:rsidRPr="00074E98">
        <w:rPr>
          <w:rFonts w:ascii="Times New Roman" w:hAnsi="Times New Roman" w:cs="Times New Roman"/>
          <w:bCs/>
        </w:rPr>
        <w:t xml:space="preserve">Penelitian ini dilatar belakangi oleh rendahnya keterampilan berbicara siswa pada mata pelajaran Bahasa Indonesia yang pencapaiannya dari 20 siswa hanya 4 siswa yang terampil berbicara didepan, yang disebabkan oleh siswa yang malu-malu untuk berbicara di depan kelas dan seringnya menggunakan metode yang tidak merangsang untuk keterampilan berbicara siswa. Selain itu juga identifikasi maslah dalam penelitian ini. (1) </w:t>
      </w:r>
      <w:r w:rsidRPr="00074E98">
        <w:rPr>
          <w:rFonts w:ascii="Times New Roman" w:hAnsi="Times New Roman" w:cs="Times New Roman"/>
          <w:color w:val="000000"/>
        </w:rPr>
        <w:t xml:space="preserve">Rendahnya keaktifan belajar pada siswa/siswi kelas V di SDN 1 </w:t>
      </w:r>
      <w:r w:rsidRPr="00074E98">
        <w:rPr>
          <w:rFonts w:ascii="Times New Roman" w:hAnsi="Times New Roman" w:cs="Times New Roman"/>
        </w:rPr>
        <w:t>Cigadog</w:t>
      </w:r>
      <w:r w:rsidRPr="00074E98">
        <w:rPr>
          <w:rFonts w:ascii="Times New Roman" w:hAnsi="Times New Roman" w:cs="Times New Roman"/>
          <w:color w:val="000000"/>
        </w:rPr>
        <w:t xml:space="preserve">. (2) Peserta didik kelas V masih memiliki perasaan takut untuk berbicara di depan kelas, malu, ragu-ragu dan penggunaan ucapan dan tanda bacaan belum tepat. (3) Pengaruh handphone pada peserta didik membuat lemahnya daya minat untuk belajar. </w:t>
      </w:r>
      <w:r w:rsidRPr="00074E98">
        <w:rPr>
          <w:rFonts w:ascii="Times New Roman" w:hAnsi="Times New Roman" w:cs="Times New Roman"/>
          <w:bCs/>
        </w:rPr>
        <w:t>Berdasarkan permasalahan tersebut maka tujuan dari penelitian yang ingin di capai ialah. “</w:t>
      </w:r>
      <w:r w:rsidRPr="00074E98">
        <w:rPr>
          <w:rFonts w:ascii="Times New Roman" w:hAnsi="Times New Roman" w:cs="Times New Roman"/>
        </w:rPr>
        <w:t xml:space="preserve">Untuk mengetahui pengaruh model pembelajaran </w:t>
      </w:r>
      <w:r w:rsidRPr="00985243">
        <w:rPr>
          <w:rFonts w:ascii="Times New Roman" w:hAnsi="Times New Roman" w:cs="Times New Roman"/>
          <w:i/>
        </w:rPr>
        <w:t>role playing</w:t>
      </w:r>
      <w:r w:rsidRPr="00074E98">
        <w:rPr>
          <w:rFonts w:ascii="Times New Roman" w:hAnsi="Times New Roman" w:cs="Times New Roman"/>
        </w:rPr>
        <w:t xml:space="preserve"> pada mata pelajaran bahasa Indonesia kelas V SDN 1 Cigadog”. Metode penelitian yang digunakan adalah quasi eksperimen dengan populasi terbatas yaitu siswa kelas V SDN 1 Cigadog. Sampel dipilih dengan menggunakan teknik sampel </w:t>
      </w:r>
      <w:r w:rsidRPr="00074E98">
        <w:rPr>
          <w:rFonts w:ascii="Times New Roman" w:hAnsi="Times New Roman" w:cs="Times New Roman"/>
          <w:i/>
        </w:rPr>
        <w:t>non probability sampling,</w:t>
      </w:r>
      <w:r w:rsidRPr="00074E98">
        <w:rPr>
          <w:rFonts w:ascii="Times New Roman" w:hAnsi="Times New Roman" w:cs="Times New Roman"/>
        </w:rPr>
        <w:t xml:space="preserve"> sehinggga terdapat dua kelas yang dijakan sebagai sampel, yaitu kelas VA yang berjumlah 20 orang dan kelas VB yang berjumlah 20 orang. Kelas VA dijadikan sebagai kelas eksperimen, dan mendapat model pembelajaran </w:t>
      </w:r>
      <w:r w:rsidRPr="00985243">
        <w:rPr>
          <w:rFonts w:ascii="Times New Roman" w:hAnsi="Times New Roman" w:cs="Times New Roman"/>
          <w:i/>
        </w:rPr>
        <w:t>role playing</w:t>
      </w:r>
      <w:r w:rsidRPr="00074E98">
        <w:rPr>
          <w:rFonts w:ascii="Times New Roman" w:hAnsi="Times New Roman" w:cs="Times New Roman"/>
        </w:rPr>
        <w:t xml:space="preserve">, sedangkan kelas VB dijadikan sebagai kelas kontrol yang mendpatkan model pembelajaran konvensional. Instrumen yang digunakan dalam penelitian ini berupa tes lisan serta lembar observasi. Berdasarkan hasil penelitian ini diperoleh hasil rata-rata </w:t>
      </w:r>
      <w:r w:rsidRPr="00985243">
        <w:rPr>
          <w:rFonts w:ascii="Times New Roman" w:hAnsi="Times New Roman" w:cs="Times New Roman"/>
          <w:i/>
        </w:rPr>
        <w:t>pretest</w:t>
      </w:r>
      <w:r w:rsidRPr="00074E98">
        <w:rPr>
          <w:rFonts w:ascii="Times New Roman" w:hAnsi="Times New Roman" w:cs="Times New Roman"/>
        </w:rPr>
        <w:t xml:space="preserve"> eksperimen sebesar (31,60) sedangkan kelas kontrol sebesar (33,20) dan hasil rata-rata </w:t>
      </w:r>
      <w:r w:rsidRPr="00985243">
        <w:rPr>
          <w:rFonts w:ascii="Times New Roman" w:hAnsi="Times New Roman" w:cs="Times New Roman"/>
          <w:i/>
        </w:rPr>
        <w:t>posttest</w:t>
      </w:r>
      <w:r w:rsidRPr="00985243">
        <w:rPr>
          <w:rFonts w:ascii="Times New Roman" w:hAnsi="Times New Roman" w:cs="Times New Roman"/>
        </w:rPr>
        <w:t xml:space="preserve"> </w:t>
      </w:r>
      <w:r w:rsidRPr="00074E98">
        <w:rPr>
          <w:rFonts w:ascii="Times New Roman" w:hAnsi="Times New Roman" w:cs="Times New Roman"/>
        </w:rPr>
        <w:t xml:space="preserve">eksperimen sebesar (77,35) sedangkan kelas kontrol sebesar (54,10). Berdasarkan uji hipotesis keterampilan berbicara menggunakan uji-t yakni </w:t>
      </w:r>
      <w:r w:rsidRPr="00074E98">
        <w:rPr>
          <w:rFonts w:ascii="Times New Roman" w:hAnsi="Times New Roman" w:cs="Times New Roman"/>
          <w:i/>
        </w:rPr>
        <w:t xml:space="preserve">Independen Sampel T-Test </w:t>
      </w:r>
      <w:r w:rsidRPr="00074E98">
        <w:rPr>
          <w:rFonts w:ascii="Times New Roman" w:hAnsi="Times New Roman" w:cs="Times New Roman"/>
        </w:rPr>
        <w:t xml:space="preserve">dengan taraf signifikan 5% menunjukan P-Value sebesar (0,000) dan Alpha 0,05. Maka dapat disimpulkan terdapat pengaruh model pembelajaran </w:t>
      </w:r>
      <w:r w:rsidRPr="00985243">
        <w:rPr>
          <w:rFonts w:ascii="Times New Roman" w:hAnsi="Times New Roman" w:cs="Times New Roman"/>
          <w:i/>
        </w:rPr>
        <w:t>role playing</w:t>
      </w:r>
      <w:r w:rsidRPr="00074E98">
        <w:rPr>
          <w:rFonts w:ascii="Times New Roman" w:hAnsi="Times New Roman" w:cs="Times New Roman"/>
        </w:rPr>
        <w:t xml:space="preserve"> terhadap keterampilan berbicara pada mata pelajaran bahasa Indonesia kelas V SDN 1 Cigadog.</w:t>
      </w:r>
    </w:p>
    <w:p w14:paraId="790D91ED" w14:textId="77777777" w:rsidR="00F62E7F" w:rsidRPr="00074E98" w:rsidRDefault="00F62E7F" w:rsidP="00EA228E">
      <w:pPr>
        <w:spacing w:after="0" w:line="240" w:lineRule="auto"/>
        <w:jc w:val="both"/>
        <w:rPr>
          <w:rFonts w:ascii="Times New Roman" w:hAnsi="Times New Roman" w:cs="Times New Roman"/>
        </w:rPr>
      </w:pPr>
    </w:p>
    <w:p w14:paraId="49AF0A42" w14:textId="77777777" w:rsidR="00BB1427" w:rsidRPr="00074E98" w:rsidRDefault="00BB1427" w:rsidP="00BB1427">
      <w:pPr>
        <w:spacing w:line="240" w:lineRule="auto"/>
        <w:jc w:val="both"/>
        <w:rPr>
          <w:rFonts w:ascii="Times New Roman" w:hAnsi="Times New Roman" w:cs="Times New Roman"/>
          <w:color w:val="000000"/>
        </w:rPr>
      </w:pPr>
      <w:r w:rsidRPr="00074E98">
        <w:rPr>
          <w:rFonts w:ascii="Times New Roman" w:hAnsi="Times New Roman" w:cs="Times New Roman"/>
          <w:b/>
        </w:rPr>
        <w:t>Kata kunci</w:t>
      </w:r>
      <w:r w:rsidRPr="00074E98">
        <w:rPr>
          <w:rFonts w:ascii="Times New Roman" w:hAnsi="Times New Roman" w:cs="Times New Roman"/>
        </w:rPr>
        <w:t xml:space="preserve"> : Keterampilan berbicara, model pembelajaran </w:t>
      </w:r>
      <w:r w:rsidRPr="00074E98">
        <w:rPr>
          <w:rFonts w:ascii="Times New Roman" w:hAnsi="Times New Roman" w:cs="Times New Roman"/>
          <w:i/>
        </w:rPr>
        <w:t>role playing</w:t>
      </w:r>
    </w:p>
    <w:p w14:paraId="5B296CC7" w14:textId="77777777" w:rsidR="00BB1427" w:rsidRPr="00074E98" w:rsidRDefault="00BB1427" w:rsidP="00BB1427">
      <w:pPr>
        <w:spacing w:line="240" w:lineRule="auto"/>
        <w:ind w:left="710" w:firstLine="10"/>
        <w:jc w:val="both"/>
        <w:rPr>
          <w:rFonts w:ascii="Times New Roman" w:hAnsi="Times New Roman" w:cs="Times New Roman"/>
          <w:color w:val="000000"/>
        </w:rPr>
      </w:pPr>
    </w:p>
    <w:p w14:paraId="5F3EF039" w14:textId="77777777" w:rsidR="00BB1427" w:rsidRDefault="00BB1427" w:rsidP="00BB1427">
      <w:pPr>
        <w:spacing w:line="240" w:lineRule="auto"/>
        <w:jc w:val="center"/>
        <w:rPr>
          <w:rFonts w:ascii="Times New Roman" w:hAnsi="Times New Roman" w:cs="Times New Roman"/>
          <w:b/>
          <w:bCs/>
          <w:i/>
          <w:sz w:val="24"/>
          <w:szCs w:val="24"/>
        </w:rPr>
      </w:pPr>
    </w:p>
    <w:p w14:paraId="75C6D71B" w14:textId="77777777" w:rsidR="00074E98" w:rsidRDefault="00074E98" w:rsidP="00BB1427">
      <w:pPr>
        <w:spacing w:line="240" w:lineRule="auto"/>
        <w:jc w:val="center"/>
        <w:rPr>
          <w:rFonts w:ascii="Times New Roman" w:hAnsi="Times New Roman" w:cs="Times New Roman"/>
          <w:b/>
          <w:bCs/>
          <w:i/>
          <w:sz w:val="24"/>
          <w:szCs w:val="24"/>
        </w:rPr>
      </w:pPr>
    </w:p>
    <w:p w14:paraId="68372C2E" w14:textId="77777777" w:rsidR="00074E98" w:rsidRDefault="00074E98" w:rsidP="00BB1427">
      <w:pPr>
        <w:spacing w:line="240" w:lineRule="auto"/>
        <w:jc w:val="center"/>
        <w:rPr>
          <w:rFonts w:ascii="Times New Roman" w:hAnsi="Times New Roman" w:cs="Times New Roman"/>
          <w:b/>
          <w:bCs/>
          <w:i/>
          <w:sz w:val="24"/>
          <w:szCs w:val="24"/>
        </w:rPr>
      </w:pPr>
    </w:p>
    <w:p w14:paraId="445B5D8E" w14:textId="77777777" w:rsidR="00D56434" w:rsidRDefault="00D56434" w:rsidP="00BB1427">
      <w:pPr>
        <w:spacing w:line="240" w:lineRule="auto"/>
        <w:jc w:val="center"/>
        <w:rPr>
          <w:rFonts w:ascii="Times New Roman" w:hAnsi="Times New Roman" w:cs="Times New Roman"/>
          <w:b/>
          <w:bCs/>
          <w:i/>
          <w:sz w:val="24"/>
          <w:szCs w:val="24"/>
        </w:rPr>
      </w:pPr>
    </w:p>
    <w:p w14:paraId="77B9C580" w14:textId="77777777" w:rsidR="00AC1355" w:rsidRDefault="00AC1355" w:rsidP="00BB1427">
      <w:pPr>
        <w:spacing w:line="240" w:lineRule="auto"/>
        <w:jc w:val="center"/>
        <w:rPr>
          <w:rFonts w:ascii="Times New Roman" w:hAnsi="Times New Roman" w:cs="Times New Roman"/>
          <w:b/>
          <w:bCs/>
          <w:i/>
          <w:sz w:val="24"/>
          <w:szCs w:val="24"/>
        </w:rPr>
      </w:pPr>
    </w:p>
    <w:p w14:paraId="0C92A40F" w14:textId="77777777" w:rsidR="00BB1427" w:rsidRDefault="00BB1427" w:rsidP="005A569F">
      <w:pPr>
        <w:spacing w:line="240" w:lineRule="auto"/>
        <w:rPr>
          <w:rFonts w:ascii="Times New Roman" w:hAnsi="Times New Roman" w:cs="Times New Roman"/>
          <w:b/>
          <w:bCs/>
          <w:i/>
          <w:sz w:val="24"/>
          <w:szCs w:val="24"/>
        </w:rPr>
      </w:pPr>
    </w:p>
    <w:p w14:paraId="43305C4F" w14:textId="71C089C2" w:rsidR="00BB1427" w:rsidRPr="00EA228E" w:rsidRDefault="00BB1427" w:rsidP="00EA228E">
      <w:pPr>
        <w:spacing w:line="240" w:lineRule="auto"/>
        <w:jc w:val="center"/>
        <w:rPr>
          <w:rFonts w:ascii="Times New Roman" w:hAnsi="Times New Roman" w:cs="Times New Roman"/>
          <w:b/>
          <w:bCs/>
          <w:sz w:val="24"/>
          <w:szCs w:val="24"/>
        </w:rPr>
      </w:pPr>
      <w:r w:rsidRPr="00EA228E">
        <w:rPr>
          <w:rFonts w:ascii="Times New Roman" w:hAnsi="Times New Roman" w:cs="Times New Roman"/>
          <w:b/>
          <w:bCs/>
          <w:sz w:val="24"/>
          <w:szCs w:val="24"/>
        </w:rPr>
        <w:lastRenderedPageBreak/>
        <w:t xml:space="preserve">THE </w:t>
      </w:r>
      <w:r w:rsidR="00B82AB7">
        <w:rPr>
          <w:rFonts w:ascii="Times New Roman" w:hAnsi="Times New Roman" w:cs="Times New Roman"/>
          <w:b/>
          <w:bCs/>
          <w:sz w:val="24"/>
          <w:szCs w:val="24"/>
        </w:rPr>
        <w:t>EFFECT OF THE ROLE PLAYING LEARNING MODEL ON SPEAKING SKILLS IN INDONESIAN LANGUAGE FOR GRADE 5 STUDENT AT SDN 1 CIGADOG</w:t>
      </w:r>
    </w:p>
    <w:p w14:paraId="31520E61" w14:textId="77777777" w:rsidR="00BB1427" w:rsidRDefault="00BB1427" w:rsidP="00EA228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Kiki Januar Fitriani</w:t>
      </w:r>
    </w:p>
    <w:p w14:paraId="33FE6440" w14:textId="77777777" w:rsidR="00BB1427" w:rsidRDefault="00BB1427" w:rsidP="00EA228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20842025</w:t>
      </w:r>
    </w:p>
    <w:p w14:paraId="69D5FAEC" w14:textId="77777777" w:rsidR="00EA228E" w:rsidRDefault="00EA228E" w:rsidP="00EA228E">
      <w:pPr>
        <w:spacing w:after="0" w:line="240" w:lineRule="auto"/>
        <w:jc w:val="center"/>
        <w:rPr>
          <w:rFonts w:ascii="Times New Roman" w:hAnsi="Times New Roman" w:cs="Times New Roman"/>
          <w:b/>
          <w:bCs/>
          <w:sz w:val="24"/>
          <w:szCs w:val="24"/>
        </w:rPr>
      </w:pPr>
    </w:p>
    <w:p w14:paraId="67A24D6F" w14:textId="51082E10" w:rsidR="00EA228E" w:rsidRDefault="00EA228E" w:rsidP="00EA228E">
      <w:pPr>
        <w:spacing w:after="0" w:line="240" w:lineRule="auto"/>
        <w:jc w:val="center"/>
        <w:rPr>
          <w:rFonts w:ascii="Times New Roman" w:hAnsi="Times New Roman" w:cs="Times New Roman"/>
          <w:b/>
          <w:bCs/>
          <w:sz w:val="24"/>
          <w:szCs w:val="24"/>
        </w:rPr>
      </w:pPr>
      <w:r w:rsidRPr="00EA228E">
        <w:rPr>
          <w:rFonts w:ascii="Times New Roman" w:hAnsi="Times New Roman" w:cs="Times New Roman"/>
          <w:b/>
          <w:bCs/>
          <w:sz w:val="24"/>
          <w:szCs w:val="24"/>
        </w:rPr>
        <w:t>ABSTRACT</w:t>
      </w:r>
    </w:p>
    <w:p w14:paraId="4E90D209" w14:textId="77777777" w:rsidR="00EA228E" w:rsidRPr="00EA228E" w:rsidRDefault="00EA228E" w:rsidP="00EA228E">
      <w:pPr>
        <w:spacing w:after="0" w:line="240" w:lineRule="auto"/>
        <w:jc w:val="center"/>
        <w:rPr>
          <w:rFonts w:ascii="Times New Roman" w:hAnsi="Times New Roman" w:cs="Times New Roman"/>
          <w:b/>
          <w:bCs/>
          <w:sz w:val="24"/>
          <w:szCs w:val="24"/>
        </w:rPr>
      </w:pPr>
    </w:p>
    <w:p w14:paraId="2998712F" w14:textId="506D0F53" w:rsidR="009D193D" w:rsidRPr="009D193D" w:rsidRDefault="009D193D" w:rsidP="009D193D">
      <w:pPr>
        <w:tabs>
          <w:tab w:val="left" w:pos="7482"/>
        </w:tabs>
        <w:spacing w:line="240" w:lineRule="auto"/>
        <w:jc w:val="both"/>
      </w:pPr>
      <w:r w:rsidRPr="009D193D">
        <w:rPr>
          <w:rFonts w:ascii="Times New Roman"/>
        </w:rPr>
        <w:t>This study is motivated by the low speaking skills of students in Indonesian language classes at SDN 1 Cigadog. Out of 20 students, only 4 are proficient in speaking in front of others. This issue is attributed to students' shyness when speaking in front of the class and the frequent use of unengaging teaching methods for speaking skills. The identified problems in this study include (1) low learning engagement among grade V students at SDN 1 Cigadog, (2) students' fear, shyness, and hesitation when speaking in front of the class, and their improper use of punctuation and intonation, and (3) the impact of mobile phones on students' reduced interest in learning.The aim of this study is to determine the effect of the role-playing learning model on the speaking skills of grade V students at SDN 1 Cigadog. This research uses a quasi-experimental method with a limited population, specifically grade V students at SDN 1 Cigadog. The sample was selected using non-probability sampling techniques, resulting in two classes as samples: class VA (20 students) as the experimental group and class VB (20 students) as the control group. The experimental group received the role-playing learning model, while the control group was taught using conventional methods. The research instruments included oral tests and observation sheets. The results showed an average pretest score of 31.60 for the experimental group and 33.20 for the control group, and an average posttest score of 77.35 for the experimental group and 54.10 for the control group. Hypothesis testing using an independent samples t-test with a significance level of 5% revealed a P-Value of 0.000 and an Alpha of 0.05. The conclusion of the study is that there is a significant effect of the role-playing learning model on the speaking skills of grade V students at SDN 1 Cigadog.</w:t>
      </w:r>
      <w:r w:rsidRPr="009D193D">
        <w:tab/>
      </w:r>
    </w:p>
    <w:p w14:paraId="583ADD02" w14:textId="77777777" w:rsidR="009D193D" w:rsidRPr="009D193D" w:rsidRDefault="009D193D" w:rsidP="009D193D">
      <w:pPr>
        <w:tabs>
          <w:tab w:val="left" w:pos="7482"/>
        </w:tabs>
        <w:spacing w:line="240" w:lineRule="auto"/>
        <w:jc w:val="both"/>
      </w:pPr>
      <w:r w:rsidRPr="009D193D">
        <w:rPr>
          <w:rFonts w:ascii="Times New Roman"/>
          <w:b/>
        </w:rPr>
        <w:t>Keywords</w:t>
      </w:r>
      <w:r w:rsidRPr="009D193D">
        <w:rPr>
          <w:rFonts w:ascii="Times New Roman"/>
        </w:rPr>
        <w:t>: Speaking skills, role-playing learning model</w:t>
      </w:r>
    </w:p>
    <w:p w14:paraId="4FA25372" w14:textId="539A06A5" w:rsidR="00BB1427" w:rsidRDefault="00350BEA" w:rsidP="00350BEA">
      <w:pPr>
        <w:tabs>
          <w:tab w:val="left" w:pos="4727"/>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5947699B" w14:textId="77777777" w:rsidR="00074E98" w:rsidRDefault="00074E98" w:rsidP="00BB1427">
      <w:pPr>
        <w:spacing w:line="240" w:lineRule="auto"/>
        <w:jc w:val="both"/>
        <w:rPr>
          <w:rFonts w:ascii="Times New Roman" w:hAnsi="Times New Roman" w:cs="Times New Roman"/>
          <w:bCs/>
          <w:sz w:val="24"/>
          <w:szCs w:val="24"/>
        </w:rPr>
      </w:pPr>
    </w:p>
    <w:p w14:paraId="23AB4F54" w14:textId="77777777" w:rsidR="00074E98" w:rsidRDefault="00074E98" w:rsidP="00BB1427">
      <w:pPr>
        <w:spacing w:line="240" w:lineRule="auto"/>
        <w:jc w:val="both"/>
        <w:rPr>
          <w:rFonts w:ascii="Times New Roman" w:hAnsi="Times New Roman" w:cs="Times New Roman"/>
          <w:bCs/>
          <w:sz w:val="24"/>
          <w:szCs w:val="24"/>
        </w:rPr>
      </w:pPr>
    </w:p>
    <w:p w14:paraId="2908F478" w14:textId="77777777" w:rsidR="00AE1355" w:rsidRDefault="00AE1355" w:rsidP="00BB1427">
      <w:pPr>
        <w:spacing w:line="240" w:lineRule="auto"/>
        <w:jc w:val="both"/>
        <w:rPr>
          <w:rFonts w:ascii="Times New Roman" w:hAnsi="Times New Roman" w:cs="Times New Roman"/>
          <w:bCs/>
          <w:sz w:val="24"/>
          <w:szCs w:val="24"/>
        </w:rPr>
      </w:pPr>
    </w:p>
    <w:p w14:paraId="7AAAAA8E" w14:textId="77777777" w:rsidR="00EA228E" w:rsidRDefault="00EA228E" w:rsidP="00BB1427">
      <w:pPr>
        <w:spacing w:line="240" w:lineRule="auto"/>
        <w:jc w:val="both"/>
        <w:rPr>
          <w:rFonts w:ascii="Times New Roman" w:hAnsi="Times New Roman" w:cs="Times New Roman"/>
          <w:bCs/>
          <w:sz w:val="24"/>
          <w:szCs w:val="24"/>
        </w:rPr>
      </w:pPr>
    </w:p>
    <w:p w14:paraId="5B4484BA" w14:textId="77777777" w:rsidR="00350BEA" w:rsidRDefault="00350BEA" w:rsidP="00BB1427">
      <w:pPr>
        <w:spacing w:line="240" w:lineRule="auto"/>
        <w:jc w:val="both"/>
        <w:rPr>
          <w:rFonts w:ascii="Times New Roman" w:hAnsi="Times New Roman" w:cs="Times New Roman"/>
          <w:bCs/>
          <w:sz w:val="24"/>
          <w:szCs w:val="24"/>
        </w:rPr>
      </w:pPr>
    </w:p>
    <w:p w14:paraId="70B63FAE" w14:textId="77777777" w:rsidR="00D56434" w:rsidRDefault="00D56434" w:rsidP="00BB1427">
      <w:pPr>
        <w:spacing w:line="240" w:lineRule="auto"/>
        <w:jc w:val="both"/>
        <w:rPr>
          <w:rFonts w:ascii="Times New Roman" w:hAnsi="Times New Roman" w:cs="Times New Roman"/>
          <w:bCs/>
          <w:sz w:val="24"/>
          <w:szCs w:val="24"/>
        </w:rPr>
      </w:pPr>
    </w:p>
    <w:p w14:paraId="1AB5E4E2" w14:textId="77777777" w:rsidR="00D56434" w:rsidRDefault="00D56434" w:rsidP="00BB1427">
      <w:pPr>
        <w:spacing w:line="240" w:lineRule="auto"/>
        <w:jc w:val="both"/>
        <w:rPr>
          <w:rFonts w:ascii="Times New Roman" w:hAnsi="Times New Roman" w:cs="Times New Roman"/>
          <w:bCs/>
          <w:sz w:val="24"/>
          <w:szCs w:val="24"/>
        </w:rPr>
      </w:pPr>
    </w:p>
    <w:p w14:paraId="6EA4BC78" w14:textId="77777777" w:rsidR="00350BEA" w:rsidRDefault="00350BEA" w:rsidP="00BB1427">
      <w:pPr>
        <w:spacing w:line="240" w:lineRule="auto"/>
        <w:jc w:val="both"/>
        <w:rPr>
          <w:rFonts w:ascii="Times New Roman" w:hAnsi="Times New Roman" w:cs="Times New Roman"/>
          <w:bCs/>
          <w:sz w:val="24"/>
          <w:szCs w:val="24"/>
        </w:rPr>
      </w:pPr>
    </w:p>
    <w:p w14:paraId="3C1B642A" w14:textId="77777777" w:rsidR="00074E98" w:rsidRDefault="00074E98" w:rsidP="00BB1427">
      <w:pPr>
        <w:spacing w:line="360" w:lineRule="auto"/>
        <w:rPr>
          <w:rFonts w:ascii="Times New Roman" w:hAnsi="Times New Roman" w:cs="Times New Roman"/>
          <w:b/>
          <w:bCs/>
          <w:sz w:val="24"/>
          <w:szCs w:val="24"/>
        </w:rPr>
      </w:pPr>
    </w:p>
    <w:p w14:paraId="483CC8B2" w14:textId="77777777" w:rsidR="00BB1427" w:rsidRDefault="00BB1427" w:rsidP="0089462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KATA PENGANTAR</w:t>
      </w:r>
    </w:p>
    <w:p w14:paraId="5EEC2D3A" w14:textId="77777777" w:rsidR="00BB1427" w:rsidRDefault="00BB1427" w:rsidP="00F62E7F">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Segala puji dan  syukur dipanjatkan kehadirat Allah SWT, atas segala karunia, rahmat, nikmat dan hidayah-Nya yang telah dilimpahkan kepada peneliti, sehingga penelti dapat menyelesaikan SKRIPSI yang berjudul “Pengaruh Model Pembelajaran </w:t>
      </w:r>
      <w:r w:rsidRPr="00894627">
        <w:rPr>
          <w:rFonts w:ascii="Times New Roman" w:hAnsi="Times New Roman" w:cs="Times New Roman"/>
          <w:bCs/>
          <w:i/>
          <w:sz w:val="24"/>
          <w:szCs w:val="24"/>
        </w:rPr>
        <w:t>Role Playing</w:t>
      </w:r>
      <w:r>
        <w:rPr>
          <w:rFonts w:ascii="Times New Roman" w:hAnsi="Times New Roman" w:cs="Times New Roman"/>
          <w:bCs/>
          <w:sz w:val="24"/>
          <w:szCs w:val="24"/>
        </w:rPr>
        <w:t xml:space="preserve"> Terhadap Keterampilan Berbicara Pada Mata Pelajaran Bahasa Indonesia Kelas V SDN 1 Cigadog”. Adapun tujuan dari penulisan SKRIPSI ini adalah untuk memenuhi salah satu syarat untuk menempuh gelar sarjana pendidikan pada program pendidikan guru sekolah dasar.</w:t>
      </w:r>
    </w:p>
    <w:p w14:paraId="258FFEBC" w14:textId="35AEB2BD" w:rsidR="00BB1427" w:rsidRDefault="007531BD" w:rsidP="00894627">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Peneliti</w:t>
      </w:r>
      <w:r w:rsidR="00BB1427">
        <w:rPr>
          <w:rFonts w:ascii="Times New Roman" w:hAnsi="Times New Roman" w:cs="Times New Roman"/>
          <w:bCs/>
          <w:sz w:val="24"/>
          <w:szCs w:val="24"/>
        </w:rPr>
        <w:t xml:space="preserve"> menyadari sepenuhnya bahwa dalam penulisan SKRIPSI ini masih jauh dari kata sempurna, baik dari segi isi pembahasan maupun sistematika penulisan. Keterbatasan kamampuan serta pengalaman dari peneliti sendiri merupakan salah satu faktor penyebab sehingga masih banya</w:t>
      </w:r>
      <w:r w:rsidR="0064210E">
        <w:rPr>
          <w:rFonts w:ascii="Times New Roman" w:hAnsi="Times New Roman" w:cs="Times New Roman"/>
          <w:bCs/>
          <w:sz w:val="24"/>
          <w:szCs w:val="24"/>
        </w:rPr>
        <w:t>k yang perlu diperbaiki. Peneliti</w:t>
      </w:r>
      <w:r w:rsidR="00BB1427">
        <w:rPr>
          <w:rFonts w:ascii="Times New Roman" w:hAnsi="Times New Roman" w:cs="Times New Roman"/>
          <w:bCs/>
          <w:sz w:val="24"/>
          <w:szCs w:val="24"/>
        </w:rPr>
        <w:t xml:space="preserve"> mengharapkan kritik dan saran yang sifatnya membangun agar dalam penyusunan karya tulis selanjutnya dapat menjadi lebih baik.</w:t>
      </w:r>
    </w:p>
    <w:p w14:paraId="202C4505" w14:textId="77777777" w:rsidR="00BB1427" w:rsidRDefault="00BB1427" w:rsidP="00BB1427">
      <w:pPr>
        <w:spacing w:line="360" w:lineRule="auto"/>
        <w:jc w:val="both"/>
        <w:rPr>
          <w:rFonts w:ascii="Times New Roman" w:hAnsi="Times New Roman" w:cs="Times New Roman"/>
          <w:bCs/>
          <w:sz w:val="24"/>
          <w:szCs w:val="24"/>
        </w:rPr>
      </w:pPr>
    </w:p>
    <w:p w14:paraId="5D6098AC" w14:textId="77777777" w:rsidR="00BB1427" w:rsidRDefault="00BB1427" w:rsidP="00BB142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Garut, Juli 2024</w:t>
      </w:r>
    </w:p>
    <w:p w14:paraId="5DCDDFBD" w14:textId="77777777" w:rsidR="00BB1427" w:rsidRDefault="00BB1427" w:rsidP="00BB1427">
      <w:pPr>
        <w:spacing w:line="360" w:lineRule="auto"/>
        <w:jc w:val="both"/>
        <w:rPr>
          <w:rFonts w:ascii="Times New Roman" w:hAnsi="Times New Roman" w:cs="Times New Roman"/>
          <w:bCs/>
          <w:sz w:val="24"/>
          <w:szCs w:val="24"/>
        </w:rPr>
      </w:pPr>
    </w:p>
    <w:p w14:paraId="3E0D4D05" w14:textId="77777777" w:rsidR="00BB1427" w:rsidRDefault="00BB1427" w:rsidP="00BB1427">
      <w:pPr>
        <w:spacing w:line="360" w:lineRule="auto"/>
        <w:jc w:val="both"/>
        <w:rPr>
          <w:rFonts w:ascii="Times New Roman" w:hAnsi="Times New Roman" w:cs="Times New Roman"/>
          <w:bCs/>
          <w:sz w:val="24"/>
          <w:szCs w:val="24"/>
        </w:rPr>
      </w:pPr>
    </w:p>
    <w:p w14:paraId="1F50A038" w14:textId="5BB40AE1" w:rsidR="00BB1427" w:rsidRDefault="0064210E" w:rsidP="00BB1427">
      <w:pPr>
        <w:spacing w:line="360" w:lineRule="auto"/>
        <w:jc w:val="both"/>
        <w:rPr>
          <w:rFonts w:ascii="Times New Roman" w:hAnsi="Times New Roman" w:cs="Times New Roman"/>
          <w:bCs/>
          <w:sz w:val="24"/>
          <w:szCs w:val="24"/>
        </w:rPr>
        <w:sectPr w:rsidR="00BB1427" w:rsidSect="00704C71">
          <w:type w:val="continuous"/>
          <w:pgSz w:w="11907" w:h="16839"/>
          <w:pgMar w:top="1701" w:right="1701" w:bottom="1701" w:left="2268" w:header="709" w:footer="709" w:gutter="0"/>
          <w:pgNumType w:fmt="lowerRoman" w:start="2" w:chapStyle="1" w:chapSep="emDash"/>
          <w:cols w:space="720"/>
        </w:sect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Peneliti</w:t>
      </w:r>
    </w:p>
    <w:p w14:paraId="731F514B" w14:textId="77777777" w:rsidR="00BB1427" w:rsidRDefault="00BB1427" w:rsidP="00A700A0">
      <w:pPr>
        <w:tabs>
          <w:tab w:val="left" w:pos="3235"/>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UCAPAN TERIMA KASIH</w:t>
      </w:r>
    </w:p>
    <w:p w14:paraId="01DE738E" w14:textId="1056D1F9" w:rsidR="00074E98" w:rsidRDefault="00BB1427" w:rsidP="009D193D">
      <w:pPr>
        <w:tabs>
          <w:tab w:val="left" w:pos="3235"/>
        </w:tabs>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Alhamdulillah dengan rahmat dan karunia Allah SWT, penulis dapat menyelesaikan sk</w:t>
      </w:r>
      <w:r w:rsidR="00417CEF">
        <w:rPr>
          <w:rFonts w:ascii="Times New Roman" w:hAnsi="Times New Roman" w:cs="Times New Roman"/>
          <w:bCs/>
          <w:sz w:val="24"/>
          <w:szCs w:val="24"/>
        </w:rPr>
        <w:t>ripsi ini dengan lancar. Peneliti</w:t>
      </w:r>
      <w:r>
        <w:rPr>
          <w:rFonts w:ascii="Times New Roman" w:hAnsi="Times New Roman" w:cs="Times New Roman"/>
          <w:bCs/>
          <w:sz w:val="24"/>
          <w:szCs w:val="24"/>
        </w:rPr>
        <w:t xml:space="preserve"> menyadari selama proses penyusunan skripsi ini dari awal hingga akhir, tidak terlepas dari dukungan berbagai pihak. Oleh karena </w:t>
      </w:r>
      <w:r w:rsidR="00417CEF">
        <w:rPr>
          <w:rFonts w:ascii="Times New Roman" w:hAnsi="Times New Roman" w:cs="Times New Roman"/>
          <w:bCs/>
          <w:sz w:val="24"/>
          <w:szCs w:val="24"/>
        </w:rPr>
        <w:t>itu, pada kesempatan ini peneliti</w:t>
      </w:r>
      <w:r>
        <w:rPr>
          <w:rFonts w:ascii="Times New Roman" w:hAnsi="Times New Roman" w:cs="Times New Roman"/>
          <w:bCs/>
          <w:sz w:val="24"/>
          <w:szCs w:val="24"/>
        </w:rPr>
        <w:t xml:space="preserve"> ingin mengucapkan terimakasih yang sebesar-besarnya kepada:</w:t>
      </w:r>
    </w:p>
    <w:p w14:paraId="0D5863AA" w14:textId="77777777" w:rsidR="009D193D" w:rsidRDefault="00074E98" w:rsidP="009D193D">
      <w:pPr>
        <w:pStyle w:val="ListParagraph"/>
        <w:numPr>
          <w:ilvl w:val="0"/>
          <w:numId w:val="80"/>
        </w:numPr>
        <w:tabs>
          <w:tab w:val="left" w:pos="3235"/>
        </w:tabs>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Allah SWT yang telah memberikan rahmat dan kasih sayang-Nya yang memberikan semua kemudahan dan kelancaran dalam menyusun skripsi ini;</w:t>
      </w:r>
    </w:p>
    <w:p w14:paraId="292ECF09" w14:textId="77777777" w:rsidR="009D193D" w:rsidRDefault="00BB1427" w:rsidP="009D193D">
      <w:pPr>
        <w:pStyle w:val="ListParagraph"/>
        <w:numPr>
          <w:ilvl w:val="0"/>
          <w:numId w:val="80"/>
        </w:numPr>
        <w:tabs>
          <w:tab w:val="left" w:pos="3235"/>
        </w:tabs>
        <w:spacing w:after="0" w:line="360" w:lineRule="auto"/>
        <w:ind w:left="426" w:hanging="426"/>
        <w:jc w:val="both"/>
        <w:rPr>
          <w:rFonts w:ascii="Times New Roman" w:hAnsi="Times New Roman" w:cs="Times New Roman"/>
          <w:bCs/>
          <w:sz w:val="24"/>
          <w:szCs w:val="24"/>
        </w:rPr>
      </w:pPr>
      <w:r w:rsidRPr="009D193D">
        <w:rPr>
          <w:rFonts w:ascii="Times New Roman" w:hAnsi="Times New Roman" w:cs="Times New Roman"/>
          <w:bCs/>
          <w:sz w:val="24"/>
          <w:szCs w:val="24"/>
        </w:rPr>
        <w:t xml:space="preserve">Bapak </w:t>
      </w:r>
      <w:r w:rsidR="0063540F" w:rsidRPr="009D193D">
        <w:rPr>
          <w:rFonts w:ascii="Times New Roman" w:hAnsi="Times New Roman" w:cs="Times New Roman"/>
          <w:bCs/>
          <w:sz w:val="24"/>
          <w:szCs w:val="24"/>
        </w:rPr>
        <w:t xml:space="preserve">Prof. </w:t>
      </w:r>
      <w:r w:rsidRPr="009D193D">
        <w:rPr>
          <w:rFonts w:ascii="Times New Roman" w:hAnsi="Times New Roman" w:cs="Times New Roman"/>
          <w:bCs/>
          <w:sz w:val="24"/>
          <w:szCs w:val="24"/>
        </w:rPr>
        <w:t>Dr.</w:t>
      </w:r>
      <w:r w:rsidR="0063540F" w:rsidRPr="009D193D">
        <w:rPr>
          <w:rFonts w:ascii="Times New Roman" w:hAnsi="Times New Roman" w:cs="Times New Roman"/>
          <w:bCs/>
          <w:sz w:val="24"/>
          <w:szCs w:val="24"/>
        </w:rPr>
        <w:t>,</w:t>
      </w:r>
      <w:r w:rsidRPr="009D193D">
        <w:rPr>
          <w:rFonts w:ascii="Times New Roman" w:hAnsi="Times New Roman" w:cs="Times New Roman"/>
          <w:bCs/>
          <w:sz w:val="24"/>
          <w:szCs w:val="24"/>
        </w:rPr>
        <w:t xml:space="preserve"> H. Nizar A</w:t>
      </w:r>
      <w:r w:rsidR="0063540F" w:rsidRPr="009D193D">
        <w:rPr>
          <w:rFonts w:ascii="Times New Roman" w:hAnsi="Times New Roman" w:cs="Times New Roman"/>
          <w:bCs/>
          <w:sz w:val="24"/>
          <w:szCs w:val="24"/>
        </w:rPr>
        <w:t xml:space="preserve">lam </w:t>
      </w:r>
      <w:r w:rsidRPr="009D193D">
        <w:rPr>
          <w:rFonts w:ascii="Times New Roman" w:hAnsi="Times New Roman" w:cs="Times New Roman"/>
          <w:bCs/>
          <w:sz w:val="24"/>
          <w:szCs w:val="24"/>
        </w:rPr>
        <w:t>H</w:t>
      </w:r>
      <w:r w:rsidR="0063540F" w:rsidRPr="009D193D">
        <w:rPr>
          <w:rFonts w:ascii="Times New Roman" w:hAnsi="Times New Roman" w:cs="Times New Roman"/>
          <w:bCs/>
          <w:sz w:val="24"/>
          <w:szCs w:val="24"/>
        </w:rPr>
        <w:t xml:space="preserve">amdani, S.E., M.M., M. T., M.Si., M.Kom., CIHCM., CIMRR., CIQaR., CIQnR., CIIM., CIPFM., CIAR., CIALM., CIERM., CIFM., CIGS., CIPP., MCE., MCE., MOS., MTA., </w:t>
      </w:r>
      <w:r w:rsidR="008963A0" w:rsidRPr="009D193D">
        <w:rPr>
          <w:rFonts w:ascii="Times New Roman" w:hAnsi="Times New Roman" w:cs="Times New Roman"/>
          <w:bCs/>
          <w:sz w:val="24"/>
          <w:szCs w:val="24"/>
        </w:rPr>
        <w:t>CHRM., CIRR.</w:t>
      </w:r>
      <w:r w:rsidRPr="009D193D">
        <w:rPr>
          <w:rFonts w:ascii="Times New Roman" w:hAnsi="Times New Roman" w:cs="Times New Roman"/>
          <w:bCs/>
          <w:sz w:val="24"/>
          <w:szCs w:val="24"/>
        </w:rPr>
        <w:t xml:space="preserve"> selaku Rektor IPI Garut.</w:t>
      </w:r>
    </w:p>
    <w:p w14:paraId="1FCBACE8" w14:textId="77777777" w:rsidR="009D193D" w:rsidRDefault="00BB1427" w:rsidP="009D193D">
      <w:pPr>
        <w:pStyle w:val="ListParagraph"/>
        <w:numPr>
          <w:ilvl w:val="0"/>
          <w:numId w:val="80"/>
        </w:numPr>
        <w:tabs>
          <w:tab w:val="left" w:pos="3235"/>
        </w:tabs>
        <w:spacing w:after="0" w:line="360" w:lineRule="auto"/>
        <w:ind w:left="426" w:hanging="426"/>
        <w:jc w:val="both"/>
        <w:rPr>
          <w:rFonts w:ascii="Times New Roman" w:hAnsi="Times New Roman" w:cs="Times New Roman"/>
          <w:bCs/>
          <w:sz w:val="24"/>
          <w:szCs w:val="24"/>
        </w:rPr>
      </w:pPr>
      <w:r w:rsidRPr="009D193D">
        <w:rPr>
          <w:rFonts w:ascii="Times New Roman" w:hAnsi="Times New Roman" w:cs="Times New Roman"/>
          <w:bCs/>
          <w:sz w:val="24"/>
          <w:szCs w:val="24"/>
        </w:rPr>
        <w:t>Ibu Dr. Hj. Lina Siti Nurwahidah, M.Pd. selaku Dekan Fakultas Pendidikan Ilmu Sosial Bahasa dan Sastra.</w:t>
      </w:r>
    </w:p>
    <w:p w14:paraId="185592E9" w14:textId="77777777" w:rsidR="009D193D" w:rsidRDefault="00BB1427" w:rsidP="009D193D">
      <w:pPr>
        <w:pStyle w:val="ListParagraph"/>
        <w:numPr>
          <w:ilvl w:val="0"/>
          <w:numId w:val="80"/>
        </w:numPr>
        <w:tabs>
          <w:tab w:val="left" w:pos="3235"/>
        </w:tabs>
        <w:spacing w:after="0" w:line="360" w:lineRule="auto"/>
        <w:ind w:left="426" w:hanging="426"/>
        <w:jc w:val="both"/>
        <w:rPr>
          <w:rFonts w:ascii="Times New Roman" w:hAnsi="Times New Roman" w:cs="Times New Roman"/>
          <w:bCs/>
          <w:sz w:val="24"/>
          <w:szCs w:val="24"/>
        </w:rPr>
      </w:pPr>
      <w:r w:rsidRPr="009D193D">
        <w:rPr>
          <w:rFonts w:ascii="Times New Roman" w:hAnsi="Times New Roman" w:cs="Times New Roman"/>
          <w:bCs/>
          <w:sz w:val="24"/>
          <w:szCs w:val="24"/>
        </w:rPr>
        <w:t>Bapak Ejen Jenal Mutaqin, M.Pd. Selaku Ketua Program Studi Pendidikan Guru Sekolah Dasar IPI Garut.</w:t>
      </w:r>
    </w:p>
    <w:p w14:paraId="0BF54FFF" w14:textId="77777777" w:rsidR="009D193D" w:rsidRDefault="00BB1427" w:rsidP="009D193D">
      <w:pPr>
        <w:pStyle w:val="ListParagraph"/>
        <w:numPr>
          <w:ilvl w:val="0"/>
          <w:numId w:val="80"/>
        </w:numPr>
        <w:tabs>
          <w:tab w:val="left" w:pos="3235"/>
        </w:tabs>
        <w:spacing w:after="0" w:line="360" w:lineRule="auto"/>
        <w:ind w:left="426" w:hanging="426"/>
        <w:jc w:val="both"/>
        <w:rPr>
          <w:rFonts w:ascii="Times New Roman" w:hAnsi="Times New Roman" w:cs="Times New Roman"/>
          <w:bCs/>
          <w:sz w:val="24"/>
          <w:szCs w:val="24"/>
        </w:rPr>
      </w:pPr>
      <w:r w:rsidRPr="009D193D">
        <w:rPr>
          <w:rFonts w:ascii="Times New Roman" w:hAnsi="Times New Roman" w:cs="Times New Roman"/>
          <w:bCs/>
          <w:sz w:val="24"/>
          <w:szCs w:val="24"/>
        </w:rPr>
        <w:t>Bapak Dr. Dani Gunawan, M.Pd., selaku pembimbing utama yang berjasa besar memberikan bimbingan, arahan, motivasi da</w:t>
      </w:r>
      <w:r w:rsidR="00417CEF" w:rsidRPr="009D193D">
        <w:rPr>
          <w:rFonts w:ascii="Times New Roman" w:hAnsi="Times New Roman" w:cs="Times New Roman"/>
          <w:bCs/>
          <w:sz w:val="24"/>
          <w:szCs w:val="24"/>
        </w:rPr>
        <w:t>n meluangkan waktu untuk peneliti</w:t>
      </w:r>
      <w:r w:rsidRPr="009D193D">
        <w:rPr>
          <w:rFonts w:ascii="Times New Roman" w:hAnsi="Times New Roman" w:cs="Times New Roman"/>
          <w:bCs/>
          <w:sz w:val="24"/>
          <w:szCs w:val="24"/>
        </w:rPr>
        <w:t xml:space="preserve"> sehingga skripsi </w:t>
      </w:r>
      <w:r w:rsidR="009D193D">
        <w:rPr>
          <w:rFonts w:ascii="Times New Roman" w:hAnsi="Times New Roman" w:cs="Times New Roman"/>
          <w:bCs/>
          <w:sz w:val="24"/>
          <w:szCs w:val="24"/>
        </w:rPr>
        <w:t>dapat terselesaikan dengan baik.</w:t>
      </w:r>
    </w:p>
    <w:p w14:paraId="5FD85FD7" w14:textId="77777777" w:rsidR="009D193D" w:rsidRDefault="00BB1427" w:rsidP="009D193D">
      <w:pPr>
        <w:pStyle w:val="ListParagraph"/>
        <w:numPr>
          <w:ilvl w:val="0"/>
          <w:numId w:val="80"/>
        </w:numPr>
        <w:tabs>
          <w:tab w:val="left" w:pos="3235"/>
        </w:tabs>
        <w:spacing w:after="0" w:line="360" w:lineRule="auto"/>
        <w:ind w:left="426" w:hanging="426"/>
        <w:jc w:val="both"/>
        <w:rPr>
          <w:rFonts w:ascii="Times New Roman" w:hAnsi="Times New Roman" w:cs="Times New Roman"/>
          <w:bCs/>
          <w:sz w:val="24"/>
          <w:szCs w:val="24"/>
        </w:rPr>
      </w:pPr>
      <w:r w:rsidRPr="009D193D">
        <w:rPr>
          <w:rFonts w:ascii="Times New Roman" w:hAnsi="Times New Roman" w:cs="Times New Roman"/>
          <w:bCs/>
          <w:sz w:val="24"/>
          <w:szCs w:val="24"/>
        </w:rPr>
        <w:t>Ibu Yennie Indriati Widyaningsih, M.Pd., selaku pembimping pendamping yang selalu sabar dalam memberikan bimb</w:t>
      </w:r>
      <w:r w:rsidR="00417CEF" w:rsidRPr="009D193D">
        <w:rPr>
          <w:rFonts w:ascii="Times New Roman" w:hAnsi="Times New Roman" w:cs="Times New Roman"/>
          <w:bCs/>
          <w:sz w:val="24"/>
          <w:szCs w:val="24"/>
        </w:rPr>
        <w:t>ingan dan nasihat kepada peneliti</w:t>
      </w:r>
      <w:r w:rsidRPr="009D193D">
        <w:rPr>
          <w:rFonts w:ascii="Times New Roman" w:hAnsi="Times New Roman" w:cs="Times New Roman"/>
          <w:bCs/>
          <w:sz w:val="24"/>
          <w:szCs w:val="24"/>
        </w:rPr>
        <w:t>, sehingga skripsi ini dapat terselesaikan dengan waktu yang diharapkan.</w:t>
      </w:r>
    </w:p>
    <w:p w14:paraId="39AC8C77" w14:textId="77777777" w:rsidR="009D193D" w:rsidRDefault="00BB1427" w:rsidP="009D193D">
      <w:pPr>
        <w:pStyle w:val="ListParagraph"/>
        <w:numPr>
          <w:ilvl w:val="0"/>
          <w:numId w:val="80"/>
        </w:numPr>
        <w:tabs>
          <w:tab w:val="left" w:pos="3235"/>
        </w:tabs>
        <w:spacing w:after="0" w:line="360" w:lineRule="auto"/>
        <w:ind w:left="426" w:hanging="426"/>
        <w:jc w:val="both"/>
        <w:rPr>
          <w:rFonts w:ascii="Times New Roman" w:hAnsi="Times New Roman" w:cs="Times New Roman"/>
          <w:bCs/>
          <w:sz w:val="24"/>
          <w:szCs w:val="24"/>
        </w:rPr>
      </w:pPr>
      <w:r w:rsidRPr="009D193D">
        <w:rPr>
          <w:rFonts w:ascii="Times New Roman" w:hAnsi="Times New Roman" w:cs="Times New Roman"/>
          <w:bCs/>
          <w:sz w:val="24"/>
          <w:szCs w:val="24"/>
        </w:rPr>
        <w:t>Ibu Neni Nadiroti Muslihah, M.Pd., selaku w</w:t>
      </w:r>
      <w:r w:rsidR="00A605F1" w:rsidRPr="009D193D">
        <w:rPr>
          <w:rFonts w:ascii="Times New Roman" w:hAnsi="Times New Roman" w:cs="Times New Roman"/>
          <w:bCs/>
          <w:sz w:val="24"/>
          <w:szCs w:val="24"/>
        </w:rPr>
        <w:t>ali dosen kelas B PGSD IPI 2020.</w:t>
      </w:r>
    </w:p>
    <w:p w14:paraId="5B27342B" w14:textId="77777777" w:rsidR="009D193D" w:rsidRDefault="00BB1427" w:rsidP="009D193D">
      <w:pPr>
        <w:pStyle w:val="ListParagraph"/>
        <w:numPr>
          <w:ilvl w:val="0"/>
          <w:numId w:val="80"/>
        </w:numPr>
        <w:tabs>
          <w:tab w:val="left" w:pos="3235"/>
        </w:tabs>
        <w:spacing w:after="0" w:line="360" w:lineRule="auto"/>
        <w:ind w:left="426" w:hanging="426"/>
        <w:jc w:val="both"/>
        <w:rPr>
          <w:rFonts w:ascii="Times New Roman" w:hAnsi="Times New Roman" w:cs="Times New Roman"/>
          <w:bCs/>
          <w:sz w:val="24"/>
          <w:szCs w:val="24"/>
        </w:rPr>
      </w:pPr>
      <w:r w:rsidRPr="009D193D">
        <w:rPr>
          <w:rFonts w:ascii="Times New Roman" w:hAnsi="Times New Roman" w:cs="Times New Roman"/>
          <w:bCs/>
          <w:sz w:val="24"/>
          <w:szCs w:val="24"/>
        </w:rPr>
        <w:t>Bapak/Ibu Dosen beserta staf PGSD IPI yang telah memberikan pengajaran dan pelayanan selama perkuliahan berlangsung.</w:t>
      </w:r>
    </w:p>
    <w:p w14:paraId="0DC4FBA7" w14:textId="77777777" w:rsidR="009D193D" w:rsidRDefault="00BB1427" w:rsidP="009D193D">
      <w:pPr>
        <w:pStyle w:val="ListParagraph"/>
        <w:numPr>
          <w:ilvl w:val="0"/>
          <w:numId w:val="80"/>
        </w:numPr>
        <w:tabs>
          <w:tab w:val="left" w:pos="3235"/>
        </w:tabs>
        <w:spacing w:after="0" w:line="360" w:lineRule="auto"/>
        <w:ind w:left="426" w:hanging="426"/>
        <w:jc w:val="both"/>
        <w:rPr>
          <w:rFonts w:ascii="Times New Roman" w:hAnsi="Times New Roman" w:cs="Times New Roman"/>
          <w:bCs/>
          <w:sz w:val="24"/>
          <w:szCs w:val="24"/>
        </w:rPr>
      </w:pPr>
      <w:r w:rsidRPr="009D193D">
        <w:rPr>
          <w:rFonts w:ascii="Times New Roman" w:hAnsi="Times New Roman" w:cs="Times New Roman"/>
          <w:bCs/>
          <w:sz w:val="24"/>
          <w:szCs w:val="24"/>
        </w:rPr>
        <w:t>Ibu Hj. Nurjanah, S.Pd., selaku kepala sekolah SDN 1 Cigadog yang telah memberikan izin kepada peneliti selama masa penelitian.</w:t>
      </w:r>
    </w:p>
    <w:p w14:paraId="3C230AE4" w14:textId="77777777" w:rsidR="009D193D" w:rsidRDefault="00BB1427" w:rsidP="009D193D">
      <w:pPr>
        <w:pStyle w:val="ListParagraph"/>
        <w:numPr>
          <w:ilvl w:val="0"/>
          <w:numId w:val="80"/>
        </w:numPr>
        <w:tabs>
          <w:tab w:val="left" w:pos="3235"/>
        </w:tabs>
        <w:spacing w:after="0" w:line="360" w:lineRule="auto"/>
        <w:ind w:left="426" w:hanging="426"/>
        <w:jc w:val="both"/>
        <w:rPr>
          <w:rFonts w:ascii="Times New Roman" w:hAnsi="Times New Roman" w:cs="Times New Roman"/>
          <w:bCs/>
          <w:sz w:val="24"/>
          <w:szCs w:val="24"/>
        </w:rPr>
      </w:pPr>
      <w:r w:rsidRPr="009D193D">
        <w:rPr>
          <w:rFonts w:ascii="Times New Roman" w:hAnsi="Times New Roman" w:cs="Times New Roman"/>
          <w:bCs/>
          <w:sz w:val="24"/>
          <w:szCs w:val="24"/>
        </w:rPr>
        <w:t>Bapak Abun Sihabudin, S.Pd., selaku wali kelas VA yang telah mambantu</w:t>
      </w:r>
      <w:r w:rsidR="007531BD" w:rsidRPr="009D193D">
        <w:rPr>
          <w:rFonts w:ascii="Times New Roman" w:hAnsi="Times New Roman" w:cs="Times New Roman"/>
          <w:bCs/>
          <w:sz w:val="24"/>
          <w:szCs w:val="24"/>
        </w:rPr>
        <w:t xml:space="preserve"> dan bekerjasama dalam</w:t>
      </w:r>
      <w:r w:rsidR="009D193D">
        <w:rPr>
          <w:rFonts w:ascii="Times New Roman" w:hAnsi="Times New Roman" w:cs="Times New Roman"/>
          <w:bCs/>
          <w:sz w:val="24"/>
          <w:szCs w:val="24"/>
        </w:rPr>
        <w:t xml:space="preserve"> kegiatan penelitian.</w:t>
      </w:r>
    </w:p>
    <w:p w14:paraId="44CA7EE0" w14:textId="2765A9F7" w:rsidR="00A605F1" w:rsidRPr="009D193D" w:rsidRDefault="00BB1427" w:rsidP="009D193D">
      <w:pPr>
        <w:pStyle w:val="ListParagraph"/>
        <w:numPr>
          <w:ilvl w:val="0"/>
          <w:numId w:val="80"/>
        </w:numPr>
        <w:tabs>
          <w:tab w:val="left" w:pos="3235"/>
        </w:tabs>
        <w:spacing w:after="0" w:line="360" w:lineRule="auto"/>
        <w:ind w:left="426" w:hanging="426"/>
        <w:jc w:val="both"/>
        <w:rPr>
          <w:rFonts w:ascii="Times New Roman" w:hAnsi="Times New Roman" w:cs="Times New Roman"/>
          <w:bCs/>
          <w:sz w:val="24"/>
          <w:szCs w:val="24"/>
        </w:rPr>
      </w:pPr>
      <w:r w:rsidRPr="009D193D">
        <w:rPr>
          <w:rFonts w:ascii="Times New Roman" w:hAnsi="Times New Roman" w:cs="Times New Roman"/>
          <w:bCs/>
          <w:sz w:val="24"/>
          <w:szCs w:val="24"/>
        </w:rPr>
        <w:t>Ibu Peni Pujiani, S.Pd.I., selaku wali kelas VB yang membantu dan bekerjasama selama proses penelitian.</w:t>
      </w:r>
    </w:p>
    <w:p w14:paraId="5909C258" w14:textId="77777777" w:rsidR="00A605F1" w:rsidRDefault="00BB1427" w:rsidP="00A605F1">
      <w:pPr>
        <w:pStyle w:val="ListParagraph"/>
        <w:numPr>
          <w:ilvl w:val="0"/>
          <w:numId w:val="80"/>
        </w:numPr>
        <w:tabs>
          <w:tab w:val="left" w:pos="3235"/>
        </w:tabs>
        <w:spacing w:line="360" w:lineRule="auto"/>
        <w:ind w:left="426" w:hanging="426"/>
        <w:jc w:val="both"/>
        <w:rPr>
          <w:rFonts w:ascii="Times New Roman" w:hAnsi="Times New Roman" w:cs="Times New Roman"/>
          <w:bCs/>
          <w:sz w:val="24"/>
          <w:szCs w:val="24"/>
        </w:rPr>
      </w:pPr>
      <w:r w:rsidRPr="00A605F1">
        <w:rPr>
          <w:rFonts w:ascii="Times New Roman" w:hAnsi="Times New Roman" w:cs="Times New Roman"/>
          <w:bCs/>
          <w:sz w:val="24"/>
          <w:szCs w:val="24"/>
        </w:rPr>
        <w:lastRenderedPageBreak/>
        <w:t>Para siswa kelas VA dan VB SDN 1 Cigadog yang telah ikut berpartisipasi menjadi subjek dalam penelitian ini.</w:t>
      </w:r>
    </w:p>
    <w:p w14:paraId="5521C901" w14:textId="77777777" w:rsidR="00A605F1" w:rsidRDefault="00BB1427" w:rsidP="00A605F1">
      <w:pPr>
        <w:pStyle w:val="ListParagraph"/>
        <w:numPr>
          <w:ilvl w:val="0"/>
          <w:numId w:val="80"/>
        </w:numPr>
        <w:tabs>
          <w:tab w:val="left" w:pos="3235"/>
        </w:tabs>
        <w:spacing w:line="360" w:lineRule="auto"/>
        <w:ind w:left="426" w:hanging="426"/>
        <w:jc w:val="both"/>
        <w:rPr>
          <w:rFonts w:ascii="Times New Roman" w:hAnsi="Times New Roman" w:cs="Times New Roman"/>
          <w:bCs/>
          <w:sz w:val="24"/>
          <w:szCs w:val="24"/>
        </w:rPr>
      </w:pPr>
      <w:r w:rsidRPr="00A605F1">
        <w:rPr>
          <w:rFonts w:ascii="Times New Roman" w:hAnsi="Times New Roman" w:cs="Times New Roman"/>
          <w:bCs/>
          <w:sz w:val="24"/>
          <w:szCs w:val="24"/>
        </w:rPr>
        <w:t>Dua orang yang paling saya cintai sepanjang hidup, kedua orang tua saya yaitu Bapak T.Sukmara Suharto</w:t>
      </w:r>
      <w:r w:rsidR="00A570D3" w:rsidRPr="00A605F1">
        <w:rPr>
          <w:rFonts w:ascii="Times New Roman" w:hAnsi="Times New Roman" w:cs="Times New Roman"/>
          <w:bCs/>
          <w:sz w:val="24"/>
          <w:szCs w:val="24"/>
        </w:rPr>
        <w:t>, S.Pd.I.,</w:t>
      </w:r>
      <w:r w:rsidRPr="00A605F1">
        <w:rPr>
          <w:rFonts w:ascii="Times New Roman" w:hAnsi="Times New Roman" w:cs="Times New Roman"/>
          <w:bCs/>
          <w:sz w:val="24"/>
          <w:szCs w:val="24"/>
        </w:rPr>
        <w:t xml:space="preserve"> dan Ibu Apon. Yang tidak henti-hentinya memberikan kasih sayang dengan cinta dan selalu memberikan motivasi. </w:t>
      </w:r>
      <w:r w:rsidR="00417CEF" w:rsidRPr="00A605F1">
        <w:rPr>
          <w:rFonts w:ascii="Times New Roman" w:hAnsi="Times New Roman" w:cs="Times New Roman"/>
          <w:bCs/>
          <w:sz w:val="24"/>
          <w:szCs w:val="24"/>
        </w:rPr>
        <w:t>Peneliti</w:t>
      </w:r>
      <w:r w:rsidRPr="00A605F1">
        <w:rPr>
          <w:rFonts w:ascii="Times New Roman" w:hAnsi="Times New Roman" w:cs="Times New Roman"/>
          <w:bCs/>
          <w:sz w:val="24"/>
          <w:szCs w:val="24"/>
        </w:rPr>
        <w:t xml:space="preserve"> ucapkan berjuta-juta terima kasih atas kepercayaan yang besar terhadap putri satu-satunya untuk melanjutkan pendidikan. Terimakasih untuk doa-doa baik yang tidak pernah putus, juga nasihat-nasihat yang selalu mengiringinya. Terimakasih karena selalu mengusahakan apapun yang menjadi kebutuhan anak-anaknya. Sehat selalu dan hiduplah lebih lama lagi Bapak dan Mamah harus selalu ada disetiap perjala</w:t>
      </w:r>
      <w:r w:rsidR="00417CEF" w:rsidRPr="00A605F1">
        <w:rPr>
          <w:rFonts w:ascii="Times New Roman" w:hAnsi="Times New Roman" w:cs="Times New Roman"/>
          <w:bCs/>
          <w:sz w:val="24"/>
          <w:szCs w:val="24"/>
        </w:rPr>
        <w:t>nan dan pencapaian hidup peneliti</w:t>
      </w:r>
      <w:r w:rsidRPr="00A605F1">
        <w:rPr>
          <w:rFonts w:ascii="Times New Roman" w:hAnsi="Times New Roman" w:cs="Times New Roman"/>
          <w:bCs/>
          <w:sz w:val="24"/>
          <w:szCs w:val="24"/>
        </w:rPr>
        <w:t xml:space="preserve">. </w:t>
      </w:r>
      <w:r w:rsidRPr="00A605F1">
        <w:rPr>
          <w:rFonts w:ascii="Times New Roman" w:hAnsi="Times New Roman" w:cs="Times New Roman"/>
          <w:bCs/>
          <w:i/>
          <w:sz w:val="24"/>
          <w:szCs w:val="24"/>
        </w:rPr>
        <w:t>I Love You more more more</w:t>
      </w:r>
      <w:r w:rsidRPr="00A605F1">
        <w:rPr>
          <w:rFonts w:ascii="Times New Roman" w:hAnsi="Times New Roman" w:cs="Times New Roman"/>
          <w:bCs/>
          <w:sz w:val="24"/>
          <w:szCs w:val="24"/>
        </w:rPr>
        <w:t>.</w:t>
      </w:r>
    </w:p>
    <w:p w14:paraId="62982B48" w14:textId="77777777" w:rsidR="00A605F1" w:rsidRDefault="00BB1427" w:rsidP="00A605F1">
      <w:pPr>
        <w:pStyle w:val="ListParagraph"/>
        <w:numPr>
          <w:ilvl w:val="0"/>
          <w:numId w:val="80"/>
        </w:numPr>
        <w:tabs>
          <w:tab w:val="left" w:pos="3235"/>
        </w:tabs>
        <w:spacing w:line="360" w:lineRule="auto"/>
        <w:ind w:left="426" w:hanging="426"/>
        <w:jc w:val="both"/>
        <w:rPr>
          <w:rFonts w:ascii="Times New Roman" w:hAnsi="Times New Roman" w:cs="Times New Roman"/>
          <w:bCs/>
          <w:sz w:val="24"/>
          <w:szCs w:val="24"/>
        </w:rPr>
      </w:pPr>
      <w:r w:rsidRPr="00A605F1">
        <w:rPr>
          <w:rFonts w:ascii="Times New Roman" w:hAnsi="Times New Roman" w:cs="Times New Roman"/>
          <w:bCs/>
          <w:sz w:val="24"/>
          <w:szCs w:val="24"/>
        </w:rPr>
        <w:t>Untuk kedua saudara kandungku, kakakku Imam Awaludin Ramdani dan adikku Ali Syahrul Gunawan. Terimkasih atas segala do’a, usaha dan support, yang selalu</w:t>
      </w:r>
      <w:r w:rsidR="00417CEF" w:rsidRPr="00A605F1">
        <w:rPr>
          <w:rFonts w:ascii="Times New Roman" w:hAnsi="Times New Roman" w:cs="Times New Roman"/>
          <w:bCs/>
          <w:sz w:val="24"/>
          <w:szCs w:val="24"/>
        </w:rPr>
        <w:t xml:space="preserve"> memberi semangat kepada saudari</w:t>
      </w:r>
      <w:r w:rsidRPr="00A605F1">
        <w:rPr>
          <w:rFonts w:ascii="Times New Roman" w:hAnsi="Times New Roman" w:cs="Times New Roman"/>
          <w:bCs/>
          <w:sz w:val="24"/>
          <w:szCs w:val="24"/>
        </w:rPr>
        <w:t xml:space="preserve"> perempuannya.</w:t>
      </w:r>
    </w:p>
    <w:p w14:paraId="1DA1E5D4" w14:textId="77777777" w:rsidR="00A605F1" w:rsidRDefault="00BB1427" w:rsidP="00A605F1">
      <w:pPr>
        <w:pStyle w:val="ListParagraph"/>
        <w:numPr>
          <w:ilvl w:val="0"/>
          <w:numId w:val="80"/>
        </w:numPr>
        <w:tabs>
          <w:tab w:val="left" w:pos="3235"/>
        </w:tabs>
        <w:spacing w:line="360" w:lineRule="auto"/>
        <w:ind w:left="426" w:hanging="426"/>
        <w:jc w:val="both"/>
        <w:rPr>
          <w:rFonts w:ascii="Times New Roman" w:hAnsi="Times New Roman" w:cs="Times New Roman"/>
          <w:bCs/>
          <w:sz w:val="24"/>
          <w:szCs w:val="24"/>
        </w:rPr>
      </w:pPr>
      <w:r w:rsidRPr="00A605F1">
        <w:rPr>
          <w:rFonts w:ascii="Times New Roman" w:hAnsi="Times New Roman" w:cs="Times New Roman"/>
          <w:bCs/>
          <w:sz w:val="24"/>
          <w:szCs w:val="24"/>
        </w:rPr>
        <w:t>K</w:t>
      </w:r>
      <w:r w:rsidR="007531BD" w:rsidRPr="00A605F1">
        <w:rPr>
          <w:rFonts w:ascii="Times New Roman" w:hAnsi="Times New Roman" w:cs="Times New Roman"/>
          <w:bCs/>
          <w:sz w:val="24"/>
          <w:szCs w:val="24"/>
        </w:rPr>
        <w:t xml:space="preserve">epada Keluarga Besar Alm. Bapak Tori Supriadi dan Alm. Bapak </w:t>
      </w:r>
      <w:r w:rsidRPr="00A605F1">
        <w:rPr>
          <w:rFonts w:ascii="Times New Roman" w:hAnsi="Times New Roman" w:cs="Times New Roman"/>
          <w:bCs/>
          <w:sz w:val="24"/>
          <w:szCs w:val="24"/>
        </w:rPr>
        <w:t xml:space="preserve">Daryun. Terimakasih yang </w:t>
      </w:r>
      <w:r w:rsidR="00417CEF" w:rsidRPr="00A605F1">
        <w:rPr>
          <w:rFonts w:ascii="Times New Roman" w:hAnsi="Times New Roman" w:cs="Times New Roman"/>
          <w:bCs/>
          <w:sz w:val="24"/>
          <w:szCs w:val="24"/>
        </w:rPr>
        <w:t>selalu memotivasi supaya peneliti</w:t>
      </w:r>
      <w:r w:rsidRPr="00A605F1">
        <w:rPr>
          <w:rFonts w:ascii="Times New Roman" w:hAnsi="Times New Roman" w:cs="Times New Roman"/>
          <w:bCs/>
          <w:sz w:val="24"/>
          <w:szCs w:val="24"/>
        </w:rPr>
        <w:t xml:space="preserve"> dapat terus semangat menyelesaikan perkulihan ini.</w:t>
      </w:r>
    </w:p>
    <w:p w14:paraId="5FEF2DAC" w14:textId="77777777" w:rsidR="00A605F1" w:rsidRDefault="00BB1427" w:rsidP="00A605F1">
      <w:pPr>
        <w:pStyle w:val="ListParagraph"/>
        <w:numPr>
          <w:ilvl w:val="0"/>
          <w:numId w:val="80"/>
        </w:numPr>
        <w:tabs>
          <w:tab w:val="left" w:pos="3235"/>
        </w:tabs>
        <w:spacing w:line="360" w:lineRule="auto"/>
        <w:ind w:left="426" w:hanging="426"/>
        <w:jc w:val="both"/>
        <w:rPr>
          <w:rFonts w:ascii="Times New Roman" w:hAnsi="Times New Roman" w:cs="Times New Roman"/>
          <w:bCs/>
          <w:sz w:val="24"/>
          <w:szCs w:val="24"/>
        </w:rPr>
      </w:pPr>
      <w:r w:rsidRPr="00A605F1">
        <w:rPr>
          <w:rFonts w:ascii="Times New Roman" w:hAnsi="Times New Roman" w:cs="Times New Roman"/>
          <w:bCs/>
          <w:sz w:val="24"/>
          <w:szCs w:val="24"/>
        </w:rPr>
        <w:t xml:space="preserve">Kepada rekan seperjuangan kawan-kawan kelas B PGSD 2020 yang selalu memotivasi, mendukung, dan memberikan bantuan selama 4 tahun perjuangan. </w:t>
      </w:r>
    </w:p>
    <w:p w14:paraId="52F63C80" w14:textId="77777777" w:rsidR="00A605F1" w:rsidRDefault="00BB1427" w:rsidP="00A605F1">
      <w:pPr>
        <w:pStyle w:val="ListParagraph"/>
        <w:numPr>
          <w:ilvl w:val="0"/>
          <w:numId w:val="80"/>
        </w:numPr>
        <w:tabs>
          <w:tab w:val="left" w:pos="3235"/>
        </w:tabs>
        <w:spacing w:line="360" w:lineRule="auto"/>
        <w:ind w:left="426" w:hanging="426"/>
        <w:jc w:val="both"/>
        <w:rPr>
          <w:rFonts w:ascii="Times New Roman" w:hAnsi="Times New Roman" w:cs="Times New Roman"/>
          <w:bCs/>
          <w:sz w:val="24"/>
          <w:szCs w:val="24"/>
        </w:rPr>
      </w:pPr>
      <w:r w:rsidRPr="00A605F1">
        <w:rPr>
          <w:rFonts w:ascii="Times New Roman" w:hAnsi="Times New Roman" w:cs="Times New Roman"/>
          <w:bCs/>
          <w:sz w:val="24"/>
          <w:szCs w:val="24"/>
        </w:rPr>
        <w:t xml:space="preserve">Kepada </w:t>
      </w:r>
      <w:r w:rsidR="007531BD" w:rsidRPr="00A605F1">
        <w:rPr>
          <w:rFonts w:ascii="Times New Roman" w:hAnsi="Times New Roman" w:cs="Times New Roman"/>
          <w:bCs/>
          <w:sz w:val="24"/>
          <w:szCs w:val="24"/>
        </w:rPr>
        <w:t>sahabat peneliti</w:t>
      </w:r>
      <w:r w:rsidRPr="00A605F1">
        <w:rPr>
          <w:rFonts w:ascii="Times New Roman" w:hAnsi="Times New Roman" w:cs="Times New Roman"/>
          <w:bCs/>
          <w:sz w:val="24"/>
          <w:szCs w:val="24"/>
        </w:rPr>
        <w:t xml:space="preserve"> dibangku perkuliahan yaitu </w:t>
      </w:r>
      <w:r w:rsidRPr="00A605F1">
        <w:rPr>
          <w:rFonts w:ascii="Times New Roman" w:hAnsi="Times New Roman" w:cs="Times New Roman"/>
          <w:bCs/>
          <w:i/>
          <w:sz w:val="24"/>
          <w:szCs w:val="24"/>
        </w:rPr>
        <w:t xml:space="preserve">sauyunan </w:t>
      </w:r>
      <w:r w:rsidRPr="00A605F1">
        <w:rPr>
          <w:rFonts w:ascii="Times New Roman" w:hAnsi="Times New Roman" w:cs="Times New Roman"/>
          <w:bCs/>
          <w:sz w:val="24"/>
          <w:szCs w:val="24"/>
        </w:rPr>
        <w:t>(Cherly, Shanti, N.Aisyah, Ajeng, Lina dan Nisa) yang selalu membersamai dari awal sampai akhir, untuk canda tawa, tangis, dan perjuangan yang kita lewati bersama dan terimakasih untuk kenangan manis yang telah mengukir perjalanan kuliah ini.</w:t>
      </w:r>
    </w:p>
    <w:p w14:paraId="4E46C3F1" w14:textId="77777777" w:rsidR="00A605F1" w:rsidRDefault="00BB1427" w:rsidP="00A605F1">
      <w:pPr>
        <w:pStyle w:val="ListParagraph"/>
        <w:numPr>
          <w:ilvl w:val="0"/>
          <w:numId w:val="80"/>
        </w:numPr>
        <w:tabs>
          <w:tab w:val="left" w:pos="3235"/>
        </w:tabs>
        <w:spacing w:line="360" w:lineRule="auto"/>
        <w:ind w:left="426" w:hanging="426"/>
        <w:jc w:val="both"/>
        <w:rPr>
          <w:rFonts w:ascii="Times New Roman" w:hAnsi="Times New Roman" w:cs="Times New Roman"/>
          <w:bCs/>
          <w:sz w:val="24"/>
          <w:szCs w:val="24"/>
        </w:rPr>
      </w:pPr>
      <w:r w:rsidRPr="00A605F1">
        <w:rPr>
          <w:rFonts w:ascii="Times New Roman" w:hAnsi="Times New Roman" w:cs="Times New Roman"/>
          <w:bCs/>
          <w:sz w:val="24"/>
          <w:szCs w:val="24"/>
        </w:rPr>
        <w:t>Sahabat pertama masa kecil saya. Sehah Surya Ningsih, terimakas</w:t>
      </w:r>
      <w:r w:rsidR="00417CEF" w:rsidRPr="00A605F1">
        <w:rPr>
          <w:rFonts w:ascii="Times New Roman" w:hAnsi="Times New Roman" w:cs="Times New Roman"/>
          <w:bCs/>
          <w:sz w:val="24"/>
          <w:szCs w:val="24"/>
        </w:rPr>
        <w:t>ih sudah selalu menemani peneliti</w:t>
      </w:r>
      <w:r w:rsidRPr="00A605F1">
        <w:rPr>
          <w:rFonts w:ascii="Times New Roman" w:hAnsi="Times New Roman" w:cs="Times New Roman"/>
          <w:bCs/>
          <w:sz w:val="24"/>
          <w:szCs w:val="24"/>
        </w:rPr>
        <w:t xml:space="preserve">, menjadi pendengar dan teman yang baik, yang terus memberikan </w:t>
      </w:r>
      <w:r w:rsidR="00417CEF" w:rsidRPr="00A605F1">
        <w:rPr>
          <w:rFonts w:ascii="Times New Roman" w:hAnsi="Times New Roman" w:cs="Times New Roman"/>
          <w:bCs/>
          <w:sz w:val="24"/>
          <w:szCs w:val="24"/>
        </w:rPr>
        <w:t>semangat serta mendukung peneliti</w:t>
      </w:r>
      <w:r w:rsidRPr="00A605F1">
        <w:rPr>
          <w:rFonts w:ascii="Times New Roman" w:hAnsi="Times New Roman" w:cs="Times New Roman"/>
          <w:bCs/>
          <w:sz w:val="24"/>
          <w:szCs w:val="24"/>
        </w:rPr>
        <w:t xml:space="preserve"> dalam hal apapun, terimakasih sud</w:t>
      </w:r>
      <w:r w:rsidR="00417CEF" w:rsidRPr="00A605F1">
        <w:rPr>
          <w:rFonts w:ascii="Times New Roman" w:hAnsi="Times New Roman" w:cs="Times New Roman"/>
          <w:bCs/>
          <w:sz w:val="24"/>
          <w:szCs w:val="24"/>
        </w:rPr>
        <w:t>ah menjadi teman terbaik peneliti</w:t>
      </w:r>
      <w:r w:rsidRPr="00A605F1">
        <w:rPr>
          <w:rFonts w:ascii="Times New Roman" w:hAnsi="Times New Roman" w:cs="Times New Roman"/>
          <w:bCs/>
          <w:sz w:val="24"/>
          <w:szCs w:val="24"/>
        </w:rPr>
        <w:t>.</w:t>
      </w:r>
    </w:p>
    <w:p w14:paraId="157007B7" w14:textId="77777777" w:rsidR="00A605F1" w:rsidRDefault="00BB1427" w:rsidP="00A605F1">
      <w:pPr>
        <w:pStyle w:val="ListParagraph"/>
        <w:numPr>
          <w:ilvl w:val="0"/>
          <w:numId w:val="80"/>
        </w:numPr>
        <w:tabs>
          <w:tab w:val="left" w:pos="3235"/>
        </w:tabs>
        <w:spacing w:line="360" w:lineRule="auto"/>
        <w:ind w:left="426" w:hanging="426"/>
        <w:jc w:val="both"/>
        <w:rPr>
          <w:rFonts w:ascii="Times New Roman" w:hAnsi="Times New Roman" w:cs="Times New Roman"/>
          <w:bCs/>
          <w:sz w:val="24"/>
          <w:szCs w:val="24"/>
        </w:rPr>
      </w:pPr>
      <w:r w:rsidRPr="00A605F1">
        <w:rPr>
          <w:rFonts w:ascii="Times New Roman" w:hAnsi="Times New Roman" w:cs="Times New Roman"/>
          <w:bCs/>
          <w:sz w:val="24"/>
          <w:szCs w:val="24"/>
        </w:rPr>
        <w:lastRenderedPageBreak/>
        <w:t xml:space="preserve">Sahabat kedua masa kecil saya. Desi susanti, terimakasih sudah selalu </w:t>
      </w:r>
      <w:r w:rsidR="00417CEF" w:rsidRPr="00A605F1">
        <w:rPr>
          <w:rFonts w:ascii="Times New Roman" w:hAnsi="Times New Roman" w:cs="Times New Roman"/>
          <w:bCs/>
          <w:sz w:val="24"/>
          <w:szCs w:val="24"/>
        </w:rPr>
        <w:t>ada disaat peneliti</w:t>
      </w:r>
      <w:r w:rsidRPr="00A605F1">
        <w:rPr>
          <w:rFonts w:ascii="Times New Roman" w:hAnsi="Times New Roman" w:cs="Times New Roman"/>
          <w:bCs/>
          <w:sz w:val="24"/>
          <w:szCs w:val="24"/>
        </w:rPr>
        <w:t xml:space="preserve"> butuh bantuan atau kesulitan dan selalu menjadi pendengar setia dalam menyelesaikan pendidikan ini.</w:t>
      </w:r>
    </w:p>
    <w:p w14:paraId="244A9306" w14:textId="77777777" w:rsidR="00A605F1" w:rsidRDefault="00BB1427" w:rsidP="00A605F1">
      <w:pPr>
        <w:pStyle w:val="ListParagraph"/>
        <w:numPr>
          <w:ilvl w:val="0"/>
          <w:numId w:val="80"/>
        </w:numPr>
        <w:tabs>
          <w:tab w:val="left" w:pos="3235"/>
        </w:tabs>
        <w:spacing w:line="360" w:lineRule="auto"/>
        <w:ind w:left="426" w:hanging="426"/>
        <w:jc w:val="both"/>
        <w:rPr>
          <w:rFonts w:ascii="Times New Roman" w:hAnsi="Times New Roman" w:cs="Times New Roman"/>
          <w:bCs/>
          <w:sz w:val="24"/>
          <w:szCs w:val="24"/>
        </w:rPr>
      </w:pPr>
      <w:r w:rsidRPr="00A605F1">
        <w:rPr>
          <w:rFonts w:ascii="Times New Roman" w:hAnsi="Times New Roman" w:cs="Times New Roman"/>
          <w:bCs/>
          <w:sz w:val="24"/>
          <w:szCs w:val="24"/>
        </w:rPr>
        <w:t>Serta semua pihak yang tidak dapat dituliskan satu persatu.</w:t>
      </w:r>
    </w:p>
    <w:p w14:paraId="50CF28AD" w14:textId="5BF7236C" w:rsidR="00BB1427" w:rsidRPr="00A605F1" w:rsidRDefault="00BB1427" w:rsidP="00A605F1">
      <w:pPr>
        <w:pStyle w:val="ListParagraph"/>
        <w:numPr>
          <w:ilvl w:val="0"/>
          <w:numId w:val="80"/>
        </w:numPr>
        <w:tabs>
          <w:tab w:val="left" w:pos="3235"/>
        </w:tabs>
        <w:spacing w:after="0" w:line="360" w:lineRule="auto"/>
        <w:ind w:left="426" w:hanging="426"/>
        <w:jc w:val="both"/>
        <w:rPr>
          <w:rFonts w:ascii="Times New Roman" w:hAnsi="Times New Roman" w:cs="Times New Roman"/>
          <w:bCs/>
          <w:sz w:val="24"/>
          <w:szCs w:val="24"/>
        </w:rPr>
      </w:pPr>
      <w:r w:rsidRPr="00A605F1">
        <w:rPr>
          <w:rFonts w:ascii="Times New Roman" w:hAnsi="Times New Roman" w:cs="Times New Roman"/>
          <w:bCs/>
          <w:sz w:val="24"/>
          <w:szCs w:val="24"/>
        </w:rPr>
        <w:t>Dan yang terakhir, kepada diri saya sendiri. Kiki Januar Fitriani, Terimakasih sudah bertahan sejauh ini. Terimakasih tetap memilih berusaha dan merayakan dirimu sendiri sampai detik ini, walau sering kali merasa putus asa atas apa yang di usahakan dan belum berhasil, namun terimakasih tetap menjadi menusia yang selalu mau berusaha dan tidak lelah mencoba. Terimakasih karena memutuskan tidak menyerah sesulit apapun proses penyusunan skripsi ini dan telah menyelesaikan sebaik dan semaksimal mungkin walaupun berbagai tekanan diluar keadaan, ini merupakan pencapaian yang patut dirayakan untuk diri sendiri.</w:t>
      </w:r>
    </w:p>
    <w:p w14:paraId="62C50F2B" w14:textId="77777777" w:rsidR="00A605F1" w:rsidRDefault="00BB1427" w:rsidP="00A605F1">
      <w:pPr>
        <w:tabs>
          <w:tab w:val="left" w:pos="3235"/>
        </w:tabs>
        <w:spacing w:after="0" w:line="360" w:lineRule="auto"/>
        <w:ind w:firstLine="426"/>
        <w:jc w:val="both"/>
        <w:rPr>
          <w:rFonts w:ascii="Times New Roman" w:hAnsi="Times New Roman" w:cs="Times New Roman"/>
          <w:bCs/>
          <w:sz w:val="24"/>
          <w:szCs w:val="24"/>
        </w:rPr>
      </w:pPr>
      <w:r>
        <w:rPr>
          <w:rFonts w:ascii="Times New Roman" w:hAnsi="Times New Roman" w:cs="Times New Roman"/>
          <w:bCs/>
          <w:sz w:val="24"/>
          <w:szCs w:val="24"/>
        </w:rPr>
        <w:t>Peneliti menyadari masih banyak kelemahan dan kekurangan, baik dari segi isi maupun tata bahasa dalam penulisan skripsi ini. Hal ini dikarenakan keterbatasan pengetahuan dan pengalaman yang dimiliki peneliti. Untuk itu, peneliti mengharapkan kritik dan saran demi kesempurnaan skripsi ini. Kiranya skripsi ini dapat</w:t>
      </w:r>
      <w:r w:rsidR="008963A0">
        <w:rPr>
          <w:rFonts w:ascii="Times New Roman" w:hAnsi="Times New Roman" w:cs="Times New Roman"/>
          <w:bCs/>
          <w:sz w:val="24"/>
          <w:szCs w:val="24"/>
        </w:rPr>
        <w:t xml:space="preserve"> bermanfaat bagi semua pihak.</w:t>
      </w:r>
      <w:r>
        <w:rPr>
          <w:rFonts w:ascii="Times New Roman" w:hAnsi="Times New Roman" w:cs="Times New Roman"/>
          <w:bCs/>
          <w:sz w:val="24"/>
          <w:szCs w:val="24"/>
        </w:rPr>
        <w:tab/>
      </w:r>
    </w:p>
    <w:p w14:paraId="4C8D5B25" w14:textId="3CE3C62E" w:rsidR="00BB1427" w:rsidRDefault="00BB1427" w:rsidP="00A605F1">
      <w:pPr>
        <w:tabs>
          <w:tab w:val="left" w:pos="3235"/>
        </w:tabs>
        <w:spacing w:after="0" w:line="360" w:lineRule="auto"/>
        <w:ind w:firstLine="5812"/>
        <w:jc w:val="both"/>
        <w:rPr>
          <w:rFonts w:ascii="Times New Roman" w:hAnsi="Times New Roman" w:cs="Times New Roman"/>
          <w:bCs/>
          <w:sz w:val="24"/>
          <w:szCs w:val="24"/>
        </w:rPr>
      </w:pPr>
      <w:r>
        <w:rPr>
          <w:rFonts w:ascii="Times New Roman" w:hAnsi="Times New Roman" w:cs="Times New Roman"/>
          <w:bCs/>
          <w:sz w:val="24"/>
          <w:szCs w:val="24"/>
        </w:rPr>
        <w:t>Garut, Juli 2024,</w:t>
      </w:r>
    </w:p>
    <w:p w14:paraId="65EE6B23" w14:textId="77777777" w:rsidR="00BB1427" w:rsidRDefault="00BB1427" w:rsidP="00A570D3">
      <w:pPr>
        <w:tabs>
          <w:tab w:val="left" w:pos="3235"/>
        </w:tabs>
        <w:spacing w:after="0" w:line="360" w:lineRule="auto"/>
        <w:jc w:val="both"/>
        <w:rPr>
          <w:rFonts w:ascii="Times New Roman" w:hAnsi="Times New Roman" w:cs="Times New Roman"/>
          <w:bCs/>
          <w:sz w:val="24"/>
          <w:szCs w:val="24"/>
        </w:rPr>
      </w:pPr>
    </w:p>
    <w:p w14:paraId="7B1418FF" w14:textId="05C472FF" w:rsidR="00A605F1" w:rsidRDefault="00A605F1" w:rsidP="00A570D3">
      <w:pPr>
        <w:tabs>
          <w:tab w:val="left" w:pos="3235"/>
        </w:tabs>
        <w:spacing w:after="0" w:line="360" w:lineRule="auto"/>
        <w:jc w:val="both"/>
        <w:rPr>
          <w:rFonts w:ascii="Times New Roman" w:hAnsi="Times New Roman" w:cs="Times New Roman"/>
          <w:bCs/>
          <w:sz w:val="24"/>
          <w:szCs w:val="24"/>
        </w:rPr>
      </w:pPr>
    </w:p>
    <w:p w14:paraId="305F91D0" w14:textId="77777777" w:rsidR="00A605F1" w:rsidRDefault="00A605F1" w:rsidP="00A570D3">
      <w:pPr>
        <w:tabs>
          <w:tab w:val="left" w:pos="3235"/>
        </w:tabs>
        <w:spacing w:after="0" w:line="360" w:lineRule="auto"/>
        <w:jc w:val="both"/>
        <w:rPr>
          <w:rFonts w:ascii="Times New Roman" w:hAnsi="Times New Roman" w:cs="Times New Roman"/>
          <w:bCs/>
          <w:sz w:val="24"/>
          <w:szCs w:val="24"/>
        </w:rPr>
      </w:pPr>
    </w:p>
    <w:p w14:paraId="06108ABF" w14:textId="5D69A942" w:rsidR="00BB1427" w:rsidRDefault="00BB1427" w:rsidP="00A605F1">
      <w:pPr>
        <w:tabs>
          <w:tab w:val="left" w:pos="3235"/>
        </w:tabs>
        <w:spacing w:after="0" w:line="360" w:lineRule="auto"/>
        <w:ind w:firstLine="5812"/>
        <w:jc w:val="both"/>
        <w:rPr>
          <w:rFonts w:ascii="Times New Roman" w:hAnsi="Times New Roman" w:cs="Times New Roman"/>
          <w:bCs/>
          <w:sz w:val="24"/>
          <w:szCs w:val="24"/>
        </w:rPr>
      </w:pPr>
      <w:r>
        <w:rPr>
          <w:rFonts w:ascii="Times New Roman" w:hAnsi="Times New Roman" w:cs="Times New Roman"/>
          <w:bCs/>
          <w:sz w:val="24"/>
          <w:szCs w:val="24"/>
        </w:rPr>
        <w:t>Peneliti</w:t>
      </w:r>
      <w:r w:rsidR="00A605F1">
        <w:rPr>
          <w:rFonts w:ascii="Times New Roman" w:hAnsi="Times New Roman" w:cs="Times New Roman"/>
          <w:bCs/>
          <w:sz w:val="24"/>
          <w:szCs w:val="24"/>
        </w:rPr>
        <w:t>.</w:t>
      </w:r>
    </w:p>
    <w:p w14:paraId="2CBD3F9E" w14:textId="77777777" w:rsidR="00A605F1" w:rsidRDefault="00A605F1" w:rsidP="00A570D3">
      <w:pPr>
        <w:tabs>
          <w:tab w:val="left" w:pos="3235"/>
        </w:tabs>
        <w:spacing w:after="0" w:line="360" w:lineRule="auto"/>
        <w:jc w:val="both"/>
        <w:rPr>
          <w:rFonts w:ascii="Times New Roman" w:hAnsi="Times New Roman" w:cs="Times New Roman"/>
          <w:bCs/>
          <w:sz w:val="24"/>
          <w:szCs w:val="24"/>
        </w:rPr>
      </w:pPr>
    </w:p>
    <w:p w14:paraId="733E62F7" w14:textId="4DEC1E7A" w:rsidR="00A605F1" w:rsidRDefault="00A605F1" w:rsidP="00A570D3">
      <w:pPr>
        <w:tabs>
          <w:tab w:val="left" w:pos="3235"/>
        </w:tabs>
        <w:spacing w:after="0" w:line="360" w:lineRule="auto"/>
        <w:jc w:val="both"/>
        <w:rPr>
          <w:rFonts w:ascii="Times New Roman" w:hAnsi="Times New Roman" w:cs="Times New Roman"/>
          <w:bCs/>
          <w:sz w:val="24"/>
          <w:szCs w:val="24"/>
        </w:rPr>
      </w:pPr>
    </w:p>
    <w:p w14:paraId="765A1665" w14:textId="77777777" w:rsidR="003F5F74" w:rsidRDefault="003F5F74" w:rsidP="00A570D3">
      <w:pPr>
        <w:tabs>
          <w:tab w:val="left" w:pos="3235"/>
        </w:tabs>
        <w:spacing w:after="0" w:line="360" w:lineRule="auto"/>
        <w:jc w:val="both"/>
        <w:rPr>
          <w:rFonts w:ascii="Times New Roman" w:hAnsi="Times New Roman" w:cs="Times New Roman"/>
          <w:bCs/>
          <w:sz w:val="24"/>
          <w:szCs w:val="24"/>
        </w:rPr>
      </w:pPr>
    </w:p>
    <w:p w14:paraId="791A05FE" w14:textId="77777777" w:rsidR="003F5F74" w:rsidRDefault="003F5F74" w:rsidP="00A570D3">
      <w:pPr>
        <w:tabs>
          <w:tab w:val="left" w:pos="3235"/>
        </w:tabs>
        <w:spacing w:after="0" w:line="360" w:lineRule="auto"/>
        <w:jc w:val="both"/>
        <w:rPr>
          <w:rFonts w:ascii="Times New Roman" w:hAnsi="Times New Roman" w:cs="Times New Roman"/>
          <w:bCs/>
          <w:sz w:val="24"/>
          <w:szCs w:val="24"/>
        </w:rPr>
      </w:pPr>
    </w:p>
    <w:p w14:paraId="7664D14A" w14:textId="77777777" w:rsidR="003F5F74" w:rsidRDefault="003F5F74" w:rsidP="00A570D3">
      <w:pPr>
        <w:tabs>
          <w:tab w:val="left" w:pos="3235"/>
        </w:tabs>
        <w:spacing w:after="0" w:line="360" w:lineRule="auto"/>
        <w:jc w:val="both"/>
        <w:rPr>
          <w:rFonts w:ascii="Times New Roman" w:hAnsi="Times New Roman" w:cs="Times New Roman"/>
          <w:bCs/>
          <w:sz w:val="24"/>
          <w:szCs w:val="24"/>
        </w:rPr>
      </w:pPr>
    </w:p>
    <w:p w14:paraId="14BDF301" w14:textId="77777777" w:rsidR="003F5F74" w:rsidRDefault="003F5F74" w:rsidP="00A570D3">
      <w:pPr>
        <w:tabs>
          <w:tab w:val="left" w:pos="3235"/>
        </w:tabs>
        <w:spacing w:after="0" w:line="360" w:lineRule="auto"/>
        <w:jc w:val="both"/>
        <w:rPr>
          <w:rFonts w:ascii="Times New Roman" w:hAnsi="Times New Roman" w:cs="Times New Roman"/>
          <w:bCs/>
          <w:sz w:val="24"/>
          <w:szCs w:val="24"/>
        </w:rPr>
      </w:pPr>
    </w:p>
    <w:p w14:paraId="54B20097" w14:textId="77777777" w:rsidR="00A605F1" w:rsidRDefault="00A605F1" w:rsidP="00A570D3">
      <w:pPr>
        <w:tabs>
          <w:tab w:val="left" w:pos="3235"/>
        </w:tabs>
        <w:spacing w:after="0" w:line="360" w:lineRule="auto"/>
        <w:jc w:val="both"/>
        <w:rPr>
          <w:rFonts w:ascii="Times New Roman" w:hAnsi="Times New Roman" w:cs="Times New Roman"/>
          <w:bCs/>
          <w:sz w:val="24"/>
          <w:szCs w:val="24"/>
        </w:rPr>
      </w:pPr>
    </w:p>
    <w:p w14:paraId="3B67A461" w14:textId="77777777" w:rsidR="00A605F1" w:rsidRDefault="00A605F1" w:rsidP="00A570D3">
      <w:pPr>
        <w:tabs>
          <w:tab w:val="left" w:pos="3235"/>
        </w:tabs>
        <w:spacing w:after="0" w:line="360" w:lineRule="auto"/>
        <w:jc w:val="both"/>
        <w:rPr>
          <w:rFonts w:ascii="Times New Roman" w:hAnsi="Times New Roman" w:cs="Times New Roman"/>
          <w:bCs/>
          <w:sz w:val="24"/>
          <w:szCs w:val="24"/>
        </w:rPr>
      </w:pPr>
    </w:p>
    <w:p w14:paraId="1219E074" w14:textId="77777777" w:rsidR="00A605F1" w:rsidRPr="00DD2AF9" w:rsidRDefault="00A605F1" w:rsidP="00A570D3">
      <w:pPr>
        <w:tabs>
          <w:tab w:val="left" w:pos="3235"/>
        </w:tabs>
        <w:spacing w:after="0" w:line="360" w:lineRule="auto"/>
        <w:jc w:val="both"/>
        <w:rPr>
          <w:rFonts w:ascii="Times New Roman" w:hAnsi="Times New Roman" w:cs="Times New Roman"/>
          <w:bCs/>
          <w:sz w:val="24"/>
          <w:szCs w:val="24"/>
        </w:rPr>
      </w:pPr>
    </w:p>
    <w:p w14:paraId="3BC72545" w14:textId="1373C268" w:rsidR="005A569F" w:rsidRDefault="00BB1427" w:rsidP="00A700A0">
      <w:pPr>
        <w:tabs>
          <w:tab w:val="left" w:pos="3235"/>
          <w:tab w:val="right" w:leader="dot" w:pos="7195"/>
          <w:tab w:val="right" w:pos="7797"/>
        </w:tabs>
        <w:spacing w:after="0" w:line="360" w:lineRule="auto"/>
        <w:ind w:right="708"/>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bookmarkStart w:id="10" w:name="_Hlk76209773"/>
    </w:p>
    <w:p w14:paraId="5D08AE93" w14:textId="311E246E" w:rsidR="002877DE" w:rsidRDefault="005A569F" w:rsidP="00A700A0">
      <w:pPr>
        <w:tabs>
          <w:tab w:val="left" w:pos="1134"/>
          <w:tab w:val="left" w:leader="dot" w:pos="7371"/>
          <w:tab w:val="right" w:pos="7797"/>
          <w:tab w:val="left" w:pos="7938"/>
        </w:tabs>
        <w:spacing w:after="0" w:line="360" w:lineRule="auto"/>
        <w:ind w:right="567"/>
        <w:rPr>
          <w:rFonts w:ascii="Times New Roman" w:hAnsi="Times New Roman" w:cs="Times New Roman"/>
          <w:bCs/>
          <w:sz w:val="24"/>
          <w:szCs w:val="24"/>
        </w:rPr>
      </w:pPr>
      <w:r>
        <w:rPr>
          <w:rFonts w:ascii="Times New Roman" w:hAnsi="Times New Roman" w:cs="Times New Roman"/>
          <w:b/>
          <w:bCs/>
          <w:sz w:val="24"/>
          <w:szCs w:val="24"/>
        </w:rPr>
        <w:t>LEMBAR PENGESAHAN SKRIPSI</w:t>
      </w:r>
      <w:r w:rsidR="00BB1427">
        <w:rPr>
          <w:rFonts w:ascii="Times New Roman" w:hAnsi="Times New Roman" w:cs="Times New Roman"/>
          <w:bCs/>
          <w:sz w:val="24"/>
          <w:szCs w:val="24"/>
        </w:rPr>
        <w:tab/>
      </w:r>
      <w:r w:rsidR="00BB1427">
        <w:rPr>
          <w:rFonts w:ascii="Times New Roman" w:hAnsi="Times New Roman" w:cs="Times New Roman"/>
          <w:bCs/>
          <w:sz w:val="24"/>
          <w:szCs w:val="24"/>
        </w:rPr>
        <w:tab/>
        <w:t>i</w:t>
      </w:r>
    </w:p>
    <w:p w14:paraId="7F9F5303" w14:textId="49D56F6C" w:rsidR="005A569F" w:rsidRDefault="005A569F" w:rsidP="005A569F">
      <w:pPr>
        <w:tabs>
          <w:tab w:val="left" w:pos="1134"/>
          <w:tab w:val="left" w:leader="dot" w:pos="7371"/>
          <w:tab w:val="right" w:pos="7797"/>
          <w:tab w:val="left" w:pos="7938"/>
        </w:tabs>
        <w:spacing w:after="0" w:line="360" w:lineRule="auto"/>
        <w:ind w:right="567"/>
        <w:rPr>
          <w:rFonts w:ascii="Times New Roman" w:hAnsi="Times New Roman" w:cs="Times New Roman"/>
          <w:bCs/>
          <w:sz w:val="24"/>
          <w:szCs w:val="24"/>
        </w:rPr>
      </w:pPr>
      <w:r>
        <w:rPr>
          <w:rFonts w:ascii="Times New Roman" w:hAnsi="Times New Roman" w:cs="Times New Roman"/>
          <w:b/>
          <w:bCs/>
          <w:sz w:val="24"/>
          <w:szCs w:val="24"/>
        </w:rPr>
        <w:t>LEMBAR PERSETUJUAN SKRIPSI</w:t>
      </w:r>
      <w:r>
        <w:rPr>
          <w:rFonts w:ascii="Times New Roman" w:hAnsi="Times New Roman" w:cs="Times New Roman"/>
          <w:bCs/>
          <w:sz w:val="24"/>
          <w:szCs w:val="24"/>
        </w:rPr>
        <w:tab/>
      </w:r>
      <w:r>
        <w:rPr>
          <w:rFonts w:ascii="Times New Roman" w:hAnsi="Times New Roman" w:cs="Times New Roman"/>
          <w:bCs/>
          <w:sz w:val="24"/>
          <w:szCs w:val="24"/>
        </w:rPr>
        <w:tab/>
        <w:t>ii</w:t>
      </w:r>
    </w:p>
    <w:p w14:paraId="2EC124F3" w14:textId="77ABFAD2" w:rsidR="005A569F" w:rsidRDefault="005A569F" w:rsidP="00EA228E">
      <w:pPr>
        <w:tabs>
          <w:tab w:val="left" w:pos="851"/>
          <w:tab w:val="left" w:leader="dot" w:pos="7371"/>
          <w:tab w:val="right" w:pos="7797"/>
          <w:tab w:val="left" w:pos="7938"/>
        </w:tabs>
        <w:spacing w:after="0" w:line="360" w:lineRule="auto"/>
        <w:ind w:right="567"/>
        <w:rPr>
          <w:rFonts w:ascii="Times New Roman" w:hAnsi="Times New Roman" w:cs="Times New Roman"/>
          <w:bCs/>
          <w:sz w:val="24"/>
          <w:szCs w:val="24"/>
        </w:rPr>
      </w:pPr>
      <w:r>
        <w:rPr>
          <w:rFonts w:ascii="Times New Roman" w:hAnsi="Times New Roman" w:cs="Times New Roman"/>
          <w:b/>
          <w:bCs/>
          <w:sz w:val="24"/>
          <w:szCs w:val="24"/>
        </w:rPr>
        <w:t>MOTT</w:t>
      </w:r>
      <w:r w:rsidR="00A700A0">
        <w:rPr>
          <w:rFonts w:ascii="Times New Roman" w:hAnsi="Times New Roman" w:cs="Times New Roman"/>
          <w:b/>
          <w:bCs/>
          <w:sz w:val="24"/>
          <w:szCs w:val="24"/>
        </w:rPr>
        <w:t>O</w:t>
      </w:r>
      <w:r>
        <w:rPr>
          <w:rFonts w:ascii="Times New Roman" w:hAnsi="Times New Roman" w:cs="Times New Roman"/>
          <w:bCs/>
          <w:sz w:val="24"/>
          <w:szCs w:val="24"/>
        </w:rPr>
        <w:tab/>
      </w:r>
      <w:r w:rsidR="00A700A0">
        <w:rPr>
          <w:rFonts w:ascii="Times New Roman" w:hAnsi="Times New Roman" w:cs="Times New Roman"/>
          <w:bCs/>
          <w:sz w:val="24"/>
          <w:szCs w:val="24"/>
        </w:rPr>
        <w:tab/>
      </w:r>
      <w:r>
        <w:rPr>
          <w:rFonts w:ascii="Times New Roman" w:hAnsi="Times New Roman" w:cs="Times New Roman"/>
          <w:bCs/>
          <w:sz w:val="24"/>
          <w:szCs w:val="24"/>
        </w:rPr>
        <w:t>iii</w:t>
      </w:r>
    </w:p>
    <w:p w14:paraId="36B95930" w14:textId="62A81A2D" w:rsidR="005A569F" w:rsidRDefault="005A569F" w:rsidP="00A605F1">
      <w:pPr>
        <w:tabs>
          <w:tab w:val="left" w:pos="1134"/>
          <w:tab w:val="left" w:leader="dot" w:pos="7371"/>
          <w:tab w:val="right" w:pos="7797"/>
          <w:tab w:val="left" w:pos="7938"/>
        </w:tabs>
        <w:spacing w:after="0" w:line="360" w:lineRule="auto"/>
        <w:ind w:right="567"/>
        <w:rPr>
          <w:rFonts w:ascii="Times New Roman" w:hAnsi="Times New Roman" w:cs="Times New Roman"/>
          <w:bCs/>
          <w:sz w:val="24"/>
          <w:szCs w:val="24"/>
        </w:rPr>
      </w:pPr>
      <w:r>
        <w:rPr>
          <w:rFonts w:ascii="Times New Roman" w:hAnsi="Times New Roman" w:cs="Times New Roman"/>
          <w:b/>
          <w:bCs/>
          <w:sz w:val="24"/>
          <w:szCs w:val="24"/>
        </w:rPr>
        <w:t>SURAT PERNYATAAN KEASLISAN SKRIPSI</w:t>
      </w:r>
      <w:r>
        <w:rPr>
          <w:rFonts w:ascii="Times New Roman" w:hAnsi="Times New Roman" w:cs="Times New Roman"/>
          <w:bCs/>
          <w:sz w:val="24"/>
          <w:szCs w:val="24"/>
        </w:rPr>
        <w:tab/>
      </w:r>
      <w:r>
        <w:rPr>
          <w:rFonts w:ascii="Times New Roman" w:hAnsi="Times New Roman" w:cs="Times New Roman"/>
          <w:bCs/>
          <w:sz w:val="24"/>
          <w:szCs w:val="24"/>
        </w:rPr>
        <w:tab/>
        <w:t>iv</w:t>
      </w:r>
    </w:p>
    <w:p w14:paraId="0C14BE5A" w14:textId="1B559879" w:rsidR="005A569F" w:rsidRPr="005A569F" w:rsidRDefault="005A569F" w:rsidP="00A605F1">
      <w:pPr>
        <w:tabs>
          <w:tab w:val="left" w:pos="1134"/>
          <w:tab w:val="left" w:leader="dot" w:pos="7371"/>
          <w:tab w:val="right" w:pos="7797"/>
          <w:tab w:val="left" w:pos="7938"/>
        </w:tabs>
        <w:spacing w:after="0" w:line="360" w:lineRule="auto"/>
        <w:ind w:right="567"/>
        <w:rPr>
          <w:rFonts w:ascii="Times New Roman" w:hAnsi="Times New Roman" w:cs="Times New Roman"/>
          <w:bCs/>
          <w:sz w:val="24"/>
          <w:szCs w:val="24"/>
        </w:rPr>
      </w:pPr>
      <w:r w:rsidRPr="001F460E">
        <w:rPr>
          <w:rFonts w:ascii="Times New Roman" w:hAnsi="Times New Roman" w:cs="Times New Roman"/>
          <w:b/>
          <w:bCs/>
          <w:sz w:val="24"/>
          <w:szCs w:val="24"/>
        </w:rPr>
        <w:t>ABSTRAK</w:t>
      </w:r>
      <w:r>
        <w:rPr>
          <w:rFonts w:ascii="Times New Roman" w:hAnsi="Times New Roman" w:cs="Times New Roman"/>
          <w:bCs/>
          <w:sz w:val="24"/>
          <w:szCs w:val="24"/>
        </w:rPr>
        <w:tab/>
      </w:r>
      <w:r>
        <w:rPr>
          <w:rFonts w:ascii="Times New Roman" w:hAnsi="Times New Roman" w:cs="Times New Roman"/>
          <w:bCs/>
          <w:sz w:val="24"/>
          <w:szCs w:val="24"/>
        </w:rPr>
        <w:tab/>
        <w:t>v</w:t>
      </w:r>
    </w:p>
    <w:p w14:paraId="43E1225F" w14:textId="7841E8BA" w:rsidR="00BB1427" w:rsidRPr="001F460E" w:rsidRDefault="00BB1427" w:rsidP="00A605F1">
      <w:pPr>
        <w:tabs>
          <w:tab w:val="left" w:leader="dot" w:pos="2268"/>
          <w:tab w:val="left" w:leader="dot" w:pos="7371"/>
          <w:tab w:val="right" w:pos="7797"/>
          <w:tab w:val="left" w:pos="7938"/>
        </w:tabs>
        <w:spacing w:after="0" w:line="360" w:lineRule="auto"/>
        <w:ind w:right="141"/>
        <w:rPr>
          <w:rFonts w:asciiTheme="majorBidi" w:hAnsiTheme="majorBidi" w:cstheme="majorBidi"/>
          <w:b/>
          <w:sz w:val="24"/>
          <w:szCs w:val="24"/>
        </w:rPr>
      </w:pPr>
      <w:r w:rsidRPr="001F460E">
        <w:rPr>
          <w:rFonts w:ascii="Times New Roman" w:hAnsi="Times New Roman" w:cs="Times New Roman"/>
          <w:b/>
          <w:bCs/>
          <w:sz w:val="24"/>
          <w:szCs w:val="24"/>
        </w:rPr>
        <w:t>KATA PENGANTAR</w:t>
      </w:r>
      <w:r w:rsidR="005A569F">
        <w:rPr>
          <w:rFonts w:ascii="Times New Roman" w:hAnsi="Times New Roman" w:cs="Times New Roman"/>
          <w:bCs/>
          <w:sz w:val="24"/>
          <w:szCs w:val="24"/>
        </w:rPr>
        <w:tab/>
      </w:r>
      <w:r w:rsidR="005A569F">
        <w:rPr>
          <w:rFonts w:ascii="Times New Roman" w:hAnsi="Times New Roman" w:cs="Times New Roman"/>
          <w:bCs/>
          <w:sz w:val="24"/>
          <w:szCs w:val="24"/>
        </w:rPr>
        <w:tab/>
        <w:t>vi</w:t>
      </w:r>
      <w:r w:rsidR="0034222C">
        <w:rPr>
          <w:rFonts w:ascii="Times New Roman" w:hAnsi="Times New Roman" w:cs="Times New Roman"/>
          <w:bCs/>
          <w:sz w:val="24"/>
          <w:szCs w:val="24"/>
        </w:rPr>
        <w:t>i</w:t>
      </w:r>
    </w:p>
    <w:p w14:paraId="2EF07838" w14:textId="138A0CCD" w:rsidR="00BB1427" w:rsidRPr="001F460E" w:rsidRDefault="00BB1427" w:rsidP="00765732">
      <w:pPr>
        <w:tabs>
          <w:tab w:val="left" w:pos="2835"/>
          <w:tab w:val="left" w:leader="dot" w:pos="7371"/>
          <w:tab w:val="right" w:pos="7797"/>
          <w:tab w:val="left" w:pos="7938"/>
        </w:tabs>
        <w:spacing w:after="0" w:line="360" w:lineRule="auto"/>
        <w:ind w:right="708"/>
        <w:rPr>
          <w:rFonts w:asciiTheme="majorBidi" w:hAnsiTheme="majorBidi" w:cstheme="majorBidi"/>
          <w:b/>
          <w:sz w:val="24"/>
          <w:szCs w:val="24"/>
        </w:rPr>
      </w:pPr>
      <w:r w:rsidRPr="001F460E">
        <w:rPr>
          <w:rFonts w:asciiTheme="majorBidi" w:hAnsiTheme="majorBidi" w:cstheme="majorBidi"/>
          <w:b/>
          <w:sz w:val="24"/>
          <w:szCs w:val="24"/>
        </w:rPr>
        <w:t>UCAPAN TERIMA KASIH</w:t>
      </w:r>
      <w:r w:rsidRPr="004466AB">
        <w:rPr>
          <w:rFonts w:asciiTheme="majorBidi" w:hAnsiTheme="majorBidi" w:cstheme="majorBidi"/>
          <w:sz w:val="24"/>
          <w:szCs w:val="24"/>
        </w:rPr>
        <w:tab/>
      </w:r>
      <w:r w:rsidR="00765732">
        <w:rPr>
          <w:rFonts w:asciiTheme="majorBidi" w:hAnsiTheme="majorBidi" w:cstheme="majorBidi"/>
          <w:sz w:val="24"/>
          <w:szCs w:val="24"/>
        </w:rPr>
        <w:tab/>
      </w:r>
      <w:r w:rsidR="005A569F">
        <w:rPr>
          <w:rFonts w:asciiTheme="majorBidi" w:hAnsiTheme="majorBidi" w:cstheme="majorBidi"/>
          <w:sz w:val="24"/>
          <w:szCs w:val="24"/>
        </w:rPr>
        <w:t>vii</w:t>
      </w:r>
      <w:r w:rsidR="0034222C">
        <w:rPr>
          <w:rFonts w:asciiTheme="majorBidi" w:hAnsiTheme="majorBidi" w:cstheme="majorBidi"/>
          <w:sz w:val="24"/>
          <w:szCs w:val="24"/>
        </w:rPr>
        <w:t>i</w:t>
      </w:r>
      <w:r w:rsidRPr="004466AB">
        <w:rPr>
          <w:rFonts w:asciiTheme="majorBidi" w:hAnsiTheme="majorBidi" w:cstheme="majorBidi"/>
          <w:sz w:val="24"/>
          <w:szCs w:val="24"/>
        </w:rPr>
        <w:tab/>
      </w:r>
    </w:p>
    <w:p w14:paraId="5A40D0C9" w14:textId="5E333A08" w:rsidR="00BB1427" w:rsidRPr="001F460E" w:rsidRDefault="00BB1427" w:rsidP="00A605F1">
      <w:pPr>
        <w:tabs>
          <w:tab w:val="left" w:pos="1418"/>
          <w:tab w:val="left" w:leader="dot" w:pos="7371"/>
          <w:tab w:val="right" w:pos="7797"/>
          <w:tab w:val="left" w:pos="7938"/>
        </w:tabs>
        <w:spacing w:after="0" w:line="360" w:lineRule="auto"/>
        <w:ind w:right="708"/>
        <w:rPr>
          <w:rFonts w:asciiTheme="majorBidi" w:hAnsiTheme="majorBidi" w:cstheme="majorBidi"/>
          <w:b/>
          <w:bCs/>
          <w:sz w:val="24"/>
          <w:szCs w:val="24"/>
        </w:rPr>
      </w:pPr>
      <w:r w:rsidRPr="001F460E">
        <w:rPr>
          <w:rFonts w:asciiTheme="majorBidi" w:hAnsiTheme="majorBidi" w:cstheme="majorBidi"/>
          <w:b/>
          <w:bCs/>
          <w:sz w:val="24"/>
          <w:szCs w:val="24"/>
        </w:rPr>
        <w:t>DAFTAR ISI</w:t>
      </w:r>
      <w:r w:rsidR="0034222C">
        <w:rPr>
          <w:rFonts w:asciiTheme="majorBidi" w:hAnsiTheme="majorBidi" w:cstheme="majorBidi"/>
          <w:bCs/>
          <w:sz w:val="24"/>
          <w:szCs w:val="24"/>
        </w:rPr>
        <w:tab/>
      </w:r>
      <w:r w:rsidR="0034222C">
        <w:rPr>
          <w:rFonts w:asciiTheme="majorBidi" w:hAnsiTheme="majorBidi" w:cstheme="majorBidi"/>
          <w:bCs/>
          <w:sz w:val="24"/>
          <w:szCs w:val="24"/>
        </w:rPr>
        <w:tab/>
      </w:r>
      <w:r w:rsidR="0034222C">
        <w:rPr>
          <w:rFonts w:asciiTheme="majorBidi" w:hAnsiTheme="majorBidi" w:cstheme="majorBidi"/>
          <w:bCs/>
          <w:sz w:val="24"/>
          <w:szCs w:val="24"/>
        </w:rPr>
        <w:tab/>
        <w:t>xi</w:t>
      </w:r>
    </w:p>
    <w:p w14:paraId="0396A410" w14:textId="1C52C4E4" w:rsidR="00BB1427" w:rsidRPr="001F460E" w:rsidRDefault="00BB1427" w:rsidP="00A605F1">
      <w:pPr>
        <w:tabs>
          <w:tab w:val="left" w:pos="1843"/>
          <w:tab w:val="left" w:leader="dot" w:pos="7371"/>
          <w:tab w:val="right" w:pos="7797"/>
          <w:tab w:val="left" w:pos="7938"/>
        </w:tabs>
        <w:spacing w:after="0" w:line="360" w:lineRule="auto"/>
        <w:ind w:right="708"/>
        <w:rPr>
          <w:rFonts w:asciiTheme="majorBidi" w:hAnsiTheme="majorBidi" w:cstheme="majorBidi"/>
          <w:b/>
          <w:bCs/>
          <w:sz w:val="24"/>
          <w:szCs w:val="24"/>
        </w:rPr>
      </w:pPr>
      <w:r w:rsidRPr="001F460E">
        <w:rPr>
          <w:rFonts w:asciiTheme="majorBidi" w:hAnsiTheme="majorBidi" w:cstheme="majorBidi"/>
          <w:b/>
          <w:bCs/>
          <w:sz w:val="24"/>
          <w:szCs w:val="24"/>
        </w:rPr>
        <w:t>DAFTAR TABEL</w:t>
      </w:r>
      <w:r w:rsidRPr="004466AB">
        <w:rPr>
          <w:rFonts w:asciiTheme="majorBidi" w:hAnsiTheme="majorBidi" w:cstheme="majorBidi"/>
          <w:bCs/>
          <w:sz w:val="24"/>
          <w:szCs w:val="24"/>
        </w:rPr>
        <w:tab/>
      </w:r>
      <w:r w:rsidR="0034222C">
        <w:rPr>
          <w:rFonts w:asciiTheme="majorBidi" w:hAnsiTheme="majorBidi" w:cstheme="majorBidi"/>
          <w:bCs/>
          <w:sz w:val="24"/>
          <w:szCs w:val="24"/>
        </w:rPr>
        <w:tab/>
        <w:t>xiii</w:t>
      </w:r>
      <w:r w:rsidRPr="001F460E">
        <w:rPr>
          <w:rFonts w:asciiTheme="majorBidi" w:hAnsiTheme="majorBidi" w:cstheme="majorBidi"/>
          <w:b/>
          <w:bCs/>
          <w:sz w:val="24"/>
          <w:szCs w:val="24"/>
        </w:rPr>
        <w:tab/>
      </w:r>
    </w:p>
    <w:p w14:paraId="4520A2A6" w14:textId="6D5867B1" w:rsidR="00BB1427" w:rsidRPr="001F460E" w:rsidRDefault="00BB1427" w:rsidP="00A605F1">
      <w:pPr>
        <w:tabs>
          <w:tab w:val="left" w:pos="2127"/>
          <w:tab w:val="left" w:leader="dot" w:pos="7371"/>
          <w:tab w:val="right" w:pos="7797"/>
          <w:tab w:val="left" w:pos="7938"/>
        </w:tabs>
        <w:spacing w:after="0" w:line="360" w:lineRule="auto"/>
        <w:ind w:right="708"/>
        <w:rPr>
          <w:rFonts w:asciiTheme="majorBidi" w:hAnsiTheme="majorBidi" w:cstheme="majorBidi"/>
          <w:b/>
          <w:bCs/>
          <w:sz w:val="24"/>
          <w:szCs w:val="24"/>
        </w:rPr>
      </w:pPr>
      <w:r w:rsidRPr="001F460E">
        <w:rPr>
          <w:rFonts w:asciiTheme="majorBidi" w:hAnsiTheme="majorBidi" w:cstheme="majorBidi"/>
          <w:b/>
          <w:bCs/>
          <w:sz w:val="24"/>
          <w:szCs w:val="24"/>
        </w:rPr>
        <w:t>DAFTAR GAMBAR</w:t>
      </w:r>
      <w:r w:rsidRPr="004466AB">
        <w:rPr>
          <w:rFonts w:asciiTheme="majorBidi" w:hAnsiTheme="majorBidi" w:cstheme="majorBidi"/>
          <w:bCs/>
          <w:sz w:val="24"/>
          <w:szCs w:val="24"/>
        </w:rPr>
        <w:tab/>
      </w:r>
      <w:r w:rsidR="0034222C">
        <w:rPr>
          <w:rFonts w:asciiTheme="majorBidi" w:hAnsiTheme="majorBidi" w:cstheme="majorBidi"/>
          <w:bCs/>
          <w:sz w:val="24"/>
          <w:szCs w:val="24"/>
        </w:rPr>
        <w:tab/>
        <w:t>xv</w:t>
      </w:r>
    </w:p>
    <w:p w14:paraId="100C93EC" w14:textId="5637CDD8" w:rsidR="00BB1427" w:rsidRDefault="00BB1427" w:rsidP="00A605F1">
      <w:pPr>
        <w:tabs>
          <w:tab w:val="left" w:pos="2410"/>
          <w:tab w:val="left" w:leader="dot" w:pos="7371"/>
          <w:tab w:val="right" w:pos="7797"/>
          <w:tab w:val="left" w:pos="7938"/>
        </w:tabs>
        <w:spacing w:after="0" w:line="360" w:lineRule="auto"/>
        <w:ind w:right="708"/>
        <w:rPr>
          <w:rFonts w:ascii="Times New Roman" w:hAnsi="Times New Roman" w:cs="Times New Roman"/>
          <w:bCs/>
          <w:sz w:val="24"/>
          <w:szCs w:val="24"/>
        </w:rPr>
      </w:pPr>
      <w:r w:rsidRPr="001F460E">
        <w:rPr>
          <w:rFonts w:asciiTheme="majorBidi" w:hAnsiTheme="majorBidi" w:cstheme="majorBidi"/>
          <w:b/>
          <w:bCs/>
          <w:sz w:val="24"/>
          <w:szCs w:val="24"/>
        </w:rPr>
        <w:t>DAFTAR LAMPIRAN</w:t>
      </w:r>
      <w:r w:rsidR="0034222C">
        <w:rPr>
          <w:rFonts w:asciiTheme="majorBidi" w:hAnsiTheme="majorBidi" w:cstheme="majorBidi"/>
          <w:bCs/>
          <w:sz w:val="24"/>
          <w:szCs w:val="24"/>
        </w:rPr>
        <w:tab/>
      </w:r>
      <w:r w:rsidR="0034222C">
        <w:rPr>
          <w:rFonts w:asciiTheme="majorBidi" w:hAnsiTheme="majorBidi" w:cstheme="majorBidi"/>
          <w:bCs/>
          <w:sz w:val="24"/>
          <w:szCs w:val="24"/>
        </w:rPr>
        <w:tab/>
      </w:r>
      <w:r w:rsidR="0034222C">
        <w:rPr>
          <w:rFonts w:asciiTheme="majorBidi" w:hAnsiTheme="majorBidi" w:cstheme="majorBidi"/>
          <w:bCs/>
          <w:sz w:val="24"/>
          <w:szCs w:val="24"/>
        </w:rPr>
        <w:tab/>
        <w:t>xvi</w:t>
      </w:r>
      <w:r>
        <w:rPr>
          <w:rFonts w:asciiTheme="majorBidi" w:hAnsiTheme="majorBidi" w:cstheme="majorBidi"/>
          <w:b/>
          <w:bCs/>
          <w:sz w:val="24"/>
          <w:szCs w:val="24"/>
        </w:rPr>
        <w:tab/>
      </w:r>
    </w:p>
    <w:p w14:paraId="4D938180" w14:textId="77777777" w:rsidR="00BB1427" w:rsidRDefault="00BB1427" w:rsidP="00A605F1">
      <w:pPr>
        <w:tabs>
          <w:tab w:val="left" w:leader="dot" w:pos="7371"/>
          <w:tab w:val="right" w:pos="7797"/>
          <w:tab w:val="left" w:pos="7938"/>
          <w:tab w:val="right" w:leader="dot" w:pos="9000"/>
        </w:tabs>
        <w:spacing w:after="0" w:line="360" w:lineRule="auto"/>
        <w:ind w:right="708"/>
        <w:rPr>
          <w:rFonts w:asciiTheme="majorBidi" w:hAnsiTheme="majorBidi" w:cstheme="majorBidi"/>
          <w:b/>
          <w:bCs/>
          <w:sz w:val="24"/>
          <w:szCs w:val="24"/>
        </w:rPr>
      </w:pPr>
      <w:r>
        <w:rPr>
          <w:rFonts w:asciiTheme="majorBidi" w:hAnsiTheme="majorBidi" w:cstheme="majorBidi"/>
          <w:b/>
          <w:bCs/>
          <w:sz w:val="24"/>
          <w:szCs w:val="24"/>
        </w:rPr>
        <w:t>BAB I PENDAHULUAN</w:t>
      </w:r>
    </w:p>
    <w:p w14:paraId="2EDBF141" w14:textId="77777777" w:rsidR="00BB1427" w:rsidRDefault="00BB1427" w:rsidP="0034222C">
      <w:pPr>
        <w:pStyle w:val="ListParagraph"/>
        <w:numPr>
          <w:ilvl w:val="0"/>
          <w:numId w:val="75"/>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Pr>
          <w:rFonts w:asciiTheme="majorBidi" w:hAnsiTheme="majorBidi" w:cstheme="majorBidi"/>
          <w:sz w:val="24"/>
          <w:szCs w:val="24"/>
        </w:rPr>
        <w:t>Latar Belakang Masalah Penelitian</w:t>
      </w:r>
      <w:r>
        <w:rPr>
          <w:rFonts w:asciiTheme="majorBidi" w:hAnsiTheme="majorBidi" w:cstheme="majorBidi"/>
          <w:sz w:val="24"/>
          <w:szCs w:val="24"/>
        </w:rPr>
        <w:tab/>
      </w:r>
      <w:r>
        <w:rPr>
          <w:rFonts w:asciiTheme="majorBidi" w:hAnsiTheme="majorBidi" w:cstheme="majorBidi"/>
          <w:sz w:val="24"/>
          <w:szCs w:val="24"/>
        </w:rPr>
        <w:tab/>
        <w:t>1</w:t>
      </w:r>
    </w:p>
    <w:p w14:paraId="46C317B7" w14:textId="7C7D8108" w:rsidR="00BB1427" w:rsidRDefault="00BB1427" w:rsidP="00EA228E">
      <w:pPr>
        <w:pStyle w:val="ListParagraph"/>
        <w:numPr>
          <w:ilvl w:val="0"/>
          <w:numId w:val="75"/>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Pr>
          <w:rFonts w:asciiTheme="majorBidi" w:hAnsiTheme="majorBidi" w:cstheme="majorBidi"/>
          <w:sz w:val="24"/>
          <w:szCs w:val="24"/>
        </w:rPr>
        <w:t>Ide</w:t>
      </w:r>
      <w:r w:rsidR="00275BC9">
        <w:rPr>
          <w:rFonts w:asciiTheme="majorBidi" w:hAnsiTheme="majorBidi" w:cstheme="majorBidi"/>
          <w:sz w:val="24"/>
          <w:szCs w:val="24"/>
        </w:rPr>
        <w:t>ntifikasi Masalah Penelitian</w:t>
      </w:r>
      <w:r w:rsidR="00275BC9">
        <w:rPr>
          <w:rFonts w:asciiTheme="majorBidi" w:hAnsiTheme="majorBidi" w:cstheme="majorBidi"/>
          <w:sz w:val="24"/>
          <w:szCs w:val="24"/>
        </w:rPr>
        <w:tab/>
      </w:r>
      <w:r w:rsidR="00275BC9">
        <w:rPr>
          <w:rFonts w:asciiTheme="majorBidi" w:hAnsiTheme="majorBidi" w:cstheme="majorBidi"/>
          <w:sz w:val="24"/>
          <w:szCs w:val="24"/>
        </w:rPr>
        <w:tab/>
        <w:t>9</w:t>
      </w:r>
    </w:p>
    <w:p w14:paraId="45719DCC" w14:textId="66B80637" w:rsidR="00BB1427" w:rsidRDefault="00275BC9" w:rsidP="00EA228E">
      <w:pPr>
        <w:pStyle w:val="ListParagraph"/>
        <w:numPr>
          <w:ilvl w:val="0"/>
          <w:numId w:val="75"/>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Pr>
          <w:rFonts w:asciiTheme="majorBidi" w:hAnsiTheme="majorBidi" w:cstheme="majorBidi"/>
          <w:sz w:val="24"/>
          <w:szCs w:val="24"/>
        </w:rPr>
        <w:t>Batasan Masalah Penelitian</w:t>
      </w:r>
      <w:r>
        <w:rPr>
          <w:rFonts w:asciiTheme="majorBidi" w:hAnsiTheme="majorBidi" w:cstheme="majorBidi"/>
          <w:sz w:val="24"/>
          <w:szCs w:val="24"/>
        </w:rPr>
        <w:tab/>
      </w:r>
      <w:r>
        <w:rPr>
          <w:rFonts w:asciiTheme="majorBidi" w:hAnsiTheme="majorBidi" w:cstheme="majorBidi"/>
          <w:sz w:val="24"/>
          <w:szCs w:val="24"/>
        </w:rPr>
        <w:tab/>
        <w:t>9</w:t>
      </w:r>
    </w:p>
    <w:p w14:paraId="7CB70FF6" w14:textId="77777777" w:rsidR="00EA228E" w:rsidRDefault="00BB1427" w:rsidP="00EA228E">
      <w:pPr>
        <w:pStyle w:val="ListParagraph"/>
        <w:numPr>
          <w:ilvl w:val="0"/>
          <w:numId w:val="75"/>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sidRPr="00975681">
        <w:rPr>
          <w:rFonts w:asciiTheme="majorBidi" w:hAnsiTheme="majorBidi" w:cstheme="majorBidi"/>
          <w:sz w:val="24"/>
          <w:szCs w:val="24"/>
        </w:rPr>
        <w:t>Rumusan Masalah Penelitian</w:t>
      </w:r>
      <w:r>
        <w:rPr>
          <w:rFonts w:asciiTheme="majorBidi" w:hAnsiTheme="majorBidi" w:cstheme="majorBidi"/>
          <w:sz w:val="24"/>
          <w:szCs w:val="24"/>
        </w:rPr>
        <w:tab/>
        <w:t xml:space="preserve"> </w:t>
      </w:r>
      <w:r>
        <w:rPr>
          <w:rFonts w:asciiTheme="majorBidi" w:hAnsiTheme="majorBidi" w:cstheme="majorBidi"/>
          <w:sz w:val="24"/>
          <w:szCs w:val="24"/>
        </w:rPr>
        <w:tab/>
        <w:t>10</w:t>
      </w:r>
    </w:p>
    <w:p w14:paraId="4DBA9F5F" w14:textId="77777777" w:rsidR="00EA228E" w:rsidRDefault="00BB1427" w:rsidP="00EA228E">
      <w:pPr>
        <w:pStyle w:val="ListParagraph"/>
        <w:numPr>
          <w:ilvl w:val="0"/>
          <w:numId w:val="75"/>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sidRPr="00EA228E">
        <w:rPr>
          <w:rFonts w:asciiTheme="majorBidi" w:hAnsiTheme="majorBidi" w:cstheme="majorBidi"/>
          <w:sz w:val="24"/>
          <w:szCs w:val="24"/>
        </w:rPr>
        <w:t>Tujuan Penelitian</w:t>
      </w:r>
      <w:r w:rsidR="00275BC9" w:rsidRPr="00EA228E">
        <w:rPr>
          <w:rFonts w:asciiTheme="majorBidi" w:hAnsiTheme="majorBidi" w:cstheme="majorBidi"/>
          <w:sz w:val="24"/>
          <w:szCs w:val="24"/>
        </w:rPr>
        <w:tab/>
      </w:r>
      <w:r w:rsidR="00275BC9" w:rsidRPr="00EA228E">
        <w:rPr>
          <w:rFonts w:asciiTheme="majorBidi" w:hAnsiTheme="majorBidi" w:cstheme="majorBidi"/>
          <w:sz w:val="24"/>
          <w:szCs w:val="24"/>
        </w:rPr>
        <w:tab/>
        <w:t>10</w:t>
      </w:r>
    </w:p>
    <w:p w14:paraId="41C53B58" w14:textId="77777777" w:rsidR="00EA228E" w:rsidRDefault="00BB1427" w:rsidP="00EA228E">
      <w:pPr>
        <w:pStyle w:val="ListParagraph"/>
        <w:numPr>
          <w:ilvl w:val="0"/>
          <w:numId w:val="75"/>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sidRPr="00EA228E">
        <w:rPr>
          <w:rFonts w:asciiTheme="majorBidi" w:hAnsiTheme="majorBidi" w:cstheme="majorBidi"/>
          <w:sz w:val="24"/>
          <w:szCs w:val="24"/>
        </w:rPr>
        <w:t>Manfaat Penelitian</w:t>
      </w:r>
      <w:r w:rsidRPr="00EA228E">
        <w:rPr>
          <w:rFonts w:asciiTheme="majorBidi" w:hAnsiTheme="majorBidi" w:cstheme="majorBidi"/>
          <w:sz w:val="24"/>
          <w:szCs w:val="24"/>
        </w:rPr>
        <w:tab/>
      </w:r>
      <w:r w:rsidRPr="00EA228E">
        <w:rPr>
          <w:rFonts w:asciiTheme="majorBidi" w:hAnsiTheme="majorBidi" w:cstheme="majorBidi"/>
          <w:sz w:val="24"/>
          <w:szCs w:val="24"/>
        </w:rPr>
        <w:tab/>
        <w:t>11</w:t>
      </w:r>
    </w:p>
    <w:p w14:paraId="55B97660" w14:textId="46827609" w:rsidR="00BB1427" w:rsidRPr="00EA228E" w:rsidRDefault="00275BC9" w:rsidP="00EA228E">
      <w:pPr>
        <w:pStyle w:val="ListParagraph"/>
        <w:numPr>
          <w:ilvl w:val="0"/>
          <w:numId w:val="75"/>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sidRPr="00EA228E">
        <w:rPr>
          <w:rFonts w:asciiTheme="majorBidi" w:hAnsiTheme="majorBidi" w:cstheme="majorBidi"/>
          <w:sz w:val="24"/>
          <w:szCs w:val="24"/>
        </w:rPr>
        <w:t>Hipotesis Penelitian</w:t>
      </w:r>
      <w:r w:rsidRPr="00EA228E">
        <w:rPr>
          <w:rFonts w:asciiTheme="majorBidi" w:hAnsiTheme="majorBidi" w:cstheme="majorBidi"/>
          <w:sz w:val="24"/>
          <w:szCs w:val="24"/>
        </w:rPr>
        <w:tab/>
      </w:r>
      <w:r w:rsidRPr="00EA228E">
        <w:rPr>
          <w:rFonts w:asciiTheme="majorBidi" w:hAnsiTheme="majorBidi" w:cstheme="majorBidi"/>
          <w:sz w:val="24"/>
          <w:szCs w:val="24"/>
        </w:rPr>
        <w:tab/>
        <w:t>11</w:t>
      </w:r>
    </w:p>
    <w:p w14:paraId="46FF1D30" w14:textId="77777777" w:rsidR="00BB1427" w:rsidRDefault="00BB1427" w:rsidP="00A605F1">
      <w:pPr>
        <w:tabs>
          <w:tab w:val="left" w:leader="dot" w:pos="7371"/>
          <w:tab w:val="right" w:pos="7797"/>
          <w:tab w:val="left" w:pos="7938"/>
          <w:tab w:val="right" w:leader="dot" w:pos="9000"/>
        </w:tabs>
        <w:spacing w:after="0" w:line="360" w:lineRule="auto"/>
        <w:ind w:right="708"/>
        <w:rPr>
          <w:rFonts w:asciiTheme="majorBidi" w:hAnsiTheme="majorBidi" w:cstheme="majorBidi"/>
          <w:b/>
          <w:bCs/>
          <w:sz w:val="24"/>
          <w:szCs w:val="24"/>
        </w:rPr>
      </w:pPr>
      <w:r>
        <w:rPr>
          <w:rFonts w:asciiTheme="majorBidi" w:hAnsiTheme="majorBidi" w:cstheme="majorBidi"/>
          <w:b/>
          <w:bCs/>
          <w:sz w:val="24"/>
          <w:szCs w:val="24"/>
        </w:rPr>
        <w:t>BAB II KAJIAN TEORI</w:t>
      </w:r>
    </w:p>
    <w:p w14:paraId="7AE9C48D" w14:textId="6FE2B8B5" w:rsidR="00EA228E" w:rsidRDefault="0034222C" w:rsidP="00EA228E">
      <w:pPr>
        <w:pStyle w:val="ListParagraph"/>
        <w:numPr>
          <w:ilvl w:val="0"/>
          <w:numId w:val="76"/>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Pr>
          <w:rFonts w:asciiTheme="majorBidi" w:hAnsiTheme="majorBidi" w:cstheme="majorBidi"/>
          <w:sz w:val="24"/>
          <w:szCs w:val="24"/>
        </w:rPr>
        <w:t>Deskripsi/Kajian Teori</w:t>
      </w:r>
      <w:r>
        <w:rPr>
          <w:rFonts w:asciiTheme="majorBidi" w:hAnsiTheme="majorBidi" w:cstheme="majorBidi"/>
          <w:sz w:val="24"/>
          <w:szCs w:val="24"/>
        </w:rPr>
        <w:tab/>
      </w:r>
      <w:r>
        <w:rPr>
          <w:rFonts w:asciiTheme="majorBidi" w:hAnsiTheme="majorBidi" w:cstheme="majorBidi"/>
          <w:sz w:val="24"/>
          <w:szCs w:val="24"/>
        </w:rPr>
        <w:tab/>
        <w:t>13</w:t>
      </w:r>
    </w:p>
    <w:p w14:paraId="14774E3D" w14:textId="71D34DCE" w:rsidR="00EA228E" w:rsidRDefault="00BB1427" w:rsidP="00EA228E">
      <w:pPr>
        <w:pStyle w:val="ListParagraph"/>
        <w:numPr>
          <w:ilvl w:val="0"/>
          <w:numId w:val="76"/>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sidRPr="00EA228E">
        <w:rPr>
          <w:rFonts w:asciiTheme="majorBidi" w:hAnsiTheme="majorBidi" w:cstheme="majorBidi"/>
          <w:sz w:val="24"/>
          <w:szCs w:val="24"/>
        </w:rPr>
        <w:t>Kajian Hasil Penelitian yang Relevan</w:t>
      </w:r>
      <w:r w:rsidR="00A55EF9">
        <w:rPr>
          <w:rFonts w:asciiTheme="majorBidi" w:hAnsiTheme="majorBidi" w:cstheme="majorBidi"/>
          <w:sz w:val="24"/>
          <w:szCs w:val="24"/>
        </w:rPr>
        <w:tab/>
      </w:r>
      <w:r w:rsidR="00A55EF9">
        <w:rPr>
          <w:rFonts w:asciiTheme="majorBidi" w:hAnsiTheme="majorBidi" w:cstheme="majorBidi"/>
          <w:sz w:val="24"/>
          <w:szCs w:val="24"/>
        </w:rPr>
        <w:tab/>
        <w:t>25</w:t>
      </w:r>
    </w:p>
    <w:p w14:paraId="0BB30FDF" w14:textId="5A8B88FA" w:rsidR="00BB1427" w:rsidRPr="00EA228E" w:rsidRDefault="00BB1427" w:rsidP="00EA228E">
      <w:pPr>
        <w:pStyle w:val="ListParagraph"/>
        <w:numPr>
          <w:ilvl w:val="0"/>
          <w:numId w:val="76"/>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sidRPr="00EA228E">
        <w:rPr>
          <w:rFonts w:asciiTheme="majorBidi" w:hAnsiTheme="majorBidi" w:cstheme="majorBidi"/>
          <w:sz w:val="24"/>
          <w:szCs w:val="24"/>
        </w:rPr>
        <w:t>Kerangka Berpikir</w:t>
      </w:r>
      <w:r w:rsidR="00A55EF9">
        <w:rPr>
          <w:rFonts w:asciiTheme="majorBidi" w:hAnsiTheme="majorBidi" w:cstheme="majorBidi"/>
          <w:sz w:val="24"/>
          <w:szCs w:val="24"/>
        </w:rPr>
        <w:tab/>
      </w:r>
      <w:r w:rsidR="00A55EF9">
        <w:rPr>
          <w:rFonts w:asciiTheme="majorBidi" w:hAnsiTheme="majorBidi" w:cstheme="majorBidi"/>
          <w:sz w:val="24"/>
          <w:szCs w:val="24"/>
        </w:rPr>
        <w:tab/>
        <w:t>27</w:t>
      </w:r>
    </w:p>
    <w:p w14:paraId="6F748246" w14:textId="77777777" w:rsidR="00BB1427" w:rsidRPr="00975681" w:rsidRDefault="00BB1427" w:rsidP="00A605F1">
      <w:pPr>
        <w:tabs>
          <w:tab w:val="left" w:leader="dot" w:pos="7371"/>
          <w:tab w:val="right" w:pos="7797"/>
          <w:tab w:val="left" w:pos="7938"/>
          <w:tab w:val="right" w:leader="dot" w:pos="9000"/>
        </w:tabs>
        <w:spacing w:after="0" w:line="360" w:lineRule="auto"/>
        <w:ind w:right="708"/>
        <w:rPr>
          <w:rFonts w:asciiTheme="majorBidi" w:hAnsiTheme="majorBidi" w:cstheme="majorBidi"/>
          <w:b/>
          <w:bCs/>
          <w:sz w:val="24"/>
          <w:szCs w:val="24"/>
        </w:rPr>
      </w:pPr>
      <w:r w:rsidRPr="00975681">
        <w:rPr>
          <w:rFonts w:asciiTheme="majorBidi" w:hAnsiTheme="majorBidi" w:cstheme="majorBidi"/>
          <w:b/>
          <w:bCs/>
          <w:sz w:val="24"/>
          <w:szCs w:val="24"/>
        </w:rPr>
        <w:t>BAB III METODELOGI PENELITIAN</w:t>
      </w:r>
    </w:p>
    <w:p w14:paraId="28979DB7" w14:textId="4F24445A" w:rsidR="00DA71C4" w:rsidRDefault="00A55EF9" w:rsidP="00DA71C4">
      <w:pPr>
        <w:pStyle w:val="ListParagraph"/>
        <w:numPr>
          <w:ilvl w:val="0"/>
          <w:numId w:val="77"/>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Pr>
          <w:rFonts w:asciiTheme="majorBidi" w:hAnsiTheme="majorBidi" w:cstheme="majorBidi"/>
          <w:sz w:val="24"/>
          <w:szCs w:val="24"/>
        </w:rPr>
        <w:t>Metode Penelitian</w:t>
      </w:r>
      <w:r>
        <w:rPr>
          <w:rFonts w:asciiTheme="majorBidi" w:hAnsiTheme="majorBidi" w:cstheme="majorBidi"/>
          <w:sz w:val="24"/>
          <w:szCs w:val="24"/>
        </w:rPr>
        <w:tab/>
      </w:r>
      <w:r>
        <w:rPr>
          <w:rFonts w:asciiTheme="majorBidi" w:hAnsiTheme="majorBidi" w:cstheme="majorBidi"/>
          <w:sz w:val="24"/>
          <w:szCs w:val="24"/>
        </w:rPr>
        <w:tab/>
        <w:t>30</w:t>
      </w:r>
    </w:p>
    <w:p w14:paraId="4D53C8EC" w14:textId="2D0FB634" w:rsidR="00DA71C4" w:rsidRDefault="00BB1427" w:rsidP="00DA71C4">
      <w:pPr>
        <w:pStyle w:val="ListParagraph"/>
        <w:numPr>
          <w:ilvl w:val="0"/>
          <w:numId w:val="77"/>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sidRPr="00DA71C4">
        <w:rPr>
          <w:rFonts w:asciiTheme="majorBidi" w:hAnsiTheme="majorBidi" w:cstheme="majorBidi"/>
          <w:sz w:val="24"/>
          <w:szCs w:val="24"/>
        </w:rPr>
        <w:t>Populasi dan Sampe</w:t>
      </w:r>
      <w:r w:rsidR="00275BC9" w:rsidRPr="00DA71C4">
        <w:rPr>
          <w:rFonts w:asciiTheme="majorBidi" w:hAnsiTheme="majorBidi" w:cstheme="majorBidi"/>
          <w:sz w:val="24"/>
          <w:szCs w:val="24"/>
        </w:rPr>
        <w:t xml:space="preserve">l </w:t>
      </w:r>
      <w:r w:rsidR="00A55EF9">
        <w:rPr>
          <w:rFonts w:asciiTheme="majorBidi" w:hAnsiTheme="majorBidi" w:cstheme="majorBidi"/>
          <w:sz w:val="24"/>
          <w:szCs w:val="24"/>
        </w:rPr>
        <w:t>Penelitian</w:t>
      </w:r>
      <w:r w:rsidR="00A55EF9">
        <w:rPr>
          <w:rFonts w:asciiTheme="majorBidi" w:hAnsiTheme="majorBidi" w:cstheme="majorBidi"/>
          <w:sz w:val="24"/>
          <w:szCs w:val="24"/>
        </w:rPr>
        <w:tab/>
      </w:r>
      <w:r w:rsidR="00A55EF9">
        <w:rPr>
          <w:rFonts w:asciiTheme="majorBidi" w:hAnsiTheme="majorBidi" w:cstheme="majorBidi"/>
          <w:sz w:val="24"/>
          <w:szCs w:val="24"/>
        </w:rPr>
        <w:tab/>
        <w:t>32</w:t>
      </w:r>
    </w:p>
    <w:p w14:paraId="6D92810C" w14:textId="65A2C565" w:rsidR="00DA71C4" w:rsidRDefault="00275BC9" w:rsidP="00DA71C4">
      <w:pPr>
        <w:pStyle w:val="ListParagraph"/>
        <w:numPr>
          <w:ilvl w:val="0"/>
          <w:numId w:val="77"/>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sidRPr="00DA71C4">
        <w:rPr>
          <w:rFonts w:asciiTheme="majorBidi" w:hAnsiTheme="majorBidi" w:cstheme="majorBidi"/>
          <w:sz w:val="24"/>
          <w:szCs w:val="24"/>
        </w:rPr>
        <w:t>Def</w:t>
      </w:r>
      <w:r w:rsidR="00BB1427" w:rsidRPr="00DA71C4">
        <w:rPr>
          <w:rFonts w:asciiTheme="majorBidi" w:hAnsiTheme="majorBidi" w:cstheme="majorBidi"/>
          <w:sz w:val="24"/>
          <w:szCs w:val="24"/>
        </w:rPr>
        <w:t>inisi dan Ope</w:t>
      </w:r>
      <w:r w:rsidR="00A55EF9">
        <w:rPr>
          <w:rFonts w:asciiTheme="majorBidi" w:hAnsiTheme="majorBidi" w:cstheme="majorBidi"/>
          <w:sz w:val="24"/>
          <w:szCs w:val="24"/>
        </w:rPr>
        <w:t>rasional Variabel Penelitian</w:t>
      </w:r>
      <w:r w:rsidR="00A55EF9">
        <w:rPr>
          <w:rFonts w:asciiTheme="majorBidi" w:hAnsiTheme="majorBidi" w:cstheme="majorBidi"/>
          <w:sz w:val="24"/>
          <w:szCs w:val="24"/>
        </w:rPr>
        <w:tab/>
      </w:r>
      <w:r w:rsidR="00A55EF9">
        <w:rPr>
          <w:rFonts w:asciiTheme="majorBidi" w:hAnsiTheme="majorBidi" w:cstheme="majorBidi"/>
          <w:sz w:val="24"/>
          <w:szCs w:val="24"/>
        </w:rPr>
        <w:tab/>
        <w:t>33</w:t>
      </w:r>
    </w:p>
    <w:p w14:paraId="0D1CD63E" w14:textId="66A5DF1F" w:rsidR="00DA71C4" w:rsidRDefault="00BB1427" w:rsidP="00DA71C4">
      <w:pPr>
        <w:pStyle w:val="ListParagraph"/>
        <w:numPr>
          <w:ilvl w:val="0"/>
          <w:numId w:val="77"/>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sidRPr="00DA71C4">
        <w:rPr>
          <w:rFonts w:asciiTheme="majorBidi" w:hAnsiTheme="majorBidi" w:cstheme="majorBidi"/>
          <w:sz w:val="24"/>
          <w:szCs w:val="24"/>
        </w:rPr>
        <w:t>Metode Pengumpulan D</w:t>
      </w:r>
      <w:r w:rsidR="00A55EF9">
        <w:rPr>
          <w:rFonts w:asciiTheme="majorBidi" w:hAnsiTheme="majorBidi" w:cstheme="majorBidi"/>
          <w:sz w:val="24"/>
          <w:szCs w:val="24"/>
        </w:rPr>
        <w:t>ata dan Instrimen Penelitian</w:t>
      </w:r>
      <w:r w:rsidR="00A55EF9">
        <w:rPr>
          <w:rFonts w:asciiTheme="majorBidi" w:hAnsiTheme="majorBidi" w:cstheme="majorBidi"/>
          <w:sz w:val="24"/>
          <w:szCs w:val="24"/>
        </w:rPr>
        <w:tab/>
      </w:r>
      <w:r w:rsidR="00A55EF9">
        <w:rPr>
          <w:rFonts w:asciiTheme="majorBidi" w:hAnsiTheme="majorBidi" w:cstheme="majorBidi"/>
          <w:sz w:val="24"/>
          <w:szCs w:val="24"/>
        </w:rPr>
        <w:tab/>
        <w:t>36</w:t>
      </w:r>
    </w:p>
    <w:p w14:paraId="6149B3EC" w14:textId="1B9B367D" w:rsidR="00BB1427" w:rsidRPr="00DA71C4" w:rsidRDefault="00BB1427" w:rsidP="00DA71C4">
      <w:pPr>
        <w:pStyle w:val="ListParagraph"/>
        <w:numPr>
          <w:ilvl w:val="0"/>
          <w:numId w:val="77"/>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sidRPr="00DA71C4">
        <w:rPr>
          <w:rFonts w:asciiTheme="majorBidi" w:hAnsiTheme="majorBidi" w:cstheme="majorBidi"/>
          <w:sz w:val="24"/>
          <w:szCs w:val="24"/>
        </w:rPr>
        <w:t>Metode Analisis Data</w:t>
      </w:r>
      <w:r w:rsidR="00413AA5" w:rsidRPr="00DA71C4">
        <w:rPr>
          <w:rFonts w:asciiTheme="majorBidi" w:hAnsiTheme="majorBidi" w:cstheme="majorBidi"/>
          <w:sz w:val="24"/>
          <w:szCs w:val="24"/>
        </w:rPr>
        <w:tab/>
      </w:r>
      <w:r w:rsidR="00A55EF9">
        <w:rPr>
          <w:rFonts w:asciiTheme="majorBidi" w:hAnsiTheme="majorBidi" w:cstheme="majorBidi"/>
          <w:sz w:val="24"/>
          <w:szCs w:val="24"/>
        </w:rPr>
        <w:tab/>
        <w:t>43</w:t>
      </w:r>
    </w:p>
    <w:p w14:paraId="63884577" w14:textId="77777777" w:rsidR="00BB1427" w:rsidRPr="00975681" w:rsidRDefault="00BB1427" w:rsidP="00A605F1">
      <w:pPr>
        <w:tabs>
          <w:tab w:val="left" w:leader="dot" w:pos="7371"/>
          <w:tab w:val="right" w:pos="7797"/>
          <w:tab w:val="left" w:pos="7938"/>
          <w:tab w:val="right" w:leader="dot" w:pos="9000"/>
        </w:tabs>
        <w:spacing w:after="0" w:line="360" w:lineRule="auto"/>
        <w:ind w:right="708"/>
        <w:rPr>
          <w:rFonts w:asciiTheme="majorBidi" w:hAnsiTheme="majorBidi" w:cstheme="majorBidi"/>
          <w:b/>
          <w:sz w:val="24"/>
          <w:szCs w:val="24"/>
        </w:rPr>
      </w:pPr>
      <w:r w:rsidRPr="00975681">
        <w:rPr>
          <w:rFonts w:asciiTheme="majorBidi" w:hAnsiTheme="majorBidi" w:cstheme="majorBidi"/>
          <w:b/>
          <w:sz w:val="24"/>
          <w:szCs w:val="24"/>
        </w:rPr>
        <w:t>BAB IV HASIL PENELITIAN</w:t>
      </w:r>
    </w:p>
    <w:p w14:paraId="024714E9" w14:textId="6C374DB4" w:rsidR="00DA71C4" w:rsidRDefault="00A55EF9" w:rsidP="00DA71C4">
      <w:pPr>
        <w:pStyle w:val="ListParagraph"/>
        <w:numPr>
          <w:ilvl w:val="0"/>
          <w:numId w:val="78"/>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Pr>
          <w:rFonts w:asciiTheme="majorBidi" w:hAnsiTheme="majorBidi" w:cstheme="majorBidi"/>
          <w:sz w:val="24"/>
          <w:szCs w:val="24"/>
        </w:rPr>
        <w:t>Hasil Penelitian</w:t>
      </w:r>
      <w:r>
        <w:rPr>
          <w:rFonts w:asciiTheme="majorBidi" w:hAnsiTheme="majorBidi" w:cstheme="majorBidi"/>
          <w:sz w:val="24"/>
          <w:szCs w:val="24"/>
        </w:rPr>
        <w:tab/>
      </w:r>
      <w:r>
        <w:rPr>
          <w:rFonts w:asciiTheme="majorBidi" w:hAnsiTheme="majorBidi" w:cstheme="majorBidi"/>
          <w:sz w:val="24"/>
          <w:szCs w:val="24"/>
        </w:rPr>
        <w:tab/>
        <w:t>49</w:t>
      </w:r>
    </w:p>
    <w:p w14:paraId="36353EC7" w14:textId="5821CB1F" w:rsidR="00DA71C4" w:rsidRDefault="00A55EF9" w:rsidP="00DA71C4">
      <w:pPr>
        <w:pStyle w:val="ListParagraph"/>
        <w:numPr>
          <w:ilvl w:val="0"/>
          <w:numId w:val="78"/>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Pr>
          <w:rFonts w:asciiTheme="majorBidi" w:hAnsiTheme="majorBidi" w:cstheme="majorBidi"/>
          <w:sz w:val="24"/>
          <w:szCs w:val="24"/>
        </w:rPr>
        <w:lastRenderedPageBreak/>
        <w:t>Analisis Data</w:t>
      </w:r>
      <w:r>
        <w:rPr>
          <w:rFonts w:asciiTheme="majorBidi" w:hAnsiTheme="majorBidi" w:cstheme="majorBidi"/>
          <w:sz w:val="24"/>
          <w:szCs w:val="24"/>
        </w:rPr>
        <w:tab/>
      </w:r>
      <w:r>
        <w:rPr>
          <w:rFonts w:asciiTheme="majorBidi" w:hAnsiTheme="majorBidi" w:cstheme="majorBidi"/>
          <w:sz w:val="24"/>
          <w:szCs w:val="24"/>
        </w:rPr>
        <w:tab/>
        <w:t>57</w:t>
      </w:r>
    </w:p>
    <w:p w14:paraId="5F4F1F33" w14:textId="41B833DD" w:rsidR="00BB1427" w:rsidRPr="00DA71C4" w:rsidRDefault="00BB1427" w:rsidP="00DA71C4">
      <w:pPr>
        <w:pStyle w:val="ListParagraph"/>
        <w:numPr>
          <w:ilvl w:val="0"/>
          <w:numId w:val="78"/>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sidRPr="00DA71C4">
        <w:rPr>
          <w:rFonts w:asciiTheme="majorBidi" w:hAnsiTheme="majorBidi" w:cstheme="majorBidi"/>
          <w:sz w:val="24"/>
          <w:szCs w:val="24"/>
        </w:rPr>
        <w:t>Pembahasan</w:t>
      </w:r>
      <w:r w:rsidR="00A55EF9">
        <w:rPr>
          <w:rFonts w:asciiTheme="majorBidi" w:hAnsiTheme="majorBidi" w:cstheme="majorBidi"/>
          <w:sz w:val="24"/>
          <w:szCs w:val="24"/>
        </w:rPr>
        <w:tab/>
      </w:r>
      <w:r w:rsidR="00A55EF9">
        <w:rPr>
          <w:rFonts w:asciiTheme="majorBidi" w:hAnsiTheme="majorBidi" w:cstheme="majorBidi"/>
          <w:sz w:val="24"/>
          <w:szCs w:val="24"/>
        </w:rPr>
        <w:tab/>
        <w:t>64</w:t>
      </w:r>
    </w:p>
    <w:p w14:paraId="796CCF86" w14:textId="77777777" w:rsidR="00BB1427" w:rsidRPr="00975681" w:rsidRDefault="00BB1427" w:rsidP="00A605F1">
      <w:pPr>
        <w:tabs>
          <w:tab w:val="left" w:leader="dot" w:pos="7371"/>
          <w:tab w:val="right" w:pos="7797"/>
          <w:tab w:val="left" w:pos="7938"/>
          <w:tab w:val="right" w:leader="dot" w:pos="9000"/>
        </w:tabs>
        <w:spacing w:after="0" w:line="360" w:lineRule="auto"/>
        <w:ind w:right="708"/>
        <w:rPr>
          <w:rFonts w:asciiTheme="majorBidi" w:hAnsiTheme="majorBidi" w:cstheme="majorBidi"/>
          <w:b/>
          <w:sz w:val="24"/>
          <w:szCs w:val="24"/>
        </w:rPr>
      </w:pPr>
      <w:r w:rsidRPr="00975681">
        <w:rPr>
          <w:rFonts w:asciiTheme="majorBidi" w:hAnsiTheme="majorBidi" w:cstheme="majorBidi"/>
          <w:b/>
          <w:sz w:val="24"/>
          <w:szCs w:val="24"/>
        </w:rPr>
        <w:t>BAB V PENUTUP</w:t>
      </w:r>
    </w:p>
    <w:p w14:paraId="123FAC72" w14:textId="77777777" w:rsidR="00DA71C4" w:rsidRDefault="00A226EF" w:rsidP="00DA71C4">
      <w:pPr>
        <w:pStyle w:val="ListParagraph"/>
        <w:numPr>
          <w:ilvl w:val="0"/>
          <w:numId w:val="79"/>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Pr>
          <w:rFonts w:asciiTheme="majorBidi" w:hAnsiTheme="majorBidi" w:cstheme="majorBidi"/>
          <w:sz w:val="24"/>
          <w:szCs w:val="24"/>
        </w:rPr>
        <w:t>Kesimpulan</w:t>
      </w:r>
      <w:r>
        <w:rPr>
          <w:rFonts w:asciiTheme="majorBidi" w:hAnsiTheme="majorBidi" w:cstheme="majorBidi"/>
          <w:sz w:val="24"/>
          <w:szCs w:val="24"/>
        </w:rPr>
        <w:tab/>
      </w:r>
      <w:r>
        <w:rPr>
          <w:rFonts w:asciiTheme="majorBidi" w:hAnsiTheme="majorBidi" w:cstheme="majorBidi"/>
          <w:sz w:val="24"/>
          <w:szCs w:val="24"/>
        </w:rPr>
        <w:tab/>
      </w:r>
      <w:r w:rsidR="000E2038">
        <w:rPr>
          <w:rFonts w:asciiTheme="majorBidi" w:hAnsiTheme="majorBidi" w:cstheme="majorBidi"/>
          <w:sz w:val="24"/>
          <w:szCs w:val="24"/>
        </w:rPr>
        <w:t>84</w:t>
      </w:r>
    </w:p>
    <w:p w14:paraId="6C5F5340" w14:textId="2E021ABD" w:rsidR="00DA71C4" w:rsidRDefault="00BB1427" w:rsidP="00DA71C4">
      <w:pPr>
        <w:pStyle w:val="ListParagraph"/>
        <w:numPr>
          <w:ilvl w:val="0"/>
          <w:numId w:val="79"/>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sidRPr="00DA71C4">
        <w:rPr>
          <w:rFonts w:asciiTheme="majorBidi" w:hAnsiTheme="majorBidi" w:cstheme="majorBidi"/>
          <w:sz w:val="24"/>
          <w:szCs w:val="24"/>
        </w:rPr>
        <w:t>Saran</w:t>
      </w:r>
      <w:r w:rsidR="00275BC9" w:rsidRPr="00DA71C4">
        <w:rPr>
          <w:rFonts w:asciiTheme="majorBidi" w:hAnsiTheme="majorBidi" w:cstheme="majorBidi"/>
          <w:sz w:val="24"/>
          <w:szCs w:val="24"/>
        </w:rPr>
        <w:tab/>
      </w:r>
      <w:r w:rsidR="00275BC9" w:rsidRPr="00DA71C4">
        <w:rPr>
          <w:rFonts w:asciiTheme="majorBidi" w:hAnsiTheme="majorBidi" w:cstheme="majorBidi"/>
          <w:sz w:val="24"/>
          <w:szCs w:val="24"/>
        </w:rPr>
        <w:tab/>
      </w:r>
      <w:r w:rsidR="000E2038" w:rsidRPr="00DA71C4">
        <w:rPr>
          <w:rFonts w:asciiTheme="majorBidi" w:hAnsiTheme="majorBidi" w:cstheme="majorBidi"/>
          <w:sz w:val="24"/>
          <w:szCs w:val="24"/>
        </w:rPr>
        <w:t>85</w:t>
      </w:r>
    </w:p>
    <w:p w14:paraId="643288A1" w14:textId="2009AB6C" w:rsidR="00BB1427" w:rsidRPr="00DA71C4" w:rsidRDefault="00BB1427" w:rsidP="00DA71C4">
      <w:pPr>
        <w:pStyle w:val="ListParagraph"/>
        <w:numPr>
          <w:ilvl w:val="0"/>
          <w:numId w:val="79"/>
        </w:numPr>
        <w:tabs>
          <w:tab w:val="left" w:leader="dot" w:pos="7371"/>
          <w:tab w:val="right" w:pos="7797"/>
          <w:tab w:val="left" w:pos="7938"/>
          <w:tab w:val="right" w:leader="dot" w:pos="9000"/>
        </w:tabs>
        <w:spacing w:after="0" w:line="360" w:lineRule="auto"/>
        <w:ind w:left="567" w:right="708" w:hanging="283"/>
        <w:rPr>
          <w:rFonts w:asciiTheme="majorBidi" w:hAnsiTheme="majorBidi" w:cstheme="majorBidi"/>
          <w:sz w:val="24"/>
          <w:szCs w:val="24"/>
        </w:rPr>
      </w:pPr>
      <w:r w:rsidRPr="00DA71C4">
        <w:rPr>
          <w:rFonts w:asciiTheme="majorBidi" w:hAnsiTheme="majorBidi" w:cstheme="majorBidi"/>
          <w:sz w:val="24"/>
          <w:szCs w:val="24"/>
        </w:rPr>
        <w:t>Penutup</w:t>
      </w:r>
      <w:r w:rsidR="000E2038" w:rsidRPr="00DA71C4">
        <w:rPr>
          <w:rFonts w:asciiTheme="majorBidi" w:hAnsiTheme="majorBidi" w:cstheme="majorBidi"/>
          <w:sz w:val="24"/>
          <w:szCs w:val="24"/>
        </w:rPr>
        <w:tab/>
      </w:r>
      <w:r w:rsidR="000E2038" w:rsidRPr="00DA71C4">
        <w:rPr>
          <w:rFonts w:asciiTheme="majorBidi" w:hAnsiTheme="majorBidi" w:cstheme="majorBidi"/>
          <w:sz w:val="24"/>
          <w:szCs w:val="24"/>
        </w:rPr>
        <w:tab/>
        <w:t>85</w:t>
      </w:r>
    </w:p>
    <w:bookmarkEnd w:id="10"/>
    <w:p w14:paraId="01B06913" w14:textId="5CCE2E89" w:rsidR="00BB1427" w:rsidRDefault="00BB1427" w:rsidP="00A605F1">
      <w:pPr>
        <w:tabs>
          <w:tab w:val="left" w:leader="dot" w:pos="7371"/>
          <w:tab w:val="right" w:pos="7797"/>
          <w:tab w:val="left" w:pos="7938"/>
          <w:tab w:val="right" w:leader="dot" w:pos="9000"/>
        </w:tabs>
        <w:spacing w:after="0" w:line="360" w:lineRule="auto"/>
        <w:ind w:right="708"/>
        <w:rPr>
          <w:rFonts w:asciiTheme="majorBidi" w:hAnsiTheme="majorBidi" w:cstheme="majorBidi"/>
          <w:b/>
          <w:bCs/>
          <w:sz w:val="24"/>
          <w:szCs w:val="24"/>
        </w:rPr>
      </w:pPr>
      <w:r>
        <w:rPr>
          <w:rFonts w:asciiTheme="majorBidi" w:hAnsiTheme="majorBidi" w:cstheme="majorBidi"/>
          <w:b/>
          <w:bCs/>
          <w:sz w:val="24"/>
          <w:szCs w:val="24"/>
        </w:rPr>
        <w:t>DAFTAR PUSTAKA</w:t>
      </w:r>
      <w:bookmarkEnd w:id="6"/>
      <w:bookmarkEnd w:id="7"/>
      <w:bookmarkEnd w:id="8"/>
      <w:r w:rsidR="000E2038">
        <w:rPr>
          <w:rFonts w:asciiTheme="majorBidi" w:hAnsiTheme="majorBidi" w:cstheme="majorBidi"/>
          <w:bCs/>
          <w:sz w:val="24"/>
          <w:szCs w:val="24"/>
        </w:rPr>
        <w:tab/>
      </w:r>
      <w:r w:rsidR="000E2038">
        <w:rPr>
          <w:rFonts w:asciiTheme="majorBidi" w:hAnsiTheme="majorBidi" w:cstheme="majorBidi"/>
          <w:bCs/>
          <w:sz w:val="24"/>
          <w:szCs w:val="24"/>
        </w:rPr>
        <w:tab/>
        <w:t>86</w:t>
      </w:r>
    </w:p>
    <w:p w14:paraId="67BBB68C" w14:textId="3CA8A54C" w:rsidR="00BB1427" w:rsidRDefault="00BB1427" w:rsidP="00A605F1">
      <w:pPr>
        <w:tabs>
          <w:tab w:val="left" w:leader="dot" w:pos="7371"/>
          <w:tab w:val="right" w:pos="7797"/>
          <w:tab w:val="left" w:pos="7938"/>
          <w:tab w:val="right" w:leader="dot" w:pos="9000"/>
        </w:tabs>
        <w:spacing w:after="0" w:line="360" w:lineRule="auto"/>
        <w:ind w:right="708"/>
        <w:rPr>
          <w:rFonts w:asciiTheme="majorBidi" w:hAnsiTheme="majorBidi" w:cstheme="majorBidi"/>
          <w:b/>
          <w:bCs/>
          <w:sz w:val="24"/>
          <w:szCs w:val="24"/>
        </w:rPr>
      </w:pPr>
      <w:r>
        <w:rPr>
          <w:rFonts w:asciiTheme="majorBidi" w:hAnsiTheme="majorBidi" w:cstheme="majorBidi"/>
          <w:b/>
          <w:bCs/>
          <w:sz w:val="24"/>
          <w:szCs w:val="24"/>
        </w:rPr>
        <w:t>LAMPIRAN</w:t>
      </w:r>
      <w:r w:rsidR="00BF1EB0">
        <w:rPr>
          <w:rFonts w:asciiTheme="majorBidi" w:hAnsiTheme="majorBidi" w:cstheme="majorBidi"/>
          <w:bCs/>
          <w:sz w:val="24"/>
          <w:szCs w:val="24"/>
        </w:rPr>
        <w:tab/>
      </w:r>
      <w:r w:rsidR="00BF1EB0">
        <w:rPr>
          <w:rFonts w:asciiTheme="majorBidi" w:hAnsiTheme="majorBidi" w:cstheme="majorBidi"/>
          <w:bCs/>
          <w:sz w:val="24"/>
          <w:szCs w:val="24"/>
        </w:rPr>
        <w:tab/>
        <w:t>90</w:t>
      </w:r>
    </w:p>
    <w:p w14:paraId="2756FEFE" w14:textId="70779D50" w:rsidR="00BB1427" w:rsidRDefault="00BB1427" w:rsidP="007F5A69">
      <w:pPr>
        <w:tabs>
          <w:tab w:val="left" w:leader="dot" w:pos="7371"/>
          <w:tab w:val="right" w:pos="7797"/>
          <w:tab w:val="left" w:pos="7938"/>
          <w:tab w:val="right" w:leader="dot" w:pos="9000"/>
        </w:tabs>
        <w:spacing w:after="0" w:line="360" w:lineRule="auto"/>
        <w:ind w:right="708"/>
        <w:rPr>
          <w:rFonts w:asciiTheme="majorBidi" w:hAnsiTheme="majorBidi" w:cstheme="majorBidi"/>
          <w:b/>
          <w:bCs/>
          <w:sz w:val="24"/>
          <w:szCs w:val="24"/>
        </w:rPr>
      </w:pPr>
      <w:r>
        <w:rPr>
          <w:rFonts w:asciiTheme="majorBidi" w:hAnsiTheme="majorBidi" w:cstheme="majorBidi"/>
          <w:b/>
          <w:bCs/>
          <w:sz w:val="24"/>
          <w:szCs w:val="24"/>
        </w:rPr>
        <w:t>DAFTAR RIWAYAT HIDUP</w:t>
      </w:r>
      <w:r w:rsidR="00BF1EB0">
        <w:rPr>
          <w:rFonts w:asciiTheme="majorBidi" w:hAnsiTheme="majorBidi" w:cstheme="majorBidi"/>
          <w:bCs/>
          <w:sz w:val="24"/>
          <w:szCs w:val="24"/>
        </w:rPr>
        <w:tab/>
      </w:r>
      <w:r w:rsidR="00BF1EB0">
        <w:rPr>
          <w:rFonts w:asciiTheme="majorBidi" w:hAnsiTheme="majorBidi" w:cstheme="majorBidi"/>
          <w:bCs/>
          <w:sz w:val="24"/>
          <w:szCs w:val="24"/>
        </w:rPr>
        <w:tab/>
        <w:t>14</w:t>
      </w:r>
      <w:r w:rsidR="0062698C">
        <w:rPr>
          <w:rFonts w:asciiTheme="majorBidi" w:hAnsiTheme="majorBidi" w:cstheme="majorBidi"/>
          <w:bCs/>
          <w:sz w:val="24"/>
          <w:szCs w:val="24"/>
        </w:rPr>
        <w:t>9</w:t>
      </w:r>
    </w:p>
    <w:p w14:paraId="4F81107E" w14:textId="77777777" w:rsidR="00BB1427" w:rsidRDefault="00BB1427" w:rsidP="00BB1427">
      <w:pPr>
        <w:tabs>
          <w:tab w:val="left" w:pos="3235"/>
          <w:tab w:val="left" w:leader="dot" w:pos="7371"/>
          <w:tab w:val="right" w:pos="7797"/>
          <w:tab w:val="left" w:pos="7938"/>
        </w:tabs>
        <w:spacing w:line="360" w:lineRule="auto"/>
        <w:ind w:right="708"/>
        <w:jc w:val="both"/>
        <w:rPr>
          <w:rFonts w:ascii="Times New Roman" w:hAnsi="Times New Roman" w:cs="Times New Roman"/>
          <w:b/>
          <w:bCs/>
          <w:sz w:val="24"/>
          <w:szCs w:val="24"/>
        </w:rPr>
      </w:pPr>
    </w:p>
    <w:p w14:paraId="256290C9" w14:textId="77777777" w:rsidR="00BB1427" w:rsidRDefault="00BB1427" w:rsidP="00BB1427">
      <w:pPr>
        <w:tabs>
          <w:tab w:val="left" w:pos="3235"/>
        </w:tabs>
        <w:spacing w:line="360" w:lineRule="auto"/>
        <w:jc w:val="both"/>
        <w:rPr>
          <w:rFonts w:ascii="Times New Roman" w:hAnsi="Times New Roman" w:cs="Times New Roman"/>
          <w:b/>
          <w:bCs/>
          <w:sz w:val="24"/>
          <w:szCs w:val="24"/>
        </w:rPr>
      </w:pPr>
    </w:p>
    <w:p w14:paraId="51592EC8" w14:textId="77777777" w:rsidR="00BB1427" w:rsidRDefault="00BB1427" w:rsidP="00BB1427">
      <w:pPr>
        <w:tabs>
          <w:tab w:val="left" w:pos="3235"/>
        </w:tabs>
        <w:spacing w:line="360" w:lineRule="auto"/>
        <w:jc w:val="both"/>
        <w:rPr>
          <w:rFonts w:ascii="Times New Roman" w:hAnsi="Times New Roman" w:cs="Times New Roman"/>
          <w:b/>
          <w:bCs/>
          <w:sz w:val="24"/>
          <w:szCs w:val="24"/>
        </w:rPr>
      </w:pPr>
    </w:p>
    <w:p w14:paraId="65649E99" w14:textId="77777777" w:rsidR="00BB1427" w:rsidRDefault="00BB1427" w:rsidP="00BB1427">
      <w:pPr>
        <w:tabs>
          <w:tab w:val="left" w:pos="3235"/>
        </w:tabs>
        <w:spacing w:line="360" w:lineRule="auto"/>
        <w:jc w:val="both"/>
        <w:rPr>
          <w:rFonts w:ascii="Times New Roman" w:hAnsi="Times New Roman" w:cs="Times New Roman"/>
          <w:b/>
          <w:bCs/>
          <w:sz w:val="24"/>
          <w:szCs w:val="24"/>
        </w:rPr>
      </w:pPr>
    </w:p>
    <w:p w14:paraId="60253BA8" w14:textId="77777777" w:rsidR="00BB1427" w:rsidRDefault="00BB1427" w:rsidP="00BB1427">
      <w:pPr>
        <w:tabs>
          <w:tab w:val="left" w:pos="3235"/>
        </w:tabs>
        <w:spacing w:line="360" w:lineRule="auto"/>
        <w:jc w:val="both"/>
        <w:rPr>
          <w:rFonts w:ascii="Times New Roman" w:hAnsi="Times New Roman" w:cs="Times New Roman"/>
          <w:b/>
          <w:bCs/>
          <w:sz w:val="24"/>
          <w:szCs w:val="24"/>
        </w:rPr>
      </w:pPr>
    </w:p>
    <w:p w14:paraId="0F6E8156" w14:textId="77777777" w:rsidR="00BB1427" w:rsidRDefault="00BB1427" w:rsidP="00BB1427">
      <w:pPr>
        <w:tabs>
          <w:tab w:val="left" w:pos="3235"/>
        </w:tabs>
        <w:spacing w:line="360" w:lineRule="auto"/>
        <w:jc w:val="both"/>
        <w:rPr>
          <w:rFonts w:ascii="Times New Roman" w:hAnsi="Times New Roman" w:cs="Times New Roman"/>
          <w:b/>
          <w:bCs/>
          <w:sz w:val="24"/>
          <w:szCs w:val="24"/>
        </w:rPr>
      </w:pPr>
    </w:p>
    <w:p w14:paraId="1D6489E6" w14:textId="77777777" w:rsidR="00BB1427" w:rsidRDefault="00BB1427" w:rsidP="00BB1427">
      <w:pPr>
        <w:tabs>
          <w:tab w:val="left" w:pos="3235"/>
        </w:tabs>
        <w:spacing w:line="360" w:lineRule="auto"/>
        <w:jc w:val="both"/>
        <w:rPr>
          <w:rFonts w:ascii="Times New Roman" w:hAnsi="Times New Roman" w:cs="Times New Roman"/>
          <w:b/>
          <w:bCs/>
          <w:sz w:val="24"/>
          <w:szCs w:val="24"/>
        </w:rPr>
      </w:pPr>
    </w:p>
    <w:p w14:paraId="350B053C" w14:textId="77777777" w:rsidR="00BB1427" w:rsidRDefault="00BB1427" w:rsidP="00BB1427">
      <w:pPr>
        <w:tabs>
          <w:tab w:val="left" w:pos="3235"/>
        </w:tabs>
        <w:spacing w:line="360" w:lineRule="auto"/>
        <w:jc w:val="both"/>
        <w:rPr>
          <w:rFonts w:ascii="Times New Roman" w:hAnsi="Times New Roman" w:cs="Times New Roman"/>
          <w:b/>
          <w:bCs/>
          <w:sz w:val="24"/>
          <w:szCs w:val="24"/>
        </w:rPr>
      </w:pPr>
    </w:p>
    <w:p w14:paraId="02D4AFFC" w14:textId="77777777" w:rsidR="00BB1427" w:rsidRDefault="00BB1427" w:rsidP="00BB1427">
      <w:pPr>
        <w:tabs>
          <w:tab w:val="left" w:pos="3235"/>
        </w:tabs>
        <w:spacing w:line="360" w:lineRule="auto"/>
        <w:jc w:val="both"/>
        <w:rPr>
          <w:rFonts w:ascii="Times New Roman" w:hAnsi="Times New Roman" w:cs="Times New Roman"/>
          <w:b/>
          <w:bCs/>
          <w:sz w:val="24"/>
          <w:szCs w:val="24"/>
        </w:rPr>
      </w:pPr>
    </w:p>
    <w:p w14:paraId="346FFA37" w14:textId="77777777" w:rsidR="00BB1427" w:rsidRDefault="00BB1427" w:rsidP="00BB1427">
      <w:pPr>
        <w:tabs>
          <w:tab w:val="left" w:pos="3235"/>
        </w:tabs>
        <w:spacing w:line="360" w:lineRule="auto"/>
        <w:jc w:val="both"/>
        <w:rPr>
          <w:rFonts w:ascii="Times New Roman" w:hAnsi="Times New Roman" w:cs="Times New Roman"/>
          <w:b/>
          <w:bCs/>
          <w:sz w:val="24"/>
          <w:szCs w:val="24"/>
        </w:rPr>
      </w:pPr>
    </w:p>
    <w:p w14:paraId="46DED524" w14:textId="77777777" w:rsidR="00BB1427" w:rsidRDefault="00BB1427" w:rsidP="00BB1427">
      <w:pPr>
        <w:tabs>
          <w:tab w:val="left" w:pos="3235"/>
        </w:tabs>
        <w:spacing w:line="360" w:lineRule="auto"/>
        <w:jc w:val="both"/>
        <w:rPr>
          <w:rFonts w:ascii="Times New Roman" w:hAnsi="Times New Roman" w:cs="Times New Roman"/>
          <w:b/>
          <w:bCs/>
          <w:sz w:val="24"/>
          <w:szCs w:val="24"/>
        </w:rPr>
      </w:pPr>
    </w:p>
    <w:p w14:paraId="6DA3A9A8" w14:textId="77777777" w:rsidR="00BB1427" w:rsidRDefault="00BB1427" w:rsidP="00BB1427">
      <w:pPr>
        <w:tabs>
          <w:tab w:val="left" w:pos="3235"/>
        </w:tabs>
        <w:spacing w:line="360" w:lineRule="auto"/>
        <w:jc w:val="both"/>
        <w:rPr>
          <w:rFonts w:ascii="Times New Roman" w:hAnsi="Times New Roman" w:cs="Times New Roman"/>
          <w:b/>
          <w:bCs/>
          <w:sz w:val="24"/>
          <w:szCs w:val="24"/>
        </w:rPr>
      </w:pPr>
    </w:p>
    <w:p w14:paraId="14D87654" w14:textId="77777777" w:rsidR="00A605F1" w:rsidRDefault="00A605F1" w:rsidP="00BB1427">
      <w:pPr>
        <w:tabs>
          <w:tab w:val="left" w:pos="3235"/>
        </w:tabs>
        <w:spacing w:line="360" w:lineRule="auto"/>
        <w:jc w:val="both"/>
        <w:rPr>
          <w:rFonts w:ascii="Times New Roman" w:hAnsi="Times New Roman" w:cs="Times New Roman"/>
          <w:b/>
          <w:bCs/>
          <w:sz w:val="24"/>
          <w:szCs w:val="24"/>
        </w:rPr>
      </w:pPr>
    </w:p>
    <w:p w14:paraId="4F403242" w14:textId="77777777" w:rsidR="00A605F1" w:rsidRDefault="00A605F1" w:rsidP="00BB1427">
      <w:pPr>
        <w:tabs>
          <w:tab w:val="left" w:pos="3235"/>
        </w:tabs>
        <w:spacing w:line="360" w:lineRule="auto"/>
        <w:jc w:val="both"/>
        <w:rPr>
          <w:rFonts w:ascii="Times New Roman" w:hAnsi="Times New Roman" w:cs="Times New Roman"/>
          <w:b/>
          <w:bCs/>
          <w:sz w:val="24"/>
          <w:szCs w:val="24"/>
        </w:rPr>
      </w:pPr>
    </w:p>
    <w:p w14:paraId="6CD4DB3A" w14:textId="77777777" w:rsidR="00A605F1" w:rsidRDefault="00A605F1" w:rsidP="00BB1427">
      <w:pPr>
        <w:tabs>
          <w:tab w:val="left" w:pos="3235"/>
        </w:tabs>
        <w:spacing w:line="360" w:lineRule="auto"/>
        <w:jc w:val="both"/>
        <w:rPr>
          <w:rFonts w:ascii="Times New Roman" w:hAnsi="Times New Roman" w:cs="Times New Roman"/>
          <w:b/>
          <w:bCs/>
          <w:sz w:val="24"/>
          <w:szCs w:val="24"/>
        </w:rPr>
      </w:pPr>
    </w:p>
    <w:p w14:paraId="447D5156" w14:textId="77777777" w:rsidR="00A605F1" w:rsidRDefault="00A605F1" w:rsidP="00BB1427">
      <w:pPr>
        <w:tabs>
          <w:tab w:val="left" w:pos="3235"/>
        </w:tabs>
        <w:spacing w:line="360" w:lineRule="auto"/>
        <w:jc w:val="both"/>
        <w:rPr>
          <w:rFonts w:ascii="Times New Roman" w:hAnsi="Times New Roman" w:cs="Times New Roman"/>
          <w:b/>
          <w:bCs/>
          <w:sz w:val="24"/>
          <w:szCs w:val="24"/>
        </w:rPr>
      </w:pPr>
    </w:p>
    <w:p w14:paraId="3AB07B3B" w14:textId="77777777" w:rsidR="00BB1427" w:rsidRDefault="00BB1427" w:rsidP="00A605F1">
      <w:pPr>
        <w:tabs>
          <w:tab w:val="left" w:pos="3235"/>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14:paraId="1F74612D" w14:textId="77777777" w:rsidR="00BB1427" w:rsidRDefault="00BB1427" w:rsidP="00A605F1">
      <w:pPr>
        <w:tabs>
          <w:tab w:val="left" w:pos="323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Tabel Bab</w:t>
      </w:r>
    </w:p>
    <w:p w14:paraId="4EC0AD8D" w14:textId="0594D5E3" w:rsidR="00BB1427" w:rsidRPr="005E5BB1" w:rsidRDefault="00BB1427" w:rsidP="007F5A69">
      <w:pPr>
        <w:tabs>
          <w:tab w:val="left" w:pos="3235"/>
          <w:tab w:val="left" w:leader="dot" w:pos="7371"/>
          <w:tab w:val="lef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3.1 </w:t>
      </w:r>
      <w:r w:rsidRPr="0030584D">
        <w:rPr>
          <w:rFonts w:ascii="Times New Roman" w:hAnsi="Times New Roman" w:cs="Times New Roman"/>
          <w:bCs/>
          <w:i/>
          <w:sz w:val="24"/>
          <w:szCs w:val="24"/>
        </w:rPr>
        <w:t>Non-equivalent Control Grup Design</w:t>
      </w:r>
      <w:r w:rsidRPr="00821901">
        <w:rPr>
          <w:rFonts w:ascii="Times New Roman" w:hAnsi="Times New Roman" w:cs="Times New Roman"/>
          <w:bCs/>
          <w:sz w:val="24"/>
          <w:szCs w:val="24"/>
        </w:rPr>
        <w:tab/>
      </w:r>
      <w:r w:rsidR="00BF1EB0">
        <w:rPr>
          <w:rFonts w:ascii="Times New Roman" w:hAnsi="Times New Roman" w:cs="Times New Roman"/>
          <w:bCs/>
          <w:sz w:val="24"/>
          <w:szCs w:val="24"/>
        </w:rPr>
        <w:tab/>
        <w:t>31</w:t>
      </w:r>
      <w:r>
        <w:rPr>
          <w:rFonts w:ascii="Times New Roman" w:hAnsi="Times New Roman" w:cs="Times New Roman"/>
          <w:bCs/>
          <w:sz w:val="24"/>
          <w:szCs w:val="24"/>
        </w:rPr>
        <w:tab/>
      </w:r>
    </w:p>
    <w:p w14:paraId="50CEC886" w14:textId="6B1AFFFB" w:rsidR="00BB1427" w:rsidRDefault="00BB1427" w:rsidP="007F5A69">
      <w:pPr>
        <w:tabs>
          <w:tab w:val="left" w:pos="3235"/>
          <w:tab w:val="left" w:leader="dot" w:pos="7371"/>
          <w:tab w:val="lef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Tabel 3.2 Di</w:t>
      </w:r>
      <w:r w:rsidR="00BF1EB0">
        <w:rPr>
          <w:rFonts w:ascii="Times New Roman" w:hAnsi="Times New Roman" w:cs="Times New Roman"/>
          <w:bCs/>
          <w:sz w:val="24"/>
          <w:szCs w:val="24"/>
        </w:rPr>
        <w:t>stribusi Populasi Penelitian</w:t>
      </w:r>
      <w:r w:rsidR="00BF1EB0">
        <w:rPr>
          <w:rFonts w:ascii="Times New Roman" w:hAnsi="Times New Roman" w:cs="Times New Roman"/>
          <w:bCs/>
          <w:sz w:val="24"/>
          <w:szCs w:val="24"/>
        </w:rPr>
        <w:tab/>
      </w:r>
      <w:r w:rsidR="00BF1EB0">
        <w:rPr>
          <w:rFonts w:ascii="Times New Roman" w:hAnsi="Times New Roman" w:cs="Times New Roman"/>
          <w:bCs/>
          <w:sz w:val="24"/>
          <w:szCs w:val="24"/>
        </w:rPr>
        <w:tab/>
        <w:t>32</w:t>
      </w:r>
      <w:r>
        <w:rPr>
          <w:rFonts w:ascii="Times New Roman" w:hAnsi="Times New Roman" w:cs="Times New Roman"/>
          <w:bCs/>
          <w:sz w:val="24"/>
          <w:szCs w:val="24"/>
        </w:rPr>
        <w:tab/>
      </w:r>
    </w:p>
    <w:p w14:paraId="27EF8F67" w14:textId="47BAA248" w:rsidR="00BB1427" w:rsidRDefault="00BB1427" w:rsidP="007F5A69">
      <w:pPr>
        <w:tabs>
          <w:tab w:val="left" w:pos="3235"/>
          <w:tab w:val="left" w:leader="dot" w:pos="7371"/>
          <w:tab w:val="lef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Tabel 3.3 Data sampel siswa kelas V SDN 1 Cigadog</w:t>
      </w:r>
      <w:r w:rsidR="00123F57">
        <w:rPr>
          <w:rFonts w:ascii="Times New Roman" w:hAnsi="Times New Roman" w:cs="Times New Roman"/>
          <w:bCs/>
          <w:sz w:val="24"/>
          <w:szCs w:val="24"/>
        </w:rPr>
        <w:tab/>
      </w:r>
      <w:r w:rsidR="00123F57">
        <w:rPr>
          <w:rFonts w:ascii="Times New Roman" w:hAnsi="Times New Roman" w:cs="Times New Roman"/>
          <w:bCs/>
          <w:sz w:val="24"/>
          <w:szCs w:val="24"/>
        </w:rPr>
        <w:tab/>
        <w:t>3</w:t>
      </w:r>
      <w:r w:rsidR="00BF1EB0">
        <w:rPr>
          <w:rFonts w:ascii="Times New Roman" w:hAnsi="Times New Roman" w:cs="Times New Roman"/>
          <w:bCs/>
          <w:sz w:val="24"/>
          <w:szCs w:val="24"/>
        </w:rPr>
        <w:t>3</w:t>
      </w:r>
    </w:p>
    <w:p w14:paraId="2C5D2A47" w14:textId="3ECB5A39" w:rsidR="00BB1427" w:rsidRDefault="00BB1427" w:rsidP="007F5A69">
      <w:pPr>
        <w:tabs>
          <w:tab w:val="left" w:pos="3235"/>
          <w:tab w:val="left" w:leader="dot" w:pos="7371"/>
          <w:tab w:val="left" w:pos="7655"/>
          <w:tab w:val="left" w:pos="7938"/>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Tabel 3.4 Def</w:t>
      </w:r>
      <w:r w:rsidR="00BF1EB0">
        <w:rPr>
          <w:rFonts w:ascii="Times New Roman" w:hAnsi="Times New Roman" w:cs="Times New Roman"/>
          <w:bCs/>
          <w:sz w:val="24"/>
          <w:szCs w:val="24"/>
        </w:rPr>
        <w:t>inisi Operasional Penelitian</w:t>
      </w:r>
      <w:r w:rsidR="00BF1EB0">
        <w:rPr>
          <w:rFonts w:ascii="Times New Roman" w:hAnsi="Times New Roman" w:cs="Times New Roman"/>
          <w:bCs/>
          <w:sz w:val="24"/>
          <w:szCs w:val="24"/>
        </w:rPr>
        <w:tab/>
      </w:r>
      <w:r w:rsidR="00BF1EB0">
        <w:rPr>
          <w:rFonts w:ascii="Times New Roman" w:hAnsi="Times New Roman" w:cs="Times New Roman"/>
          <w:bCs/>
          <w:sz w:val="24"/>
          <w:szCs w:val="24"/>
        </w:rPr>
        <w:tab/>
        <w:t>34</w:t>
      </w:r>
    </w:p>
    <w:p w14:paraId="0D2BA0B1" w14:textId="55F22173" w:rsidR="00BB1427" w:rsidRDefault="00BB1427" w:rsidP="007F5A69">
      <w:pPr>
        <w:tabs>
          <w:tab w:val="left" w:pos="3235"/>
          <w:tab w:val="left" w:leader="dot" w:pos="7371"/>
          <w:tab w:val="left" w:pos="7655"/>
          <w:tab w:val="left" w:pos="7796"/>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Tabel 3.5 Instrumen Penelitian dan</w:t>
      </w:r>
      <w:r w:rsidR="00BF1EB0">
        <w:rPr>
          <w:rFonts w:ascii="Times New Roman" w:hAnsi="Times New Roman" w:cs="Times New Roman"/>
          <w:bCs/>
          <w:sz w:val="24"/>
          <w:szCs w:val="24"/>
        </w:rPr>
        <w:t xml:space="preserve"> Tujuan Instrumen Penelitian</w:t>
      </w:r>
      <w:r w:rsidR="00BF1EB0">
        <w:rPr>
          <w:rFonts w:ascii="Times New Roman" w:hAnsi="Times New Roman" w:cs="Times New Roman"/>
          <w:bCs/>
          <w:sz w:val="24"/>
          <w:szCs w:val="24"/>
        </w:rPr>
        <w:tab/>
      </w:r>
      <w:r w:rsidR="00BF1EB0">
        <w:rPr>
          <w:rFonts w:ascii="Times New Roman" w:hAnsi="Times New Roman" w:cs="Times New Roman"/>
          <w:bCs/>
          <w:sz w:val="24"/>
          <w:szCs w:val="24"/>
        </w:rPr>
        <w:tab/>
        <w:t>37</w:t>
      </w:r>
    </w:p>
    <w:p w14:paraId="5DC050EF" w14:textId="73BF132C" w:rsidR="00BB1427" w:rsidRDefault="00BB1427" w:rsidP="007F5A69">
      <w:pPr>
        <w:tabs>
          <w:tab w:val="left" w:pos="3235"/>
          <w:tab w:val="left" w:leader="dot" w:pos="7371"/>
          <w:tab w:val="left" w:pos="7655"/>
          <w:tab w:val="left" w:pos="7796"/>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Tabel 3.6 K</w:t>
      </w:r>
      <w:r w:rsidR="00BF1EB0">
        <w:rPr>
          <w:rFonts w:ascii="Times New Roman" w:hAnsi="Times New Roman" w:cs="Times New Roman"/>
          <w:bCs/>
          <w:sz w:val="24"/>
          <w:szCs w:val="24"/>
        </w:rPr>
        <w:t>isi-Kisi Instrumen Tes Lisan</w:t>
      </w:r>
      <w:r w:rsidR="00BF1EB0">
        <w:rPr>
          <w:rFonts w:ascii="Times New Roman" w:hAnsi="Times New Roman" w:cs="Times New Roman"/>
          <w:bCs/>
          <w:sz w:val="24"/>
          <w:szCs w:val="24"/>
        </w:rPr>
        <w:tab/>
      </w:r>
      <w:r w:rsidR="00BF1EB0">
        <w:rPr>
          <w:rFonts w:ascii="Times New Roman" w:hAnsi="Times New Roman" w:cs="Times New Roman"/>
          <w:bCs/>
          <w:sz w:val="24"/>
          <w:szCs w:val="24"/>
        </w:rPr>
        <w:tab/>
        <w:t>38</w:t>
      </w:r>
    </w:p>
    <w:p w14:paraId="35EDC83A" w14:textId="1E918F8F" w:rsidR="00BB1427" w:rsidRDefault="00BB1427" w:rsidP="007F5A69">
      <w:pPr>
        <w:tabs>
          <w:tab w:val="left" w:pos="3235"/>
          <w:tab w:val="left" w:leader="dot" w:pos="7371"/>
          <w:tab w:val="left" w:pos="7655"/>
          <w:tab w:val="left" w:pos="7796"/>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Tabel 3.7 Kisi-Kisi Tes L</w:t>
      </w:r>
      <w:r w:rsidR="000E2038">
        <w:rPr>
          <w:rFonts w:ascii="Times New Roman" w:hAnsi="Times New Roman" w:cs="Times New Roman"/>
          <w:bCs/>
          <w:sz w:val="24"/>
          <w:szCs w:val="24"/>
        </w:rPr>
        <w:t>isan Keterampilan Berbi</w:t>
      </w:r>
      <w:r w:rsidR="00BF1EB0">
        <w:rPr>
          <w:rFonts w:ascii="Times New Roman" w:hAnsi="Times New Roman" w:cs="Times New Roman"/>
          <w:bCs/>
          <w:sz w:val="24"/>
          <w:szCs w:val="24"/>
        </w:rPr>
        <w:t xml:space="preserve">cara </w:t>
      </w:r>
      <w:r w:rsidR="00BF1EB0">
        <w:rPr>
          <w:rFonts w:ascii="Times New Roman" w:hAnsi="Times New Roman" w:cs="Times New Roman"/>
          <w:bCs/>
          <w:sz w:val="24"/>
          <w:szCs w:val="24"/>
        </w:rPr>
        <w:tab/>
      </w:r>
      <w:r w:rsidR="00BF1EB0">
        <w:rPr>
          <w:rFonts w:ascii="Times New Roman" w:hAnsi="Times New Roman" w:cs="Times New Roman"/>
          <w:bCs/>
          <w:sz w:val="24"/>
          <w:szCs w:val="24"/>
        </w:rPr>
        <w:tab/>
        <w:t>39</w:t>
      </w:r>
    </w:p>
    <w:p w14:paraId="7E272605" w14:textId="0F3E290E" w:rsidR="00BB1427" w:rsidRDefault="00BB1427" w:rsidP="007F5A69">
      <w:pPr>
        <w:tabs>
          <w:tab w:val="left" w:leader="dot" w:pos="7371"/>
          <w:tab w:val="left" w:pos="7655"/>
          <w:tab w:val="left" w:pos="7796"/>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w:t>
      </w:r>
      <w:r w:rsidR="00BF1EB0">
        <w:rPr>
          <w:rFonts w:ascii="Times New Roman" w:hAnsi="Times New Roman" w:cs="Times New Roman"/>
          <w:bCs/>
          <w:sz w:val="24"/>
          <w:szCs w:val="24"/>
        </w:rPr>
        <w:t>bel 3.8 Kategori Nilai Total</w:t>
      </w:r>
      <w:r w:rsidR="00BF1EB0">
        <w:rPr>
          <w:rFonts w:ascii="Times New Roman" w:hAnsi="Times New Roman" w:cs="Times New Roman"/>
          <w:bCs/>
          <w:sz w:val="24"/>
          <w:szCs w:val="24"/>
        </w:rPr>
        <w:tab/>
      </w:r>
      <w:r w:rsidR="00BF1EB0">
        <w:rPr>
          <w:rFonts w:ascii="Times New Roman" w:hAnsi="Times New Roman" w:cs="Times New Roman"/>
          <w:bCs/>
          <w:sz w:val="24"/>
          <w:szCs w:val="24"/>
        </w:rPr>
        <w:tab/>
        <w:t>42</w:t>
      </w:r>
    </w:p>
    <w:p w14:paraId="3EEA7C90" w14:textId="35C7A9DC" w:rsidR="00BB1427" w:rsidRDefault="00BB1427" w:rsidP="007F5A69">
      <w:pPr>
        <w:tabs>
          <w:tab w:val="left" w:pos="3235"/>
          <w:tab w:val="left" w:leader="dot" w:pos="7371"/>
          <w:tab w:val="left" w:pos="7655"/>
          <w:tab w:val="left" w:pos="7796"/>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Tabel 3.9 Interpretasi Gain Sk</w:t>
      </w:r>
      <w:r w:rsidR="00BF1EB0">
        <w:rPr>
          <w:rFonts w:ascii="Times New Roman" w:hAnsi="Times New Roman" w:cs="Times New Roman"/>
          <w:bCs/>
          <w:sz w:val="24"/>
          <w:szCs w:val="24"/>
        </w:rPr>
        <w:t>or Ternormalisasi</w:t>
      </w:r>
      <w:r w:rsidR="00BF1EB0">
        <w:rPr>
          <w:rFonts w:ascii="Times New Roman" w:hAnsi="Times New Roman" w:cs="Times New Roman"/>
          <w:bCs/>
          <w:sz w:val="24"/>
          <w:szCs w:val="24"/>
        </w:rPr>
        <w:tab/>
      </w:r>
      <w:r w:rsidR="00BF1EB0">
        <w:rPr>
          <w:rFonts w:ascii="Times New Roman" w:hAnsi="Times New Roman" w:cs="Times New Roman"/>
          <w:bCs/>
          <w:sz w:val="24"/>
          <w:szCs w:val="24"/>
        </w:rPr>
        <w:tab/>
        <w:t>48</w:t>
      </w:r>
    </w:p>
    <w:p w14:paraId="44B9659F" w14:textId="2F9D9C09" w:rsidR="00BB1427" w:rsidRDefault="00BF1EB0" w:rsidP="007F5A69">
      <w:pPr>
        <w:tabs>
          <w:tab w:val="left" w:pos="3235"/>
          <w:tab w:val="left" w:leader="dot" w:pos="7371"/>
          <w:tab w:val="left" w:pos="7655"/>
          <w:tab w:val="left" w:pos="7796"/>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Tabel 4.1 I</w:t>
      </w:r>
      <w:r w:rsidR="00BB1427">
        <w:rPr>
          <w:rFonts w:ascii="Times New Roman" w:hAnsi="Times New Roman" w:cs="Times New Roman"/>
          <w:bCs/>
          <w:sz w:val="24"/>
          <w:szCs w:val="24"/>
        </w:rPr>
        <w:t xml:space="preserve">nterpretasi Rata-rata </w:t>
      </w:r>
      <w:r w:rsidR="00BB1427" w:rsidRPr="00827B2C">
        <w:rPr>
          <w:rFonts w:ascii="Times New Roman" w:hAnsi="Times New Roman" w:cs="Times New Roman"/>
          <w:bCs/>
          <w:i/>
          <w:sz w:val="24"/>
          <w:szCs w:val="24"/>
        </w:rPr>
        <w:t>Pretest</w:t>
      </w:r>
      <w:r w:rsidR="00BB1427">
        <w:rPr>
          <w:rFonts w:ascii="Times New Roman" w:hAnsi="Times New Roman" w:cs="Times New Roman"/>
          <w:bCs/>
          <w:sz w:val="24"/>
          <w:szCs w:val="24"/>
        </w:rPr>
        <w:t xml:space="preserve"> dan </w:t>
      </w:r>
      <w:r w:rsidR="00BB1427" w:rsidRPr="00827B2C">
        <w:rPr>
          <w:rFonts w:ascii="Times New Roman" w:hAnsi="Times New Roman" w:cs="Times New Roman"/>
          <w:bCs/>
          <w:i/>
          <w:sz w:val="24"/>
          <w:szCs w:val="24"/>
        </w:rPr>
        <w:t>Posttes</w:t>
      </w:r>
      <w:r>
        <w:rPr>
          <w:rFonts w:ascii="Times New Roman" w:hAnsi="Times New Roman" w:cs="Times New Roman"/>
          <w:bCs/>
          <w:sz w:val="24"/>
          <w:szCs w:val="24"/>
        </w:rPr>
        <w:t xml:space="preserve"> Eksperimen</w:t>
      </w:r>
      <w:r>
        <w:rPr>
          <w:rFonts w:ascii="Times New Roman" w:hAnsi="Times New Roman" w:cs="Times New Roman"/>
          <w:bCs/>
          <w:sz w:val="24"/>
          <w:szCs w:val="24"/>
        </w:rPr>
        <w:tab/>
      </w:r>
      <w:r>
        <w:rPr>
          <w:rFonts w:ascii="Times New Roman" w:hAnsi="Times New Roman" w:cs="Times New Roman"/>
          <w:bCs/>
          <w:sz w:val="24"/>
          <w:szCs w:val="24"/>
        </w:rPr>
        <w:tab/>
        <w:t>50</w:t>
      </w:r>
    </w:p>
    <w:p w14:paraId="177C5F47" w14:textId="1B62BC11" w:rsidR="00BB1427" w:rsidRDefault="00BF1EB0" w:rsidP="007F5A69">
      <w:pPr>
        <w:tabs>
          <w:tab w:val="left" w:pos="3235"/>
          <w:tab w:val="left" w:leader="dot" w:pos="7371"/>
          <w:tab w:val="left" w:pos="7655"/>
          <w:tab w:val="left" w:pos="7796"/>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Tabel 4.2 I</w:t>
      </w:r>
      <w:r w:rsidR="00BB1427">
        <w:rPr>
          <w:rFonts w:ascii="Times New Roman" w:hAnsi="Times New Roman" w:cs="Times New Roman"/>
          <w:bCs/>
          <w:sz w:val="24"/>
          <w:szCs w:val="24"/>
        </w:rPr>
        <w:t xml:space="preserve">nterpretasi Rata-rata </w:t>
      </w:r>
      <w:r w:rsidR="00BB1427" w:rsidRPr="00827B2C">
        <w:rPr>
          <w:rFonts w:ascii="Times New Roman" w:hAnsi="Times New Roman" w:cs="Times New Roman"/>
          <w:bCs/>
          <w:i/>
          <w:sz w:val="24"/>
          <w:szCs w:val="24"/>
        </w:rPr>
        <w:t>Pretest</w:t>
      </w:r>
      <w:r w:rsidR="00BB1427">
        <w:rPr>
          <w:rFonts w:ascii="Times New Roman" w:hAnsi="Times New Roman" w:cs="Times New Roman"/>
          <w:bCs/>
          <w:sz w:val="24"/>
          <w:szCs w:val="24"/>
        </w:rPr>
        <w:t xml:space="preserve"> dan </w:t>
      </w:r>
      <w:r w:rsidR="00BB1427" w:rsidRPr="00827B2C">
        <w:rPr>
          <w:rFonts w:ascii="Times New Roman" w:hAnsi="Times New Roman" w:cs="Times New Roman"/>
          <w:bCs/>
          <w:i/>
          <w:sz w:val="24"/>
          <w:szCs w:val="24"/>
        </w:rPr>
        <w:t>Posttes</w:t>
      </w:r>
      <w:r w:rsidR="000E2038">
        <w:rPr>
          <w:rFonts w:ascii="Times New Roman" w:hAnsi="Times New Roman" w:cs="Times New Roman"/>
          <w:bCs/>
          <w:sz w:val="24"/>
          <w:szCs w:val="24"/>
        </w:rPr>
        <w:t xml:space="preserve"> Kontrol</w:t>
      </w:r>
      <w:r w:rsidR="000E2038">
        <w:rPr>
          <w:rFonts w:ascii="Times New Roman" w:hAnsi="Times New Roman" w:cs="Times New Roman"/>
          <w:bCs/>
          <w:sz w:val="24"/>
          <w:szCs w:val="24"/>
        </w:rPr>
        <w:tab/>
      </w:r>
      <w:r w:rsidR="000E2038">
        <w:rPr>
          <w:rFonts w:ascii="Times New Roman" w:hAnsi="Times New Roman" w:cs="Times New Roman"/>
          <w:bCs/>
          <w:sz w:val="24"/>
          <w:szCs w:val="24"/>
        </w:rPr>
        <w:tab/>
        <w:t>51</w:t>
      </w:r>
    </w:p>
    <w:p w14:paraId="195FEA75" w14:textId="08228A73" w:rsidR="00BB1427" w:rsidRDefault="00BB1427" w:rsidP="007F5A69">
      <w:pPr>
        <w:tabs>
          <w:tab w:val="left" w:pos="3235"/>
          <w:tab w:val="left" w:leader="dot" w:pos="7371"/>
          <w:tab w:val="left" w:pos="7655"/>
          <w:tab w:val="left" w:pos="7796"/>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4.3 Interpretasi Data </w:t>
      </w:r>
      <w:r w:rsidR="000E2038">
        <w:rPr>
          <w:rFonts w:ascii="Times New Roman" w:hAnsi="Times New Roman" w:cs="Times New Roman"/>
          <w:bCs/>
          <w:sz w:val="24"/>
          <w:szCs w:val="24"/>
        </w:rPr>
        <w:t>Siswa Eksperimen dan Kontrol</w:t>
      </w:r>
      <w:r w:rsidR="000E2038">
        <w:rPr>
          <w:rFonts w:ascii="Times New Roman" w:hAnsi="Times New Roman" w:cs="Times New Roman"/>
          <w:bCs/>
          <w:sz w:val="24"/>
          <w:szCs w:val="24"/>
        </w:rPr>
        <w:tab/>
      </w:r>
      <w:r w:rsidR="000E2038">
        <w:rPr>
          <w:rFonts w:ascii="Times New Roman" w:hAnsi="Times New Roman" w:cs="Times New Roman"/>
          <w:bCs/>
          <w:sz w:val="24"/>
          <w:szCs w:val="24"/>
        </w:rPr>
        <w:tab/>
        <w:t>53</w:t>
      </w:r>
    </w:p>
    <w:p w14:paraId="0FB23ECF" w14:textId="5AC49C92" w:rsidR="00BB1427" w:rsidRDefault="00BB1427" w:rsidP="007F5A69">
      <w:pPr>
        <w:tabs>
          <w:tab w:val="left" w:leader="dot" w:pos="7371"/>
          <w:tab w:val="left" w:pos="7655"/>
          <w:tab w:val="left" w:pos="7796"/>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4.4 Hasil </w:t>
      </w:r>
      <w:r w:rsidRPr="00421727">
        <w:rPr>
          <w:rFonts w:ascii="Times New Roman" w:hAnsi="Times New Roman" w:cs="Times New Roman"/>
          <w:bCs/>
          <w:i/>
          <w:sz w:val="24"/>
          <w:szCs w:val="24"/>
        </w:rPr>
        <w:t>Pretest</w:t>
      </w:r>
      <w:r w:rsidR="0011720C">
        <w:rPr>
          <w:rFonts w:ascii="Times New Roman" w:hAnsi="Times New Roman" w:cs="Times New Roman"/>
          <w:bCs/>
          <w:sz w:val="24"/>
          <w:szCs w:val="24"/>
        </w:rPr>
        <w:t xml:space="preserve"> Siswa</w:t>
      </w:r>
      <w:r w:rsidR="0011720C">
        <w:rPr>
          <w:rFonts w:ascii="Times New Roman" w:hAnsi="Times New Roman" w:cs="Times New Roman"/>
          <w:bCs/>
          <w:sz w:val="24"/>
          <w:szCs w:val="24"/>
        </w:rPr>
        <w:tab/>
      </w:r>
      <w:r w:rsidR="0011720C">
        <w:rPr>
          <w:rFonts w:ascii="Times New Roman" w:hAnsi="Times New Roman" w:cs="Times New Roman"/>
          <w:bCs/>
          <w:sz w:val="24"/>
          <w:szCs w:val="24"/>
        </w:rPr>
        <w:tab/>
        <w:t>57</w:t>
      </w:r>
    </w:p>
    <w:p w14:paraId="4420366F" w14:textId="5D29593A" w:rsidR="00BB1427" w:rsidRPr="00421727" w:rsidRDefault="00BB1427" w:rsidP="007F5A69">
      <w:pPr>
        <w:tabs>
          <w:tab w:val="left" w:pos="3235"/>
          <w:tab w:val="left" w:leader="dot" w:pos="7371"/>
          <w:tab w:val="left" w:pos="7655"/>
          <w:tab w:val="left" w:pos="7796"/>
        </w:tabs>
        <w:spacing w:after="0" w:line="360" w:lineRule="auto"/>
        <w:jc w:val="both"/>
        <w:rPr>
          <w:rFonts w:ascii="Times New Roman" w:hAnsi="Times New Roman" w:cs="Times New Roman"/>
          <w:bCs/>
          <w:i/>
          <w:sz w:val="24"/>
          <w:szCs w:val="24"/>
        </w:rPr>
      </w:pPr>
      <w:r>
        <w:rPr>
          <w:rFonts w:ascii="Times New Roman" w:hAnsi="Times New Roman" w:cs="Times New Roman"/>
          <w:bCs/>
          <w:sz w:val="24"/>
          <w:szCs w:val="24"/>
        </w:rPr>
        <w:t xml:space="preserve">Tabel 4.5 Uji Normalitas Data </w:t>
      </w:r>
      <w:r w:rsidRPr="00421727">
        <w:rPr>
          <w:rFonts w:ascii="Times New Roman" w:hAnsi="Times New Roman" w:cs="Times New Roman"/>
          <w:bCs/>
          <w:i/>
          <w:sz w:val="24"/>
          <w:szCs w:val="24"/>
        </w:rPr>
        <w:t>Pretest</w:t>
      </w:r>
      <w:r w:rsidRPr="00D1603C">
        <w:rPr>
          <w:rFonts w:ascii="Times New Roman" w:hAnsi="Times New Roman" w:cs="Times New Roman"/>
          <w:bCs/>
          <w:sz w:val="24"/>
          <w:szCs w:val="24"/>
        </w:rPr>
        <w:tab/>
      </w:r>
      <w:r w:rsidR="0011720C">
        <w:rPr>
          <w:rFonts w:ascii="Times New Roman" w:hAnsi="Times New Roman" w:cs="Times New Roman"/>
          <w:bCs/>
          <w:sz w:val="24"/>
          <w:szCs w:val="24"/>
        </w:rPr>
        <w:tab/>
        <w:t>58</w:t>
      </w:r>
    </w:p>
    <w:p w14:paraId="22D512BF" w14:textId="51D47019" w:rsidR="00BB1427" w:rsidRDefault="00BB1427" w:rsidP="007F5A69">
      <w:pPr>
        <w:tabs>
          <w:tab w:val="left" w:pos="3235"/>
          <w:tab w:val="left" w:leader="dot" w:pos="7371"/>
          <w:tab w:val="left" w:pos="7655"/>
          <w:tab w:val="left" w:pos="7796"/>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4.6 Uji Normalitas Data </w:t>
      </w:r>
      <w:r w:rsidRPr="00421727">
        <w:rPr>
          <w:rFonts w:ascii="Times New Roman" w:hAnsi="Times New Roman" w:cs="Times New Roman"/>
          <w:bCs/>
          <w:i/>
          <w:sz w:val="24"/>
          <w:szCs w:val="24"/>
        </w:rPr>
        <w:t>Posttest</w:t>
      </w:r>
      <w:r w:rsidRPr="00D1603C">
        <w:rPr>
          <w:rFonts w:ascii="Times New Roman" w:hAnsi="Times New Roman" w:cs="Times New Roman"/>
          <w:bCs/>
          <w:sz w:val="24"/>
          <w:szCs w:val="24"/>
        </w:rPr>
        <w:tab/>
      </w:r>
      <w:r w:rsidR="0011720C">
        <w:rPr>
          <w:rFonts w:ascii="Times New Roman" w:hAnsi="Times New Roman" w:cs="Times New Roman"/>
          <w:bCs/>
          <w:sz w:val="24"/>
          <w:szCs w:val="24"/>
        </w:rPr>
        <w:tab/>
        <w:t>59</w:t>
      </w:r>
    </w:p>
    <w:p w14:paraId="633CFBBB" w14:textId="7F2BB315" w:rsidR="00BB1427" w:rsidRDefault="00BB1427" w:rsidP="007F5A69">
      <w:pPr>
        <w:tabs>
          <w:tab w:val="left" w:pos="3235"/>
          <w:tab w:val="left" w:leader="dot" w:pos="7371"/>
          <w:tab w:val="left" w:pos="7655"/>
          <w:tab w:val="left" w:pos="7796"/>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4.7 Perhitungan Uji Homogenitas </w:t>
      </w:r>
      <w:r w:rsidRPr="000766BF">
        <w:rPr>
          <w:rFonts w:ascii="Times New Roman" w:hAnsi="Times New Roman" w:cs="Times New Roman"/>
          <w:bCs/>
          <w:i/>
          <w:sz w:val="24"/>
          <w:szCs w:val="24"/>
        </w:rPr>
        <w:t>Pretest</w:t>
      </w:r>
      <w:r w:rsidRPr="00DA0225">
        <w:rPr>
          <w:rFonts w:ascii="Times New Roman" w:hAnsi="Times New Roman" w:cs="Times New Roman"/>
          <w:bCs/>
          <w:sz w:val="24"/>
          <w:szCs w:val="24"/>
        </w:rPr>
        <w:tab/>
      </w:r>
      <w:r w:rsidR="0011720C">
        <w:rPr>
          <w:rFonts w:ascii="Times New Roman" w:hAnsi="Times New Roman" w:cs="Times New Roman"/>
          <w:bCs/>
          <w:sz w:val="24"/>
          <w:szCs w:val="24"/>
        </w:rPr>
        <w:tab/>
        <w:t>60</w:t>
      </w:r>
    </w:p>
    <w:p w14:paraId="359226AD" w14:textId="5564A538" w:rsidR="00BB1427" w:rsidRPr="000766BF" w:rsidRDefault="00BB1427" w:rsidP="007F5A69">
      <w:pPr>
        <w:tabs>
          <w:tab w:val="left" w:pos="3235"/>
          <w:tab w:val="left" w:leader="dot" w:pos="7371"/>
          <w:tab w:val="left" w:pos="7655"/>
          <w:tab w:val="left" w:pos="7796"/>
        </w:tabs>
        <w:spacing w:after="0" w:line="360" w:lineRule="auto"/>
        <w:jc w:val="both"/>
        <w:rPr>
          <w:rFonts w:ascii="Times New Roman" w:hAnsi="Times New Roman" w:cs="Times New Roman"/>
          <w:bCs/>
          <w:i/>
          <w:sz w:val="24"/>
          <w:szCs w:val="24"/>
        </w:rPr>
      </w:pPr>
      <w:r>
        <w:rPr>
          <w:rFonts w:ascii="Times New Roman" w:hAnsi="Times New Roman" w:cs="Times New Roman"/>
          <w:bCs/>
          <w:sz w:val="24"/>
          <w:szCs w:val="24"/>
        </w:rPr>
        <w:t xml:space="preserve">Tabel 4.8 Perhitungan Uji Homogenitas </w:t>
      </w:r>
      <w:r w:rsidRPr="000766BF">
        <w:rPr>
          <w:rFonts w:ascii="Times New Roman" w:hAnsi="Times New Roman" w:cs="Times New Roman"/>
          <w:bCs/>
          <w:i/>
          <w:sz w:val="24"/>
          <w:szCs w:val="24"/>
        </w:rPr>
        <w:t>Posttest</w:t>
      </w:r>
      <w:r w:rsidRPr="00DA0225">
        <w:rPr>
          <w:rFonts w:ascii="Times New Roman" w:hAnsi="Times New Roman" w:cs="Times New Roman"/>
          <w:bCs/>
          <w:sz w:val="24"/>
          <w:szCs w:val="24"/>
        </w:rPr>
        <w:tab/>
      </w:r>
      <w:r w:rsidR="0011720C">
        <w:rPr>
          <w:rFonts w:ascii="Times New Roman" w:hAnsi="Times New Roman" w:cs="Times New Roman"/>
          <w:bCs/>
          <w:sz w:val="24"/>
          <w:szCs w:val="24"/>
        </w:rPr>
        <w:tab/>
        <w:t>60</w:t>
      </w:r>
    </w:p>
    <w:p w14:paraId="42E28A59" w14:textId="089F0639" w:rsidR="00BB1427" w:rsidRDefault="00BB1427" w:rsidP="007F5A69">
      <w:pPr>
        <w:tabs>
          <w:tab w:val="left" w:pos="3235"/>
          <w:tab w:val="left" w:leader="dot" w:pos="7371"/>
          <w:tab w:val="left" w:pos="7655"/>
          <w:tab w:val="left" w:pos="7796"/>
          <w:tab w:val="right" w:pos="7938"/>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4.9 Independen Two Sampel T-test </w:t>
      </w:r>
      <w:r w:rsidRPr="000766BF">
        <w:rPr>
          <w:rFonts w:ascii="Times New Roman" w:hAnsi="Times New Roman" w:cs="Times New Roman"/>
          <w:bCs/>
          <w:i/>
          <w:sz w:val="24"/>
          <w:szCs w:val="24"/>
        </w:rPr>
        <w:t>Pretest</w:t>
      </w:r>
      <w:r w:rsidRPr="00DA0225">
        <w:rPr>
          <w:rFonts w:ascii="Times New Roman" w:hAnsi="Times New Roman" w:cs="Times New Roman"/>
          <w:bCs/>
          <w:sz w:val="24"/>
          <w:szCs w:val="24"/>
        </w:rPr>
        <w:tab/>
      </w:r>
      <w:r w:rsidR="000E2038">
        <w:rPr>
          <w:rFonts w:ascii="Times New Roman" w:hAnsi="Times New Roman" w:cs="Times New Roman"/>
          <w:bCs/>
          <w:sz w:val="24"/>
          <w:szCs w:val="24"/>
        </w:rPr>
        <w:tab/>
        <w:t>61</w:t>
      </w:r>
    </w:p>
    <w:p w14:paraId="07E24776" w14:textId="486DE9EF" w:rsidR="00BB1427" w:rsidRPr="00DA0225" w:rsidRDefault="00BB1427" w:rsidP="007F5A69">
      <w:pPr>
        <w:tabs>
          <w:tab w:val="left" w:pos="3235"/>
          <w:tab w:val="left" w:leader="dot" w:pos="7371"/>
          <w:tab w:val="left" w:pos="7655"/>
          <w:tab w:val="left" w:pos="7796"/>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4.10 Independen Two Sampel T-test </w:t>
      </w:r>
      <w:r>
        <w:rPr>
          <w:rFonts w:ascii="Times New Roman" w:hAnsi="Times New Roman" w:cs="Times New Roman"/>
          <w:bCs/>
          <w:i/>
          <w:sz w:val="24"/>
          <w:szCs w:val="24"/>
        </w:rPr>
        <w:t>Posttest</w:t>
      </w:r>
      <w:r>
        <w:rPr>
          <w:rFonts w:ascii="Times New Roman" w:hAnsi="Times New Roman" w:cs="Times New Roman"/>
          <w:bCs/>
          <w:i/>
          <w:sz w:val="24"/>
          <w:szCs w:val="24"/>
        </w:rPr>
        <w:tab/>
      </w:r>
      <w:r>
        <w:rPr>
          <w:rFonts w:ascii="Times New Roman" w:hAnsi="Times New Roman" w:cs="Times New Roman"/>
          <w:bCs/>
          <w:i/>
          <w:sz w:val="24"/>
          <w:szCs w:val="24"/>
        </w:rPr>
        <w:tab/>
      </w:r>
      <w:r w:rsidR="0011720C">
        <w:rPr>
          <w:rFonts w:ascii="Times New Roman" w:hAnsi="Times New Roman" w:cs="Times New Roman"/>
          <w:bCs/>
          <w:sz w:val="24"/>
          <w:szCs w:val="24"/>
        </w:rPr>
        <w:t>62</w:t>
      </w:r>
    </w:p>
    <w:p w14:paraId="590E59DD" w14:textId="578498F4" w:rsidR="00765732" w:rsidRDefault="00BB1427" w:rsidP="007F5A69">
      <w:pPr>
        <w:tabs>
          <w:tab w:val="left" w:pos="3235"/>
          <w:tab w:val="left" w:leader="dot" w:pos="7371"/>
          <w:tab w:val="left" w:pos="7655"/>
          <w:tab w:val="left" w:pos="7796"/>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4.11 </w:t>
      </w:r>
      <w:r w:rsidR="00A10015" w:rsidRPr="00A10015">
        <w:rPr>
          <w:rFonts w:ascii="Times New Roman" w:hAnsi="Times New Roman" w:cs="Times New Roman"/>
          <w:sz w:val="24"/>
          <w:szCs w:val="24"/>
        </w:rPr>
        <w:t>Uji Gain Ternormalisasi</w:t>
      </w:r>
      <w:r w:rsidR="0011720C">
        <w:rPr>
          <w:rFonts w:ascii="Times New Roman" w:hAnsi="Times New Roman" w:cs="Times New Roman"/>
          <w:bCs/>
          <w:sz w:val="24"/>
          <w:szCs w:val="24"/>
        </w:rPr>
        <w:tab/>
      </w:r>
      <w:r w:rsidR="0011720C">
        <w:rPr>
          <w:rFonts w:ascii="Times New Roman" w:hAnsi="Times New Roman" w:cs="Times New Roman"/>
          <w:bCs/>
          <w:sz w:val="24"/>
          <w:szCs w:val="24"/>
        </w:rPr>
        <w:tab/>
        <w:t>63</w:t>
      </w:r>
    </w:p>
    <w:p w14:paraId="2EB0670F" w14:textId="77777777" w:rsidR="00BB1427" w:rsidRPr="0034466C" w:rsidRDefault="00BB1427" w:rsidP="00A605F1">
      <w:pPr>
        <w:tabs>
          <w:tab w:val="left" w:pos="3235"/>
        </w:tabs>
        <w:spacing w:after="0" w:line="360" w:lineRule="auto"/>
        <w:jc w:val="both"/>
        <w:rPr>
          <w:rFonts w:ascii="Times New Roman" w:hAnsi="Times New Roman" w:cs="Times New Roman"/>
          <w:b/>
          <w:bCs/>
          <w:sz w:val="24"/>
          <w:szCs w:val="24"/>
        </w:rPr>
      </w:pPr>
      <w:r w:rsidRPr="0034466C">
        <w:rPr>
          <w:rFonts w:ascii="Times New Roman" w:hAnsi="Times New Roman" w:cs="Times New Roman"/>
          <w:b/>
          <w:bCs/>
          <w:sz w:val="24"/>
          <w:szCs w:val="24"/>
        </w:rPr>
        <w:t>Tabel dalam Lampiran</w:t>
      </w:r>
    </w:p>
    <w:p w14:paraId="406E6977" w14:textId="7C633560" w:rsidR="00BB1427" w:rsidRPr="0034466C" w:rsidRDefault="00BB1427" w:rsidP="007F5A69">
      <w:pPr>
        <w:tabs>
          <w:tab w:val="left" w:leader="dot" w:pos="7371"/>
          <w:tab w:val="left" w:pos="7655"/>
        </w:tabs>
        <w:spacing w:after="0" w:line="360" w:lineRule="auto"/>
        <w:jc w:val="both"/>
        <w:rPr>
          <w:rFonts w:ascii="Times New Roman" w:hAnsi="Times New Roman" w:cs="Times New Roman"/>
          <w:bCs/>
          <w:sz w:val="24"/>
          <w:szCs w:val="24"/>
        </w:rPr>
      </w:pPr>
      <w:r w:rsidRPr="0034466C">
        <w:rPr>
          <w:rFonts w:ascii="Times New Roman" w:hAnsi="Times New Roman" w:cs="Times New Roman"/>
          <w:sz w:val="24"/>
          <w:szCs w:val="24"/>
        </w:rPr>
        <w:t>T</w:t>
      </w:r>
      <w:r>
        <w:rPr>
          <w:rFonts w:ascii="Times New Roman" w:hAnsi="Times New Roman" w:cs="Times New Roman"/>
          <w:sz w:val="24"/>
          <w:szCs w:val="24"/>
        </w:rPr>
        <w:t>abe</w:t>
      </w:r>
      <w:r w:rsidR="00A605F1">
        <w:rPr>
          <w:rFonts w:ascii="Times New Roman" w:hAnsi="Times New Roman" w:cs="Times New Roman"/>
          <w:sz w:val="24"/>
          <w:szCs w:val="24"/>
        </w:rPr>
        <w:t>l A.2.1 Instrumen Penelitian</w:t>
      </w:r>
      <w:r w:rsidR="00A605F1">
        <w:rPr>
          <w:rFonts w:ascii="Times New Roman" w:hAnsi="Times New Roman" w:cs="Times New Roman"/>
          <w:sz w:val="24"/>
          <w:szCs w:val="24"/>
        </w:rPr>
        <w:tab/>
      </w:r>
      <w:r w:rsidR="00A605F1">
        <w:rPr>
          <w:rFonts w:ascii="Times New Roman" w:hAnsi="Times New Roman" w:cs="Times New Roman"/>
          <w:sz w:val="24"/>
          <w:szCs w:val="24"/>
        </w:rPr>
        <w:tab/>
      </w:r>
      <w:r w:rsidR="0011720C">
        <w:rPr>
          <w:rFonts w:ascii="Times New Roman" w:hAnsi="Times New Roman" w:cs="Times New Roman"/>
          <w:sz w:val="24"/>
          <w:szCs w:val="24"/>
        </w:rPr>
        <w:t>91</w:t>
      </w:r>
    </w:p>
    <w:p w14:paraId="66D0CADA" w14:textId="5AA6BA01" w:rsidR="00BB1427" w:rsidRPr="0034466C" w:rsidRDefault="00BB1427" w:rsidP="007F5A69">
      <w:pPr>
        <w:tabs>
          <w:tab w:val="left" w:leader="dot" w:pos="7371"/>
          <w:tab w:val="left" w:pos="7655"/>
        </w:tabs>
        <w:spacing w:after="0" w:line="360" w:lineRule="auto"/>
        <w:rPr>
          <w:rFonts w:ascii="Times New Roman" w:hAnsi="Times New Roman" w:cs="Times New Roman"/>
          <w:sz w:val="24"/>
          <w:szCs w:val="24"/>
        </w:rPr>
      </w:pPr>
      <w:r w:rsidRPr="0034466C">
        <w:rPr>
          <w:rFonts w:ascii="Times New Roman" w:hAnsi="Times New Roman" w:cs="Times New Roman"/>
          <w:sz w:val="24"/>
          <w:szCs w:val="24"/>
        </w:rPr>
        <w:t>Tabel A.3.1 Tabel Kisi-Kisi Instrumen</w:t>
      </w:r>
      <w:r w:rsidR="00A605F1">
        <w:rPr>
          <w:rFonts w:ascii="Times New Roman" w:hAnsi="Times New Roman" w:cs="Times New Roman"/>
          <w:sz w:val="24"/>
          <w:szCs w:val="24"/>
        </w:rPr>
        <w:tab/>
      </w:r>
      <w:r w:rsidR="00A605F1">
        <w:rPr>
          <w:rFonts w:ascii="Times New Roman" w:hAnsi="Times New Roman" w:cs="Times New Roman"/>
          <w:sz w:val="24"/>
          <w:szCs w:val="24"/>
        </w:rPr>
        <w:tab/>
      </w:r>
      <w:r w:rsidR="0011720C">
        <w:rPr>
          <w:rFonts w:ascii="Times New Roman" w:hAnsi="Times New Roman" w:cs="Times New Roman"/>
          <w:sz w:val="24"/>
          <w:szCs w:val="24"/>
        </w:rPr>
        <w:t>91</w:t>
      </w:r>
    </w:p>
    <w:p w14:paraId="7302F81D" w14:textId="3CE9FA7E" w:rsidR="00BB1427" w:rsidRPr="0034466C" w:rsidRDefault="00BB1427" w:rsidP="007F5A69">
      <w:pPr>
        <w:tabs>
          <w:tab w:val="left" w:leader="dot" w:pos="7371"/>
          <w:tab w:val="left" w:pos="7655"/>
        </w:tabs>
        <w:spacing w:after="0" w:line="360" w:lineRule="auto"/>
        <w:rPr>
          <w:rFonts w:ascii="Times New Roman" w:hAnsi="Times New Roman" w:cs="Times New Roman"/>
          <w:sz w:val="24"/>
          <w:szCs w:val="24"/>
        </w:rPr>
      </w:pPr>
      <w:r w:rsidRPr="0034466C">
        <w:rPr>
          <w:rFonts w:ascii="Times New Roman" w:hAnsi="Times New Roman" w:cs="Times New Roman"/>
          <w:sz w:val="24"/>
          <w:szCs w:val="24"/>
        </w:rPr>
        <w:t>Tabel A.4.1 Rubik Penilaian</w:t>
      </w:r>
      <w:r w:rsidR="00A605F1">
        <w:rPr>
          <w:rFonts w:ascii="Times New Roman" w:hAnsi="Times New Roman" w:cs="Times New Roman"/>
          <w:sz w:val="24"/>
          <w:szCs w:val="24"/>
        </w:rPr>
        <w:tab/>
      </w:r>
      <w:r w:rsidR="00A605F1">
        <w:rPr>
          <w:rFonts w:ascii="Times New Roman" w:hAnsi="Times New Roman" w:cs="Times New Roman"/>
          <w:sz w:val="24"/>
          <w:szCs w:val="24"/>
        </w:rPr>
        <w:tab/>
      </w:r>
      <w:r w:rsidR="0011720C">
        <w:rPr>
          <w:rFonts w:ascii="Times New Roman" w:hAnsi="Times New Roman" w:cs="Times New Roman"/>
          <w:sz w:val="24"/>
          <w:szCs w:val="24"/>
        </w:rPr>
        <w:t>92</w:t>
      </w:r>
    </w:p>
    <w:p w14:paraId="53F57874" w14:textId="1CCA3312" w:rsidR="00BB1427" w:rsidRDefault="007F5A69" w:rsidP="007F5A69">
      <w:pPr>
        <w:tabs>
          <w:tab w:val="left" w:pos="1843"/>
          <w:tab w:val="left" w:leader="dot" w:pos="7371"/>
          <w:tab w:val="left" w:pos="7655"/>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Tabel B.1.1 Silabus</w:t>
      </w:r>
      <w:r>
        <w:rPr>
          <w:rFonts w:ascii="Times New Roman" w:hAnsi="Times New Roman" w:cs="Times New Roman"/>
          <w:color w:val="000000"/>
          <w:sz w:val="24"/>
          <w:szCs w:val="24"/>
        </w:rPr>
        <w:tab/>
      </w:r>
      <w:r w:rsidR="00A605F1">
        <w:rPr>
          <w:rFonts w:ascii="Times New Roman" w:hAnsi="Times New Roman" w:cs="Times New Roman"/>
          <w:color w:val="000000"/>
          <w:sz w:val="24"/>
          <w:szCs w:val="24"/>
        </w:rPr>
        <w:tab/>
      </w:r>
      <w:r w:rsidR="0011720C">
        <w:rPr>
          <w:rFonts w:ascii="Times New Roman" w:hAnsi="Times New Roman" w:cs="Times New Roman"/>
          <w:color w:val="000000"/>
          <w:sz w:val="24"/>
          <w:szCs w:val="24"/>
        </w:rPr>
        <w:t>96</w:t>
      </w:r>
    </w:p>
    <w:p w14:paraId="52C23973" w14:textId="3012D432" w:rsidR="007F5A69" w:rsidRDefault="00DA71C4" w:rsidP="0011720C">
      <w:pPr>
        <w:tabs>
          <w:tab w:val="left" w:leader="dot" w:pos="7371"/>
          <w:tab w:val="left" w:pos="7655"/>
        </w:tabs>
        <w:spacing w:after="0" w:line="360" w:lineRule="auto"/>
        <w:rPr>
          <w:rFonts w:ascii="Times New Roman" w:hAnsi="Times New Roman" w:cs="Times New Roman"/>
          <w:sz w:val="24"/>
          <w:szCs w:val="24"/>
        </w:rPr>
      </w:pPr>
      <w:r w:rsidRPr="0034466C">
        <w:rPr>
          <w:rFonts w:ascii="Times New Roman" w:hAnsi="Times New Roman" w:cs="Times New Roman"/>
          <w:color w:val="000000"/>
          <w:sz w:val="24"/>
          <w:szCs w:val="24"/>
        </w:rPr>
        <w:t>Tabel B.2.1 Ko</w:t>
      </w:r>
      <w:r>
        <w:rPr>
          <w:rFonts w:ascii="Times New Roman" w:hAnsi="Times New Roman" w:cs="Times New Roman"/>
          <w:color w:val="000000"/>
          <w:sz w:val="24"/>
          <w:szCs w:val="24"/>
        </w:rPr>
        <w:t>mpetensi dan Tujuan Pembelajaran</w:t>
      </w:r>
      <w:r w:rsidR="0011720C">
        <w:rPr>
          <w:rFonts w:ascii="Times New Roman" w:hAnsi="Times New Roman" w:cs="Times New Roman"/>
          <w:sz w:val="24"/>
          <w:szCs w:val="24"/>
        </w:rPr>
        <w:tab/>
        <w:t xml:space="preserve">  </w:t>
      </w:r>
      <w:r w:rsidR="0011720C">
        <w:rPr>
          <w:rFonts w:ascii="Times New Roman" w:hAnsi="Times New Roman" w:cs="Times New Roman"/>
          <w:sz w:val="24"/>
          <w:szCs w:val="24"/>
        </w:rPr>
        <w:tab/>
        <w:t>98</w:t>
      </w:r>
    </w:p>
    <w:p w14:paraId="221D3502" w14:textId="0604581A" w:rsidR="00BB1427" w:rsidRPr="0034466C" w:rsidRDefault="00BB1427" w:rsidP="007F5A69">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Tabel B.2.2 Langkah-Langkah Pembelajaran</w:t>
      </w:r>
      <w:r w:rsidR="007F5A69">
        <w:rPr>
          <w:rFonts w:ascii="Times New Roman" w:hAnsi="Times New Roman" w:cs="Times New Roman"/>
          <w:color w:val="000000"/>
          <w:sz w:val="24"/>
          <w:szCs w:val="24"/>
        </w:rPr>
        <w:tab/>
        <w:t xml:space="preserve">  </w:t>
      </w:r>
      <w:r w:rsidR="0011720C">
        <w:rPr>
          <w:rFonts w:ascii="Times New Roman" w:hAnsi="Times New Roman" w:cs="Times New Roman"/>
          <w:color w:val="000000"/>
          <w:sz w:val="24"/>
          <w:szCs w:val="24"/>
        </w:rPr>
        <w:t>102</w:t>
      </w:r>
    </w:p>
    <w:p w14:paraId="55875C2D" w14:textId="0B8E8C65" w:rsidR="00BB1427" w:rsidRPr="0034466C" w:rsidRDefault="00BB1427" w:rsidP="007F5A69">
      <w:pPr>
        <w:tabs>
          <w:tab w:val="left" w:leader="dot" w:pos="7371"/>
          <w:tab w:val="left" w:pos="7513"/>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Tabel B.4.1 Data</w:t>
      </w:r>
      <w:r w:rsidRPr="0034466C">
        <w:rPr>
          <w:rFonts w:ascii="Times New Roman" w:hAnsi="Times New Roman" w:cs="Times New Roman"/>
          <w:color w:val="000000"/>
          <w:sz w:val="24"/>
          <w:szCs w:val="24"/>
        </w:rPr>
        <w:t xml:space="preserve"> Hasil Siswa </w:t>
      </w:r>
      <w:r w:rsidR="00F96B4E">
        <w:rPr>
          <w:rFonts w:ascii="Times New Roman" w:hAnsi="Times New Roman" w:cs="Times New Roman"/>
          <w:color w:val="000000"/>
          <w:sz w:val="24"/>
          <w:szCs w:val="24"/>
        </w:rPr>
        <w:t>Eksperimen</w:t>
      </w:r>
      <w:r w:rsidR="00F96B4E" w:rsidRPr="0034466C">
        <w:rPr>
          <w:rFonts w:ascii="Times New Roman" w:hAnsi="Times New Roman" w:cs="Times New Roman"/>
          <w:color w:val="000000"/>
          <w:sz w:val="24"/>
          <w:szCs w:val="24"/>
        </w:rPr>
        <w:t xml:space="preserve"> </w:t>
      </w:r>
      <w:r w:rsidRPr="0034466C">
        <w:rPr>
          <w:rFonts w:ascii="Times New Roman" w:hAnsi="Times New Roman" w:cs="Times New Roman"/>
          <w:color w:val="000000"/>
          <w:sz w:val="24"/>
          <w:szCs w:val="24"/>
        </w:rPr>
        <w:t>Pe</w:t>
      </w:r>
      <w:r w:rsidR="00DA71C4">
        <w:rPr>
          <w:rFonts w:ascii="Times New Roman" w:hAnsi="Times New Roman" w:cs="Times New Roman"/>
          <w:color w:val="000000"/>
          <w:sz w:val="24"/>
          <w:szCs w:val="24"/>
        </w:rPr>
        <w:t xml:space="preserve">rtemuan 1 </w:t>
      </w:r>
      <w:r w:rsidR="0011720C">
        <w:rPr>
          <w:rFonts w:ascii="Times New Roman" w:hAnsi="Times New Roman" w:cs="Times New Roman"/>
          <w:color w:val="000000"/>
          <w:sz w:val="24"/>
          <w:szCs w:val="24"/>
        </w:rPr>
        <w:tab/>
      </w:r>
      <w:r w:rsidR="0011720C">
        <w:rPr>
          <w:rFonts w:ascii="Times New Roman" w:hAnsi="Times New Roman" w:cs="Times New Roman"/>
          <w:color w:val="000000"/>
          <w:sz w:val="24"/>
          <w:szCs w:val="24"/>
        </w:rPr>
        <w:tab/>
        <w:t>112</w:t>
      </w:r>
      <w:r>
        <w:rPr>
          <w:rFonts w:ascii="Times New Roman" w:hAnsi="Times New Roman" w:cs="Times New Roman"/>
          <w:color w:val="000000"/>
          <w:sz w:val="24"/>
          <w:szCs w:val="24"/>
        </w:rPr>
        <w:tab/>
      </w:r>
    </w:p>
    <w:p w14:paraId="44E80B01" w14:textId="41DA0F04"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Tabel</w:t>
      </w:r>
      <w:r>
        <w:rPr>
          <w:rFonts w:ascii="Times New Roman" w:hAnsi="Times New Roman" w:cs="Times New Roman"/>
          <w:color w:val="000000"/>
          <w:sz w:val="24"/>
          <w:szCs w:val="24"/>
        </w:rPr>
        <w:t xml:space="preserve"> B.4.2 Data</w:t>
      </w:r>
      <w:r w:rsidRPr="0034466C">
        <w:rPr>
          <w:rFonts w:ascii="Times New Roman" w:hAnsi="Times New Roman" w:cs="Times New Roman"/>
          <w:color w:val="000000"/>
          <w:sz w:val="24"/>
          <w:szCs w:val="24"/>
        </w:rPr>
        <w:t xml:space="preserve"> Hasil Siswa </w:t>
      </w:r>
      <w:r w:rsidR="00F96B4E">
        <w:rPr>
          <w:rFonts w:ascii="Times New Roman" w:hAnsi="Times New Roman" w:cs="Times New Roman"/>
          <w:color w:val="000000"/>
          <w:sz w:val="24"/>
          <w:szCs w:val="24"/>
        </w:rPr>
        <w:t>Eksperimen</w:t>
      </w:r>
      <w:r w:rsidR="00F96B4E" w:rsidRPr="0034466C">
        <w:rPr>
          <w:rFonts w:ascii="Times New Roman" w:hAnsi="Times New Roman" w:cs="Times New Roman"/>
          <w:color w:val="000000"/>
          <w:sz w:val="24"/>
          <w:szCs w:val="24"/>
        </w:rPr>
        <w:t xml:space="preserve"> </w:t>
      </w:r>
      <w:r w:rsidR="00DA71C4">
        <w:rPr>
          <w:rFonts w:ascii="Times New Roman" w:hAnsi="Times New Roman" w:cs="Times New Roman"/>
          <w:color w:val="000000"/>
          <w:sz w:val="24"/>
          <w:szCs w:val="24"/>
        </w:rPr>
        <w:t xml:space="preserve">Pertemuan 2 </w:t>
      </w:r>
      <w:r w:rsidR="00A14E56">
        <w:rPr>
          <w:rFonts w:ascii="Times New Roman" w:hAnsi="Times New Roman" w:cs="Times New Roman"/>
          <w:color w:val="000000"/>
          <w:sz w:val="24"/>
          <w:szCs w:val="24"/>
        </w:rPr>
        <w:tab/>
      </w:r>
      <w:r w:rsidR="00A14E56">
        <w:rPr>
          <w:rFonts w:ascii="Times New Roman" w:hAnsi="Times New Roman" w:cs="Times New Roman"/>
          <w:color w:val="000000"/>
          <w:sz w:val="24"/>
          <w:szCs w:val="24"/>
        </w:rPr>
        <w:tab/>
        <w:t>1</w:t>
      </w:r>
      <w:r w:rsidR="0011720C">
        <w:rPr>
          <w:rFonts w:ascii="Times New Roman" w:hAnsi="Times New Roman" w:cs="Times New Roman"/>
          <w:color w:val="000000"/>
          <w:sz w:val="24"/>
          <w:szCs w:val="24"/>
        </w:rPr>
        <w:t>13</w:t>
      </w:r>
    </w:p>
    <w:p w14:paraId="14FB0B58" w14:textId="0F063498"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Tabel B.4.3 Data</w:t>
      </w:r>
      <w:r w:rsidRPr="0034466C">
        <w:rPr>
          <w:rFonts w:ascii="Times New Roman" w:hAnsi="Times New Roman" w:cs="Times New Roman"/>
          <w:color w:val="000000"/>
          <w:sz w:val="24"/>
          <w:szCs w:val="24"/>
        </w:rPr>
        <w:t xml:space="preserve"> Hasil Siswa </w:t>
      </w:r>
      <w:r w:rsidR="00F96B4E">
        <w:rPr>
          <w:rFonts w:ascii="Times New Roman" w:hAnsi="Times New Roman" w:cs="Times New Roman"/>
          <w:color w:val="000000"/>
          <w:sz w:val="24"/>
          <w:szCs w:val="24"/>
        </w:rPr>
        <w:t>Eksperimen</w:t>
      </w:r>
      <w:r w:rsidR="00F96B4E" w:rsidRPr="0034466C">
        <w:rPr>
          <w:rFonts w:ascii="Times New Roman" w:hAnsi="Times New Roman" w:cs="Times New Roman"/>
          <w:color w:val="000000"/>
          <w:sz w:val="24"/>
          <w:szCs w:val="24"/>
        </w:rPr>
        <w:t xml:space="preserve"> </w:t>
      </w:r>
      <w:r w:rsidR="00DA71C4">
        <w:rPr>
          <w:rFonts w:ascii="Times New Roman" w:hAnsi="Times New Roman" w:cs="Times New Roman"/>
          <w:color w:val="000000"/>
          <w:sz w:val="24"/>
          <w:szCs w:val="24"/>
        </w:rPr>
        <w:t xml:space="preserve">Pertemuan 3 </w:t>
      </w:r>
      <w:r w:rsidR="0011720C">
        <w:rPr>
          <w:rFonts w:ascii="Times New Roman" w:hAnsi="Times New Roman" w:cs="Times New Roman"/>
          <w:color w:val="000000"/>
          <w:sz w:val="24"/>
          <w:szCs w:val="24"/>
        </w:rPr>
        <w:tab/>
      </w:r>
      <w:r w:rsidR="0011720C">
        <w:rPr>
          <w:rFonts w:ascii="Times New Roman" w:hAnsi="Times New Roman" w:cs="Times New Roman"/>
          <w:color w:val="000000"/>
          <w:sz w:val="24"/>
          <w:szCs w:val="24"/>
        </w:rPr>
        <w:tab/>
        <w:t>114</w:t>
      </w:r>
    </w:p>
    <w:p w14:paraId="7DEEEA9C" w14:textId="4241C6AE" w:rsidR="00BB1427"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Tabel B.4.4 Data</w:t>
      </w:r>
      <w:r w:rsidRPr="0034466C">
        <w:rPr>
          <w:rFonts w:ascii="Times New Roman" w:hAnsi="Times New Roman" w:cs="Times New Roman"/>
          <w:color w:val="000000"/>
          <w:sz w:val="24"/>
          <w:szCs w:val="24"/>
        </w:rPr>
        <w:t xml:space="preserve"> Hasil Siswa </w:t>
      </w:r>
      <w:r w:rsidR="00F96B4E">
        <w:rPr>
          <w:rFonts w:ascii="Times New Roman" w:hAnsi="Times New Roman" w:cs="Times New Roman"/>
          <w:color w:val="000000"/>
          <w:sz w:val="24"/>
          <w:szCs w:val="24"/>
        </w:rPr>
        <w:t xml:space="preserve">Eksperimen </w:t>
      </w:r>
      <w:r w:rsidRPr="0034466C">
        <w:rPr>
          <w:rFonts w:ascii="Times New Roman" w:hAnsi="Times New Roman" w:cs="Times New Roman"/>
          <w:color w:val="000000"/>
          <w:sz w:val="24"/>
          <w:szCs w:val="24"/>
        </w:rPr>
        <w:t>Pertemuan 4</w:t>
      </w:r>
      <w:r w:rsidR="0011720C">
        <w:rPr>
          <w:rFonts w:ascii="Times New Roman" w:hAnsi="Times New Roman" w:cs="Times New Roman"/>
          <w:color w:val="000000"/>
          <w:sz w:val="24"/>
          <w:szCs w:val="24"/>
        </w:rPr>
        <w:tab/>
      </w:r>
      <w:r w:rsidR="0011720C">
        <w:rPr>
          <w:rFonts w:ascii="Times New Roman" w:hAnsi="Times New Roman" w:cs="Times New Roman"/>
          <w:color w:val="000000"/>
          <w:sz w:val="24"/>
          <w:szCs w:val="24"/>
        </w:rPr>
        <w:tab/>
        <w:t>115</w:t>
      </w:r>
    </w:p>
    <w:p w14:paraId="16C08BAB" w14:textId="186BC76F" w:rsidR="00F96B4E" w:rsidRDefault="00F96B4E" w:rsidP="00A605F1">
      <w:pPr>
        <w:tabs>
          <w:tab w:val="left" w:leader="dot" w:pos="7371"/>
          <w:tab w:val="left" w:pos="7513"/>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Tabel B.4.5 Data Hasi</w:t>
      </w:r>
      <w:r w:rsidR="0011720C">
        <w:rPr>
          <w:rFonts w:ascii="Times New Roman" w:hAnsi="Times New Roman" w:cs="Times New Roman"/>
          <w:color w:val="000000"/>
          <w:sz w:val="24"/>
          <w:szCs w:val="24"/>
        </w:rPr>
        <w:t>l Siswa Kontrol Pertemuan 1</w:t>
      </w:r>
      <w:r w:rsidR="0011720C">
        <w:rPr>
          <w:rFonts w:ascii="Times New Roman" w:hAnsi="Times New Roman" w:cs="Times New Roman"/>
          <w:color w:val="000000"/>
          <w:sz w:val="24"/>
          <w:szCs w:val="24"/>
        </w:rPr>
        <w:tab/>
      </w:r>
      <w:r w:rsidR="0011720C">
        <w:rPr>
          <w:rFonts w:ascii="Times New Roman" w:hAnsi="Times New Roman" w:cs="Times New Roman"/>
          <w:color w:val="000000"/>
          <w:sz w:val="24"/>
          <w:szCs w:val="24"/>
        </w:rPr>
        <w:tab/>
        <w:t>116</w:t>
      </w:r>
    </w:p>
    <w:p w14:paraId="13E54350" w14:textId="7E615E52" w:rsidR="00F96B4E" w:rsidRDefault="00F96B4E" w:rsidP="00A605F1">
      <w:pPr>
        <w:tabs>
          <w:tab w:val="left" w:leader="dot" w:pos="7371"/>
          <w:tab w:val="left" w:pos="7513"/>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Tabel B.4.6 Data Hasi</w:t>
      </w:r>
      <w:r w:rsidR="0011720C">
        <w:rPr>
          <w:rFonts w:ascii="Times New Roman" w:hAnsi="Times New Roman" w:cs="Times New Roman"/>
          <w:color w:val="000000"/>
          <w:sz w:val="24"/>
          <w:szCs w:val="24"/>
        </w:rPr>
        <w:t>l Siswa Kontrol Pertemuan 2</w:t>
      </w:r>
      <w:r w:rsidR="0011720C">
        <w:rPr>
          <w:rFonts w:ascii="Times New Roman" w:hAnsi="Times New Roman" w:cs="Times New Roman"/>
          <w:color w:val="000000"/>
          <w:sz w:val="24"/>
          <w:szCs w:val="24"/>
        </w:rPr>
        <w:tab/>
      </w:r>
      <w:r w:rsidR="0011720C">
        <w:rPr>
          <w:rFonts w:ascii="Times New Roman" w:hAnsi="Times New Roman" w:cs="Times New Roman"/>
          <w:color w:val="000000"/>
          <w:sz w:val="24"/>
          <w:szCs w:val="24"/>
        </w:rPr>
        <w:tab/>
        <w:t>117</w:t>
      </w:r>
      <w:r>
        <w:rPr>
          <w:rFonts w:ascii="Times New Roman" w:hAnsi="Times New Roman" w:cs="Times New Roman"/>
          <w:color w:val="000000"/>
          <w:sz w:val="24"/>
          <w:szCs w:val="24"/>
        </w:rPr>
        <w:tab/>
      </w:r>
    </w:p>
    <w:p w14:paraId="7B646E4B" w14:textId="534BF148" w:rsidR="00F96B4E" w:rsidRDefault="00F96B4E" w:rsidP="00A605F1">
      <w:pPr>
        <w:tabs>
          <w:tab w:val="left" w:leader="dot" w:pos="7371"/>
          <w:tab w:val="left" w:pos="7513"/>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Tabel B.4.7 Data Hasi</w:t>
      </w:r>
      <w:r w:rsidR="000E2038">
        <w:rPr>
          <w:rFonts w:ascii="Times New Roman" w:hAnsi="Times New Roman" w:cs="Times New Roman"/>
          <w:color w:val="000000"/>
          <w:sz w:val="24"/>
          <w:szCs w:val="24"/>
        </w:rPr>
        <w:t>l Siswa Kontrol Pert</w:t>
      </w:r>
      <w:r w:rsidR="0011720C">
        <w:rPr>
          <w:rFonts w:ascii="Times New Roman" w:hAnsi="Times New Roman" w:cs="Times New Roman"/>
          <w:color w:val="000000"/>
          <w:sz w:val="24"/>
          <w:szCs w:val="24"/>
        </w:rPr>
        <w:t>emuan 3</w:t>
      </w:r>
      <w:r w:rsidR="0011720C">
        <w:rPr>
          <w:rFonts w:ascii="Times New Roman" w:hAnsi="Times New Roman" w:cs="Times New Roman"/>
          <w:color w:val="000000"/>
          <w:sz w:val="24"/>
          <w:szCs w:val="24"/>
        </w:rPr>
        <w:tab/>
      </w:r>
      <w:r w:rsidR="0011720C">
        <w:rPr>
          <w:rFonts w:ascii="Times New Roman" w:hAnsi="Times New Roman" w:cs="Times New Roman"/>
          <w:color w:val="000000"/>
          <w:sz w:val="24"/>
          <w:szCs w:val="24"/>
        </w:rPr>
        <w:tab/>
        <w:t>118</w:t>
      </w:r>
    </w:p>
    <w:p w14:paraId="2466BBD3" w14:textId="47D4522C" w:rsidR="00F96B4E" w:rsidRDefault="00F96B4E" w:rsidP="00A605F1">
      <w:pPr>
        <w:tabs>
          <w:tab w:val="left" w:leader="dot" w:pos="7371"/>
          <w:tab w:val="left" w:pos="7513"/>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Tabel B.4.8 Data Hasi</w:t>
      </w:r>
      <w:r w:rsidR="0011720C">
        <w:rPr>
          <w:rFonts w:ascii="Times New Roman" w:hAnsi="Times New Roman" w:cs="Times New Roman"/>
          <w:color w:val="000000"/>
          <w:sz w:val="24"/>
          <w:szCs w:val="24"/>
        </w:rPr>
        <w:t>l Siswa Kontrol Pertemuan 4</w:t>
      </w:r>
      <w:r w:rsidR="0011720C">
        <w:rPr>
          <w:rFonts w:ascii="Times New Roman" w:hAnsi="Times New Roman" w:cs="Times New Roman"/>
          <w:color w:val="000000"/>
          <w:sz w:val="24"/>
          <w:szCs w:val="24"/>
        </w:rPr>
        <w:tab/>
      </w:r>
      <w:r w:rsidR="0011720C">
        <w:rPr>
          <w:rFonts w:ascii="Times New Roman" w:hAnsi="Times New Roman" w:cs="Times New Roman"/>
          <w:color w:val="000000"/>
          <w:sz w:val="24"/>
          <w:szCs w:val="24"/>
        </w:rPr>
        <w:tab/>
        <w:t>119</w:t>
      </w:r>
    </w:p>
    <w:p w14:paraId="3FCF57CC" w14:textId="14BED700" w:rsidR="00123F57" w:rsidRDefault="00123F57" w:rsidP="00A605F1">
      <w:pPr>
        <w:tabs>
          <w:tab w:val="left" w:leader="dot" w:pos="7371"/>
          <w:tab w:val="left" w:pos="7513"/>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B.5.1 Data Gabungan </w:t>
      </w:r>
      <w:r w:rsidRPr="00123F57">
        <w:rPr>
          <w:rFonts w:ascii="Times New Roman" w:hAnsi="Times New Roman" w:cs="Times New Roman"/>
          <w:i/>
          <w:color w:val="000000"/>
          <w:sz w:val="24"/>
          <w:szCs w:val="24"/>
        </w:rPr>
        <w:t>Pretest</w:t>
      </w:r>
      <w:r w:rsidR="0011720C">
        <w:rPr>
          <w:rFonts w:ascii="Times New Roman" w:hAnsi="Times New Roman" w:cs="Times New Roman"/>
          <w:color w:val="000000"/>
          <w:sz w:val="24"/>
          <w:szCs w:val="24"/>
        </w:rPr>
        <w:t xml:space="preserve"> Eksperimen</w:t>
      </w:r>
      <w:r w:rsidR="0011720C">
        <w:rPr>
          <w:rFonts w:ascii="Times New Roman" w:hAnsi="Times New Roman" w:cs="Times New Roman"/>
          <w:color w:val="000000"/>
          <w:sz w:val="24"/>
          <w:szCs w:val="24"/>
        </w:rPr>
        <w:tab/>
      </w:r>
      <w:r w:rsidR="0011720C">
        <w:rPr>
          <w:rFonts w:ascii="Times New Roman" w:hAnsi="Times New Roman" w:cs="Times New Roman"/>
          <w:color w:val="000000"/>
          <w:sz w:val="24"/>
          <w:szCs w:val="24"/>
        </w:rPr>
        <w:tab/>
        <w:t>120</w:t>
      </w:r>
    </w:p>
    <w:p w14:paraId="7CAF9724" w14:textId="4A4953E3" w:rsidR="00123F57" w:rsidRDefault="00123F57" w:rsidP="00A605F1">
      <w:pPr>
        <w:tabs>
          <w:tab w:val="left" w:leader="dot" w:pos="7371"/>
          <w:tab w:val="left" w:pos="7513"/>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B.5.2 Data Gabungan </w:t>
      </w:r>
      <w:r w:rsidRPr="00123F57">
        <w:rPr>
          <w:rFonts w:ascii="Times New Roman" w:hAnsi="Times New Roman" w:cs="Times New Roman"/>
          <w:i/>
          <w:color w:val="000000"/>
          <w:sz w:val="24"/>
          <w:szCs w:val="24"/>
        </w:rPr>
        <w:t>Posttest</w:t>
      </w:r>
      <w:r w:rsidR="0011720C">
        <w:rPr>
          <w:rFonts w:ascii="Times New Roman" w:hAnsi="Times New Roman" w:cs="Times New Roman"/>
          <w:color w:val="000000"/>
          <w:sz w:val="24"/>
          <w:szCs w:val="24"/>
        </w:rPr>
        <w:t xml:space="preserve"> Eksperimen</w:t>
      </w:r>
      <w:r w:rsidR="0011720C">
        <w:rPr>
          <w:rFonts w:ascii="Times New Roman" w:hAnsi="Times New Roman" w:cs="Times New Roman"/>
          <w:color w:val="000000"/>
          <w:sz w:val="24"/>
          <w:szCs w:val="24"/>
        </w:rPr>
        <w:tab/>
      </w:r>
      <w:r w:rsidR="0011720C">
        <w:rPr>
          <w:rFonts w:ascii="Times New Roman" w:hAnsi="Times New Roman" w:cs="Times New Roman"/>
          <w:color w:val="000000"/>
          <w:sz w:val="24"/>
          <w:szCs w:val="24"/>
        </w:rPr>
        <w:tab/>
        <w:t>121</w:t>
      </w:r>
    </w:p>
    <w:p w14:paraId="7563862E" w14:textId="2556C611" w:rsidR="00123F57" w:rsidRDefault="00894627" w:rsidP="00A605F1">
      <w:pPr>
        <w:tabs>
          <w:tab w:val="left" w:leader="dot" w:pos="7371"/>
          <w:tab w:val="left" w:pos="7513"/>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Tab</w:t>
      </w:r>
      <w:r w:rsidR="00123F57">
        <w:rPr>
          <w:rFonts w:ascii="Times New Roman" w:hAnsi="Times New Roman" w:cs="Times New Roman"/>
          <w:color w:val="000000"/>
          <w:sz w:val="24"/>
          <w:szCs w:val="24"/>
        </w:rPr>
        <w:t xml:space="preserve">el B.5.3 Data Gabungan </w:t>
      </w:r>
      <w:r w:rsidR="00123F57" w:rsidRPr="00123F57">
        <w:rPr>
          <w:rFonts w:ascii="Times New Roman" w:hAnsi="Times New Roman" w:cs="Times New Roman"/>
          <w:i/>
          <w:color w:val="000000"/>
          <w:sz w:val="24"/>
          <w:szCs w:val="24"/>
        </w:rPr>
        <w:t xml:space="preserve">Pretest </w:t>
      </w:r>
      <w:r w:rsidR="0011720C">
        <w:rPr>
          <w:rFonts w:ascii="Times New Roman" w:hAnsi="Times New Roman" w:cs="Times New Roman"/>
          <w:color w:val="000000"/>
          <w:sz w:val="24"/>
          <w:szCs w:val="24"/>
        </w:rPr>
        <w:t>Kontrol</w:t>
      </w:r>
      <w:r w:rsidR="0011720C">
        <w:rPr>
          <w:rFonts w:ascii="Times New Roman" w:hAnsi="Times New Roman" w:cs="Times New Roman"/>
          <w:color w:val="000000"/>
          <w:sz w:val="24"/>
          <w:szCs w:val="24"/>
        </w:rPr>
        <w:tab/>
      </w:r>
      <w:r w:rsidR="0011720C">
        <w:rPr>
          <w:rFonts w:ascii="Times New Roman" w:hAnsi="Times New Roman" w:cs="Times New Roman"/>
          <w:color w:val="000000"/>
          <w:sz w:val="24"/>
          <w:szCs w:val="24"/>
        </w:rPr>
        <w:tab/>
        <w:t>122</w:t>
      </w:r>
    </w:p>
    <w:p w14:paraId="69104768" w14:textId="1F105FA6" w:rsidR="00123F57" w:rsidRPr="0034466C" w:rsidRDefault="00123F57" w:rsidP="00A605F1">
      <w:pPr>
        <w:tabs>
          <w:tab w:val="left" w:leader="dot" w:pos="7371"/>
          <w:tab w:val="left" w:pos="7513"/>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B.5.4 Data Gabungan </w:t>
      </w:r>
      <w:r w:rsidRPr="00123F57">
        <w:rPr>
          <w:rFonts w:ascii="Times New Roman" w:hAnsi="Times New Roman" w:cs="Times New Roman"/>
          <w:i/>
          <w:color w:val="000000"/>
          <w:sz w:val="24"/>
          <w:szCs w:val="24"/>
        </w:rPr>
        <w:t>Posttest</w:t>
      </w:r>
      <w:r w:rsidR="000E2038">
        <w:rPr>
          <w:rFonts w:ascii="Times New Roman" w:hAnsi="Times New Roman" w:cs="Times New Roman"/>
          <w:color w:val="000000"/>
          <w:sz w:val="24"/>
          <w:szCs w:val="24"/>
        </w:rPr>
        <w:t xml:space="preserve"> Kontro</w:t>
      </w:r>
      <w:r w:rsidR="0011720C">
        <w:rPr>
          <w:rFonts w:ascii="Times New Roman" w:hAnsi="Times New Roman" w:cs="Times New Roman"/>
          <w:color w:val="000000"/>
          <w:sz w:val="24"/>
          <w:szCs w:val="24"/>
        </w:rPr>
        <w:t>l</w:t>
      </w:r>
      <w:r w:rsidR="0011720C">
        <w:rPr>
          <w:rFonts w:ascii="Times New Roman" w:hAnsi="Times New Roman" w:cs="Times New Roman"/>
          <w:color w:val="000000"/>
          <w:sz w:val="24"/>
          <w:szCs w:val="24"/>
        </w:rPr>
        <w:tab/>
      </w:r>
      <w:r w:rsidR="0011720C">
        <w:rPr>
          <w:rFonts w:ascii="Times New Roman" w:hAnsi="Times New Roman" w:cs="Times New Roman"/>
          <w:color w:val="000000"/>
          <w:sz w:val="24"/>
          <w:szCs w:val="24"/>
        </w:rPr>
        <w:tab/>
        <w:t>123</w:t>
      </w:r>
    </w:p>
    <w:p w14:paraId="51AB52FD" w14:textId="1F2DDD71"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 xml:space="preserve">Tabel C.1.1 Hasil </w:t>
      </w:r>
      <w:r w:rsidRPr="0034466C">
        <w:rPr>
          <w:rFonts w:ascii="Times New Roman" w:hAnsi="Times New Roman" w:cs="Times New Roman"/>
          <w:i/>
          <w:color w:val="000000"/>
          <w:sz w:val="24"/>
          <w:szCs w:val="24"/>
        </w:rPr>
        <w:t>Pretest</w:t>
      </w:r>
      <w:r w:rsidRPr="0034466C">
        <w:rPr>
          <w:rFonts w:ascii="Times New Roman" w:hAnsi="Times New Roman" w:cs="Times New Roman"/>
          <w:color w:val="000000"/>
          <w:sz w:val="24"/>
          <w:szCs w:val="24"/>
        </w:rPr>
        <w:t xml:space="preserve"> Eksperimen</w:t>
      </w:r>
      <w:r w:rsidR="0062698C">
        <w:rPr>
          <w:rFonts w:ascii="Times New Roman" w:hAnsi="Times New Roman" w:cs="Times New Roman"/>
          <w:color w:val="000000"/>
          <w:sz w:val="24"/>
          <w:szCs w:val="24"/>
        </w:rPr>
        <w:tab/>
      </w:r>
      <w:r w:rsidR="0062698C">
        <w:rPr>
          <w:rFonts w:ascii="Times New Roman" w:hAnsi="Times New Roman" w:cs="Times New Roman"/>
          <w:color w:val="000000"/>
          <w:sz w:val="24"/>
          <w:szCs w:val="24"/>
        </w:rPr>
        <w:tab/>
        <w:t>124</w:t>
      </w:r>
    </w:p>
    <w:p w14:paraId="349B988A" w14:textId="625C47C3"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 xml:space="preserve">Tabel C.1.2 Hasil </w:t>
      </w:r>
      <w:r w:rsidRPr="0034466C">
        <w:rPr>
          <w:rFonts w:ascii="Times New Roman" w:hAnsi="Times New Roman" w:cs="Times New Roman"/>
          <w:i/>
          <w:color w:val="000000"/>
          <w:sz w:val="24"/>
          <w:szCs w:val="24"/>
        </w:rPr>
        <w:t>Pretest</w:t>
      </w:r>
      <w:r w:rsidRPr="0034466C">
        <w:rPr>
          <w:rFonts w:ascii="Times New Roman" w:hAnsi="Times New Roman" w:cs="Times New Roman"/>
          <w:color w:val="000000"/>
          <w:sz w:val="24"/>
          <w:szCs w:val="24"/>
        </w:rPr>
        <w:t xml:space="preserve"> Kontrol</w:t>
      </w:r>
      <w:r w:rsidR="0062698C">
        <w:rPr>
          <w:rFonts w:ascii="Times New Roman" w:hAnsi="Times New Roman" w:cs="Times New Roman"/>
          <w:color w:val="000000"/>
          <w:sz w:val="24"/>
          <w:szCs w:val="24"/>
        </w:rPr>
        <w:tab/>
      </w:r>
      <w:r w:rsidR="0062698C">
        <w:rPr>
          <w:rFonts w:ascii="Times New Roman" w:hAnsi="Times New Roman" w:cs="Times New Roman"/>
          <w:color w:val="000000"/>
          <w:sz w:val="24"/>
          <w:szCs w:val="24"/>
        </w:rPr>
        <w:tab/>
        <w:t>125</w:t>
      </w:r>
    </w:p>
    <w:p w14:paraId="5037BDCC" w14:textId="5A8EB12D"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 xml:space="preserve">Tabel C.1.3 Hasil </w:t>
      </w:r>
      <w:r w:rsidRPr="0034466C">
        <w:rPr>
          <w:rFonts w:ascii="Times New Roman" w:hAnsi="Times New Roman" w:cs="Times New Roman"/>
          <w:i/>
          <w:color w:val="000000"/>
          <w:sz w:val="24"/>
          <w:szCs w:val="24"/>
        </w:rPr>
        <w:t>Posttest</w:t>
      </w:r>
      <w:r w:rsidRPr="0034466C">
        <w:rPr>
          <w:rFonts w:ascii="Times New Roman" w:hAnsi="Times New Roman" w:cs="Times New Roman"/>
          <w:color w:val="000000"/>
          <w:sz w:val="24"/>
          <w:szCs w:val="24"/>
        </w:rPr>
        <w:t xml:space="preserve"> Eksperimen</w:t>
      </w:r>
      <w:r w:rsidR="0062698C">
        <w:rPr>
          <w:rFonts w:ascii="Times New Roman" w:hAnsi="Times New Roman" w:cs="Times New Roman"/>
          <w:color w:val="000000"/>
          <w:sz w:val="24"/>
          <w:szCs w:val="24"/>
        </w:rPr>
        <w:tab/>
      </w:r>
      <w:r w:rsidR="0062698C">
        <w:rPr>
          <w:rFonts w:ascii="Times New Roman" w:hAnsi="Times New Roman" w:cs="Times New Roman"/>
          <w:color w:val="000000"/>
          <w:sz w:val="24"/>
          <w:szCs w:val="24"/>
        </w:rPr>
        <w:tab/>
        <w:t>126</w:t>
      </w:r>
    </w:p>
    <w:p w14:paraId="057928E2" w14:textId="744C3EDD"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 xml:space="preserve">Tabel C.1.4 Hasil </w:t>
      </w:r>
      <w:r w:rsidRPr="0034466C">
        <w:rPr>
          <w:rFonts w:ascii="Times New Roman" w:hAnsi="Times New Roman" w:cs="Times New Roman"/>
          <w:i/>
          <w:color w:val="000000"/>
          <w:sz w:val="24"/>
          <w:szCs w:val="24"/>
        </w:rPr>
        <w:t>Posttest</w:t>
      </w:r>
      <w:r w:rsidRPr="0034466C">
        <w:rPr>
          <w:rFonts w:ascii="Times New Roman" w:hAnsi="Times New Roman" w:cs="Times New Roman"/>
          <w:color w:val="000000"/>
          <w:sz w:val="24"/>
          <w:szCs w:val="24"/>
        </w:rPr>
        <w:t xml:space="preserve"> Kontrol</w:t>
      </w:r>
      <w:r w:rsidR="0062698C">
        <w:rPr>
          <w:rFonts w:ascii="Times New Roman" w:hAnsi="Times New Roman" w:cs="Times New Roman"/>
          <w:color w:val="000000"/>
          <w:sz w:val="24"/>
          <w:szCs w:val="24"/>
        </w:rPr>
        <w:tab/>
      </w:r>
      <w:r w:rsidR="0062698C">
        <w:rPr>
          <w:rFonts w:ascii="Times New Roman" w:hAnsi="Times New Roman" w:cs="Times New Roman"/>
          <w:color w:val="000000"/>
          <w:sz w:val="24"/>
          <w:szCs w:val="24"/>
        </w:rPr>
        <w:tab/>
        <w:t>127</w:t>
      </w:r>
    </w:p>
    <w:p w14:paraId="14221D8D" w14:textId="4D35467B"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 xml:space="preserve">Tabel C.2.1 Uji Normalitas Data </w:t>
      </w:r>
      <w:r w:rsidRPr="0034466C">
        <w:rPr>
          <w:rFonts w:ascii="Times New Roman" w:hAnsi="Times New Roman" w:cs="Times New Roman"/>
          <w:i/>
          <w:color w:val="000000"/>
          <w:sz w:val="24"/>
          <w:szCs w:val="24"/>
        </w:rPr>
        <w:t>Pretest</w:t>
      </w:r>
      <w:r w:rsidRPr="0034466C">
        <w:rPr>
          <w:rFonts w:ascii="Times New Roman" w:hAnsi="Times New Roman" w:cs="Times New Roman"/>
          <w:color w:val="000000"/>
          <w:sz w:val="24"/>
          <w:szCs w:val="24"/>
        </w:rPr>
        <w:t xml:space="preserve"> Eksperimen</w:t>
      </w:r>
      <w:r w:rsidR="0062698C">
        <w:rPr>
          <w:rFonts w:ascii="Times New Roman" w:hAnsi="Times New Roman" w:cs="Times New Roman"/>
          <w:color w:val="000000"/>
          <w:sz w:val="24"/>
          <w:szCs w:val="24"/>
        </w:rPr>
        <w:tab/>
      </w:r>
      <w:r w:rsidR="0062698C">
        <w:rPr>
          <w:rFonts w:ascii="Times New Roman" w:hAnsi="Times New Roman" w:cs="Times New Roman"/>
          <w:color w:val="000000"/>
          <w:sz w:val="24"/>
          <w:szCs w:val="24"/>
        </w:rPr>
        <w:tab/>
        <w:t>128</w:t>
      </w:r>
    </w:p>
    <w:p w14:paraId="7BD46D94" w14:textId="1C71EBA7"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 xml:space="preserve">Tabel C.2.2 Uji Normalitas Data </w:t>
      </w:r>
      <w:r w:rsidRPr="0034466C">
        <w:rPr>
          <w:rFonts w:ascii="Times New Roman" w:hAnsi="Times New Roman" w:cs="Times New Roman"/>
          <w:i/>
          <w:color w:val="000000"/>
          <w:sz w:val="24"/>
          <w:szCs w:val="24"/>
        </w:rPr>
        <w:t xml:space="preserve">Pretest </w:t>
      </w:r>
      <w:r w:rsidRPr="0034466C">
        <w:rPr>
          <w:rFonts w:ascii="Times New Roman" w:hAnsi="Times New Roman" w:cs="Times New Roman"/>
          <w:color w:val="000000"/>
          <w:sz w:val="24"/>
          <w:szCs w:val="24"/>
        </w:rPr>
        <w:t>Kontrol</w:t>
      </w:r>
      <w:r w:rsidR="0062698C">
        <w:rPr>
          <w:rFonts w:ascii="Times New Roman" w:hAnsi="Times New Roman" w:cs="Times New Roman"/>
          <w:color w:val="000000"/>
          <w:sz w:val="24"/>
          <w:szCs w:val="24"/>
        </w:rPr>
        <w:tab/>
      </w:r>
      <w:r w:rsidR="0062698C">
        <w:rPr>
          <w:rFonts w:ascii="Times New Roman" w:hAnsi="Times New Roman" w:cs="Times New Roman"/>
          <w:color w:val="000000"/>
          <w:sz w:val="24"/>
          <w:szCs w:val="24"/>
        </w:rPr>
        <w:tab/>
        <w:t>129</w:t>
      </w:r>
    </w:p>
    <w:p w14:paraId="1F7CD249" w14:textId="57112994"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 xml:space="preserve">Tabel C.2.3 Uji Normalitas Data </w:t>
      </w:r>
      <w:r w:rsidRPr="0034466C">
        <w:rPr>
          <w:rFonts w:ascii="Times New Roman" w:hAnsi="Times New Roman" w:cs="Times New Roman"/>
          <w:i/>
          <w:color w:val="000000"/>
          <w:sz w:val="24"/>
          <w:szCs w:val="24"/>
        </w:rPr>
        <w:t xml:space="preserve">Posttest </w:t>
      </w:r>
      <w:r w:rsidRPr="0034466C">
        <w:rPr>
          <w:rFonts w:ascii="Times New Roman" w:hAnsi="Times New Roman" w:cs="Times New Roman"/>
          <w:color w:val="000000"/>
          <w:sz w:val="24"/>
          <w:szCs w:val="24"/>
        </w:rPr>
        <w:t>Eksperimen</w:t>
      </w:r>
      <w:r w:rsidR="0062698C">
        <w:rPr>
          <w:rFonts w:ascii="Times New Roman" w:hAnsi="Times New Roman" w:cs="Times New Roman"/>
          <w:color w:val="000000"/>
          <w:sz w:val="24"/>
          <w:szCs w:val="24"/>
        </w:rPr>
        <w:tab/>
      </w:r>
      <w:r w:rsidR="0062698C">
        <w:rPr>
          <w:rFonts w:ascii="Times New Roman" w:hAnsi="Times New Roman" w:cs="Times New Roman"/>
          <w:color w:val="000000"/>
          <w:sz w:val="24"/>
          <w:szCs w:val="24"/>
        </w:rPr>
        <w:tab/>
        <w:t>130</w:t>
      </w:r>
    </w:p>
    <w:p w14:paraId="129BF63E" w14:textId="34A83F42"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 xml:space="preserve">Tabel C.2.4 Uji Normalitas Data </w:t>
      </w:r>
      <w:r w:rsidRPr="0034466C">
        <w:rPr>
          <w:rFonts w:ascii="Times New Roman" w:hAnsi="Times New Roman" w:cs="Times New Roman"/>
          <w:i/>
          <w:color w:val="000000"/>
          <w:sz w:val="24"/>
          <w:szCs w:val="24"/>
        </w:rPr>
        <w:t xml:space="preserve">Posttest </w:t>
      </w:r>
      <w:r w:rsidRPr="0034466C">
        <w:rPr>
          <w:rFonts w:ascii="Times New Roman" w:hAnsi="Times New Roman" w:cs="Times New Roman"/>
          <w:color w:val="000000"/>
          <w:sz w:val="24"/>
          <w:szCs w:val="24"/>
        </w:rPr>
        <w:t>Kontrol</w:t>
      </w:r>
      <w:r w:rsidR="0062698C">
        <w:rPr>
          <w:rFonts w:ascii="Times New Roman" w:hAnsi="Times New Roman" w:cs="Times New Roman"/>
          <w:color w:val="000000"/>
          <w:sz w:val="24"/>
          <w:szCs w:val="24"/>
        </w:rPr>
        <w:tab/>
      </w:r>
      <w:r w:rsidR="0062698C">
        <w:rPr>
          <w:rFonts w:ascii="Times New Roman" w:hAnsi="Times New Roman" w:cs="Times New Roman"/>
          <w:color w:val="000000"/>
          <w:sz w:val="24"/>
          <w:szCs w:val="24"/>
        </w:rPr>
        <w:tab/>
        <w:t>131</w:t>
      </w:r>
    </w:p>
    <w:p w14:paraId="04425316" w14:textId="46F13D5E"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 xml:space="preserve">Tabel C.3.1 Uji Homogenitas </w:t>
      </w:r>
      <w:r w:rsidRPr="0034466C">
        <w:rPr>
          <w:rFonts w:ascii="Times New Roman" w:hAnsi="Times New Roman" w:cs="Times New Roman"/>
          <w:i/>
          <w:color w:val="000000"/>
          <w:sz w:val="24"/>
          <w:szCs w:val="24"/>
        </w:rPr>
        <w:t>Pretest</w:t>
      </w:r>
      <w:r w:rsidR="0062698C">
        <w:rPr>
          <w:rFonts w:ascii="Times New Roman" w:hAnsi="Times New Roman" w:cs="Times New Roman"/>
          <w:color w:val="000000"/>
          <w:sz w:val="24"/>
          <w:szCs w:val="24"/>
        </w:rPr>
        <w:tab/>
      </w:r>
      <w:r w:rsidR="0062698C">
        <w:rPr>
          <w:rFonts w:ascii="Times New Roman" w:hAnsi="Times New Roman" w:cs="Times New Roman"/>
          <w:color w:val="000000"/>
          <w:sz w:val="24"/>
          <w:szCs w:val="24"/>
        </w:rPr>
        <w:tab/>
        <w:t>132</w:t>
      </w:r>
    </w:p>
    <w:p w14:paraId="7F7A2D0F" w14:textId="3B3AAC6B"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 xml:space="preserve">Tabel C.3.2 Uji Homogenitas </w:t>
      </w:r>
      <w:r>
        <w:rPr>
          <w:rFonts w:ascii="Times New Roman" w:hAnsi="Times New Roman" w:cs="Times New Roman"/>
          <w:i/>
          <w:color w:val="000000"/>
          <w:sz w:val="24"/>
          <w:szCs w:val="24"/>
        </w:rPr>
        <w:t>Posttest</w:t>
      </w:r>
      <w:r w:rsidRPr="007D391F">
        <w:rPr>
          <w:rFonts w:ascii="Times New Roman" w:hAnsi="Times New Roman" w:cs="Times New Roman"/>
          <w:color w:val="000000"/>
          <w:sz w:val="24"/>
          <w:szCs w:val="24"/>
        </w:rPr>
        <w:tab/>
      </w:r>
      <w:r w:rsidR="0062698C">
        <w:rPr>
          <w:rFonts w:ascii="Times New Roman" w:hAnsi="Times New Roman" w:cs="Times New Roman"/>
          <w:color w:val="000000"/>
          <w:sz w:val="24"/>
          <w:szCs w:val="24"/>
        </w:rPr>
        <w:tab/>
        <w:t>133</w:t>
      </w:r>
    </w:p>
    <w:p w14:paraId="0D1F8FE3" w14:textId="3FEB5241" w:rsidR="00BB1427" w:rsidRPr="0034466C" w:rsidRDefault="00BB1427" w:rsidP="00A605F1">
      <w:pPr>
        <w:tabs>
          <w:tab w:val="left" w:leader="dot" w:pos="7371"/>
          <w:tab w:val="left" w:pos="7513"/>
        </w:tabs>
        <w:spacing w:after="0" w:line="360" w:lineRule="auto"/>
        <w:rPr>
          <w:rFonts w:ascii="Times New Roman" w:hAnsi="Times New Roman" w:cs="Times New Roman"/>
          <w:i/>
          <w:color w:val="000000"/>
          <w:sz w:val="24"/>
          <w:szCs w:val="24"/>
        </w:rPr>
      </w:pPr>
      <w:r w:rsidRPr="0034466C">
        <w:rPr>
          <w:rFonts w:ascii="Times New Roman" w:hAnsi="Times New Roman" w:cs="Times New Roman"/>
          <w:color w:val="000000"/>
          <w:sz w:val="24"/>
          <w:szCs w:val="24"/>
        </w:rPr>
        <w:t xml:space="preserve">Tabel C.4.1 Uji t Independen </w:t>
      </w:r>
      <w:r>
        <w:rPr>
          <w:rFonts w:ascii="Times New Roman" w:hAnsi="Times New Roman" w:cs="Times New Roman"/>
          <w:i/>
          <w:color w:val="000000"/>
          <w:sz w:val="24"/>
          <w:szCs w:val="24"/>
        </w:rPr>
        <w:t>Pretest</w:t>
      </w:r>
      <w:r w:rsidRPr="007D391F">
        <w:rPr>
          <w:rFonts w:ascii="Times New Roman" w:hAnsi="Times New Roman" w:cs="Times New Roman"/>
          <w:color w:val="000000"/>
          <w:sz w:val="24"/>
          <w:szCs w:val="24"/>
        </w:rPr>
        <w:tab/>
      </w:r>
      <w:r w:rsidR="00BA7409">
        <w:rPr>
          <w:rFonts w:ascii="Times New Roman" w:hAnsi="Times New Roman" w:cs="Times New Roman"/>
          <w:color w:val="000000"/>
          <w:sz w:val="24"/>
          <w:szCs w:val="24"/>
        </w:rPr>
        <w:tab/>
      </w:r>
      <w:r w:rsidR="0062698C">
        <w:rPr>
          <w:rFonts w:ascii="Times New Roman" w:hAnsi="Times New Roman" w:cs="Times New Roman"/>
          <w:color w:val="000000"/>
          <w:sz w:val="24"/>
          <w:szCs w:val="24"/>
        </w:rPr>
        <w:t>134</w:t>
      </w:r>
    </w:p>
    <w:p w14:paraId="0EDFBF79" w14:textId="3C47E40D" w:rsidR="00BB1427" w:rsidRPr="007D391F"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 xml:space="preserve">Tabel C.4.2 Uji t Independen </w:t>
      </w:r>
      <w:r w:rsidRPr="0034466C">
        <w:rPr>
          <w:rFonts w:ascii="Times New Roman" w:hAnsi="Times New Roman" w:cs="Times New Roman"/>
          <w:i/>
          <w:color w:val="000000"/>
          <w:sz w:val="24"/>
          <w:szCs w:val="24"/>
        </w:rPr>
        <w:t>Posttest</w:t>
      </w:r>
      <w:r w:rsidR="0062698C">
        <w:rPr>
          <w:rFonts w:ascii="Times New Roman" w:hAnsi="Times New Roman" w:cs="Times New Roman"/>
          <w:color w:val="000000"/>
          <w:sz w:val="24"/>
          <w:szCs w:val="24"/>
        </w:rPr>
        <w:tab/>
      </w:r>
      <w:r w:rsidR="0062698C">
        <w:rPr>
          <w:rFonts w:ascii="Times New Roman" w:hAnsi="Times New Roman" w:cs="Times New Roman"/>
          <w:color w:val="000000"/>
          <w:sz w:val="24"/>
          <w:szCs w:val="24"/>
        </w:rPr>
        <w:tab/>
        <w:t>135</w:t>
      </w:r>
    </w:p>
    <w:p w14:paraId="38C14DCA" w14:textId="46676BA4"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Tabel C.5.1 Uji N-Gain Eksperimen</w:t>
      </w:r>
      <w:r w:rsidR="0062698C">
        <w:rPr>
          <w:rFonts w:ascii="Times New Roman" w:hAnsi="Times New Roman" w:cs="Times New Roman"/>
          <w:color w:val="000000"/>
          <w:sz w:val="24"/>
          <w:szCs w:val="24"/>
        </w:rPr>
        <w:tab/>
      </w:r>
      <w:r w:rsidR="0062698C">
        <w:rPr>
          <w:rFonts w:ascii="Times New Roman" w:hAnsi="Times New Roman" w:cs="Times New Roman"/>
          <w:color w:val="000000"/>
          <w:sz w:val="24"/>
          <w:szCs w:val="24"/>
        </w:rPr>
        <w:tab/>
        <w:t>136</w:t>
      </w:r>
    </w:p>
    <w:p w14:paraId="6AD20723" w14:textId="24B483EB" w:rsidR="00BB1427" w:rsidRPr="0034466C" w:rsidRDefault="00BB1427" w:rsidP="00A605F1">
      <w:pPr>
        <w:tabs>
          <w:tab w:val="left" w:leader="dot" w:pos="7371"/>
          <w:tab w:val="left" w:pos="7513"/>
        </w:tabs>
        <w:spacing w:after="0" w:line="360" w:lineRule="auto"/>
        <w:rPr>
          <w:rFonts w:ascii="Times New Roman" w:hAnsi="Times New Roman" w:cs="Times New Roman"/>
          <w:color w:val="000000"/>
          <w:sz w:val="24"/>
          <w:szCs w:val="24"/>
        </w:rPr>
      </w:pPr>
      <w:r w:rsidRPr="0034466C">
        <w:rPr>
          <w:rFonts w:ascii="Times New Roman" w:hAnsi="Times New Roman" w:cs="Times New Roman"/>
          <w:color w:val="000000"/>
          <w:sz w:val="24"/>
          <w:szCs w:val="24"/>
        </w:rPr>
        <w:t>Tabel C.5.2 Uji N-Gain Kontrol</w:t>
      </w:r>
      <w:r w:rsidR="0062698C">
        <w:rPr>
          <w:rFonts w:ascii="Times New Roman" w:hAnsi="Times New Roman" w:cs="Times New Roman"/>
          <w:color w:val="000000"/>
          <w:sz w:val="24"/>
          <w:szCs w:val="24"/>
        </w:rPr>
        <w:tab/>
      </w:r>
      <w:r w:rsidR="0062698C">
        <w:rPr>
          <w:rFonts w:ascii="Times New Roman" w:hAnsi="Times New Roman" w:cs="Times New Roman"/>
          <w:color w:val="000000"/>
          <w:sz w:val="24"/>
          <w:szCs w:val="24"/>
        </w:rPr>
        <w:tab/>
        <w:t>137</w:t>
      </w:r>
    </w:p>
    <w:p w14:paraId="1668B1DE" w14:textId="77777777" w:rsidR="00BB1427" w:rsidRPr="0034466C" w:rsidRDefault="00BB1427" w:rsidP="00A605F1">
      <w:pPr>
        <w:spacing w:after="0" w:line="360" w:lineRule="auto"/>
        <w:rPr>
          <w:rFonts w:ascii="Times New Roman" w:hAnsi="Times New Roman" w:cs="Times New Roman"/>
          <w:color w:val="000000"/>
          <w:sz w:val="24"/>
          <w:szCs w:val="24"/>
        </w:rPr>
      </w:pPr>
    </w:p>
    <w:p w14:paraId="497C578E" w14:textId="77777777" w:rsidR="00BB1427" w:rsidRPr="0034466C" w:rsidRDefault="00BB1427" w:rsidP="00BB1427">
      <w:pPr>
        <w:spacing w:line="360" w:lineRule="auto"/>
        <w:rPr>
          <w:rFonts w:ascii="Times New Roman" w:hAnsi="Times New Roman" w:cs="Times New Roman"/>
          <w:color w:val="000000"/>
          <w:sz w:val="24"/>
          <w:szCs w:val="24"/>
        </w:rPr>
      </w:pPr>
    </w:p>
    <w:p w14:paraId="4237CE7C" w14:textId="77777777" w:rsidR="00BB1427" w:rsidRPr="00900F49" w:rsidRDefault="00BB1427" w:rsidP="00BB1427">
      <w:pPr>
        <w:spacing w:line="360" w:lineRule="auto"/>
        <w:rPr>
          <w:rFonts w:ascii="Times New Roman" w:hAnsi="Times New Roman" w:cs="Times New Roman"/>
          <w:b/>
          <w:color w:val="000000"/>
          <w:sz w:val="24"/>
          <w:szCs w:val="24"/>
        </w:rPr>
      </w:pPr>
    </w:p>
    <w:p w14:paraId="71F93419" w14:textId="77777777" w:rsidR="00BB1427" w:rsidRDefault="00BB1427" w:rsidP="00BB1427">
      <w:pPr>
        <w:spacing w:line="360" w:lineRule="auto"/>
        <w:rPr>
          <w:rFonts w:ascii="Times New Roman" w:hAnsi="Times New Roman" w:cs="Times New Roman"/>
          <w:b/>
          <w:sz w:val="24"/>
          <w:szCs w:val="24"/>
        </w:rPr>
      </w:pPr>
    </w:p>
    <w:p w14:paraId="0050A71C" w14:textId="77777777" w:rsidR="00BB1427" w:rsidRDefault="00BB1427" w:rsidP="00BB1427">
      <w:pPr>
        <w:spacing w:line="360" w:lineRule="auto"/>
        <w:rPr>
          <w:rFonts w:ascii="Times New Roman" w:hAnsi="Times New Roman" w:cs="Times New Roman"/>
          <w:b/>
          <w:sz w:val="24"/>
          <w:szCs w:val="24"/>
        </w:rPr>
      </w:pPr>
    </w:p>
    <w:p w14:paraId="31279299" w14:textId="77777777" w:rsidR="00BB1427" w:rsidRDefault="00BB1427" w:rsidP="00BB1427">
      <w:pPr>
        <w:spacing w:after="0" w:line="360" w:lineRule="auto"/>
        <w:rPr>
          <w:rFonts w:ascii="Times New Roman" w:hAnsi="Times New Roman" w:cs="Times New Roman"/>
          <w:bCs/>
          <w:sz w:val="24"/>
          <w:szCs w:val="24"/>
        </w:rPr>
        <w:sectPr w:rsidR="00BB1427" w:rsidSect="002877DE">
          <w:pgSz w:w="11907" w:h="16839" w:code="9"/>
          <w:pgMar w:top="1701" w:right="1701" w:bottom="1701" w:left="2268" w:header="709" w:footer="709" w:gutter="0"/>
          <w:pgNumType w:fmt="lowerRoman" w:start="8"/>
          <w:cols w:space="720"/>
        </w:sectPr>
      </w:pPr>
    </w:p>
    <w:p w14:paraId="562FBE9D" w14:textId="77777777" w:rsidR="00BB1427" w:rsidRDefault="00BB1427" w:rsidP="00A605F1">
      <w:pPr>
        <w:tabs>
          <w:tab w:val="left" w:pos="3235"/>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00B07CC2" w14:textId="77777777" w:rsidR="00BB1427" w:rsidRDefault="00BB1427" w:rsidP="00A605F1">
      <w:pPr>
        <w:tabs>
          <w:tab w:val="left" w:pos="323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Gambar dalam bab</w:t>
      </w:r>
    </w:p>
    <w:p w14:paraId="0DAECB49" w14:textId="28221F78" w:rsidR="00BB1427" w:rsidRDefault="00BB1427" w:rsidP="00A605F1">
      <w:pPr>
        <w:tabs>
          <w:tab w:val="left" w:pos="3235"/>
          <w:tab w:val="left" w:leader="dot" w:pos="7371"/>
          <w:tab w:val="left" w:pos="7655"/>
        </w:tabs>
        <w:spacing w:after="0" w:line="360" w:lineRule="auto"/>
        <w:jc w:val="both"/>
        <w:rPr>
          <w:rFonts w:asciiTheme="majorBidi" w:hAnsiTheme="majorBidi" w:cstheme="majorBidi"/>
          <w:sz w:val="24"/>
          <w:szCs w:val="24"/>
        </w:rPr>
      </w:pPr>
      <w:r>
        <w:rPr>
          <w:rFonts w:ascii="Times New Roman" w:hAnsi="Times New Roman" w:cs="Times New Roman"/>
          <w:bCs/>
          <w:sz w:val="24"/>
          <w:szCs w:val="24"/>
        </w:rPr>
        <w:t>Gambar</w:t>
      </w:r>
      <w:r w:rsidR="0062698C">
        <w:rPr>
          <w:rFonts w:ascii="Times New Roman" w:hAnsi="Times New Roman" w:cs="Times New Roman"/>
          <w:bCs/>
          <w:sz w:val="24"/>
          <w:szCs w:val="24"/>
        </w:rPr>
        <w:t xml:space="preserve"> 2.1 Bagan Kerangka Berfikir</w:t>
      </w:r>
      <w:r w:rsidR="0062698C">
        <w:rPr>
          <w:rFonts w:ascii="Times New Roman" w:hAnsi="Times New Roman" w:cs="Times New Roman"/>
          <w:bCs/>
          <w:sz w:val="24"/>
          <w:szCs w:val="24"/>
        </w:rPr>
        <w:tab/>
      </w:r>
      <w:r w:rsidR="0062698C">
        <w:rPr>
          <w:rFonts w:ascii="Times New Roman" w:hAnsi="Times New Roman" w:cs="Times New Roman"/>
          <w:bCs/>
          <w:sz w:val="24"/>
          <w:szCs w:val="24"/>
        </w:rPr>
        <w:tab/>
        <w:t>28</w:t>
      </w:r>
    </w:p>
    <w:p w14:paraId="05B97AD4" w14:textId="558DD1FC" w:rsidR="00BB1427" w:rsidRDefault="00BB1427" w:rsidP="00A605F1">
      <w:pPr>
        <w:tabs>
          <w:tab w:val="left" w:pos="3235"/>
          <w:tab w:val="left" w:leader="dot" w:pos="7371"/>
          <w:tab w:val="left" w:pos="7655"/>
        </w:tabs>
        <w:spacing w:after="0" w:line="360" w:lineRule="auto"/>
        <w:jc w:val="both"/>
        <w:rPr>
          <w:rFonts w:ascii="Times New Roman" w:hAnsi="Times New Roman" w:cs="Times New Roman"/>
          <w:bCs/>
          <w:sz w:val="24"/>
          <w:szCs w:val="24"/>
        </w:rPr>
      </w:pPr>
      <w:r>
        <w:rPr>
          <w:rFonts w:asciiTheme="majorBidi" w:hAnsiTheme="majorBidi" w:cstheme="majorBidi"/>
          <w:sz w:val="24"/>
          <w:szCs w:val="24"/>
        </w:rPr>
        <w:t xml:space="preserve">Gambar </w:t>
      </w:r>
      <w:r>
        <w:rPr>
          <w:rFonts w:ascii="Times New Roman" w:hAnsi="Times New Roman" w:cs="Times New Roman"/>
          <w:bCs/>
          <w:sz w:val="24"/>
          <w:szCs w:val="24"/>
        </w:rPr>
        <w:t>4.1 Perbandinga</w:t>
      </w:r>
      <w:r w:rsidR="00BA7409">
        <w:rPr>
          <w:rFonts w:ascii="Times New Roman" w:hAnsi="Times New Roman" w:cs="Times New Roman"/>
          <w:bCs/>
          <w:sz w:val="24"/>
          <w:szCs w:val="24"/>
        </w:rPr>
        <w:t>n Aspek Indikator Ekspe</w:t>
      </w:r>
      <w:r w:rsidR="0062698C">
        <w:rPr>
          <w:rFonts w:ascii="Times New Roman" w:hAnsi="Times New Roman" w:cs="Times New Roman"/>
          <w:bCs/>
          <w:sz w:val="24"/>
          <w:szCs w:val="24"/>
        </w:rPr>
        <w:t>rimen</w:t>
      </w:r>
      <w:r w:rsidR="0062698C">
        <w:rPr>
          <w:rFonts w:ascii="Times New Roman" w:hAnsi="Times New Roman" w:cs="Times New Roman"/>
          <w:bCs/>
          <w:sz w:val="24"/>
          <w:szCs w:val="24"/>
        </w:rPr>
        <w:tab/>
      </w:r>
      <w:r w:rsidR="0062698C">
        <w:rPr>
          <w:rFonts w:ascii="Times New Roman" w:hAnsi="Times New Roman" w:cs="Times New Roman"/>
          <w:bCs/>
          <w:sz w:val="24"/>
          <w:szCs w:val="24"/>
        </w:rPr>
        <w:tab/>
        <w:t>51</w:t>
      </w:r>
    </w:p>
    <w:p w14:paraId="37A9C4AF" w14:textId="39B9356A" w:rsidR="00BB1427" w:rsidRDefault="00BB1427" w:rsidP="00A605F1">
      <w:pPr>
        <w:tabs>
          <w:tab w:val="left" w:pos="3235"/>
          <w:tab w:val="left" w:leader="dot" w:pos="7371"/>
          <w:tab w:val="lef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Gambar 4.2 Perbandi</w:t>
      </w:r>
      <w:r w:rsidR="00765411">
        <w:rPr>
          <w:rFonts w:ascii="Times New Roman" w:hAnsi="Times New Roman" w:cs="Times New Roman"/>
          <w:bCs/>
          <w:sz w:val="24"/>
          <w:szCs w:val="24"/>
        </w:rPr>
        <w:t>ngan A</w:t>
      </w:r>
      <w:r w:rsidR="003452BB">
        <w:rPr>
          <w:rFonts w:ascii="Times New Roman" w:hAnsi="Times New Roman" w:cs="Times New Roman"/>
          <w:bCs/>
          <w:sz w:val="24"/>
          <w:szCs w:val="24"/>
        </w:rPr>
        <w:t>spek</w:t>
      </w:r>
      <w:r w:rsidR="0062698C">
        <w:rPr>
          <w:rFonts w:ascii="Times New Roman" w:hAnsi="Times New Roman" w:cs="Times New Roman"/>
          <w:bCs/>
          <w:sz w:val="24"/>
          <w:szCs w:val="24"/>
        </w:rPr>
        <w:t xml:space="preserve"> Indikator Kontrol</w:t>
      </w:r>
      <w:r w:rsidR="0062698C">
        <w:rPr>
          <w:rFonts w:ascii="Times New Roman" w:hAnsi="Times New Roman" w:cs="Times New Roman"/>
          <w:bCs/>
          <w:sz w:val="24"/>
          <w:szCs w:val="24"/>
        </w:rPr>
        <w:tab/>
      </w:r>
      <w:r w:rsidR="0062698C">
        <w:rPr>
          <w:rFonts w:ascii="Times New Roman" w:hAnsi="Times New Roman" w:cs="Times New Roman"/>
          <w:bCs/>
          <w:sz w:val="24"/>
          <w:szCs w:val="24"/>
        </w:rPr>
        <w:tab/>
        <w:t>52</w:t>
      </w:r>
    </w:p>
    <w:p w14:paraId="1142FAA7" w14:textId="32906382" w:rsidR="0062698C" w:rsidRDefault="0062698C" w:rsidP="00A605F1">
      <w:pPr>
        <w:tabs>
          <w:tab w:val="left" w:pos="3235"/>
          <w:tab w:val="left" w:leader="dot" w:pos="7371"/>
          <w:tab w:val="lef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Gambar 4.3 Mean Grafik Perbandingan Tiap Pertemuan</w:t>
      </w:r>
      <w:r>
        <w:rPr>
          <w:rFonts w:ascii="Times New Roman" w:hAnsi="Times New Roman" w:cs="Times New Roman"/>
          <w:bCs/>
          <w:sz w:val="24"/>
          <w:szCs w:val="24"/>
        </w:rPr>
        <w:tab/>
      </w:r>
      <w:r>
        <w:rPr>
          <w:rFonts w:ascii="Times New Roman" w:hAnsi="Times New Roman" w:cs="Times New Roman"/>
          <w:bCs/>
          <w:sz w:val="24"/>
          <w:szCs w:val="24"/>
        </w:rPr>
        <w:tab/>
        <w:t>53</w:t>
      </w:r>
    </w:p>
    <w:p w14:paraId="06EB4F79" w14:textId="082A2382" w:rsidR="00BB1427" w:rsidRDefault="0062698C" w:rsidP="00A605F1">
      <w:pPr>
        <w:tabs>
          <w:tab w:val="left" w:pos="3235"/>
          <w:tab w:val="left" w:leader="dot" w:pos="7371"/>
          <w:tab w:val="lef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Gambar 4.4</w:t>
      </w:r>
      <w:r w:rsidR="00BB1427">
        <w:rPr>
          <w:rFonts w:ascii="Times New Roman" w:hAnsi="Times New Roman" w:cs="Times New Roman"/>
          <w:bCs/>
          <w:sz w:val="24"/>
          <w:szCs w:val="24"/>
        </w:rPr>
        <w:t xml:space="preserve"> Diagram Interpretasi </w:t>
      </w:r>
      <w:r>
        <w:rPr>
          <w:rFonts w:ascii="Times New Roman" w:hAnsi="Times New Roman" w:cs="Times New Roman"/>
          <w:bCs/>
          <w:i/>
          <w:sz w:val="24"/>
          <w:szCs w:val="24"/>
        </w:rPr>
        <w:t>Prettest</w:t>
      </w:r>
      <w:r w:rsidR="00BB1427" w:rsidRPr="008463D8">
        <w:rPr>
          <w:rFonts w:ascii="Times New Roman" w:hAnsi="Times New Roman" w:cs="Times New Roman"/>
          <w:bCs/>
          <w:i/>
          <w:sz w:val="24"/>
          <w:szCs w:val="24"/>
        </w:rPr>
        <w:t xml:space="preserve"> </w:t>
      </w:r>
      <w:r>
        <w:rPr>
          <w:rFonts w:ascii="Times New Roman" w:hAnsi="Times New Roman" w:cs="Times New Roman"/>
          <w:bCs/>
          <w:sz w:val="24"/>
          <w:szCs w:val="24"/>
        </w:rPr>
        <w:t>Eksperimen</w:t>
      </w:r>
      <w:r>
        <w:rPr>
          <w:rFonts w:ascii="Times New Roman" w:hAnsi="Times New Roman" w:cs="Times New Roman"/>
          <w:bCs/>
          <w:sz w:val="24"/>
          <w:szCs w:val="24"/>
        </w:rPr>
        <w:tab/>
      </w:r>
      <w:r>
        <w:rPr>
          <w:rFonts w:ascii="Times New Roman" w:hAnsi="Times New Roman" w:cs="Times New Roman"/>
          <w:bCs/>
          <w:sz w:val="24"/>
          <w:szCs w:val="24"/>
        </w:rPr>
        <w:tab/>
        <w:t>55</w:t>
      </w:r>
    </w:p>
    <w:p w14:paraId="53A0FA15" w14:textId="70D21989" w:rsidR="0062698C" w:rsidRDefault="0062698C" w:rsidP="00A605F1">
      <w:pPr>
        <w:tabs>
          <w:tab w:val="left" w:pos="3235"/>
          <w:tab w:val="left" w:leader="dot" w:pos="7371"/>
          <w:tab w:val="lef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Gambar 4.5 Diagram Interpretasi </w:t>
      </w:r>
      <w:r>
        <w:rPr>
          <w:rFonts w:ascii="Times New Roman" w:hAnsi="Times New Roman" w:cs="Times New Roman"/>
          <w:bCs/>
          <w:i/>
          <w:sz w:val="24"/>
          <w:szCs w:val="24"/>
        </w:rPr>
        <w:t>Prettest</w:t>
      </w:r>
      <w:r w:rsidRPr="008463D8">
        <w:rPr>
          <w:rFonts w:ascii="Times New Roman" w:hAnsi="Times New Roman" w:cs="Times New Roman"/>
          <w:bCs/>
          <w:i/>
          <w:sz w:val="24"/>
          <w:szCs w:val="24"/>
        </w:rPr>
        <w:t xml:space="preserve"> </w:t>
      </w:r>
      <w:r>
        <w:rPr>
          <w:rFonts w:ascii="Times New Roman" w:hAnsi="Times New Roman" w:cs="Times New Roman"/>
          <w:bCs/>
          <w:sz w:val="24"/>
          <w:szCs w:val="24"/>
        </w:rPr>
        <w:t>Kontrol</w:t>
      </w:r>
      <w:r>
        <w:rPr>
          <w:rFonts w:ascii="Times New Roman" w:hAnsi="Times New Roman" w:cs="Times New Roman"/>
          <w:bCs/>
          <w:sz w:val="24"/>
          <w:szCs w:val="24"/>
        </w:rPr>
        <w:tab/>
      </w:r>
      <w:r>
        <w:rPr>
          <w:rFonts w:ascii="Times New Roman" w:hAnsi="Times New Roman" w:cs="Times New Roman"/>
          <w:bCs/>
          <w:sz w:val="24"/>
          <w:szCs w:val="24"/>
        </w:rPr>
        <w:tab/>
        <w:t>55</w:t>
      </w:r>
    </w:p>
    <w:p w14:paraId="479B7C3A" w14:textId="1659DCBF" w:rsidR="0062698C" w:rsidRDefault="0062698C" w:rsidP="00A605F1">
      <w:pPr>
        <w:tabs>
          <w:tab w:val="left" w:pos="3235"/>
          <w:tab w:val="left" w:leader="dot" w:pos="7371"/>
          <w:tab w:val="lef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Gambar 4.6 Diagram Interpretasi </w:t>
      </w:r>
      <w:r>
        <w:rPr>
          <w:rFonts w:ascii="Times New Roman" w:hAnsi="Times New Roman" w:cs="Times New Roman"/>
          <w:bCs/>
          <w:i/>
          <w:sz w:val="24"/>
          <w:szCs w:val="24"/>
        </w:rPr>
        <w:t>Posttest</w:t>
      </w:r>
      <w:r w:rsidRPr="008463D8">
        <w:rPr>
          <w:rFonts w:ascii="Times New Roman" w:hAnsi="Times New Roman" w:cs="Times New Roman"/>
          <w:bCs/>
          <w:i/>
          <w:sz w:val="24"/>
          <w:szCs w:val="24"/>
        </w:rPr>
        <w:t xml:space="preserve"> </w:t>
      </w:r>
      <w:r>
        <w:rPr>
          <w:rFonts w:ascii="Times New Roman" w:hAnsi="Times New Roman" w:cs="Times New Roman"/>
          <w:bCs/>
          <w:sz w:val="24"/>
          <w:szCs w:val="24"/>
        </w:rPr>
        <w:t>Eksperimen</w:t>
      </w:r>
      <w:r>
        <w:rPr>
          <w:rFonts w:ascii="Times New Roman" w:hAnsi="Times New Roman" w:cs="Times New Roman"/>
          <w:bCs/>
          <w:sz w:val="24"/>
          <w:szCs w:val="24"/>
        </w:rPr>
        <w:tab/>
      </w:r>
      <w:r>
        <w:rPr>
          <w:rFonts w:ascii="Times New Roman" w:hAnsi="Times New Roman" w:cs="Times New Roman"/>
          <w:bCs/>
          <w:sz w:val="24"/>
          <w:szCs w:val="24"/>
        </w:rPr>
        <w:tab/>
        <w:t>56</w:t>
      </w:r>
    </w:p>
    <w:p w14:paraId="0C548151" w14:textId="5EA94555" w:rsidR="00BB1427" w:rsidRDefault="0062698C" w:rsidP="00A605F1">
      <w:pPr>
        <w:tabs>
          <w:tab w:val="left" w:pos="3235"/>
          <w:tab w:val="left" w:leader="dot" w:pos="7371"/>
          <w:tab w:val="lef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Gambar 4.7</w:t>
      </w:r>
      <w:r w:rsidR="00BB1427">
        <w:rPr>
          <w:rFonts w:ascii="Times New Roman" w:hAnsi="Times New Roman" w:cs="Times New Roman"/>
          <w:bCs/>
          <w:sz w:val="24"/>
          <w:szCs w:val="24"/>
        </w:rPr>
        <w:t xml:space="preserve"> Diagram Interpretasi </w:t>
      </w:r>
      <w:r w:rsidR="00BB1427" w:rsidRPr="008463D8">
        <w:rPr>
          <w:rFonts w:ascii="Times New Roman" w:hAnsi="Times New Roman" w:cs="Times New Roman"/>
          <w:bCs/>
          <w:i/>
          <w:sz w:val="24"/>
          <w:szCs w:val="24"/>
        </w:rPr>
        <w:t>Posttest</w:t>
      </w:r>
      <w:r>
        <w:rPr>
          <w:rFonts w:ascii="Times New Roman" w:hAnsi="Times New Roman" w:cs="Times New Roman"/>
          <w:bCs/>
          <w:sz w:val="24"/>
          <w:szCs w:val="24"/>
        </w:rPr>
        <w:t xml:space="preserve"> Kontrol</w:t>
      </w:r>
      <w:r>
        <w:rPr>
          <w:rFonts w:ascii="Times New Roman" w:hAnsi="Times New Roman" w:cs="Times New Roman"/>
          <w:bCs/>
          <w:sz w:val="24"/>
          <w:szCs w:val="24"/>
        </w:rPr>
        <w:tab/>
      </w:r>
      <w:r>
        <w:rPr>
          <w:rFonts w:ascii="Times New Roman" w:hAnsi="Times New Roman" w:cs="Times New Roman"/>
          <w:bCs/>
          <w:sz w:val="24"/>
          <w:szCs w:val="24"/>
        </w:rPr>
        <w:tab/>
        <w:t>57</w:t>
      </w:r>
    </w:p>
    <w:p w14:paraId="312FC366" w14:textId="527CF83A" w:rsidR="00894627" w:rsidRDefault="00BB1427" w:rsidP="00894627">
      <w:pPr>
        <w:tabs>
          <w:tab w:val="left" w:pos="3235"/>
          <w:tab w:val="left" w:leader="dot" w:pos="7371"/>
          <w:tab w:val="lef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Gamb</w:t>
      </w:r>
      <w:r w:rsidR="0062698C">
        <w:rPr>
          <w:rFonts w:ascii="Times New Roman" w:hAnsi="Times New Roman" w:cs="Times New Roman"/>
          <w:bCs/>
          <w:sz w:val="24"/>
          <w:szCs w:val="24"/>
        </w:rPr>
        <w:t>ar 4.8</w:t>
      </w:r>
      <w:r w:rsidR="00BA7409">
        <w:rPr>
          <w:rFonts w:ascii="Times New Roman" w:hAnsi="Times New Roman" w:cs="Times New Roman"/>
          <w:bCs/>
          <w:sz w:val="24"/>
          <w:szCs w:val="24"/>
        </w:rPr>
        <w:t xml:space="preserve"> Diagram Batang </w:t>
      </w:r>
      <w:r w:rsidR="00A10015" w:rsidRPr="00A10015">
        <w:rPr>
          <w:rFonts w:ascii="Times New Roman" w:hAnsi="Times New Roman" w:cs="Times New Roman"/>
          <w:sz w:val="24"/>
          <w:szCs w:val="24"/>
        </w:rPr>
        <w:t>Uji Gain Ternormalisasi</w:t>
      </w:r>
      <w:r w:rsidR="0062698C">
        <w:rPr>
          <w:rFonts w:ascii="Times New Roman" w:hAnsi="Times New Roman" w:cs="Times New Roman"/>
          <w:bCs/>
          <w:sz w:val="24"/>
          <w:szCs w:val="24"/>
        </w:rPr>
        <w:tab/>
      </w:r>
      <w:r w:rsidR="0062698C">
        <w:rPr>
          <w:rFonts w:ascii="Times New Roman" w:hAnsi="Times New Roman" w:cs="Times New Roman"/>
          <w:bCs/>
          <w:sz w:val="24"/>
          <w:szCs w:val="24"/>
        </w:rPr>
        <w:tab/>
        <w:t>64</w:t>
      </w:r>
    </w:p>
    <w:p w14:paraId="1C0BE3CF" w14:textId="77777777" w:rsidR="00894627" w:rsidRDefault="00894627" w:rsidP="00894627">
      <w:pPr>
        <w:tabs>
          <w:tab w:val="left" w:pos="3235"/>
          <w:tab w:val="left" w:leader="dot" w:pos="7371"/>
          <w:tab w:val="left" w:pos="7655"/>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Gambar dalam Lampiran</w:t>
      </w:r>
    </w:p>
    <w:p w14:paraId="6BEC6E56" w14:textId="212A3E49" w:rsidR="00BB1427" w:rsidRDefault="00BB1427" w:rsidP="00894627">
      <w:pPr>
        <w:tabs>
          <w:tab w:val="left" w:pos="3235"/>
          <w:tab w:val="left" w:leader="dot" w:pos="7371"/>
          <w:tab w:val="left" w:pos="7655"/>
        </w:tabs>
        <w:spacing w:after="0" w:line="360" w:lineRule="auto"/>
        <w:jc w:val="both"/>
        <w:rPr>
          <w:rFonts w:ascii="Times New Roman" w:hAnsi="Times New Roman" w:cs="Times New Roman"/>
          <w:bCs/>
          <w:sz w:val="24"/>
          <w:szCs w:val="24"/>
        </w:rPr>
      </w:pPr>
      <w:r w:rsidRPr="005018AC">
        <w:rPr>
          <w:rFonts w:ascii="Times New Roman" w:hAnsi="Times New Roman" w:cs="Times New Roman"/>
          <w:bCs/>
          <w:sz w:val="24"/>
          <w:szCs w:val="24"/>
        </w:rPr>
        <w:t>Gambar A.1</w:t>
      </w:r>
      <w:r>
        <w:rPr>
          <w:rFonts w:ascii="Times New Roman" w:hAnsi="Times New Roman" w:cs="Times New Roman"/>
          <w:bCs/>
          <w:sz w:val="24"/>
          <w:szCs w:val="24"/>
        </w:rPr>
        <w:t>.1</w:t>
      </w:r>
      <w:r w:rsidRPr="005018AC">
        <w:rPr>
          <w:rFonts w:ascii="Times New Roman" w:hAnsi="Times New Roman" w:cs="Times New Roman"/>
          <w:bCs/>
          <w:sz w:val="24"/>
          <w:szCs w:val="24"/>
        </w:rPr>
        <w:t xml:space="preserve"> Lembar Ekspert Judgement</w:t>
      </w:r>
      <w:r w:rsidR="003452BB">
        <w:rPr>
          <w:rFonts w:ascii="Times New Roman" w:hAnsi="Times New Roman" w:cs="Times New Roman"/>
          <w:bCs/>
          <w:sz w:val="24"/>
          <w:szCs w:val="24"/>
        </w:rPr>
        <w:tab/>
        <w:t xml:space="preserve">  </w:t>
      </w:r>
      <w:r w:rsidR="003452BB">
        <w:rPr>
          <w:rFonts w:ascii="Times New Roman" w:hAnsi="Times New Roman" w:cs="Times New Roman"/>
          <w:bCs/>
          <w:sz w:val="24"/>
          <w:szCs w:val="24"/>
        </w:rPr>
        <w:tab/>
      </w:r>
      <w:r w:rsidR="0062698C">
        <w:rPr>
          <w:rFonts w:ascii="Times New Roman" w:hAnsi="Times New Roman" w:cs="Times New Roman"/>
          <w:bCs/>
          <w:sz w:val="24"/>
          <w:szCs w:val="24"/>
        </w:rPr>
        <w:t>90</w:t>
      </w:r>
    </w:p>
    <w:p w14:paraId="3FF2FA8F" w14:textId="5FDB7D92" w:rsidR="00F96B4E" w:rsidRPr="005018AC" w:rsidRDefault="00F96B4E" w:rsidP="00A605F1">
      <w:pPr>
        <w:tabs>
          <w:tab w:val="left" w:pos="2977"/>
          <w:tab w:val="left" w:leader="dot" w:pos="7371"/>
          <w:tab w:val="left" w:pos="7513"/>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Ga</w:t>
      </w:r>
      <w:r w:rsidR="0062698C">
        <w:rPr>
          <w:rFonts w:ascii="Times New Roman" w:hAnsi="Times New Roman" w:cs="Times New Roman"/>
          <w:bCs/>
          <w:sz w:val="24"/>
          <w:szCs w:val="24"/>
        </w:rPr>
        <w:t>mbar B.2.1 Materi Pelajaran</w:t>
      </w:r>
      <w:r w:rsidR="0062698C">
        <w:rPr>
          <w:rFonts w:ascii="Times New Roman" w:hAnsi="Times New Roman" w:cs="Times New Roman"/>
          <w:bCs/>
          <w:sz w:val="24"/>
          <w:szCs w:val="24"/>
        </w:rPr>
        <w:tab/>
      </w:r>
      <w:r w:rsidR="0062698C">
        <w:rPr>
          <w:rFonts w:ascii="Times New Roman" w:hAnsi="Times New Roman" w:cs="Times New Roman"/>
          <w:bCs/>
          <w:sz w:val="24"/>
          <w:szCs w:val="24"/>
        </w:rPr>
        <w:tab/>
        <w:t>106</w:t>
      </w:r>
    </w:p>
    <w:p w14:paraId="6851D386" w14:textId="46E148A1" w:rsidR="00BB1427" w:rsidRDefault="00BB1427" w:rsidP="00A605F1">
      <w:pPr>
        <w:tabs>
          <w:tab w:val="left" w:pos="3235"/>
          <w:tab w:val="left" w:leader="dot" w:pos="7371"/>
          <w:tab w:val="left" w:pos="7513"/>
        </w:tabs>
        <w:spacing w:after="0" w:line="360" w:lineRule="auto"/>
        <w:jc w:val="both"/>
        <w:rPr>
          <w:rFonts w:ascii="Times New Roman" w:hAnsi="Times New Roman" w:cs="Times New Roman"/>
          <w:bCs/>
          <w:sz w:val="24"/>
          <w:szCs w:val="24"/>
        </w:rPr>
      </w:pPr>
      <w:r w:rsidRPr="005018AC">
        <w:rPr>
          <w:rFonts w:ascii="Times New Roman" w:hAnsi="Times New Roman" w:cs="Times New Roman"/>
          <w:bCs/>
          <w:sz w:val="24"/>
          <w:szCs w:val="24"/>
        </w:rPr>
        <w:t>Gambar B.3</w:t>
      </w:r>
      <w:r>
        <w:rPr>
          <w:rFonts w:ascii="Times New Roman" w:hAnsi="Times New Roman" w:cs="Times New Roman"/>
          <w:bCs/>
          <w:sz w:val="24"/>
          <w:szCs w:val="24"/>
        </w:rPr>
        <w:t>.1</w:t>
      </w:r>
      <w:r w:rsidRPr="005018AC">
        <w:rPr>
          <w:rFonts w:ascii="Times New Roman" w:hAnsi="Times New Roman" w:cs="Times New Roman"/>
          <w:bCs/>
          <w:sz w:val="24"/>
          <w:szCs w:val="24"/>
        </w:rPr>
        <w:t xml:space="preserve"> Lembar Kerja Siswa</w:t>
      </w:r>
      <w:r>
        <w:rPr>
          <w:rFonts w:ascii="Times New Roman" w:hAnsi="Times New Roman" w:cs="Times New Roman"/>
          <w:bCs/>
          <w:sz w:val="24"/>
          <w:szCs w:val="24"/>
        </w:rPr>
        <w:tab/>
      </w:r>
      <w:r>
        <w:rPr>
          <w:rFonts w:ascii="Times New Roman" w:hAnsi="Times New Roman" w:cs="Times New Roman"/>
          <w:bCs/>
          <w:sz w:val="24"/>
          <w:szCs w:val="24"/>
        </w:rPr>
        <w:tab/>
      </w:r>
      <w:r w:rsidR="0062698C">
        <w:rPr>
          <w:rFonts w:ascii="Times New Roman" w:hAnsi="Times New Roman" w:cs="Times New Roman"/>
          <w:bCs/>
          <w:sz w:val="24"/>
          <w:szCs w:val="24"/>
        </w:rPr>
        <w:t>110</w:t>
      </w:r>
    </w:p>
    <w:p w14:paraId="262CA64E" w14:textId="587C839A" w:rsidR="00BB1427" w:rsidRPr="005018AC" w:rsidRDefault="00BB1427" w:rsidP="00A605F1">
      <w:pPr>
        <w:tabs>
          <w:tab w:val="left" w:pos="3235"/>
          <w:tab w:val="left" w:leader="dot" w:pos="7371"/>
          <w:tab w:val="left" w:pos="7513"/>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Gamb</w:t>
      </w:r>
      <w:r w:rsidR="0062698C">
        <w:rPr>
          <w:rFonts w:ascii="Times New Roman" w:hAnsi="Times New Roman" w:cs="Times New Roman"/>
          <w:bCs/>
          <w:sz w:val="24"/>
          <w:szCs w:val="24"/>
        </w:rPr>
        <w:t>ar B.3.2 Lembar Kerja Siswa</w:t>
      </w:r>
      <w:r w:rsidR="0062698C">
        <w:rPr>
          <w:rFonts w:ascii="Times New Roman" w:hAnsi="Times New Roman" w:cs="Times New Roman"/>
          <w:bCs/>
          <w:sz w:val="24"/>
          <w:szCs w:val="24"/>
        </w:rPr>
        <w:tab/>
      </w:r>
      <w:r w:rsidR="0062698C">
        <w:rPr>
          <w:rFonts w:ascii="Times New Roman" w:hAnsi="Times New Roman" w:cs="Times New Roman"/>
          <w:bCs/>
          <w:sz w:val="24"/>
          <w:szCs w:val="24"/>
        </w:rPr>
        <w:tab/>
        <w:t>111</w:t>
      </w:r>
    </w:p>
    <w:p w14:paraId="19F4C406" w14:textId="697C8079" w:rsidR="00BB1427" w:rsidRPr="005018AC" w:rsidRDefault="00BB1427" w:rsidP="00A605F1">
      <w:pPr>
        <w:tabs>
          <w:tab w:val="left" w:pos="3235"/>
          <w:tab w:val="left" w:leader="dot" w:pos="7371"/>
          <w:tab w:val="left" w:pos="7513"/>
        </w:tabs>
        <w:spacing w:after="0" w:line="360" w:lineRule="auto"/>
        <w:jc w:val="both"/>
        <w:rPr>
          <w:rFonts w:ascii="Times New Roman" w:hAnsi="Times New Roman" w:cs="Times New Roman"/>
          <w:bCs/>
          <w:sz w:val="24"/>
          <w:szCs w:val="24"/>
        </w:rPr>
      </w:pPr>
      <w:r w:rsidRPr="005018AC">
        <w:rPr>
          <w:rFonts w:ascii="Times New Roman" w:hAnsi="Times New Roman" w:cs="Times New Roman"/>
          <w:bCs/>
          <w:sz w:val="24"/>
          <w:szCs w:val="24"/>
        </w:rPr>
        <w:t>Gambar D.1</w:t>
      </w:r>
      <w:r>
        <w:rPr>
          <w:rFonts w:ascii="Times New Roman" w:hAnsi="Times New Roman" w:cs="Times New Roman"/>
          <w:bCs/>
          <w:sz w:val="24"/>
          <w:szCs w:val="24"/>
        </w:rPr>
        <w:t>.1</w:t>
      </w:r>
      <w:r w:rsidRPr="005018AC">
        <w:rPr>
          <w:rFonts w:ascii="Times New Roman" w:hAnsi="Times New Roman" w:cs="Times New Roman"/>
          <w:bCs/>
          <w:sz w:val="24"/>
          <w:szCs w:val="24"/>
        </w:rPr>
        <w:t xml:space="preserve"> Pengajuan Judul Skripsi</w:t>
      </w:r>
      <w:r w:rsidR="0062698C">
        <w:rPr>
          <w:rFonts w:ascii="Times New Roman" w:hAnsi="Times New Roman" w:cs="Times New Roman"/>
          <w:bCs/>
          <w:sz w:val="24"/>
          <w:szCs w:val="24"/>
        </w:rPr>
        <w:tab/>
      </w:r>
      <w:r w:rsidR="0062698C">
        <w:rPr>
          <w:rFonts w:ascii="Times New Roman" w:hAnsi="Times New Roman" w:cs="Times New Roman"/>
          <w:bCs/>
          <w:sz w:val="24"/>
          <w:szCs w:val="24"/>
        </w:rPr>
        <w:tab/>
        <w:t>1</w:t>
      </w:r>
      <w:r w:rsidR="007314DE">
        <w:rPr>
          <w:rFonts w:ascii="Times New Roman" w:hAnsi="Times New Roman" w:cs="Times New Roman"/>
          <w:bCs/>
          <w:sz w:val="24"/>
          <w:szCs w:val="24"/>
        </w:rPr>
        <w:t>3</w:t>
      </w:r>
      <w:r w:rsidR="0062698C">
        <w:rPr>
          <w:rFonts w:ascii="Times New Roman" w:hAnsi="Times New Roman" w:cs="Times New Roman"/>
          <w:bCs/>
          <w:sz w:val="24"/>
          <w:szCs w:val="24"/>
        </w:rPr>
        <w:t>8</w:t>
      </w:r>
    </w:p>
    <w:p w14:paraId="5E10CACF" w14:textId="66136065" w:rsidR="00BB1427" w:rsidRPr="005018AC" w:rsidRDefault="00BB1427" w:rsidP="00A605F1">
      <w:pPr>
        <w:tabs>
          <w:tab w:val="left" w:pos="3235"/>
          <w:tab w:val="left" w:leader="dot" w:pos="7371"/>
          <w:tab w:val="left" w:pos="7513"/>
        </w:tabs>
        <w:spacing w:after="0" w:line="360" w:lineRule="auto"/>
        <w:jc w:val="both"/>
        <w:rPr>
          <w:rFonts w:ascii="Times New Roman" w:hAnsi="Times New Roman" w:cs="Times New Roman"/>
          <w:bCs/>
          <w:sz w:val="24"/>
          <w:szCs w:val="24"/>
        </w:rPr>
      </w:pPr>
      <w:r w:rsidRPr="005018AC">
        <w:rPr>
          <w:rFonts w:ascii="Times New Roman" w:hAnsi="Times New Roman" w:cs="Times New Roman"/>
          <w:bCs/>
          <w:sz w:val="24"/>
          <w:szCs w:val="24"/>
        </w:rPr>
        <w:t>Gambar D.2</w:t>
      </w:r>
      <w:r>
        <w:rPr>
          <w:rFonts w:ascii="Times New Roman" w:hAnsi="Times New Roman" w:cs="Times New Roman"/>
          <w:bCs/>
          <w:sz w:val="24"/>
          <w:szCs w:val="24"/>
        </w:rPr>
        <w:t>.1 Surat Pernya</w:t>
      </w:r>
      <w:r w:rsidR="007E133D">
        <w:rPr>
          <w:rFonts w:ascii="Times New Roman" w:hAnsi="Times New Roman" w:cs="Times New Roman"/>
          <w:bCs/>
          <w:sz w:val="24"/>
          <w:szCs w:val="24"/>
        </w:rPr>
        <w:t>taan Hasil Semi</w:t>
      </w:r>
      <w:r w:rsidR="00BA7409">
        <w:rPr>
          <w:rFonts w:ascii="Times New Roman" w:hAnsi="Times New Roman" w:cs="Times New Roman"/>
          <w:bCs/>
          <w:sz w:val="24"/>
          <w:szCs w:val="24"/>
        </w:rPr>
        <w:t>nar</w:t>
      </w:r>
      <w:r w:rsidR="0062698C">
        <w:rPr>
          <w:rFonts w:ascii="Times New Roman" w:hAnsi="Times New Roman" w:cs="Times New Roman"/>
          <w:bCs/>
          <w:sz w:val="24"/>
          <w:szCs w:val="24"/>
        </w:rPr>
        <w:t xml:space="preserve"> Proposal</w:t>
      </w:r>
      <w:r w:rsidR="0062698C">
        <w:rPr>
          <w:rFonts w:ascii="Times New Roman" w:hAnsi="Times New Roman" w:cs="Times New Roman"/>
          <w:bCs/>
          <w:sz w:val="24"/>
          <w:szCs w:val="24"/>
        </w:rPr>
        <w:tab/>
      </w:r>
      <w:r w:rsidR="0062698C">
        <w:rPr>
          <w:rFonts w:ascii="Times New Roman" w:hAnsi="Times New Roman" w:cs="Times New Roman"/>
          <w:bCs/>
          <w:sz w:val="24"/>
          <w:szCs w:val="24"/>
        </w:rPr>
        <w:tab/>
        <w:t>139</w:t>
      </w:r>
    </w:p>
    <w:p w14:paraId="45413C9E" w14:textId="346AC139" w:rsidR="00BB1427" w:rsidRPr="005018AC" w:rsidRDefault="00BB1427" w:rsidP="00A605F1">
      <w:pPr>
        <w:tabs>
          <w:tab w:val="left" w:pos="3235"/>
          <w:tab w:val="left" w:leader="dot" w:pos="7371"/>
          <w:tab w:val="left" w:pos="7513"/>
        </w:tabs>
        <w:spacing w:after="0" w:line="360" w:lineRule="auto"/>
        <w:jc w:val="both"/>
        <w:rPr>
          <w:rFonts w:ascii="Times New Roman" w:hAnsi="Times New Roman" w:cs="Times New Roman"/>
          <w:bCs/>
          <w:sz w:val="24"/>
          <w:szCs w:val="24"/>
        </w:rPr>
      </w:pPr>
      <w:r w:rsidRPr="005018AC">
        <w:rPr>
          <w:rFonts w:ascii="Times New Roman" w:hAnsi="Times New Roman" w:cs="Times New Roman"/>
          <w:bCs/>
          <w:sz w:val="24"/>
          <w:szCs w:val="24"/>
        </w:rPr>
        <w:t>Gambar D.3</w:t>
      </w:r>
      <w:r>
        <w:rPr>
          <w:rFonts w:ascii="Times New Roman" w:hAnsi="Times New Roman" w:cs="Times New Roman"/>
          <w:bCs/>
          <w:sz w:val="24"/>
          <w:szCs w:val="24"/>
        </w:rPr>
        <w:t>.1</w:t>
      </w:r>
      <w:r w:rsidRPr="005018AC">
        <w:rPr>
          <w:rFonts w:ascii="Times New Roman" w:hAnsi="Times New Roman" w:cs="Times New Roman"/>
          <w:bCs/>
          <w:sz w:val="24"/>
          <w:szCs w:val="24"/>
        </w:rPr>
        <w:t xml:space="preserve"> </w:t>
      </w:r>
      <w:r>
        <w:rPr>
          <w:rFonts w:ascii="Times New Roman" w:hAnsi="Times New Roman" w:cs="Times New Roman"/>
          <w:bCs/>
          <w:sz w:val="24"/>
          <w:szCs w:val="24"/>
        </w:rPr>
        <w:t xml:space="preserve">Surat </w:t>
      </w:r>
      <w:r w:rsidR="00D56434">
        <w:rPr>
          <w:rFonts w:ascii="Times New Roman" w:hAnsi="Times New Roman" w:cs="Times New Roman"/>
          <w:bCs/>
          <w:sz w:val="24"/>
          <w:szCs w:val="24"/>
        </w:rPr>
        <w:t>Permohonan Izin Penelitian</w:t>
      </w:r>
      <w:r w:rsidR="00D56434">
        <w:rPr>
          <w:rFonts w:ascii="Times New Roman" w:hAnsi="Times New Roman" w:cs="Times New Roman"/>
          <w:bCs/>
          <w:sz w:val="24"/>
          <w:szCs w:val="24"/>
        </w:rPr>
        <w:tab/>
      </w:r>
      <w:r w:rsidR="00D56434">
        <w:rPr>
          <w:rFonts w:ascii="Times New Roman" w:hAnsi="Times New Roman" w:cs="Times New Roman"/>
          <w:bCs/>
          <w:sz w:val="24"/>
          <w:szCs w:val="24"/>
        </w:rPr>
        <w:tab/>
        <w:t>140</w:t>
      </w:r>
    </w:p>
    <w:p w14:paraId="72BF55EF" w14:textId="3988C8B0" w:rsidR="00BB1427" w:rsidRPr="005018AC" w:rsidRDefault="00BB1427" w:rsidP="00A605F1">
      <w:pPr>
        <w:tabs>
          <w:tab w:val="left" w:pos="3235"/>
          <w:tab w:val="left" w:leader="dot" w:pos="7371"/>
          <w:tab w:val="left" w:pos="7513"/>
        </w:tabs>
        <w:spacing w:after="0" w:line="360" w:lineRule="auto"/>
        <w:jc w:val="both"/>
        <w:rPr>
          <w:rFonts w:ascii="Times New Roman" w:hAnsi="Times New Roman" w:cs="Times New Roman"/>
          <w:bCs/>
          <w:sz w:val="24"/>
          <w:szCs w:val="24"/>
        </w:rPr>
      </w:pPr>
      <w:r w:rsidRPr="005018AC">
        <w:rPr>
          <w:rFonts w:ascii="Times New Roman" w:hAnsi="Times New Roman" w:cs="Times New Roman"/>
          <w:bCs/>
          <w:sz w:val="24"/>
          <w:szCs w:val="24"/>
        </w:rPr>
        <w:t>Gambar D.4</w:t>
      </w:r>
      <w:r>
        <w:rPr>
          <w:rFonts w:ascii="Times New Roman" w:hAnsi="Times New Roman" w:cs="Times New Roman"/>
          <w:bCs/>
          <w:sz w:val="24"/>
          <w:szCs w:val="24"/>
        </w:rPr>
        <w:t>.1</w:t>
      </w:r>
      <w:r w:rsidRPr="005018AC">
        <w:rPr>
          <w:rFonts w:ascii="Times New Roman" w:hAnsi="Times New Roman" w:cs="Times New Roman"/>
          <w:bCs/>
          <w:sz w:val="24"/>
          <w:szCs w:val="24"/>
        </w:rPr>
        <w:t xml:space="preserve"> Surat Keterangan Telah Melaksanakan Penelitian</w:t>
      </w:r>
      <w:r w:rsidR="00D56434">
        <w:rPr>
          <w:rFonts w:ascii="Times New Roman" w:hAnsi="Times New Roman" w:cs="Times New Roman"/>
          <w:bCs/>
          <w:sz w:val="24"/>
          <w:szCs w:val="24"/>
        </w:rPr>
        <w:tab/>
      </w:r>
      <w:r w:rsidR="00D56434">
        <w:rPr>
          <w:rFonts w:ascii="Times New Roman" w:hAnsi="Times New Roman" w:cs="Times New Roman"/>
          <w:bCs/>
          <w:sz w:val="24"/>
          <w:szCs w:val="24"/>
        </w:rPr>
        <w:tab/>
        <w:t>141</w:t>
      </w:r>
    </w:p>
    <w:p w14:paraId="3150982D" w14:textId="46E33C08" w:rsidR="00BB1427" w:rsidRDefault="00BB1427" w:rsidP="00A605F1">
      <w:pPr>
        <w:tabs>
          <w:tab w:val="left" w:pos="3235"/>
          <w:tab w:val="left" w:leader="dot" w:pos="7371"/>
          <w:tab w:val="left" w:pos="7513"/>
        </w:tabs>
        <w:spacing w:after="0" w:line="360" w:lineRule="auto"/>
        <w:jc w:val="both"/>
        <w:rPr>
          <w:rFonts w:ascii="Times New Roman" w:hAnsi="Times New Roman" w:cs="Times New Roman"/>
          <w:bCs/>
          <w:sz w:val="24"/>
          <w:szCs w:val="24"/>
        </w:rPr>
      </w:pPr>
      <w:r w:rsidRPr="005018AC">
        <w:rPr>
          <w:rFonts w:ascii="Times New Roman" w:hAnsi="Times New Roman" w:cs="Times New Roman"/>
          <w:bCs/>
          <w:sz w:val="24"/>
          <w:szCs w:val="24"/>
        </w:rPr>
        <w:t>Gambar D.5</w:t>
      </w:r>
      <w:r>
        <w:rPr>
          <w:rFonts w:ascii="Times New Roman" w:hAnsi="Times New Roman" w:cs="Times New Roman"/>
          <w:bCs/>
          <w:sz w:val="24"/>
          <w:szCs w:val="24"/>
        </w:rPr>
        <w:t>.1</w:t>
      </w:r>
      <w:r w:rsidRPr="005018AC">
        <w:rPr>
          <w:rFonts w:ascii="Times New Roman" w:hAnsi="Times New Roman" w:cs="Times New Roman"/>
          <w:bCs/>
          <w:sz w:val="24"/>
          <w:szCs w:val="24"/>
        </w:rPr>
        <w:t xml:space="preserve"> Kartu Bimbingan Skripsi</w:t>
      </w:r>
      <w:r w:rsidR="00D56434">
        <w:rPr>
          <w:rFonts w:ascii="Times New Roman" w:hAnsi="Times New Roman" w:cs="Times New Roman"/>
          <w:bCs/>
          <w:sz w:val="24"/>
          <w:szCs w:val="24"/>
        </w:rPr>
        <w:tab/>
      </w:r>
      <w:r w:rsidR="00D56434">
        <w:rPr>
          <w:rFonts w:ascii="Times New Roman" w:hAnsi="Times New Roman" w:cs="Times New Roman"/>
          <w:bCs/>
          <w:sz w:val="24"/>
          <w:szCs w:val="24"/>
        </w:rPr>
        <w:tab/>
        <w:t>142</w:t>
      </w:r>
    </w:p>
    <w:p w14:paraId="7BEAD4D4" w14:textId="23FB7366" w:rsidR="00BB1427" w:rsidRPr="005018AC" w:rsidRDefault="00BB1427" w:rsidP="00A605F1">
      <w:pPr>
        <w:tabs>
          <w:tab w:val="left" w:pos="3235"/>
          <w:tab w:val="left" w:leader="dot" w:pos="7371"/>
          <w:tab w:val="left" w:pos="7513"/>
        </w:tabs>
        <w:spacing w:after="0" w:line="360" w:lineRule="auto"/>
        <w:jc w:val="both"/>
        <w:rPr>
          <w:rFonts w:ascii="Times New Roman" w:hAnsi="Times New Roman" w:cs="Times New Roman"/>
          <w:bCs/>
          <w:sz w:val="24"/>
          <w:szCs w:val="24"/>
        </w:rPr>
      </w:pPr>
      <w:r w:rsidRPr="005018AC">
        <w:rPr>
          <w:rFonts w:ascii="Times New Roman" w:hAnsi="Times New Roman" w:cs="Times New Roman"/>
          <w:bCs/>
          <w:sz w:val="24"/>
          <w:szCs w:val="24"/>
        </w:rPr>
        <w:t>Gambar E Dokumentasi Penelitian</w:t>
      </w:r>
      <w:r w:rsidR="00D56434">
        <w:rPr>
          <w:rFonts w:ascii="Times New Roman" w:hAnsi="Times New Roman" w:cs="Times New Roman"/>
          <w:bCs/>
          <w:sz w:val="24"/>
          <w:szCs w:val="24"/>
        </w:rPr>
        <w:tab/>
      </w:r>
      <w:r w:rsidR="00D56434">
        <w:rPr>
          <w:rFonts w:ascii="Times New Roman" w:hAnsi="Times New Roman" w:cs="Times New Roman"/>
          <w:bCs/>
          <w:sz w:val="24"/>
          <w:szCs w:val="24"/>
        </w:rPr>
        <w:tab/>
        <w:t>143</w:t>
      </w:r>
    </w:p>
    <w:p w14:paraId="7AF3CB16" w14:textId="77777777" w:rsidR="00BB1427" w:rsidRDefault="00BB1427" w:rsidP="00BB1427">
      <w:pPr>
        <w:tabs>
          <w:tab w:val="left" w:pos="3235"/>
        </w:tabs>
        <w:spacing w:line="360" w:lineRule="auto"/>
        <w:jc w:val="both"/>
        <w:rPr>
          <w:rFonts w:ascii="Times New Roman" w:hAnsi="Times New Roman" w:cs="Times New Roman"/>
          <w:bCs/>
          <w:sz w:val="24"/>
          <w:szCs w:val="24"/>
        </w:rPr>
      </w:pPr>
    </w:p>
    <w:p w14:paraId="48BD2D8D" w14:textId="77777777" w:rsidR="00A605F1" w:rsidRDefault="00A605F1" w:rsidP="00BB1427">
      <w:pPr>
        <w:tabs>
          <w:tab w:val="left" w:pos="3235"/>
        </w:tabs>
        <w:spacing w:line="360" w:lineRule="auto"/>
        <w:jc w:val="both"/>
        <w:rPr>
          <w:rFonts w:ascii="Times New Roman" w:hAnsi="Times New Roman" w:cs="Times New Roman"/>
          <w:bCs/>
          <w:sz w:val="24"/>
          <w:szCs w:val="24"/>
        </w:rPr>
      </w:pPr>
    </w:p>
    <w:p w14:paraId="1C8944DB" w14:textId="77777777" w:rsidR="00A605F1" w:rsidRDefault="00A605F1" w:rsidP="00BB1427">
      <w:pPr>
        <w:tabs>
          <w:tab w:val="left" w:pos="3235"/>
        </w:tabs>
        <w:spacing w:line="360" w:lineRule="auto"/>
        <w:jc w:val="both"/>
        <w:rPr>
          <w:rFonts w:ascii="Times New Roman" w:hAnsi="Times New Roman" w:cs="Times New Roman"/>
          <w:bCs/>
          <w:sz w:val="24"/>
          <w:szCs w:val="24"/>
        </w:rPr>
      </w:pPr>
    </w:p>
    <w:p w14:paraId="592335BC" w14:textId="77777777" w:rsidR="00A605F1" w:rsidRDefault="00A605F1" w:rsidP="00BB1427">
      <w:pPr>
        <w:tabs>
          <w:tab w:val="left" w:pos="3235"/>
        </w:tabs>
        <w:spacing w:line="360" w:lineRule="auto"/>
        <w:jc w:val="both"/>
        <w:rPr>
          <w:rFonts w:ascii="Times New Roman" w:hAnsi="Times New Roman" w:cs="Times New Roman"/>
          <w:bCs/>
          <w:sz w:val="24"/>
          <w:szCs w:val="24"/>
        </w:rPr>
      </w:pPr>
    </w:p>
    <w:p w14:paraId="36D165A2" w14:textId="77777777" w:rsidR="00A605F1" w:rsidRDefault="00A605F1" w:rsidP="00BB1427">
      <w:pPr>
        <w:tabs>
          <w:tab w:val="left" w:pos="3235"/>
        </w:tabs>
        <w:spacing w:line="360" w:lineRule="auto"/>
        <w:jc w:val="both"/>
        <w:rPr>
          <w:rFonts w:ascii="Times New Roman" w:hAnsi="Times New Roman" w:cs="Times New Roman"/>
          <w:bCs/>
          <w:sz w:val="24"/>
          <w:szCs w:val="24"/>
        </w:rPr>
      </w:pPr>
    </w:p>
    <w:p w14:paraId="1A34C6C1" w14:textId="77777777" w:rsidR="00A605F1" w:rsidRDefault="00A605F1" w:rsidP="00BB1427">
      <w:pPr>
        <w:tabs>
          <w:tab w:val="left" w:pos="3235"/>
        </w:tabs>
        <w:spacing w:line="360" w:lineRule="auto"/>
        <w:jc w:val="both"/>
        <w:rPr>
          <w:rFonts w:ascii="Times New Roman" w:hAnsi="Times New Roman" w:cs="Times New Roman"/>
          <w:bCs/>
          <w:sz w:val="24"/>
          <w:szCs w:val="24"/>
        </w:rPr>
      </w:pPr>
    </w:p>
    <w:p w14:paraId="75C317C8" w14:textId="77777777" w:rsidR="00BB1427" w:rsidRDefault="00BB1427" w:rsidP="00BB1427">
      <w:pPr>
        <w:tabs>
          <w:tab w:val="left" w:pos="3235"/>
        </w:tabs>
        <w:spacing w:line="360" w:lineRule="auto"/>
        <w:jc w:val="both"/>
        <w:rPr>
          <w:rFonts w:ascii="Times New Roman" w:hAnsi="Times New Roman" w:cs="Times New Roman"/>
          <w:bCs/>
          <w:sz w:val="24"/>
          <w:szCs w:val="24"/>
        </w:rPr>
      </w:pPr>
    </w:p>
    <w:p w14:paraId="7DC29EB5" w14:textId="77777777" w:rsidR="00BB1427" w:rsidRDefault="00BB1427" w:rsidP="00A605F1">
      <w:pPr>
        <w:tabs>
          <w:tab w:val="left" w:pos="3235"/>
        </w:tabs>
        <w:spacing w:after="0" w:line="360" w:lineRule="auto"/>
        <w:jc w:val="center"/>
        <w:rPr>
          <w:rFonts w:ascii="Times New Roman" w:hAnsi="Times New Roman" w:cs="Times New Roman"/>
          <w:b/>
          <w:bCs/>
          <w:sz w:val="24"/>
          <w:szCs w:val="24"/>
        </w:rPr>
      </w:pPr>
      <w:r w:rsidRPr="008463D8">
        <w:rPr>
          <w:rFonts w:ascii="Times New Roman" w:hAnsi="Times New Roman" w:cs="Times New Roman"/>
          <w:b/>
          <w:bCs/>
          <w:sz w:val="24"/>
          <w:szCs w:val="24"/>
        </w:rPr>
        <w:lastRenderedPageBreak/>
        <w:t>DAFTAR LAMPIRAN</w:t>
      </w:r>
    </w:p>
    <w:p w14:paraId="2E4F6F67" w14:textId="77777777" w:rsidR="00BB1427" w:rsidRDefault="00BB1427" w:rsidP="00A605F1">
      <w:pPr>
        <w:tabs>
          <w:tab w:val="left" w:pos="323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Lampiran A </w:t>
      </w:r>
    </w:p>
    <w:p w14:paraId="3871A09B" w14:textId="4753BF22" w:rsidR="00BB1427" w:rsidRDefault="00BB1427" w:rsidP="00A605F1">
      <w:pPr>
        <w:tabs>
          <w:tab w:val="left" w:pos="3235"/>
          <w:tab w:val="left" w:leader="dot" w:pos="7371"/>
          <w:tab w:val="left" w:pos="765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A.1 Lembar </w:t>
      </w:r>
      <w:r w:rsidRPr="00D57687">
        <w:rPr>
          <w:rFonts w:ascii="Times New Roman" w:hAnsi="Times New Roman" w:cs="Times New Roman"/>
          <w:bCs/>
          <w:i/>
          <w:sz w:val="24"/>
          <w:szCs w:val="24"/>
        </w:rPr>
        <w:t>Ekspert Judgement</w:t>
      </w:r>
      <w:r w:rsidR="0021295C">
        <w:rPr>
          <w:rFonts w:ascii="Times New Roman" w:hAnsi="Times New Roman" w:cs="Times New Roman"/>
          <w:bCs/>
          <w:sz w:val="24"/>
          <w:szCs w:val="24"/>
        </w:rPr>
        <w:tab/>
      </w:r>
      <w:r w:rsidR="00BF1EB0">
        <w:rPr>
          <w:rFonts w:ascii="Times New Roman" w:hAnsi="Times New Roman" w:cs="Times New Roman"/>
          <w:bCs/>
          <w:sz w:val="24"/>
          <w:szCs w:val="24"/>
        </w:rPr>
        <w:tab/>
        <w:t>90</w:t>
      </w:r>
    </w:p>
    <w:p w14:paraId="7A2B1A25" w14:textId="3B9A10AE" w:rsidR="00BB1427" w:rsidRDefault="00BB1427" w:rsidP="00A605F1">
      <w:pPr>
        <w:tabs>
          <w:tab w:val="left" w:pos="3235"/>
          <w:tab w:val="left" w:leader="dot" w:pos="7371"/>
          <w:tab w:val="left" w:pos="7655"/>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 A.2 Inst</w:t>
      </w:r>
      <w:r w:rsidR="0021295C">
        <w:rPr>
          <w:rFonts w:ascii="Times New Roman" w:hAnsi="Times New Roman" w:cs="Times New Roman"/>
          <w:bCs/>
          <w:sz w:val="24"/>
          <w:szCs w:val="24"/>
        </w:rPr>
        <w:t>r</w:t>
      </w:r>
      <w:r w:rsidR="00BF1EB0">
        <w:rPr>
          <w:rFonts w:ascii="Times New Roman" w:hAnsi="Times New Roman" w:cs="Times New Roman"/>
          <w:bCs/>
          <w:sz w:val="24"/>
          <w:szCs w:val="24"/>
        </w:rPr>
        <w:t>umen Keterampilan Berbicara</w:t>
      </w:r>
      <w:r w:rsidR="00BF1EB0">
        <w:rPr>
          <w:rFonts w:ascii="Times New Roman" w:hAnsi="Times New Roman" w:cs="Times New Roman"/>
          <w:bCs/>
          <w:sz w:val="24"/>
          <w:szCs w:val="24"/>
        </w:rPr>
        <w:tab/>
      </w:r>
      <w:r w:rsidR="00BF1EB0">
        <w:rPr>
          <w:rFonts w:ascii="Times New Roman" w:hAnsi="Times New Roman" w:cs="Times New Roman"/>
          <w:bCs/>
          <w:sz w:val="24"/>
          <w:szCs w:val="24"/>
        </w:rPr>
        <w:tab/>
        <w:t>91</w:t>
      </w:r>
    </w:p>
    <w:p w14:paraId="6296F45A" w14:textId="0D5B5A78" w:rsidR="00BB1427" w:rsidRDefault="00BB1427" w:rsidP="00A605F1">
      <w:pPr>
        <w:tabs>
          <w:tab w:val="left" w:pos="3235"/>
          <w:tab w:val="left" w:leader="dot" w:pos="7371"/>
          <w:tab w:val="left" w:pos="7655"/>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 A.3 Kisi-Kisi Inst</w:t>
      </w:r>
      <w:r w:rsidR="0021295C">
        <w:rPr>
          <w:rFonts w:ascii="Times New Roman" w:hAnsi="Times New Roman" w:cs="Times New Roman"/>
          <w:bCs/>
          <w:sz w:val="24"/>
          <w:szCs w:val="24"/>
        </w:rPr>
        <w:t>r</w:t>
      </w:r>
      <w:r w:rsidR="00BF1EB0">
        <w:rPr>
          <w:rFonts w:ascii="Times New Roman" w:hAnsi="Times New Roman" w:cs="Times New Roman"/>
          <w:bCs/>
          <w:sz w:val="24"/>
          <w:szCs w:val="24"/>
        </w:rPr>
        <w:t>umen Keterampilan Berbicara</w:t>
      </w:r>
      <w:r w:rsidR="00BF1EB0">
        <w:rPr>
          <w:rFonts w:ascii="Times New Roman" w:hAnsi="Times New Roman" w:cs="Times New Roman"/>
          <w:bCs/>
          <w:sz w:val="24"/>
          <w:szCs w:val="24"/>
        </w:rPr>
        <w:tab/>
      </w:r>
      <w:r w:rsidR="00BF1EB0">
        <w:rPr>
          <w:rFonts w:ascii="Times New Roman" w:hAnsi="Times New Roman" w:cs="Times New Roman"/>
          <w:bCs/>
          <w:sz w:val="24"/>
          <w:szCs w:val="24"/>
        </w:rPr>
        <w:tab/>
        <w:t>91</w:t>
      </w:r>
    </w:p>
    <w:p w14:paraId="542904B9" w14:textId="5EB16B20" w:rsidR="00BB1427" w:rsidRDefault="00BB1427" w:rsidP="00A605F1">
      <w:pPr>
        <w:tabs>
          <w:tab w:val="left" w:leader="dot" w:pos="7371"/>
          <w:tab w:val="left" w:pos="7655"/>
        </w:tabs>
        <w:spacing w:after="0" w:line="360" w:lineRule="auto"/>
        <w:rPr>
          <w:rFonts w:ascii="Times New Roman" w:hAnsi="Times New Roman" w:cs="Times New Roman"/>
          <w:bCs/>
          <w:sz w:val="24"/>
          <w:szCs w:val="24"/>
        </w:rPr>
      </w:pPr>
      <w:r>
        <w:rPr>
          <w:rFonts w:ascii="Times New Roman" w:hAnsi="Times New Roman" w:cs="Times New Roman"/>
          <w:bCs/>
          <w:sz w:val="24"/>
          <w:szCs w:val="24"/>
        </w:rPr>
        <w:t>L</w:t>
      </w:r>
      <w:r w:rsidR="00BF1EB0">
        <w:rPr>
          <w:rFonts w:ascii="Times New Roman" w:hAnsi="Times New Roman" w:cs="Times New Roman"/>
          <w:bCs/>
          <w:sz w:val="24"/>
          <w:szCs w:val="24"/>
        </w:rPr>
        <w:t>ampiran A.4 Rubik Penilaian</w:t>
      </w:r>
      <w:r w:rsidR="00BF1EB0">
        <w:rPr>
          <w:rFonts w:ascii="Times New Roman" w:hAnsi="Times New Roman" w:cs="Times New Roman"/>
          <w:bCs/>
          <w:sz w:val="24"/>
          <w:szCs w:val="24"/>
        </w:rPr>
        <w:tab/>
      </w:r>
      <w:r w:rsidR="00BF1EB0">
        <w:rPr>
          <w:rFonts w:ascii="Times New Roman" w:hAnsi="Times New Roman" w:cs="Times New Roman"/>
          <w:bCs/>
          <w:sz w:val="24"/>
          <w:szCs w:val="24"/>
        </w:rPr>
        <w:tab/>
        <w:t>92</w:t>
      </w:r>
      <w:r>
        <w:rPr>
          <w:rFonts w:ascii="Times New Roman" w:hAnsi="Times New Roman" w:cs="Times New Roman"/>
          <w:bCs/>
          <w:sz w:val="24"/>
          <w:szCs w:val="24"/>
        </w:rPr>
        <w:tab/>
      </w:r>
    </w:p>
    <w:p w14:paraId="44A719DA" w14:textId="77777777" w:rsidR="00BB1427" w:rsidRDefault="00BB1427" w:rsidP="00A605F1">
      <w:pPr>
        <w:tabs>
          <w:tab w:val="left" w:pos="3235"/>
          <w:tab w:val="left" w:leader="dot" w:pos="7371"/>
          <w:tab w:val="left" w:pos="7655"/>
        </w:tabs>
        <w:spacing w:after="0" w:line="360" w:lineRule="auto"/>
        <w:rPr>
          <w:rFonts w:ascii="Times New Roman" w:hAnsi="Times New Roman" w:cs="Times New Roman"/>
          <w:b/>
          <w:bCs/>
          <w:sz w:val="24"/>
          <w:szCs w:val="24"/>
        </w:rPr>
      </w:pPr>
      <w:r w:rsidRPr="00741E1F">
        <w:rPr>
          <w:rFonts w:ascii="Times New Roman" w:hAnsi="Times New Roman" w:cs="Times New Roman"/>
          <w:b/>
          <w:bCs/>
          <w:sz w:val="24"/>
          <w:szCs w:val="24"/>
        </w:rPr>
        <w:t xml:space="preserve">Lampiran B </w:t>
      </w:r>
    </w:p>
    <w:p w14:paraId="5997A892" w14:textId="6AADADE5" w:rsidR="00BB1427" w:rsidRDefault="00BF1EB0" w:rsidP="00A605F1">
      <w:pPr>
        <w:tabs>
          <w:tab w:val="left" w:pos="2127"/>
          <w:tab w:val="left" w:leader="dot" w:pos="7371"/>
          <w:tab w:val="left" w:pos="7655"/>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 B.1 Silabus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96</w:t>
      </w:r>
    </w:p>
    <w:p w14:paraId="2A2AC3DB" w14:textId="462CBB40" w:rsidR="00BB1427" w:rsidRDefault="00BB1427" w:rsidP="00BF1EB0">
      <w:pPr>
        <w:tabs>
          <w:tab w:val="left" w:pos="3235"/>
          <w:tab w:val="left" w:leader="dot" w:pos="7371"/>
          <w:tab w:val="left" w:pos="7655"/>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 B.2 Renca</w:t>
      </w:r>
      <w:r w:rsidR="00BF1EB0">
        <w:rPr>
          <w:rFonts w:ascii="Times New Roman" w:hAnsi="Times New Roman" w:cs="Times New Roman"/>
          <w:bCs/>
          <w:sz w:val="24"/>
          <w:szCs w:val="24"/>
        </w:rPr>
        <w:t>na Pelaksanaan Pembelajaran</w:t>
      </w:r>
      <w:r w:rsidR="00BF1EB0">
        <w:rPr>
          <w:rFonts w:ascii="Times New Roman" w:hAnsi="Times New Roman" w:cs="Times New Roman"/>
          <w:bCs/>
          <w:sz w:val="24"/>
          <w:szCs w:val="24"/>
        </w:rPr>
        <w:tab/>
      </w:r>
      <w:r w:rsidR="00BF1EB0">
        <w:rPr>
          <w:rFonts w:ascii="Times New Roman" w:hAnsi="Times New Roman" w:cs="Times New Roman"/>
          <w:bCs/>
          <w:sz w:val="24"/>
          <w:szCs w:val="24"/>
        </w:rPr>
        <w:tab/>
        <w:t>98</w:t>
      </w:r>
    </w:p>
    <w:p w14:paraId="45A861BB" w14:textId="699586C8" w:rsidR="00BB1427" w:rsidRDefault="00BB1427" w:rsidP="00A605F1">
      <w:pPr>
        <w:tabs>
          <w:tab w:val="left" w:pos="3235"/>
          <w:tab w:val="left" w:leader="dot" w:pos="7371"/>
          <w:tab w:val="left" w:pos="7513"/>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 B.3 Lembar Kerja Si</w:t>
      </w:r>
      <w:r w:rsidR="00BF1EB0">
        <w:rPr>
          <w:rFonts w:ascii="Times New Roman" w:hAnsi="Times New Roman" w:cs="Times New Roman"/>
          <w:bCs/>
          <w:sz w:val="24"/>
          <w:szCs w:val="24"/>
        </w:rPr>
        <w:t>swa</w:t>
      </w:r>
      <w:r w:rsidR="00BF1EB0">
        <w:rPr>
          <w:rFonts w:ascii="Times New Roman" w:hAnsi="Times New Roman" w:cs="Times New Roman"/>
          <w:bCs/>
          <w:sz w:val="24"/>
          <w:szCs w:val="24"/>
        </w:rPr>
        <w:tab/>
      </w:r>
      <w:r w:rsidR="00BF1EB0">
        <w:rPr>
          <w:rFonts w:ascii="Times New Roman" w:hAnsi="Times New Roman" w:cs="Times New Roman"/>
          <w:bCs/>
          <w:sz w:val="24"/>
          <w:szCs w:val="24"/>
        </w:rPr>
        <w:tab/>
        <w:t>110</w:t>
      </w:r>
    </w:p>
    <w:p w14:paraId="67BA0D1C" w14:textId="5EA32EDA" w:rsidR="00BB1427" w:rsidRDefault="00BB1427" w:rsidP="00A605F1">
      <w:pPr>
        <w:tabs>
          <w:tab w:val="left" w:pos="3235"/>
          <w:tab w:val="left" w:leader="dot" w:pos="7371"/>
          <w:tab w:val="left" w:pos="7513"/>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 B.4 Lemba</w:t>
      </w:r>
      <w:r w:rsidR="00BF1EB0">
        <w:rPr>
          <w:rFonts w:ascii="Times New Roman" w:hAnsi="Times New Roman" w:cs="Times New Roman"/>
          <w:bCs/>
          <w:sz w:val="24"/>
          <w:szCs w:val="24"/>
        </w:rPr>
        <w:t>r Data Siswa Tiap Pertemuan</w:t>
      </w:r>
      <w:r w:rsidR="00BF1EB0">
        <w:rPr>
          <w:rFonts w:ascii="Times New Roman" w:hAnsi="Times New Roman" w:cs="Times New Roman"/>
          <w:bCs/>
          <w:sz w:val="24"/>
          <w:szCs w:val="24"/>
        </w:rPr>
        <w:tab/>
      </w:r>
      <w:r w:rsidR="00BF1EB0">
        <w:rPr>
          <w:rFonts w:ascii="Times New Roman" w:hAnsi="Times New Roman" w:cs="Times New Roman"/>
          <w:bCs/>
          <w:sz w:val="24"/>
          <w:szCs w:val="24"/>
        </w:rPr>
        <w:tab/>
        <w:t>112</w:t>
      </w:r>
    </w:p>
    <w:p w14:paraId="2F8F5DAF" w14:textId="3899FF25" w:rsidR="00B200AC" w:rsidRDefault="00822FA9" w:rsidP="00A605F1">
      <w:pPr>
        <w:tabs>
          <w:tab w:val="left" w:pos="3235"/>
          <w:tab w:val="left" w:leader="dot" w:pos="7371"/>
          <w:tab w:val="left" w:pos="7513"/>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 B.5 Nilai Gabungan Peneliti dan Guru</w:t>
      </w:r>
      <w:r>
        <w:rPr>
          <w:rFonts w:ascii="Times New Roman" w:hAnsi="Times New Roman" w:cs="Times New Roman"/>
          <w:bCs/>
          <w:sz w:val="24"/>
          <w:szCs w:val="24"/>
        </w:rPr>
        <w:tab/>
      </w:r>
      <w:r>
        <w:rPr>
          <w:rFonts w:ascii="Times New Roman" w:hAnsi="Times New Roman" w:cs="Times New Roman"/>
          <w:bCs/>
          <w:sz w:val="24"/>
          <w:szCs w:val="24"/>
        </w:rPr>
        <w:tab/>
      </w:r>
      <w:r w:rsidR="00BF1EB0">
        <w:rPr>
          <w:rFonts w:ascii="Times New Roman" w:hAnsi="Times New Roman" w:cs="Times New Roman"/>
          <w:bCs/>
          <w:sz w:val="24"/>
          <w:szCs w:val="24"/>
        </w:rPr>
        <w:t>120</w:t>
      </w:r>
    </w:p>
    <w:p w14:paraId="6795E4A1" w14:textId="77777777" w:rsidR="00BB1427" w:rsidRDefault="00BB1427" w:rsidP="00A605F1">
      <w:pPr>
        <w:tabs>
          <w:tab w:val="left" w:pos="3235"/>
          <w:tab w:val="left" w:leader="dot" w:pos="7371"/>
          <w:tab w:val="left" w:pos="7655"/>
        </w:tabs>
        <w:spacing w:after="0" w:line="360" w:lineRule="auto"/>
        <w:rPr>
          <w:rFonts w:ascii="Times New Roman" w:hAnsi="Times New Roman" w:cs="Times New Roman"/>
          <w:b/>
          <w:bCs/>
          <w:sz w:val="24"/>
          <w:szCs w:val="24"/>
        </w:rPr>
      </w:pPr>
      <w:r w:rsidRPr="00741E1F">
        <w:rPr>
          <w:rFonts w:ascii="Times New Roman" w:hAnsi="Times New Roman" w:cs="Times New Roman"/>
          <w:b/>
          <w:bCs/>
          <w:sz w:val="24"/>
          <w:szCs w:val="24"/>
        </w:rPr>
        <w:t>Lampiran C</w:t>
      </w:r>
    </w:p>
    <w:p w14:paraId="7C70DF2F" w14:textId="743D5A18" w:rsidR="00BB1427" w:rsidRPr="00374A21" w:rsidRDefault="00BB1427" w:rsidP="00A605F1">
      <w:pPr>
        <w:tabs>
          <w:tab w:val="left" w:pos="3235"/>
          <w:tab w:val="left" w:leader="dot" w:pos="7371"/>
          <w:tab w:val="left" w:pos="7513"/>
        </w:tabs>
        <w:spacing w:after="0" w:line="360" w:lineRule="auto"/>
        <w:rPr>
          <w:rFonts w:ascii="Times New Roman" w:hAnsi="Times New Roman" w:cs="Times New Roman"/>
          <w:bCs/>
          <w:sz w:val="24"/>
          <w:szCs w:val="24"/>
        </w:rPr>
      </w:pPr>
      <w:r w:rsidRPr="0067125F">
        <w:rPr>
          <w:rFonts w:ascii="Times New Roman" w:hAnsi="Times New Roman" w:cs="Times New Roman"/>
          <w:bCs/>
          <w:sz w:val="24"/>
          <w:szCs w:val="24"/>
        </w:rPr>
        <w:t xml:space="preserve">Lampiran C.1 Hasil </w:t>
      </w:r>
      <w:r w:rsidRPr="0067125F">
        <w:rPr>
          <w:rFonts w:ascii="Times New Roman" w:hAnsi="Times New Roman" w:cs="Times New Roman"/>
          <w:bCs/>
          <w:i/>
          <w:sz w:val="24"/>
          <w:szCs w:val="24"/>
        </w:rPr>
        <w:t xml:space="preserve">Pretest </w:t>
      </w:r>
      <w:r w:rsidRPr="0067125F">
        <w:rPr>
          <w:rFonts w:ascii="Times New Roman" w:hAnsi="Times New Roman" w:cs="Times New Roman"/>
          <w:bCs/>
          <w:sz w:val="24"/>
          <w:szCs w:val="24"/>
        </w:rPr>
        <w:t xml:space="preserve">dan </w:t>
      </w:r>
      <w:r w:rsidRPr="0067125F">
        <w:rPr>
          <w:rFonts w:ascii="Times New Roman" w:hAnsi="Times New Roman" w:cs="Times New Roman"/>
          <w:bCs/>
          <w:i/>
          <w:sz w:val="24"/>
          <w:szCs w:val="24"/>
        </w:rPr>
        <w:t>Posttest</w:t>
      </w:r>
      <w:r w:rsidR="00BF1EB0">
        <w:rPr>
          <w:rFonts w:ascii="Times New Roman" w:hAnsi="Times New Roman" w:cs="Times New Roman"/>
          <w:bCs/>
          <w:sz w:val="24"/>
          <w:szCs w:val="24"/>
        </w:rPr>
        <w:tab/>
      </w:r>
      <w:r w:rsidR="00BF1EB0">
        <w:rPr>
          <w:rFonts w:ascii="Times New Roman" w:hAnsi="Times New Roman" w:cs="Times New Roman"/>
          <w:bCs/>
          <w:sz w:val="24"/>
          <w:szCs w:val="24"/>
        </w:rPr>
        <w:tab/>
        <w:t>12</w:t>
      </w:r>
      <w:r w:rsidR="00D56434">
        <w:rPr>
          <w:rFonts w:ascii="Times New Roman" w:hAnsi="Times New Roman" w:cs="Times New Roman"/>
          <w:bCs/>
          <w:sz w:val="24"/>
          <w:szCs w:val="24"/>
        </w:rPr>
        <w:t>4</w:t>
      </w:r>
    </w:p>
    <w:p w14:paraId="112F0118" w14:textId="1D754F41" w:rsidR="00BB1427" w:rsidRDefault="00BB1427" w:rsidP="00A605F1">
      <w:pPr>
        <w:tabs>
          <w:tab w:val="left" w:pos="2835"/>
          <w:tab w:val="left" w:leader="dot" w:pos="7371"/>
          <w:tab w:val="left" w:pos="7513"/>
        </w:tabs>
        <w:spacing w:after="0" w:line="360" w:lineRule="auto"/>
        <w:rPr>
          <w:rFonts w:ascii="Times New Roman" w:hAnsi="Times New Roman" w:cs="Times New Roman"/>
          <w:bCs/>
          <w:sz w:val="24"/>
          <w:szCs w:val="24"/>
        </w:rPr>
      </w:pPr>
      <w:r>
        <w:rPr>
          <w:rFonts w:ascii="Times New Roman" w:hAnsi="Times New Roman" w:cs="Times New Roman"/>
          <w:bCs/>
          <w:sz w:val="24"/>
          <w:szCs w:val="24"/>
        </w:rPr>
        <w:t>L</w:t>
      </w:r>
      <w:r w:rsidR="00BF1EB0">
        <w:rPr>
          <w:rFonts w:ascii="Times New Roman" w:hAnsi="Times New Roman" w:cs="Times New Roman"/>
          <w:bCs/>
          <w:sz w:val="24"/>
          <w:szCs w:val="24"/>
        </w:rPr>
        <w:t>ampiran C.2 Uji Normalitas</w:t>
      </w:r>
      <w:r w:rsidR="00BF1EB0">
        <w:rPr>
          <w:rFonts w:ascii="Times New Roman" w:hAnsi="Times New Roman" w:cs="Times New Roman"/>
          <w:bCs/>
          <w:sz w:val="24"/>
          <w:szCs w:val="24"/>
        </w:rPr>
        <w:tab/>
      </w:r>
      <w:r w:rsidR="00BF1EB0">
        <w:rPr>
          <w:rFonts w:ascii="Times New Roman" w:hAnsi="Times New Roman" w:cs="Times New Roman"/>
          <w:bCs/>
          <w:sz w:val="24"/>
          <w:szCs w:val="24"/>
        </w:rPr>
        <w:tab/>
      </w:r>
      <w:r w:rsidR="00BF1EB0">
        <w:rPr>
          <w:rFonts w:ascii="Times New Roman" w:hAnsi="Times New Roman" w:cs="Times New Roman"/>
          <w:bCs/>
          <w:sz w:val="24"/>
          <w:szCs w:val="24"/>
        </w:rPr>
        <w:tab/>
        <w:t>12</w:t>
      </w:r>
      <w:r w:rsidR="00D56434">
        <w:rPr>
          <w:rFonts w:ascii="Times New Roman" w:hAnsi="Times New Roman" w:cs="Times New Roman"/>
          <w:bCs/>
          <w:sz w:val="24"/>
          <w:szCs w:val="24"/>
        </w:rPr>
        <w:t>8</w:t>
      </w:r>
    </w:p>
    <w:p w14:paraId="5349A24D" w14:textId="29FA2E93" w:rsidR="00BB1427" w:rsidRDefault="00BB1427" w:rsidP="00A605F1">
      <w:pPr>
        <w:tabs>
          <w:tab w:val="left" w:pos="3119"/>
          <w:tab w:val="left" w:leader="dot" w:pos="7371"/>
          <w:tab w:val="left" w:pos="7513"/>
        </w:tabs>
        <w:spacing w:after="0" w:line="360" w:lineRule="auto"/>
        <w:rPr>
          <w:rFonts w:ascii="Times New Roman" w:hAnsi="Times New Roman" w:cs="Times New Roman"/>
          <w:bCs/>
          <w:sz w:val="24"/>
          <w:szCs w:val="24"/>
        </w:rPr>
      </w:pPr>
      <w:r>
        <w:rPr>
          <w:rFonts w:ascii="Times New Roman" w:hAnsi="Times New Roman" w:cs="Times New Roman"/>
          <w:bCs/>
          <w:sz w:val="24"/>
          <w:szCs w:val="24"/>
        </w:rPr>
        <w:t>La</w:t>
      </w:r>
      <w:r w:rsidR="00BA7409">
        <w:rPr>
          <w:rFonts w:ascii="Times New Roman" w:hAnsi="Times New Roman" w:cs="Times New Roman"/>
          <w:bCs/>
          <w:sz w:val="24"/>
          <w:szCs w:val="24"/>
        </w:rPr>
        <w:t>mpiran C.3 Uji Homogen</w:t>
      </w:r>
      <w:r w:rsidR="00BF1EB0">
        <w:rPr>
          <w:rFonts w:ascii="Times New Roman" w:hAnsi="Times New Roman" w:cs="Times New Roman"/>
          <w:bCs/>
          <w:sz w:val="24"/>
          <w:szCs w:val="24"/>
        </w:rPr>
        <w:t>itas</w:t>
      </w:r>
      <w:r w:rsidR="00BF1EB0">
        <w:rPr>
          <w:rFonts w:ascii="Times New Roman" w:hAnsi="Times New Roman" w:cs="Times New Roman"/>
          <w:bCs/>
          <w:sz w:val="24"/>
          <w:szCs w:val="24"/>
        </w:rPr>
        <w:tab/>
      </w:r>
      <w:r w:rsidR="00BF1EB0">
        <w:rPr>
          <w:rFonts w:ascii="Times New Roman" w:hAnsi="Times New Roman" w:cs="Times New Roman"/>
          <w:bCs/>
          <w:sz w:val="24"/>
          <w:szCs w:val="24"/>
        </w:rPr>
        <w:tab/>
      </w:r>
      <w:r w:rsidR="00BF1EB0">
        <w:rPr>
          <w:rFonts w:ascii="Times New Roman" w:hAnsi="Times New Roman" w:cs="Times New Roman"/>
          <w:bCs/>
          <w:sz w:val="24"/>
          <w:szCs w:val="24"/>
        </w:rPr>
        <w:tab/>
        <w:t>13</w:t>
      </w:r>
      <w:r w:rsidR="00D56434">
        <w:rPr>
          <w:rFonts w:ascii="Times New Roman" w:hAnsi="Times New Roman" w:cs="Times New Roman"/>
          <w:bCs/>
          <w:sz w:val="24"/>
          <w:szCs w:val="24"/>
        </w:rPr>
        <w:t>2</w:t>
      </w:r>
    </w:p>
    <w:p w14:paraId="4AE440BC" w14:textId="13FA504A" w:rsidR="00BB1427" w:rsidRDefault="00BB1427" w:rsidP="00A605F1">
      <w:pPr>
        <w:tabs>
          <w:tab w:val="left" w:pos="2977"/>
          <w:tab w:val="left" w:leader="dot" w:pos="7371"/>
          <w:tab w:val="left" w:pos="7513"/>
        </w:tabs>
        <w:spacing w:after="0" w:line="360" w:lineRule="auto"/>
        <w:rPr>
          <w:rFonts w:ascii="Times New Roman" w:hAnsi="Times New Roman" w:cs="Times New Roman"/>
          <w:bCs/>
          <w:sz w:val="24"/>
          <w:szCs w:val="24"/>
        </w:rPr>
      </w:pPr>
      <w:r>
        <w:rPr>
          <w:rFonts w:ascii="Times New Roman" w:hAnsi="Times New Roman" w:cs="Times New Roman"/>
          <w:bCs/>
          <w:sz w:val="24"/>
          <w:szCs w:val="24"/>
        </w:rPr>
        <w:t>La</w:t>
      </w:r>
      <w:r w:rsidR="000E2707">
        <w:rPr>
          <w:rFonts w:ascii="Times New Roman" w:hAnsi="Times New Roman" w:cs="Times New Roman"/>
          <w:bCs/>
          <w:sz w:val="24"/>
          <w:szCs w:val="24"/>
        </w:rPr>
        <w:t xml:space="preserve">mpiran </w:t>
      </w:r>
      <w:r w:rsidR="003452BB">
        <w:rPr>
          <w:rFonts w:ascii="Times New Roman" w:hAnsi="Times New Roman" w:cs="Times New Roman"/>
          <w:bCs/>
          <w:sz w:val="24"/>
          <w:szCs w:val="24"/>
        </w:rPr>
        <w:t>C.4 U</w:t>
      </w:r>
      <w:r w:rsidR="00BF1EB0">
        <w:rPr>
          <w:rFonts w:ascii="Times New Roman" w:hAnsi="Times New Roman" w:cs="Times New Roman"/>
          <w:bCs/>
          <w:sz w:val="24"/>
          <w:szCs w:val="24"/>
        </w:rPr>
        <w:t>ji t Independen</w:t>
      </w:r>
      <w:r w:rsidR="00BF1EB0">
        <w:rPr>
          <w:rFonts w:ascii="Times New Roman" w:hAnsi="Times New Roman" w:cs="Times New Roman"/>
          <w:bCs/>
          <w:sz w:val="24"/>
          <w:szCs w:val="24"/>
        </w:rPr>
        <w:tab/>
      </w:r>
      <w:r w:rsidR="00BF1EB0">
        <w:rPr>
          <w:rFonts w:ascii="Times New Roman" w:hAnsi="Times New Roman" w:cs="Times New Roman"/>
          <w:bCs/>
          <w:sz w:val="24"/>
          <w:szCs w:val="24"/>
        </w:rPr>
        <w:tab/>
        <w:t>13</w:t>
      </w:r>
      <w:r w:rsidR="00D56434">
        <w:rPr>
          <w:rFonts w:ascii="Times New Roman" w:hAnsi="Times New Roman" w:cs="Times New Roman"/>
          <w:bCs/>
          <w:sz w:val="24"/>
          <w:szCs w:val="24"/>
        </w:rPr>
        <w:t>4</w:t>
      </w:r>
    </w:p>
    <w:p w14:paraId="31944131" w14:textId="67B53837" w:rsidR="00BB1427" w:rsidRDefault="00BF1EB0" w:rsidP="00A605F1">
      <w:pPr>
        <w:tabs>
          <w:tab w:val="left" w:pos="2410"/>
          <w:tab w:val="left" w:leader="dot" w:pos="7371"/>
          <w:tab w:val="left" w:pos="7513"/>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 C.5 Uji N-Gain</w:t>
      </w:r>
      <w:r>
        <w:rPr>
          <w:rFonts w:ascii="Times New Roman" w:hAnsi="Times New Roman" w:cs="Times New Roman"/>
          <w:bCs/>
          <w:sz w:val="24"/>
          <w:szCs w:val="24"/>
        </w:rPr>
        <w:tab/>
      </w:r>
      <w:r>
        <w:rPr>
          <w:rFonts w:ascii="Times New Roman" w:hAnsi="Times New Roman" w:cs="Times New Roman"/>
          <w:bCs/>
          <w:sz w:val="24"/>
          <w:szCs w:val="24"/>
        </w:rPr>
        <w:tab/>
        <w:t>13</w:t>
      </w:r>
      <w:r w:rsidR="00D56434">
        <w:rPr>
          <w:rFonts w:ascii="Times New Roman" w:hAnsi="Times New Roman" w:cs="Times New Roman"/>
          <w:bCs/>
          <w:sz w:val="24"/>
          <w:szCs w:val="24"/>
        </w:rPr>
        <w:t>6</w:t>
      </w:r>
    </w:p>
    <w:p w14:paraId="1F95C6ED" w14:textId="77777777" w:rsidR="00BB1427" w:rsidRDefault="00BB1427" w:rsidP="00A605F1">
      <w:pPr>
        <w:tabs>
          <w:tab w:val="left" w:pos="3235"/>
          <w:tab w:val="left" w:leader="dot" w:pos="7371"/>
          <w:tab w:val="left" w:pos="7655"/>
        </w:tabs>
        <w:spacing w:after="0" w:line="360" w:lineRule="auto"/>
        <w:rPr>
          <w:rFonts w:ascii="Times New Roman" w:hAnsi="Times New Roman" w:cs="Times New Roman"/>
          <w:b/>
          <w:bCs/>
          <w:sz w:val="24"/>
          <w:szCs w:val="24"/>
        </w:rPr>
      </w:pPr>
      <w:r w:rsidRPr="0067125F">
        <w:rPr>
          <w:rFonts w:ascii="Times New Roman" w:hAnsi="Times New Roman" w:cs="Times New Roman"/>
          <w:b/>
          <w:bCs/>
          <w:sz w:val="24"/>
          <w:szCs w:val="24"/>
        </w:rPr>
        <w:t>Lampiran D</w:t>
      </w:r>
    </w:p>
    <w:p w14:paraId="4FFD2892" w14:textId="335DFDF9" w:rsidR="00BB1427" w:rsidRDefault="00BB1427" w:rsidP="00A605F1">
      <w:pPr>
        <w:tabs>
          <w:tab w:val="left" w:pos="3235"/>
          <w:tab w:val="left" w:leader="dot" w:pos="7371"/>
          <w:tab w:val="left" w:pos="7513"/>
        </w:tabs>
        <w:spacing w:after="0" w:line="360" w:lineRule="auto"/>
        <w:rPr>
          <w:rFonts w:ascii="Times New Roman" w:hAnsi="Times New Roman" w:cs="Times New Roman"/>
          <w:bCs/>
          <w:sz w:val="24"/>
          <w:szCs w:val="24"/>
        </w:rPr>
      </w:pPr>
      <w:r w:rsidRPr="0067125F">
        <w:rPr>
          <w:rFonts w:ascii="Times New Roman" w:hAnsi="Times New Roman" w:cs="Times New Roman"/>
          <w:bCs/>
          <w:sz w:val="24"/>
          <w:szCs w:val="24"/>
        </w:rPr>
        <w:t xml:space="preserve">Lampiran D.1 </w:t>
      </w:r>
      <w:r w:rsidR="00BF1EB0">
        <w:rPr>
          <w:rFonts w:ascii="Times New Roman" w:hAnsi="Times New Roman" w:cs="Times New Roman"/>
          <w:bCs/>
          <w:sz w:val="24"/>
          <w:szCs w:val="24"/>
        </w:rPr>
        <w:t>Pengajuan Judul Skripsi</w:t>
      </w:r>
      <w:r w:rsidR="00BF1EB0">
        <w:rPr>
          <w:rFonts w:ascii="Times New Roman" w:hAnsi="Times New Roman" w:cs="Times New Roman"/>
          <w:bCs/>
          <w:sz w:val="24"/>
          <w:szCs w:val="24"/>
        </w:rPr>
        <w:tab/>
      </w:r>
      <w:r w:rsidR="00BF1EB0">
        <w:rPr>
          <w:rFonts w:ascii="Times New Roman" w:hAnsi="Times New Roman" w:cs="Times New Roman"/>
          <w:bCs/>
          <w:sz w:val="24"/>
          <w:szCs w:val="24"/>
        </w:rPr>
        <w:tab/>
        <w:t>13</w:t>
      </w:r>
      <w:r w:rsidR="00D56434">
        <w:rPr>
          <w:rFonts w:ascii="Times New Roman" w:hAnsi="Times New Roman" w:cs="Times New Roman"/>
          <w:bCs/>
          <w:sz w:val="24"/>
          <w:szCs w:val="24"/>
        </w:rPr>
        <w:t>8</w:t>
      </w:r>
    </w:p>
    <w:p w14:paraId="3E0A44E7" w14:textId="060ACBA5" w:rsidR="00BB1427" w:rsidRDefault="00BB1427" w:rsidP="00A605F1">
      <w:pPr>
        <w:tabs>
          <w:tab w:val="left" w:pos="3235"/>
          <w:tab w:val="left" w:leader="dot" w:pos="7371"/>
          <w:tab w:val="left" w:pos="7513"/>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 D.2 Surat Pernya</w:t>
      </w:r>
      <w:r w:rsidR="007314DE">
        <w:rPr>
          <w:rFonts w:ascii="Times New Roman" w:hAnsi="Times New Roman" w:cs="Times New Roman"/>
          <w:bCs/>
          <w:sz w:val="24"/>
          <w:szCs w:val="24"/>
        </w:rPr>
        <w:t>taan Hasil Seminar Proposal</w:t>
      </w:r>
      <w:r w:rsidR="00BF1EB0">
        <w:rPr>
          <w:rFonts w:ascii="Times New Roman" w:hAnsi="Times New Roman" w:cs="Times New Roman"/>
          <w:bCs/>
          <w:sz w:val="24"/>
          <w:szCs w:val="24"/>
        </w:rPr>
        <w:tab/>
      </w:r>
      <w:r w:rsidR="00BF1EB0">
        <w:rPr>
          <w:rFonts w:ascii="Times New Roman" w:hAnsi="Times New Roman" w:cs="Times New Roman"/>
          <w:bCs/>
          <w:sz w:val="24"/>
          <w:szCs w:val="24"/>
        </w:rPr>
        <w:tab/>
        <w:t>1</w:t>
      </w:r>
      <w:r w:rsidR="00D56434">
        <w:rPr>
          <w:rFonts w:ascii="Times New Roman" w:hAnsi="Times New Roman" w:cs="Times New Roman"/>
          <w:bCs/>
          <w:sz w:val="24"/>
          <w:szCs w:val="24"/>
        </w:rPr>
        <w:t>39</w:t>
      </w:r>
    </w:p>
    <w:p w14:paraId="2B021FEC" w14:textId="75238BA1" w:rsidR="00BB1427" w:rsidRDefault="00BB1427" w:rsidP="00A605F1">
      <w:pPr>
        <w:tabs>
          <w:tab w:val="left" w:pos="3235"/>
          <w:tab w:val="left" w:leader="dot" w:pos="7371"/>
          <w:tab w:val="left" w:pos="7513"/>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 D.3 Surat</w:t>
      </w:r>
      <w:r w:rsidR="00BF1EB0">
        <w:rPr>
          <w:rFonts w:ascii="Times New Roman" w:hAnsi="Times New Roman" w:cs="Times New Roman"/>
          <w:bCs/>
          <w:sz w:val="24"/>
          <w:szCs w:val="24"/>
        </w:rPr>
        <w:t xml:space="preserve"> Permohonan Izin Penelitian</w:t>
      </w:r>
      <w:r w:rsidR="00BF1EB0">
        <w:rPr>
          <w:rFonts w:ascii="Times New Roman" w:hAnsi="Times New Roman" w:cs="Times New Roman"/>
          <w:bCs/>
          <w:sz w:val="24"/>
          <w:szCs w:val="24"/>
        </w:rPr>
        <w:tab/>
      </w:r>
      <w:r w:rsidR="00BF1EB0">
        <w:rPr>
          <w:rFonts w:ascii="Times New Roman" w:hAnsi="Times New Roman" w:cs="Times New Roman"/>
          <w:bCs/>
          <w:sz w:val="24"/>
          <w:szCs w:val="24"/>
        </w:rPr>
        <w:tab/>
        <w:t>1</w:t>
      </w:r>
      <w:r w:rsidR="00D56434">
        <w:rPr>
          <w:rFonts w:ascii="Times New Roman" w:hAnsi="Times New Roman" w:cs="Times New Roman"/>
          <w:bCs/>
          <w:sz w:val="24"/>
          <w:szCs w:val="24"/>
        </w:rPr>
        <w:t>40</w:t>
      </w:r>
    </w:p>
    <w:p w14:paraId="0B8F5796" w14:textId="390D482B" w:rsidR="00BB1427" w:rsidRDefault="00BB1427" w:rsidP="00A605F1">
      <w:pPr>
        <w:tabs>
          <w:tab w:val="left" w:pos="3235"/>
          <w:tab w:val="left" w:leader="dot" w:pos="7371"/>
          <w:tab w:val="left" w:pos="7513"/>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 D.4 Surat Keterangan Te</w:t>
      </w:r>
      <w:r w:rsidR="000E2707">
        <w:rPr>
          <w:rFonts w:ascii="Times New Roman" w:hAnsi="Times New Roman" w:cs="Times New Roman"/>
          <w:bCs/>
          <w:sz w:val="24"/>
          <w:szCs w:val="24"/>
        </w:rPr>
        <w:t>lah Mel</w:t>
      </w:r>
      <w:r w:rsidR="003452BB">
        <w:rPr>
          <w:rFonts w:ascii="Times New Roman" w:hAnsi="Times New Roman" w:cs="Times New Roman"/>
          <w:bCs/>
          <w:sz w:val="24"/>
          <w:szCs w:val="24"/>
        </w:rPr>
        <w:t>aksan</w:t>
      </w:r>
      <w:r w:rsidR="00BF1EB0">
        <w:rPr>
          <w:rFonts w:ascii="Times New Roman" w:hAnsi="Times New Roman" w:cs="Times New Roman"/>
          <w:bCs/>
          <w:sz w:val="24"/>
          <w:szCs w:val="24"/>
        </w:rPr>
        <w:t>akan Penelitian</w:t>
      </w:r>
      <w:r w:rsidR="00BF1EB0">
        <w:rPr>
          <w:rFonts w:ascii="Times New Roman" w:hAnsi="Times New Roman" w:cs="Times New Roman"/>
          <w:bCs/>
          <w:sz w:val="24"/>
          <w:szCs w:val="24"/>
        </w:rPr>
        <w:tab/>
      </w:r>
      <w:r w:rsidR="00BF1EB0">
        <w:rPr>
          <w:rFonts w:ascii="Times New Roman" w:hAnsi="Times New Roman" w:cs="Times New Roman"/>
          <w:bCs/>
          <w:sz w:val="24"/>
          <w:szCs w:val="24"/>
        </w:rPr>
        <w:tab/>
        <w:t>1</w:t>
      </w:r>
      <w:r w:rsidR="00D56434">
        <w:rPr>
          <w:rFonts w:ascii="Times New Roman" w:hAnsi="Times New Roman" w:cs="Times New Roman"/>
          <w:bCs/>
          <w:sz w:val="24"/>
          <w:szCs w:val="24"/>
        </w:rPr>
        <w:t>41</w:t>
      </w:r>
    </w:p>
    <w:p w14:paraId="151FC779" w14:textId="13B336E4" w:rsidR="00BB1427" w:rsidRDefault="00BB1427" w:rsidP="00A605F1">
      <w:pPr>
        <w:tabs>
          <w:tab w:val="left" w:pos="3235"/>
          <w:tab w:val="left" w:leader="dot" w:pos="7371"/>
          <w:tab w:val="left" w:pos="7513"/>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 D.5 Kartu Bimbingan Skripsi</w:t>
      </w:r>
      <w:r w:rsidR="00BF1EB0">
        <w:rPr>
          <w:rFonts w:ascii="Times New Roman" w:hAnsi="Times New Roman" w:cs="Times New Roman"/>
          <w:bCs/>
          <w:sz w:val="24"/>
          <w:szCs w:val="24"/>
        </w:rPr>
        <w:tab/>
      </w:r>
      <w:r w:rsidR="00BF1EB0">
        <w:rPr>
          <w:rFonts w:ascii="Times New Roman" w:hAnsi="Times New Roman" w:cs="Times New Roman"/>
          <w:bCs/>
          <w:sz w:val="24"/>
          <w:szCs w:val="24"/>
        </w:rPr>
        <w:tab/>
        <w:t>14</w:t>
      </w:r>
      <w:r w:rsidR="00D56434">
        <w:rPr>
          <w:rFonts w:ascii="Times New Roman" w:hAnsi="Times New Roman" w:cs="Times New Roman"/>
          <w:bCs/>
          <w:sz w:val="24"/>
          <w:szCs w:val="24"/>
        </w:rPr>
        <w:t>2</w:t>
      </w:r>
    </w:p>
    <w:p w14:paraId="7F342659" w14:textId="77777777" w:rsidR="00BB1427" w:rsidRPr="005142DC" w:rsidRDefault="00BB1427" w:rsidP="00A605F1">
      <w:pPr>
        <w:tabs>
          <w:tab w:val="left" w:pos="3235"/>
          <w:tab w:val="left" w:leader="dot" w:pos="7371"/>
          <w:tab w:val="left" w:pos="7655"/>
        </w:tabs>
        <w:spacing w:after="0" w:line="360" w:lineRule="auto"/>
        <w:rPr>
          <w:rFonts w:ascii="Times New Roman" w:hAnsi="Times New Roman" w:cs="Times New Roman"/>
          <w:b/>
          <w:bCs/>
          <w:sz w:val="24"/>
          <w:szCs w:val="24"/>
        </w:rPr>
      </w:pPr>
      <w:r w:rsidRPr="005142DC">
        <w:rPr>
          <w:rFonts w:ascii="Times New Roman" w:hAnsi="Times New Roman" w:cs="Times New Roman"/>
          <w:b/>
          <w:bCs/>
          <w:sz w:val="24"/>
          <w:szCs w:val="24"/>
        </w:rPr>
        <w:t>Lampiran E</w:t>
      </w:r>
    </w:p>
    <w:p w14:paraId="0EB029C8" w14:textId="4FD3C9E0" w:rsidR="00BB1427" w:rsidRPr="0067125F" w:rsidRDefault="00BB1427" w:rsidP="00A605F1">
      <w:pPr>
        <w:tabs>
          <w:tab w:val="left" w:pos="3235"/>
          <w:tab w:val="left" w:leader="dot" w:pos="7371"/>
          <w:tab w:val="left" w:pos="7513"/>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w:t>
      </w:r>
      <w:r w:rsidR="00BF1EB0">
        <w:rPr>
          <w:rFonts w:ascii="Times New Roman" w:hAnsi="Times New Roman" w:cs="Times New Roman"/>
          <w:bCs/>
          <w:sz w:val="24"/>
          <w:szCs w:val="24"/>
        </w:rPr>
        <w:t xml:space="preserve"> E.1 Dokumentasi Penelitian</w:t>
      </w:r>
      <w:r w:rsidR="00BF1EB0">
        <w:rPr>
          <w:rFonts w:ascii="Times New Roman" w:hAnsi="Times New Roman" w:cs="Times New Roman"/>
          <w:bCs/>
          <w:sz w:val="24"/>
          <w:szCs w:val="24"/>
        </w:rPr>
        <w:tab/>
      </w:r>
      <w:r w:rsidR="00BF1EB0">
        <w:rPr>
          <w:rFonts w:ascii="Times New Roman" w:hAnsi="Times New Roman" w:cs="Times New Roman"/>
          <w:bCs/>
          <w:sz w:val="24"/>
          <w:szCs w:val="24"/>
        </w:rPr>
        <w:tab/>
        <w:t>14</w:t>
      </w:r>
      <w:r w:rsidR="00D56434">
        <w:rPr>
          <w:rFonts w:ascii="Times New Roman" w:hAnsi="Times New Roman" w:cs="Times New Roman"/>
          <w:bCs/>
          <w:sz w:val="24"/>
          <w:szCs w:val="24"/>
        </w:rPr>
        <w:t>3</w:t>
      </w:r>
    </w:p>
    <w:p w14:paraId="173FA477" w14:textId="77777777" w:rsidR="00BB1427" w:rsidRPr="0067125F" w:rsidRDefault="00BB1427" w:rsidP="00A605F1">
      <w:pPr>
        <w:tabs>
          <w:tab w:val="left" w:pos="3235"/>
        </w:tabs>
        <w:spacing w:after="0" w:line="360" w:lineRule="auto"/>
        <w:rPr>
          <w:rFonts w:ascii="Times New Roman" w:hAnsi="Times New Roman" w:cs="Times New Roman"/>
          <w:bCs/>
          <w:sz w:val="24"/>
          <w:szCs w:val="24"/>
        </w:rPr>
      </w:pPr>
    </w:p>
    <w:p w14:paraId="7F9535A7" w14:textId="77777777" w:rsidR="00BB1427" w:rsidRDefault="00BB1427" w:rsidP="00BB1427">
      <w:pPr>
        <w:jc w:val="center"/>
        <w:rPr>
          <w:rFonts w:ascii="Times New Roman" w:hAnsi="Times New Roman" w:cs="Times New Roman"/>
          <w:b/>
          <w:sz w:val="24"/>
          <w:szCs w:val="24"/>
        </w:rPr>
      </w:pPr>
    </w:p>
    <w:p w14:paraId="1A38525D" w14:textId="77777777" w:rsidR="00BB1427" w:rsidRDefault="00BB1427" w:rsidP="00BB1427">
      <w:pPr>
        <w:jc w:val="center"/>
        <w:rPr>
          <w:rFonts w:ascii="Times New Roman" w:hAnsi="Times New Roman" w:cs="Times New Roman"/>
          <w:b/>
          <w:sz w:val="24"/>
          <w:szCs w:val="24"/>
        </w:rPr>
      </w:pPr>
    </w:p>
    <w:p w14:paraId="7DBC75A6" w14:textId="77777777" w:rsidR="00BB1427" w:rsidRDefault="00BB1427" w:rsidP="00BB1427">
      <w:pPr>
        <w:jc w:val="center"/>
        <w:rPr>
          <w:rFonts w:ascii="Times New Roman" w:hAnsi="Times New Roman" w:cs="Times New Roman"/>
          <w:b/>
          <w:sz w:val="24"/>
          <w:szCs w:val="24"/>
        </w:rPr>
      </w:pPr>
    </w:p>
    <w:p w14:paraId="41FA6687" w14:textId="77777777" w:rsidR="00BB1427" w:rsidRDefault="00BB1427" w:rsidP="00BB1427">
      <w:pPr>
        <w:jc w:val="center"/>
        <w:rPr>
          <w:rFonts w:ascii="Times New Roman" w:hAnsi="Times New Roman" w:cs="Times New Roman"/>
          <w:b/>
          <w:sz w:val="24"/>
          <w:szCs w:val="24"/>
        </w:rPr>
      </w:pPr>
    </w:p>
    <w:p w14:paraId="5AD56F8B" w14:textId="77777777" w:rsidR="00765732" w:rsidRDefault="00765732" w:rsidP="003452BB">
      <w:pPr>
        <w:rPr>
          <w:rFonts w:ascii="Times New Roman" w:hAnsi="Times New Roman" w:cs="Times New Roman"/>
          <w:b/>
          <w:sz w:val="24"/>
          <w:szCs w:val="24"/>
        </w:rPr>
        <w:sectPr w:rsidR="00765732" w:rsidSect="0034222C">
          <w:headerReference w:type="default" r:id="rId13"/>
          <w:footerReference w:type="default" r:id="rId14"/>
          <w:headerReference w:type="first" r:id="rId15"/>
          <w:footerReference w:type="first" r:id="rId16"/>
          <w:pgSz w:w="11907" w:h="16839" w:code="9"/>
          <w:pgMar w:top="1701" w:right="1701" w:bottom="1701" w:left="2268" w:header="709" w:footer="709" w:gutter="0"/>
          <w:pgNumType w:fmt="lowerRoman" w:start="15"/>
          <w:cols w:space="708"/>
          <w:docGrid w:linePitch="360"/>
        </w:sectPr>
      </w:pPr>
    </w:p>
    <w:p w14:paraId="3F18DD52" w14:textId="7D1132A4" w:rsidR="006643EA" w:rsidRDefault="007E1F71" w:rsidP="007E1F71">
      <w:pPr>
        <w:tabs>
          <w:tab w:val="center" w:pos="3969"/>
          <w:tab w:val="left" w:pos="4696"/>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ab/>
      </w:r>
      <w:r w:rsidR="00754F3D">
        <w:rPr>
          <w:rFonts w:ascii="Times New Roman" w:hAnsi="Times New Roman" w:cs="Times New Roman"/>
          <w:b/>
          <w:sz w:val="24"/>
          <w:szCs w:val="24"/>
        </w:rPr>
        <w:t>BAB I</w:t>
      </w:r>
      <w:bookmarkEnd w:id="0"/>
      <w:bookmarkEnd w:id="1"/>
      <w:bookmarkEnd w:id="2"/>
      <w:r>
        <w:rPr>
          <w:rFonts w:ascii="Times New Roman" w:hAnsi="Times New Roman" w:cs="Times New Roman"/>
          <w:b/>
          <w:sz w:val="24"/>
          <w:szCs w:val="24"/>
        </w:rPr>
        <w:tab/>
      </w:r>
    </w:p>
    <w:p w14:paraId="53899395" w14:textId="5FEF9857" w:rsidR="00C53BE7" w:rsidRDefault="00754F3D" w:rsidP="00255D21">
      <w:pPr>
        <w:spacing w:after="0" w:line="360" w:lineRule="auto"/>
        <w:jc w:val="center"/>
        <w:rPr>
          <w:rFonts w:ascii="Times New Roman" w:hAnsi="Times New Roman" w:cs="Times New Roman"/>
          <w:b/>
          <w:sz w:val="24"/>
          <w:szCs w:val="24"/>
        </w:rPr>
      </w:pPr>
      <w:bookmarkStart w:id="11" w:name="_Toc115586009"/>
      <w:bookmarkStart w:id="12" w:name="_Toc115586653"/>
      <w:bookmarkStart w:id="13" w:name="_Toc115586965"/>
      <w:r>
        <w:rPr>
          <w:rFonts w:ascii="Times New Roman" w:hAnsi="Times New Roman" w:cs="Times New Roman"/>
          <w:b/>
          <w:sz w:val="24"/>
          <w:szCs w:val="24"/>
        </w:rPr>
        <w:t>PENDAHULUAN</w:t>
      </w:r>
      <w:bookmarkEnd w:id="11"/>
      <w:bookmarkEnd w:id="12"/>
      <w:bookmarkEnd w:id="13"/>
    </w:p>
    <w:p w14:paraId="2CA3B63F" w14:textId="77777777" w:rsidR="00255D21" w:rsidRDefault="00255D21" w:rsidP="00255D21">
      <w:pPr>
        <w:spacing w:after="0" w:line="360" w:lineRule="auto"/>
        <w:jc w:val="center"/>
        <w:rPr>
          <w:rFonts w:ascii="Times New Roman" w:hAnsi="Times New Roman" w:cs="Times New Roman"/>
          <w:b/>
          <w:sz w:val="24"/>
          <w:szCs w:val="24"/>
        </w:rPr>
      </w:pPr>
    </w:p>
    <w:p w14:paraId="690E4CF1" w14:textId="77777777" w:rsidR="00734B2D" w:rsidRDefault="00754F3D" w:rsidP="00255D21">
      <w:pPr>
        <w:pStyle w:val="ListParagraph"/>
        <w:numPr>
          <w:ilvl w:val="0"/>
          <w:numId w:val="1"/>
        </w:numPr>
        <w:spacing w:after="0" w:line="360" w:lineRule="auto"/>
        <w:ind w:left="567" w:hanging="425"/>
        <w:rPr>
          <w:rFonts w:ascii="Times New Roman" w:hAnsi="Times New Roman" w:cs="Times New Roman"/>
          <w:b/>
          <w:sz w:val="24"/>
          <w:szCs w:val="24"/>
        </w:rPr>
      </w:pPr>
      <w:bookmarkStart w:id="14" w:name="_Toc115586010"/>
      <w:bookmarkStart w:id="15" w:name="_Toc115586654"/>
      <w:bookmarkStart w:id="16" w:name="_Toc115586966"/>
      <w:r>
        <w:rPr>
          <w:rFonts w:ascii="Times New Roman" w:hAnsi="Times New Roman" w:cs="Times New Roman"/>
          <w:b/>
          <w:sz w:val="24"/>
          <w:szCs w:val="24"/>
        </w:rPr>
        <w:t>Latar Belakang</w:t>
      </w:r>
      <w:bookmarkEnd w:id="14"/>
      <w:bookmarkEnd w:id="15"/>
      <w:bookmarkEnd w:id="16"/>
      <w:r w:rsidR="00C150B5">
        <w:rPr>
          <w:rFonts w:ascii="Times New Roman" w:hAnsi="Times New Roman" w:cs="Times New Roman"/>
          <w:b/>
          <w:sz w:val="24"/>
          <w:szCs w:val="24"/>
        </w:rPr>
        <w:t xml:space="preserve"> Masalah Penelitian</w:t>
      </w:r>
    </w:p>
    <w:p w14:paraId="78965B35" w14:textId="77777777" w:rsidR="0022321E" w:rsidRDefault="008A7202" w:rsidP="001B3597">
      <w:pPr>
        <w:pStyle w:val="ListParagraph"/>
        <w:spacing w:before="240" w:after="0" w:line="360" w:lineRule="auto"/>
        <w:ind w:left="142"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Menurut Deliyana dan Fitriani (</w:t>
      </w:r>
      <w:r w:rsidR="00A5356A" w:rsidRPr="00734B2D">
        <w:rPr>
          <w:rFonts w:ascii="Times New Roman" w:hAnsi="Times New Roman" w:cs="Times New Roman"/>
          <w:color w:val="000000"/>
          <w:sz w:val="24"/>
          <w:szCs w:val="24"/>
        </w:rPr>
        <w:t>2019) Pendidikan merupakan usaha sadar yang dilakukan siswa untuk membantu meningkatkan perkembangan siswa agar memiliki kepribadian yang baik, cerdas, berakhlak mulia, dan berketerampilan yang diperlukan oleh dirinya dan masyarakat. Untuk itu</w:t>
      </w:r>
      <w:r w:rsidR="00BB1427">
        <w:rPr>
          <w:rFonts w:ascii="Times New Roman" w:hAnsi="Times New Roman" w:cs="Times New Roman"/>
          <w:color w:val="000000"/>
          <w:sz w:val="24"/>
          <w:szCs w:val="24"/>
        </w:rPr>
        <w:t xml:space="preserve">, pendidikan harus berkualitas. </w:t>
      </w:r>
      <w:r w:rsidR="00A5356A" w:rsidRPr="00734B2D">
        <w:rPr>
          <w:rFonts w:ascii="Times New Roman" w:hAnsi="Times New Roman" w:cs="Times New Roman"/>
          <w:color w:val="000000"/>
          <w:sz w:val="24"/>
          <w:szCs w:val="24"/>
        </w:rPr>
        <w:t>Kegiatan pembelajaran siswa harus mengalami proses pembelajaran secara efektif dan bermakna. Perwujudan pembelajaran yang bermakna salah satunya dilihat dari perubahan tingkah laku siswa dalam kegiatan pembelajaran baik berupa sikap, pengetahuan, dan keterampilan. Pembelajaran harus sesuai dengan tujuan dan sasaran pendidikan. Pendidikan dapat diperoleh melalui lembaga formal, mulai dari jenjang anakanak sampai universitas, sementara pendidikan non formal dapat diperoleh dari lin</w:t>
      </w:r>
      <w:r w:rsidR="004E3366">
        <w:rPr>
          <w:rFonts w:ascii="Times New Roman" w:hAnsi="Times New Roman" w:cs="Times New Roman"/>
          <w:color w:val="000000"/>
          <w:sz w:val="24"/>
          <w:szCs w:val="24"/>
        </w:rPr>
        <w:t>gkungan keluarga dan masyarakat.</w:t>
      </w:r>
    </w:p>
    <w:p w14:paraId="0A65C817" w14:textId="0F75A0A0" w:rsidR="0022321E" w:rsidRDefault="006C68A1" w:rsidP="001B3597">
      <w:pPr>
        <w:pStyle w:val="ListParagraph"/>
        <w:spacing w:before="240" w:after="0" w:line="360" w:lineRule="auto"/>
        <w:ind w:left="142" w:firstLine="425"/>
        <w:jc w:val="both"/>
        <w:rPr>
          <w:rFonts w:ascii="Times New Roman" w:hAnsi="Times New Roman" w:cs="Times New Roman"/>
          <w:color w:val="000000"/>
          <w:sz w:val="24"/>
          <w:szCs w:val="24"/>
        </w:rPr>
      </w:pPr>
      <w:r w:rsidRPr="004E3366">
        <w:rPr>
          <w:rFonts w:ascii="Times New Roman" w:hAnsi="Times New Roman" w:cs="Times New Roman"/>
          <w:sz w:val="24"/>
          <w:szCs w:val="24"/>
        </w:rPr>
        <w:t xml:space="preserve">Dengan  adanya  pendidikan diharapkan  dapat  melahirkan  generasi  penerus  bangsa  dengan  pribadi  yang  cerdas  dan berkualitas  yang  artinya  generasi  yang  mampu  memanfaatkan  kemajuan  yang  ada  dengan sebaik  mungkin.  Dan  juga  tercipta  generasi  yang  memiliki  sifat  nasionalisme  yang  tinggi. Tanpa  adanya  pendidikan,  tidak  akan  ada  yang  namanya  kemajuan.  Maka  dari   itu, pendidikan  sangat  penting  dan  wajib  diberikan  kepada  setiap  warga  negara  sejak  dini. </w:t>
      </w:r>
      <w:r w:rsidR="00CA65E0" w:rsidRPr="004E3366">
        <w:rPr>
          <w:rFonts w:ascii="Times New Roman" w:hAnsi="Times New Roman" w:cs="Times New Roman"/>
          <w:sz w:val="24"/>
          <w:szCs w:val="24"/>
        </w:rPr>
        <w:t>Hal itu sejalan de</w:t>
      </w:r>
      <w:r w:rsidR="00C9540A" w:rsidRPr="004E3366">
        <w:rPr>
          <w:rFonts w:ascii="Times New Roman" w:hAnsi="Times New Roman" w:cs="Times New Roman"/>
          <w:sz w:val="24"/>
          <w:szCs w:val="24"/>
        </w:rPr>
        <w:t>ngan pendapat Fitri (2021, hlm.</w:t>
      </w:r>
      <w:r w:rsidR="00CA65E0" w:rsidRPr="004E3366">
        <w:rPr>
          <w:rFonts w:ascii="Times New Roman" w:hAnsi="Times New Roman" w:cs="Times New Roman"/>
          <w:sz w:val="24"/>
          <w:szCs w:val="24"/>
        </w:rPr>
        <w:t>16</w:t>
      </w:r>
      <w:r w:rsidR="007575DB" w:rsidRPr="004E3366">
        <w:rPr>
          <w:rFonts w:ascii="Times New Roman" w:hAnsi="Times New Roman" w:cs="Times New Roman"/>
          <w:sz w:val="24"/>
          <w:szCs w:val="24"/>
        </w:rPr>
        <w:t>-</w:t>
      </w:r>
      <w:r w:rsidR="00CA65E0" w:rsidRPr="004E3366">
        <w:rPr>
          <w:rFonts w:ascii="Times New Roman" w:hAnsi="Times New Roman" w:cs="Times New Roman"/>
          <w:sz w:val="24"/>
          <w:szCs w:val="24"/>
        </w:rPr>
        <w:t xml:space="preserve">17) bahwa </w:t>
      </w:r>
      <w:r w:rsidRPr="004E3366">
        <w:rPr>
          <w:rFonts w:ascii="Times New Roman" w:hAnsi="Times New Roman" w:cs="Times New Roman"/>
          <w:sz w:val="24"/>
          <w:szCs w:val="24"/>
        </w:rPr>
        <w:t xml:space="preserve">Pendidikan  juga merupakan suatu  hal  penting  bagi  sebuah  </w:t>
      </w:r>
      <w:r w:rsidR="00CA65E0" w:rsidRPr="004E3366">
        <w:rPr>
          <w:rFonts w:ascii="Times New Roman" w:hAnsi="Times New Roman" w:cs="Times New Roman"/>
          <w:sz w:val="24"/>
          <w:szCs w:val="24"/>
        </w:rPr>
        <w:t xml:space="preserve">negara  agar  dapat  berkembang </w:t>
      </w:r>
      <w:r w:rsidRPr="004E3366">
        <w:rPr>
          <w:rFonts w:ascii="Times New Roman" w:hAnsi="Times New Roman" w:cs="Times New Roman"/>
          <w:sz w:val="24"/>
          <w:szCs w:val="24"/>
        </w:rPr>
        <w:t>pesat.  Negara-negara  yang  maju  biasanya  negara  yang  memprioritaskan  pendidikan  bagi warga negaranya. Dengan harapan dengan adanya pendidikan, maka kesejahteraan warga negaranya  akan  terjamin.</w:t>
      </w:r>
      <w:r w:rsidR="00727DA0">
        <w:rPr>
          <w:rFonts w:ascii="Times New Roman" w:hAnsi="Times New Roman" w:cs="Times New Roman"/>
          <w:sz w:val="24"/>
          <w:szCs w:val="24"/>
        </w:rPr>
        <w:t xml:space="preserve"> Tetapi, </w:t>
      </w:r>
      <w:r w:rsidRPr="004E3366">
        <w:rPr>
          <w:rFonts w:ascii="Times New Roman" w:hAnsi="Times New Roman" w:cs="Times New Roman"/>
          <w:sz w:val="24"/>
          <w:szCs w:val="24"/>
        </w:rPr>
        <w:t xml:space="preserve">pendidikan  juga  tidak  akan  berbuah  kemajuan  apabila sistem dari pendidikan tersebut tidak tepat. </w:t>
      </w:r>
    </w:p>
    <w:p w14:paraId="470D0C81" w14:textId="77777777" w:rsidR="0022321E" w:rsidRDefault="0022321E" w:rsidP="0022321E">
      <w:pPr>
        <w:pStyle w:val="ListParagraph"/>
        <w:spacing w:line="360" w:lineRule="auto"/>
        <w:ind w:left="142" w:firstLine="425"/>
        <w:jc w:val="both"/>
        <w:rPr>
          <w:rFonts w:ascii="Times New Roman" w:hAnsi="Times New Roman" w:cs="Times New Roman"/>
          <w:color w:val="000000"/>
          <w:sz w:val="24"/>
          <w:szCs w:val="24"/>
        </w:rPr>
      </w:pPr>
      <w:r w:rsidRPr="00321020">
        <w:rPr>
          <w:rFonts w:ascii="Times New Roman" w:hAnsi="Times New Roman" w:cs="Times New Roman"/>
          <w:sz w:val="24"/>
          <w:szCs w:val="24"/>
        </w:rPr>
        <w:t xml:space="preserve">Sama hal nya seperti di Indonesia pada saat ini kualitas dari pendidikan di Indonesia pada akhir-akhir ini sangat memprihatinkan. Hal ini  disebabkan  oleh  adanya  beberapa  masalah  dalam  sistem  pendidikan  Indonesia  yang </w:t>
      </w:r>
      <w:r w:rsidRPr="00321020">
        <w:rPr>
          <w:rFonts w:ascii="Times New Roman" w:hAnsi="Times New Roman" w:cs="Times New Roman"/>
          <w:sz w:val="24"/>
          <w:szCs w:val="24"/>
        </w:rPr>
        <w:lastRenderedPageBreak/>
        <w:t xml:space="preserve">mengakibatkan  rendahnya  kualitas  pendidikan  di  Indonesia. Menurut survey yang dicatat </w:t>
      </w:r>
      <w:r w:rsidRPr="00321020">
        <w:rPr>
          <w:rFonts w:ascii="Times New Roman" w:hAnsi="Times New Roman" w:cs="Times New Roman"/>
          <w:color w:val="000000"/>
          <w:sz w:val="24"/>
          <w:szCs w:val="24"/>
        </w:rPr>
        <w:t>Organisation For Economic Co-Operation And Development (OECD) Merajuk pada data PISA (</w:t>
      </w:r>
      <w:r w:rsidRPr="00321020">
        <w:rPr>
          <w:rFonts w:ascii="Times New Roman" w:hAnsi="Times New Roman" w:cs="Times New Roman"/>
          <w:i/>
          <w:color w:val="000000"/>
          <w:sz w:val="24"/>
          <w:szCs w:val="24"/>
        </w:rPr>
        <w:t xml:space="preserve">Progremme for International Student Assesment) </w:t>
      </w:r>
      <w:r w:rsidRPr="00321020">
        <w:rPr>
          <w:rFonts w:ascii="Times New Roman" w:hAnsi="Times New Roman" w:cs="Times New Roman"/>
          <w:color w:val="000000"/>
          <w:sz w:val="24"/>
          <w:szCs w:val="24"/>
        </w:rPr>
        <w:t>sebagai penilaian kualitas pendidikan dunia yang mengemukakan bahwa Indonesia berdasarkan survey pada tahun (2018) berada di peringkat</w:t>
      </w:r>
      <w:r w:rsidRPr="00321020">
        <w:rPr>
          <w:rFonts w:ascii="Times New Roman" w:hAnsi="Times New Roman" w:cs="Times New Roman"/>
          <w:i/>
          <w:color w:val="000000"/>
          <w:sz w:val="24"/>
          <w:szCs w:val="24"/>
        </w:rPr>
        <w:t xml:space="preserve"> </w:t>
      </w:r>
      <w:r w:rsidRPr="00321020">
        <w:rPr>
          <w:rFonts w:ascii="Times New Roman" w:hAnsi="Times New Roman" w:cs="Times New Roman"/>
          <w:color w:val="000000"/>
          <w:sz w:val="24"/>
          <w:szCs w:val="24"/>
        </w:rPr>
        <w:t>72 dari 79 negara. Berdasarkan data tersebut memaparkan bahwa rendahnya prestasi siswa pada kualitas Pendidikan Indonesia sangat rendah, Hal ini terlihat dari minimnya keterampilan berbicara siswa dimana keterampilan berbicara ini sangat penting dimiliki siswa ketika dalam berinteraksi terutama pada saat proses pembelajaran, sebab keterampilan berbicara ini menjadi salah satu yang paling penting harus di kuasi oleh siswa untuk mencapai tujuan pendidikan.</w:t>
      </w:r>
    </w:p>
    <w:p w14:paraId="15289055" w14:textId="77777777" w:rsidR="0022321E" w:rsidRDefault="00E21A8D" w:rsidP="0022321E">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Tujuan pendidikan ini merupakan mencerdaskan kehidupan bangsa dan juga untuk mengembangkan manusia seutuhnya</w:t>
      </w:r>
      <w:r w:rsidR="00284493" w:rsidRPr="0022321E">
        <w:rPr>
          <w:rFonts w:ascii="Times New Roman" w:hAnsi="Times New Roman" w:cs="Times New Roman"/>
          <w:color w:val="000000"/>
          <w:sz w:val="24"/>
          <w:szCs w:val="24"/>
        </w:rPr>
        <w:t xml:space="preserve">. Maksud dari manusia seutuhnya yang disebutkan di atas termasuk ke dalam 4 aspek </w:t>
      </w:r>
      <w:r w:rsidR="00060FB2" w:rsidRPr="0022321E">
        <w:rPr>
          <w:rFonts w:ascii="Times New Roman" w:hAnsi="Times New Roman" w:cs="Times New Roman"/>
          <w:color w:val="000000"/>
          <w:sz w:val="24"/>
          <w:szCs w:val="24"/>
        </w:rPr>
        <w:t xml:space="preserve">penguasaan pengetahuan, keterampilan, serta dikap hal ini sejalan dengan </w:t>
      </w:r>
      <w:r w:rsidR="00B443DF" w:rsidRPr="0022321E">
        <w:rPr>
          <w:rFonts w:ascii="Times New Roman" w:hAnsi="Times New Roman" w:cs="Times New Roman"/>
          <w:color w:val="000000"/>
          <w:sz w:val="24"/>
          <w:szCs w:val="24"/>
        </w:rPr>
        <w:t>Nikmah, dkk (2020</w:t>
      </w:r>
      <w:r w:rsidR="00CC03B9" w:rsidRPr="0022321E">
        <w:rPr>
          <w:rFonts w:ascii="Times New Roman" w:hAnsi="Times New Roman" w:cs="Times New Roman"/>
          <w:color w:val="000000"/>
          <w:sz w:val="24"/>
          <w:szCs w:val="24"/>
        </w:rPr>
        <w:t>, hlm.</w:t>
      </w:r>
      <w:r w:rsidR="00B443DF" w:rsidRPr="0022321E">
        <w:rPr>
          <w:rFonts w:ascii="Times New Roman" w:hAnsi="Times New Roman" w:cs="Times New Roman"/>
          <w:color w:val="000000"/>
          <w:sz w:val="24"/>
          <w:szCs w:val="24"/>
        </w:rPr>
        <w:t>619</w:t>
      </w:r>
      <w:r w:rsidR="00CC03B9" w:rsidRPr="0022321E">
        <w:rPr>
          <w:rFonts w:ascii="Times New Roman" w:hAnsi="Times New Roman" w:cs="Times New Roman"/>
          <w:color w:val="000000"/>
          <w:sz w:val="24"/>
          <w:szCs w:val="24"/>
        </w:rPr>
        <w:t>)</w:t>
      </w:r>
      <w:r w:rsidR="00307C8D" w:rsidRPr="0022321E">
        <w:rPr>
          <w:rFonts w:ascii="Times New Roman" w:hAnsi="Times New Roman" w:cs="Times New Roman"/>
          <w:color w:val="000000"/>
          <w:sz w:val="24"/>
          <w:szCs w:val="24"/>
        </w:rPr>
        <w:t xml:space="preserve"> </w:t>
      </w:r>
      <w:r w:rsidR="00B443DF" w:rsidRPr="0022321E">
        <w:rPr>
          <w:rFonts w:ascii="Times New Roman" w:hAnsi="Times New Roman" w:cs="Times New Roman"/>
          <w:color w:val="000000"/>
          <w:sz w:val="24"/>
          <w:szCs w:val="24"/>
        </w:rPr>
        <w:t>mengemukakan bahwa Bahasa Indonesia memiliki tujuan dalam mengembangkan kemampuan siswa dalam berkomunikasi. Pembelajaran Bahasa Indonesia dapat membekali dan mengasah kemampuan berkomunikasi dengan menerapkan bahasa Indonesia sesuia konteksnya. Kemampuan berkomunikasi secara lisan diwujudkan dalam bentuk berbicara. Keterampilan berbicara memiliki peran penting untuk dapat berkomunikasi dengan orang lain. Tolak ukur dalam menilai keberhasilan dalam pembelajaran bahasa dapat ditentukan oleh keterampilan dalam berbicara.</w:t>
      </w:r>
    </w:p>
    <w:p w14:paraId="619DAC55" w14:textId="77777777" w:rsidR="0022321E" w:rsidRDefault="00090FC4" w:rsidP="0022321E">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 xml:space="preserve">Pada proses pembelajaran, keterampilan berbicara merupakan hal yang perlu dikuasi oleh peserta didik karena hal tersebut merupakan salah satu keterampilan berbahasa sebagaimana yang di kemukakan oleh </w:t>
      </w:r>
      <w:r w:rsidR="008A7202" w:rsidRPr="0022321E">
        <w:rPr>
          <w:rFonts w:ascii="Times New Roman" w:hAnsi="Times New Roman" w:cs="Times New Roman"/>
          <w:color w:val="000000"/>
          <w:sz w:val="24"/>
          <w:szCs w:val="24"/>
        </w:rPr>
        <w:t xml:space="preserve">(Syahrial &amp; dkk, </w:t>
      </w:r>
      <w:r w:rsidR="00B443DF" w:rsidRPr="0022321E">
        <w:rPr>
          <w:rFonts w:ascii="Times New Roman" w:hAnsi="Times New Roman" w:cs="Times New Roman"/>
          <w:color w:val="000000"/>
          <w:sz w:val="24"/>
          <w:szCs w:val="24"/>
        </w:rPr>
        <w:t xml:space="preserve">2019) </w:t>
      </w:r>
      <w:r w:rsidR="00272782" w:rsidRPr="0022321E">
        <w:rPr>
          <w:rFonts w:ascii="Times New Roman" w:hAnsi="Times New Roman" w:cs="Times New Roman"/>
          <w:color w:val="000000"/>
          <w:sz w:val="24"/>
          <w:szCs w:val="24"/>
        </w:rPr>
        <w:t xml:space="preserve">Keterampilan berbahasa mencakup keterampilan menyimak, keterampilan berbicara, keterampilan membaca, dan keterampilan menulis. </w:t>
      </w:r>
      <w:r w:rsidR="001532AF" w:rsidRPr="0022321E">
        <w:rPr>
          <w:rFonts w:ascii="Times New Roman" w:hAnsi="Times New Roman" w:cs="Times New Roman"/>
          <w:color w:val="000000"/>
          <w:sz w:val="24"/>
          <w:szCs w:val="24"/>
        </w:rPr>
        <w:t xml:space="preserve">Keterampilan berbicara merupakan salah satu aspek yang harus dikembangkan dalam dunia pendidikan, siswa dilatih agar mampu menggunakan dan mengekspresikan gagasan dan pemikirannya dengan menggunakan kata dan kalimat yang baik dan tepat. Seseorang yang memiliki keterampilan berbicara yang baik akan mudah </w:t>
      </w:r>
      <w:r w:rsidR="001532AF" w:rsidRPr="0022321E">
        <w:rPr>
          <w:rFonts w:ascii="Times New Roman" w:hAnsi="Times New Roman" w:cs="Times New Roman"/>
          <w:color w:val="000000"/>
          <w:sz w:val="24"/>
          <w:szCs w:val="24"/>
        </w:rPr>
        <w:lastRenderedPageBreak/>
        <w:t>bergaul dengan orang yang disekelilingnya dan mampu menyampaikan pesan disampaikan dapat berjalan dengan baik.</w:t>
      </w:r>
    </w:p>
    <w:p w14:paraId="467D3995" w14:textId="77777777" w:rsidR="0022321E" w:rsidRDefault="008A7202" w:rsidP="0022321E">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Menurut Prasetyoningsih (</w:t>
      </w:r>
      <w:r w:rsidR="00EC215E" w:rsidRPr="0022321E">
        <w:rPr>
          <w:rFonts w:ascii="Times New Roman" w:hAnsi="Times New Roman" w:cs="Times New Roman"/>
          <w:color w:val="000000"/>
          <w:sz w:val="24"/>
          <w:szCs w:val="24"/>
        </w:rPr>
        <w:t xml:space="preserve">2021) </w:t>
      </w:r>
      <w:r w:rsidR="007602F3" w:rsidRPr="0022321E">
        <w:rPr>
          <w:rFonts w:ascii="Times New Roman" w:hAnsi="Times New Roman" w:cs="Times New Roman"/>
          <w:color w:val="000000"/>
          <w:sz w:val="24"/>
          <w:szCs w:val="24"/>
        </w:rPr>
        <w:t>Kemampuan berbicara pada anak sangat dibutuhkan sebagai makhluk sosial yang membutuhkan orang lain dalam hidupnya dan harus mampu memerankan dirinya di tengah masyarakat sesuai dengan status nya. Pentingnya keterampilan berbicara atau bercerita dalam berkomunikasi menjadikan seseorang memiliki keterampilan berbicara yang baik, akan memperoleh keuntungan sosial maupun prof</w:t>
      </w:r>
      <w:r w:rsidR="00EC215E" w:rsidRPr="0022321E">
        <w:rPr>
          <w:rFonts w:ascii="Times New Roman" w:hAnsi="Times New Roman" w:cs="Times New Roman"/>
          <w:color w:val="000000"/>
          <w:sz w:val="24"/>
          <w:szCs w:val="24"/>
        </w:rPr>
        <w:t>esional. (Anggriani</w:t>
      </w:r>
      <w:r w:rsidRPr="0022321E">
        <w:rPr>
          <w:rFonts w:ascii="Times New Roman" w:hAnsi="Times New Roman" w:cs="Times New Roman"/>
          <w:color w:val="000000"/>
          <w:sz w:val="24"/>
          <w:szCs w:val="24"/>
        </w:rPr>
        <w:t>,</w:t>
      </w:r>
      <w:r w:rsidR="00EC215E" w:rsidRPr="0022321E">
        <w:rPr>
          <w:rFonts w:ascii="Times New Roman" w:hAnsi="Times New Roman" w:cs="Times New Roman"/>
          <w:color w:val="000000"/>
          <w:sz w:val="24"/>
          <w:szCs w:val="24"/>
        </w:rPr>
        <w:t xml:space="preserve"> 2017) </w:t>
      </w:r>
      <w:r w:rsidR="007602F3" w:rsidRPr="0022321E">
        <w:rPr>
          <w:rFonts w:ascii="Times New Roman" w:hAnsi="Times New Roman" w:cs="Times New Roman"/>
          <w:color w:val="000000"/>
          <w:sz w:val="24"/>
          <w:szCs w:val="24"/>
        </w:rPr>
        <w:t>Keuntungan sosial berkaitan dengan kegiatan interaksi sosial antar individu, keuntungan professional diperoleh sewaktu menggunakan bahasa untuk membuat pertanyan-pertanyaan menyampaikan fakta-fakta dan pengetahuan, menjelaskan dan mendeskripsikan. Keterampilan berbicara tersebut memudahkan peserta didik berkomunikasi dan mengungkapkan ide atau g</w:t>
      </w:r>
      <w:r w:rsidR="00623F64" w:rsidRPr="0022321E">
        <w:rPr>
          <w:rFonts w:ascii="Times New Roman" w:hAnsi="Times New Roman" w:cs="Times New Roman"/>
          <w:color w:val="000000"/>
          <w:sz w:val="24"/>
          <w:szCs w:val="24"/>
        </w:rPr>
        <w:t>agasan kepada orang lain.</w:t>
      </w:r>
      <w:r w:rsidR="007602F3" w:rsidRPr="0022321E">
        <w:rPr>
          <w:rFonts w:ascii="Times New Roman" w:hAnsi="Times New Roman" w:cs="Times New Roman"/>
          <w:color w:val="000000"/>
          <w:sz w:val="24"/>
          <w:szCs w:val="24"/>
        </w:rPr>
        <w:t xml:space="preserve"> </w:t>
      </w:r>
    </w:p>
    <w:p w14:paraId="46153B24" w14:textId="77777777" w:rsidR="0022321E" w:rsidRDefault="008A7202" w:rsidP="0022321E">
      <w:pPr>
        <w:pStyle w:val="ListParagraph"/>
        <w:spacing w:line="360" w:lineRule="auto"/>
        <w:ind w:left="142" w:firstLine="425"/>
        <w:jc w:val="both"/>
        <w:rPr>
          <w:rFonts w:ascii="Times New Roman" w:hAnsi="Times New Roman" w:cs="Times New Roman"/>
          <w:sz w:val="24"/>
          <w:szCs w:val="24"/>
        </w:rPr>
      </w:pPr>
      <w:r w:rsidRPr="0022321E">
        <w:rPr>
          <w:rFonts w:ascii="Times New Roman" w:hAnsi="Times New Roman" w:cs="Times New Roman"/>
          <w:sz w:val="24"/>
          <w:szCs w:val="24"/>
        </w:rPr>
        <w:t>Menurut Erwin</w:t>
      </w:r>
      <w:r w:rsidR="000438F1" w:rsidRPr="0022321E">
        <w:rPr>
          <w:rFonts w:ascii="Times New Roman" w:hAnsi="Times New Roman" w:cs="Times New Roman"/>
          <w:sz w:val="24"/>
          <w:szCs w:val="24"/>
        </w:rPr>
        <w:t xml:space="preserve"> </w:t>
      </w:r>
      <w:r w:rsidRPr="0022321E">
        <w:rPr>
          <w:rFonts w:ascii="Times New Roman" w:hAnsi="Times New Roman" w:cs="Times New Roman"/>
          <w:sz w:val="24"/>
          <w:szCs w:val="24"/>
        </w:rPr>
        <w:t>(</w:t>
      </w:r>
      <w:r w:rsidR="000438F1" w:rsidRPr="0022321E">
        <w:rPr>
          <w:rFonts w:ascii="Times New Roman" w:hAnsi="Times New Roman" w:cs="Times New Roman"/>
          <w:sz w:val="24"/>
          <w:szCs w:val="24"/>
        </w:rPr>
        <w:t>2020</w:t>
      </w:r>
      <w:r w:rsidRPr="0022321E">
        <w:rPr>
          <w:rFonts w:ascii="Times New Roman" w:hAnsi="Times New Roman" w:cs="Times New Roman"/>
          <w:sz w:val="24"/>
          <w:szCs w:val="24"/>
        </w:rPr>
        <w:t xml:space="preserve">, </w:t>
      </w:r>
      <w:r w:rsidR="000438F1" w:rsidRPr="0022321E">
        <w:rPr>
          <w:rFonts w:ascii="Times New Roman" w:hAnsi="Times New Roman" w:cs="Times New Roman"/>
          <w:sz w:val="24"/>
          <w:szCs w:val="24"/>
        </w:rPr>
        <w:t>hlm.</w:t>
      </w:r>
      <w:r w:rsidR="00C876FF" w:rsidRPr="0022321E">
        <w:rPr>
          <w:rFonts w:ascii="Times New Roman" w:hAnsi="Times New Roman" w:cs="Times New Roman"/>
          <w:sz w:val="24"/>
          <w:szCs w:val="24"/>
        </w:rPr>
        <w:t>41</w:t>
      </w:r>
      <w:r w:rsidRPr="0022321E">
        <w:rPr>
          <w:rFonts w:ascii="Times New Roman" w:hAnsi="Times New Roman" w:cs="Times New Roman"/>
          <w:sz w:val="24"/>
          <w:szCs w:val="24"/>
        </w:rPr>
        <w:t xml:space="preserve">3) Keterampilan berbicara dapat </w:t>
      </w:r>
      <w:r w:rsidR="00C876FF" w:rsidRPr="0022321E">
        <w:rPr>
          <w:rFonts w:ascii="Times New Roman" w:hAnsi="Times New Roman" w:cs="Times New Roman"/>
          <w:sz w:val="24"/>
          <w:szCs w:val="24"/>
        </w:rPr>
        <w:t>dikembangkan dengan berbagai topi</w:t>
      </w:r>
      <w:r w:rsidRPr="0022321E">
        <w:rPr>
          <w:rFonts w:ascii="Times New Roman" w:hAnsi="Times New Roman" w:cs="Times New Roman"/>
          <w:sz w:val="24"/>
          <w:szCs w:val="24"/>
        </w:rPr>
        <w:t xml:space="preserve">k. Keterampilan berbicara dapat </w:t>
      </w:r>
      <w:r w:rsidR="00C876FF" w:rsidRPr="0022321E">
        <w:rPr>
          <w:rFonts w:ascii="Times New Roman" w:hAnsi="Times New Roman" w:cs="Times New Roman"/>
          <w:sz w:val="24"/>
          <w:szCs w:val="24"/>
        </w:rPr>
        <w:t>dipandang sebagai media untuk menyampaikan sesuatu. Oleh karena itu, siswa yang kurang pengetahuan dan pengalaman tentu tidak banyak yang akan mereka sampaikan. Oleh karena itu, untuk mengembangkan keterampilan berbicara siswa perlu diransang dengan berbagai topik yang memungkinkan mereka berbicara. Keterampilan berbicara juga menerapkan media untuk memperluas pengetahuan dan wawasan siswa dalam berbagai bidang kehidupan. Dengan keterampilan berbicara yang baik siswa dapat memperoleh informasi tentang apa, siapa, dimana, bilamana, mengapa, dan bagaimana mengenai berbagai hal yang mereka temui, baik di lingkungan sekolah maupun masyarakat.</w:t>
      </w:r>
    </w:p>
    <w:p w14:paraId="269B3512" w14:textId="75F9E735" w:rsidR="0022321E" w:rsidRPr="00765732" w:rsidRDefault="00880D28" w:rsidP="00765732">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 xml:space="preserve">Rahmayanti, </w:t>
      </w:r>
      <w:r w:rsidR="00765732">
        <w:rPr>
          <w:rFonts w:ascii="Times New Roman" w:hAnsi="Times New Roman" w:cs="Times New Roman"/>
          <w:color w:val="000000"/>
          <w:sz w:val="24"/>
          <w:szCs w:val="24"/>
        </w:rPr>
        <w:t>(</w:t>
      </w:r>
      <w:r w:rsidRPr="00765732">
        <w:rPr>
          <w:rFonts w:ascii="Times New Roman" w:hAnsi="Times New Roman" w:cs="Times New Roman"/>
          <w:color w:val="000000"/>
          <w:sz w:val="24"/>
          <w:szCs w:val="24"/>
        </w:rPr>
        <w:t>2021</w:t>
      </w:r>
      <w:r w:rsidR="00765732" w:rsidRPr="00765732">
        <w:rPr>
          <w:rFonts w:ascii="Times New Roman" w:hAnsi="Times New Roman" w:cs="Times New Roman"/>
          <w:color w:val="000000"/>
          <w:sz w:val="24"/>
          <w:szCs w:val="24"/>
        </w:rPr>
        <w:t>)</w:t>
      </w:r>
      <w:r w:rsidRPr="00765732">
        <w:rPr>
          <w:rFonts w:ascii="Times New Roman" w:hAnsi="Times New Roman" w:cs="Times New Roman"/>
          <w:color w:val="000000"/>
          <w:sz w:val="24"/>
          <w:szCs w:val="24"/>
        </w:rPr>
        <w:t xml:space="preserve"> </w:t>
      </w:r>
      <w:r w:rsidR="007602F3" w:rsidRPr="00765732">
        <w:rPr>
          <w:rFonts w:ascii="Times New Roman" w:hAnsi="Times New Roman" w:cs="Times New Roman"/>
          <w:color w:val="000000"/>
          <w:sz w:val="24"/>
          <w:szCs w:val="24"/>
        </w:rPr>
        <w:t>Proses pembentukan kemampuan berbicara ini dipengaruhi oleh perjalanan aktivitas berbicara yang tepat. Bentuk aktivitas yang dilakukan di dalam kelas untuk meningkatkan kemampuan berbahasa lisan siswa antara lain, memberikan pendapat atau tanggapan pribadi, bercerita, menggambarkan orang atau barang, menggambarkan posisi, menggambarkan proses, memberikan penjelasan, menyampaikan atau mendukung argu</w:t>
      </w:r>
      <w:r w:rsidR="009E7B5A" w:rsidRPr="00765732">
        <w:rPr>
          <w:rFonts w:ascii="Times New Roman" w:hAnsi="Times New Roman" w:cs="Times New Roman"/>
          <w:color w:val="000000"/>
          <w:sz w:val="24"/>
          <w:szCs w:val="24"/>
        </w:rPr>
        <w:t>mentas.</w:t>
      </w:r>
    </w:p>
    <w:p w14:paraId="35A86D3A" w14:textId="5EA88E8A" w:rsidR="0022321E" w:rsidRDefault="009E7B5A" w:rsidP="0022321E">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lastRenderedPageBreak/>
        <w:t xml:space="preserve">Menurut </w:t>
      </w:r>
      <w:r w:rsidR="008A7202" w:rsidRPr="0022321E">
        <w:rPr>
          <w:rFonts w:ascii="Times New Roman" w:hAnsi="Times New Roman" w:cs="Times New Roman"/>
          <w:color w:val="000000"/>
          <w:sz w:val="24"/>
          <w:szCs w:val="24"/>
        </w:rPr>
        <w:t>Wahyuni (</w:t>
      </w:r>
      <w:r w:rsidR="00F90B04" w:rsidRPr="0022321E">
        <w:rPr>
          <w:rFonts w:ascii="Times New Roman" w:hAnsi="Times New Roman" w:cs="Times New Roman"/>
          <w:color w:val="000000"/>
          <w:sz w:val="24"/>
          <w:szCs w:val="24"/>
        </w:rPr>
        <w:t xml:space="preserve">2016) </w:t>
      </w:r>
      <w:r w:rsidR="007602F3" w:rsidRPr="0022321E">
        <w:rPr>
          <w:rFonts w:ascii="Times New Roman" w:hAnsi="Times New Roman" w:cs="Times New Roman"/>
          <w:color w:val="000000"/>
          <w:sz w:val="24"/>
          <w:szCs w:val="24"/>
        </w:rPr>
        <w:t>B</w:t>
      </w:r>
      <w:r w:rsidR="00272C09" w:rsidRPr="0022321E">
        <w:rPr>
          <w:rFonts w:ascii="Times New Roman" w:hAnsi="Times New Roman" w:cs="Times New Roman"/>
          <w:color w:val="000000"/>
          <w:sz w:val="24"/>
          <w:szCs w:val="24"/>
        </w:rPr>
        <w:t>erdasarkan beberapa pemaparan</w:t>
      </w:r>
      <w:r w:rsidR="007602F3" w:rsidRPr="0022321E">
        <w:rPr>
          <w:rFonts w:ascii="Times New Roman" w:hAnsi="Times New Roman" w:cs="Times New Roman"/>
          <w:color w:val="000000"/>
          <w:sz w:val="24"/>
          <w:szCs w:val="24"/>
        </w:rPr>
        <w:t xml:space="preserve"> di atas maka Role Playing bisa menjadi salah satu solusi dalam meningkatkan kemampuan berbicara pada anak. </w:t>
      </w:r>
      <w:r w:rsidR="00466381" w:rsidRPr="0022321E">
        <w:rPr>
          <w:rFonts w:ascii="Times New Roman" w:hAnsi="Times New Roman" w:cs="Times New Roman"/>
          <w:color w:val="000000"/>
          <w:sz w:val="24"/>
          <w:szCs w:val="24"/>
        </w:rPr>
        <w:t xml:space="preserve">Model pembelajaran </w:t>
      </w:r>
      <w:r w:rsidR="00466381" w:rsidRPr="0022321E">
        <w:rPr>
          <w:rFonts w:ascii="Times New Roman" w:hAnsi="Times New Roman" w:cs="Times New Roman"/>
          <w:i/>
          <w:iCs/>
          <w:color w:val="000000"/>
          <w:sz w:val="24"/>
          <w:szCs w:val="24"/>
        </w:rPr>
        <w:t xml:space="preserve">role playing </w:t>
      </w:r>
      <w:r w:rsidR="00466381" w:rsidRPr="0022321E">
        <w:rPr>
          <w:rFonts w:ascii="Times New Roman" w:hAnsi="Times New Roman" w:cs="Times New Roman"/>
          <w:color w:val="000000"/>
          <w:sz w:val="24"/>
          <w:szCs w:val="24"/>
        </w:rPr>
        <w:t xml:space="preserve">tidak hanya mengaktifkan pikiran atau intelektual siswa saja, tetapi juga terdapat aktivitas tubuh secara keseluruhan. Model pembelajaran </w:t>
      </w:r>
      <w:r w:rsidR="00466381" w:rsidRPr="0022321E">
        <w:rPr>
          <w:rFonts w:ascii="Times New Roman" w:hAnsi="Times New Roman" w:cs="Times New Roman"/>
          <w:i/>
          <w:iCs/>
          <w:color w:val="000000"/>
          <w:sz w:val="24"/>
          <w:szCs w:val="24"/>
        </w:rPr>
        <w:t xml:space="preserve">role playing </w:t>
      </w:r>
      <w:r w:rsidR="00466381" w:rsidRPr="0022321E">
        <w:rPr>
          <w:rFonts w:ascii="Times New Roman" w:hAnsi="Times New Roman" w:cs="Times New Roman"/>
          <w:color w:val="000000"/>
          <w:sz w:val="24"/>
          <w:szCs w:val="24"/>
        </w:rPr>
        <w:t>ini dapat menumbuhkan keaktifan sert</w:t>
      </w:r>
      <w:r w:rsidR="00765732">
        <w:rPr>
          <w:rFonts w:ascii="Times New Roman" w:hAnsi="Times New Roman" w:cs="Times New Roman"/>
          <w:color w:val="000000"/>
          <w:sz w:val="24"/>
          <w:szCs w:val="24"/>
        </w:rPr>
        <w:t xml:space="preserve">a memberikan kesempatan belajar dalam </w:t>
      </w:r>
      <w:r w:rsidR="00466381" w:rsidRPr="0022321E">
        <w:rPr>
          <w:rFonts w:ascii="Times New Roman" w:hAnsi="Times New Roman" w:cs="Times New Roman"/>
          <w:color w:val="000000"/>
          <w:sz w:val="24"/>
          <w:szCs w:val="24"/>
        </w:rPr>
        <w:t>memperoleh informasi sesuai dengan gaya belajar masing-masing siswa</w:t>
      </w:r>
      <w:r w:rsidR="00F90B04" w:rsidRPr="0022321E">
        <w:rPr>
          <w:rFonts w:ascii="Times New Roman" w:hAnsi="Times New Roman" w:cs="Times New Roman"/>
          <w:color w:val="000000"/>
          <w:sz w:val="24"/>
          <w:szCs w:val="24"/>
        </w:rPr>
        <w:t>.</w:t>
      </w:r>
      <w:r w:rsidR="00466381" w:rsidRPr="0022321E">
        <w:rPr>
          <w:rFonts w:ascii="Times New Roman" w:hAnsi="Times New Roman" w:cs="Times New Roman"/>
          <w:color w:val="000000"/>
          <w:sz w:val="24"/>
          <w:szCs w:val="24"/>
        </w:rPr>
        <w:t xml:space="preserve"> </w:t>
      </w:r>
      <w:r w:rsidR="00466381" w:rsidRPr="0022321E">
        <w:rPr>
          <w:rFonts w:ascii="Times New Roman" w:hAnsi="Times New Roman" w:cs="Times New Roman"/>
          <w:i/>
          <w:iCs/>
          <w:color w:val="000000"/>
          <w:sz w:val="24"/>
          <w:szCs w:val="24"/>
        </w:rPr>
        <w:t xml:space="preserve">Role playing </w:t>
      </w:r>
      <w:r w:rsidR="00466381" w:rsidRPr="0022321E">
        <w:rPr>
          <w:rFonts w:ascii="Times New Roman" w:hAnsi="Times New Roman" w:cs="Times New Roman"/>
          <w:color w:val="000000"/>
          <w:sz w:val="24"/>
          <w:szCs w:val="24"/>
        </w:rPr>
        <w:t>secara harafiah bisa diartikan sebagai berpura-pura menjadi orang lain, permainan ini mensyaratkan para pemainnya memainkan peran khayalan, bekerjasama menyusun cerita dan memainkan cerita tersebut.</w:t>
      </w:r>
      <w:r w:rsidR="00FF58E2" w:rsidRPr="0022321E">
        <w:rPr>
          <w:rFonts w:ascii="Times New Roman" w:hAnsi="Times New Roman" w:cs="Times New Roman"/>
          <w:color w:val="000000"/>
          <w:sz w:val="24"/>
          <w:szCs w:val="24"/>
        </w:rPr>
        <w:t xml:space="preserve"> </w:t>
      </w:r>
      <w:r w:rsidR="007602F3" w:rsidRPr="0022321E">
        <w:rPr>
          <w:rFonts w:ascii="Times New Roman" w:hAnsi="Times New Roman" w:cs="Times New Roman"/>
          <w:i/>
          <w:color w:val="000000"/>
          <w:sz w:val="24"/>
          <w:szCs w:val="24"/>
        </w:rPr>
        <w:t>Role Playing</w:t>
      </w:r>
      <w:r w:rsidR="007602F3" w:rsidRPr="0022321E">
        <w:rPr>
          <w:rFonts w:ascii="Times New Roman" w:hAnsi="Times New Roman" w:cs="Times New Roman"/>
          <w:color w:val="000000"/>
          <w:sz w:val="24"/>
          <w:szCs w:val="24"/>
        </w:rPr>
        <w:t xml:space="preserve"> juga bisa membantu guru sebagai pengajar yang sangat berperan penting dalam upaya mencapai tujuan tersebut. Salah satu kunci keberhasilan dari pembelajaran adalah kemampuan guru sebagai tenaga professional untuk mewujudkan hal tersebut sudah seyogyanya guru mencari informasi tentang kondisi-kondisi yang dapat meningkatkan kualitas pembelajara</w:t>
      </w:r>
      <w:r w:rsidR="00880D28" w:rsidRPr="0022321E">
        <w:rPr>
          <w:rFonts w:ascii="Times New Roman" w:hAnsi="Times New Roman" w:cs="Times New Roman"/>
          <w:color w:val="000000"/>
          <w:sz w:val="24"/>
          <w:szCs w:val="24"/>
        </w:rPr>
        <w:t xml:space="preserve">n di Sekolah Dasar. </w:t>
      </w:r>
      <w:r w:rsidR="00B35063" w:rsidRPr="0022321E">
        <w:rPr>
          <w:rFonts w:ascii="Times New Roman" w:hAnsi="Times New Roman" w:cs="Times New Roman"/>
          <w:color w:val="000000"/>
          <w:sz w:val="24"/>
          <w:szCs w:val="24"/>
        </w:rPr>
        <w:t xml:space="preserve">Model pembelajaran </w:t>
      </w:r>
      <w:r w:rsidR="00B35063" w:rsidRPr="00A700A0">
        <w:rPr>
          <w:rFonts w:ascii="Times New Roman" w:hAnsi="Times New Roman" w:cs="Times New Roman"/>
          <w:i/>
          <w:color w:val="000000"/>
          <w:sz w:val="24"/>
          <w:szCs w:val="24"/>
        </w:rPr>
        <w:t>Role Playing</w:t>
      </w:r>
      <w:r w:rsidR="00B35063" w:rsidRPr="0022321E">
        <w:rPr>
          <w:rFonts w:ascii="Times New Roman" w:hAnsi="Times New Roman" w:cs="Times New Roman"/>
          <w:color w:val="000000"/>
          <w:sz w:val="24"/>
          <w:szCs w:val="24"/>
        </w:rPr>
        <w:t xml:space="preserve"> memiliki beberapa kekurangan Menurut Yamin</w:t>
      </w:r>
      <w:r w:rsidR="00072258" w:rsidRPr="0022321E">
        <w:rPr>
          <w:rFonts w:ascii="Times New Roman" w:hAnsi="Times New Roman" w:cs="Times New Roman"/>
          <w:color w:val="000000"/>
          <w:sz w:val="24"/>
          <w:szCs w:val="24"/>
        </w:rPr>
        <w:t xml:space="preserve"> </w:t>
      </w:r>
      <w:r w:rsidR="008A7202" w:rsidRPr="0022321E">
        <w:rPr>
          <w:rFonts w:ascii="Times New Roman" w:hAnsi="Times New Roman" w:cs="Times New Roman"/>
          <w:color w:val="000000"/>
          <w:sz w:val="24"/>
          <w:szCs w:val="24"/>
        </w:rPr>
        <w:t xml:space="preserve">(2018, </w:t>
      </w:r>
      <w:r w:rsidR="00B35063" w:rsidRPr="0022321E">
        <w:rPr>
          <w:rFonts w:ascii="Times New Roman" w:hAnsi="Times New Roman" w:cs="Times New Roman"/>
          <w:color w:val="000000"/>
          <w:sz w:val="24"/>
          <w:szCs w:val="24"/>
        </w:rPr>
        <w:t>hlm</w:t>
      </w:r>
      <w:r w:rsidR="007355BA" w:rsidRPr="0022321E">
        <w:rPr>
          <w:rFonts w:ascii="Times New Roman" w:hAnsi="Times New Roman" w:cs="Times New Roman"/>
          <w:color w:val="000000"/>
          <w:sz w:val="24"/>
          <w:szCs w:val="24"/>
        </w:rPr>
        <w:t>.14) menyebutkan bahwa kekurangan</w:t>
      </w:r>
      <w:r w:rsidR="00B35063" w:rsidRPr="0022321E">
        <w:rPr>
          <w:rFonts w:ascii="Times New Roman" w:hAnsi="Times New Roman" w:cs="Times New Roman"/>
          <w:color w:val="000000"/>
          <w:sz w:val="24"/>
          <w:szCs w:val="24"/>
        </w:rPr>
        <w:t xml:space="preserve"> </w:t>
      </w:r>
      <w:r w:rsidR="00B35063" w:rsidRPr="0022321E">
        <w:rPr>
          <w:rFonts w:ascii="Times New Roman" w:hAnsi="Times New Roman" w:cs="Times New Roman"/>
          <w:i/>
          <w:color w:val="000000"/>
          <w:sz w:val="24"/>
          <w:szCs w:val="24"/>
        </w:rPr>
        <w:t>role playing</w:t>
      </w:r>
      <w:r w:rsidR="00B35063" w:rsidRPr="0022321E">
        <w:rPr>
          <w:rFonts w:ascii="Times New Roman" w:hAnsi="Times New Roman" w:cs="Times New Roman"/>
          <w:color w:val="000000"/>
          <w:sz w:val="24"/>
          <w:szCs w:val="24"/>
        </w:rPr>
        <w:t xml:space="preserve"> terletak pada waktu yang di perlukan relating panjang/banyak waktu. Sel</w:t>
      </w:r>
      <w:r w:rsidR="007355BA" w:rsidRPr="0022321E">
        <w:rPr>
          <w:rFonts w:ascii="Times New Roman" w:hAnsi="Times New Roman" w:cs="Times New Roman"/>
          <w:color w:val="000000"/>
          <w:sz w:val="24"/>
          <w:szCs w:val="24"/>
        </w:rPr>
        <w:t>ain itu juga memerlukan kreativitas dan daya kreasi yang tinggi dari pihak guru maupun siswa (da</w:t>
      </w:r>
      <w:r w:rsidR="008A7202" w:rsidRPr="0022321E">
        <w:rPr>
          <w:rFonts w:ascii="Times New Roman" w:hAnsi="Times New Roman" w:cs="Times New Roman"/>
          <w:color w:val="000000"/>
          <w:sz w:val="24"/>
          <w:szCs w:val="24"/>
        </w:rPr>
        <w:t>n tidak semua guru memilikinya)</w:t>
      </w:r>
      <w:r w:rsidR="007355BA" w:rsidRPr="0022321E">
        <w:rPr>
          <w:rFonts w:ascii="Times New Roman" w:hAnsi="Times New Roman" w:cs="Times New Roman"/>
          <w:color w:val="000000"/>
          <w:sz w:val="24"/>
          <w:szCs w:val="24"/>
        </w:rPr>
        <w:t xml:space="preserve"> tidak semua materi pelajaran dapat disajikan menggunakan metode ini.</w:t>
      </w:r>
    </w:p>
    <w:p w14:paraId="62A24059" w14:textId="720AA0C2" w:rsidR="0022321E" w:rsidRDefault="00027204" w:rsidP="0022321E">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 xml:space="preserve">Menurut Khalfan (2021) </w:t>
      </w:r>
      <w:r w:rsidR="000F12FE" w:rsidRPr="0022321E">
        <w:rPr>
          <w:rFonts w:ascii="Times New Roman" w:hAnsi="Times New Roman" w:cs="Times New Roman"/>
          <w:color w:val="000000"/>
          <w:sz w:val="24"/>
          <w:szCs w:val="24"/>
        </w:rPr>
        <w:t>menyebutkan bahwa Bahasa Indonesia memiliki peran utama untuk mengembangkan ranah intelektual, sosial, dan emosional, dan keperibadian siswa merupakan faktor utama penentu keberhasilan dalam mempelajari semua mata pelajaran yang ada di Sekolah Dasar. Guru di pandang sebagai tenaga yang memiliki wewenang dalam mengelola kegiatan belajar mengajar agar dapat mencapai tujuan yang telah dirumuskan.</w:t>
      </w:r>
      <w:r w:rsidRPr="0022321E">
        <w:rPr>
          <w:rFonts w:ascii="Times New Roman" w:hAnsi="Times New Roman" w:cs="Times New Roman"/>
          <w:color w:val="000000"/>
          <w:sz w:val="24"/>
          <w:szCs w:val="24"/>
        </w:rPr>
        <w:t xml:space="preserve"> </w:t>
      </w:r>
      <w:r w:rsidR="009E5F22" w:rsidRPr="0022321E">
        <w:rPr>
          <w:rFonts w:ascii="Times New Roman" w:hAnsi="Times New Roman" w:cs="Times New Roman"/>
          <w:color w:val="000000"/>
          <w:sz w:val="24"/>
          <w:szCs w:val="24"/>
        </w:rPr>
        <w:t xml:space="preserve">Pembelajaran bahasa Indonesia diarahkan untuk meningkatkan kemampuan siswa dalam berkomunikasi menggunkan bahasa Indonesia secara baik dan benar dalam keterampilan berbahasa terdapat empat aspek keterampilan, yaitu menyimak, berbicara, membaca dan keterampilan menulis. Keempat keterampilan itu sangat berkaitan antara keterampilan satu dengan keterampilan yang lainnya. Karena </w:t>
      </w:r>
      <w:r w:rsidR="009E5F22" w:rsidRPr="0022321E">
        <w:rPr>
          <w:rFonts w:ascii="Times New Roman" w:hAnsi="Times New Roman" w:cs="Times New Roman"/>
          <w:color w:val="000000"/>
          <w:sz w:val="24"/>
          <w:szCs w:val="24"/>
        </w:rPr>
        <w:lastRenderedPageBreak/>
        <w:t>berguna untuk mata pelajaran yang lainnya, menggunakan bahasa Indonesia bahkan berguna juga dalam kehidupan sehari-hari.</w:t>
      </w:r>
      <w:r w:rsidR="001072F4" w:rsidRPr="0022321E">
        <w:rPr>
          <w:rFonts w:ascii="Times New Roman" w:hAnsi="Times New Roman" w:cs="Times New Roman"/>
          <w:color w:val="000000"/>
          <w:sz w:val="24"/>
          <w:szCs w:val="24"/>
        </w:rPr>
        <w:t xml:space="preserve"> </w:t>
      </w:r>
      <w:r w:rsidR="007602F3" w:rsidRPr="0022321E">
        <w:rPr>
          <w:rFonts w:ascii="Times New Roman" w:hAnsi="Times New Roman" w:cs="Times New Roman"/>
          <w:i/>
          <w:color w:val="000000"/>
          <w:sz w:val="24"/>
          <w:szCs w:val="24"/>
        </w:rPr>
        <w:t>Role playing</w:t>
      </w:r>
      <w:r w:rsidR="007602F3" w:rsidRPr="0022321E">
        <w:rPr>
          <w:rFonts w:ascii="Times New Roman" w:hAnsi="Times New Roman" w:cs="Times New Roman"/>
          <w:color w:val="000000"/>
          <w:sz w:val="24"/>
          <w:szCs w:val="24"/>
        </w:rPr>
        <w:t xml:space="preserve"> (bermain peran)</w:t>
      </w:r>
      <w:r w:rsidR="001B3597">
        <w:rPr>
          <w:rFonts w:ascii="Times New Roman" w:hAnsi="Times New Roman" w:cs="Times New Roman"/>
          <w:color w:val="000000"/>
          <w:sz w:val="24"/>
          <w:szCs w:val="24"/>
        </w:rPr>
        <w:t xml:space="preserve">  </w:t>
      </w:r>
      <w:r w:rsidR="007602F3" w:rsidRPr="0022321E">
        <w:rPr>
          <w:rFonts w:ascii="Times New Roman" w:hAnsi="Times New Roman" w:cs="Times New Roman"/>
          <w:color w:val="000000"/>
          <w:sz w:val="24"/>
          <w:szCs w:val="24"/>
        </w:rPr>
        <w:t>adalah suatu cara penugasan bahan-bahan pelajaran melalui pengembangan i</w:t>
      </w:r>
      <w:r w:rsidR="00321020" w:rsidRPr="0022321E">
        <w:rPr>
          <w:rFonts w:ascii="Times New Roman" w:hAnsi="Times New Roman" w:cs="Times New Roman"/>
          <w:color w:val="000000"/>
          <w:sz w:val="24"/>
          <w:szCs w:val="24"/>
        </w:rPr>
        <w:t>majinasi dan penghayatan siswa.</w:t>
      </w:r>
    </w:p>
    <w:p w14:paraId="281D9A8F" w14:textId="18DC9B33" w:rsidR="0022321E" w:rsidRDefault="008A7202" w:rsidP="0022321E">
      <w:pPr>
        <w:pStyle w:val="ListParagraph"/>
        <w:spacing w:line="360" w:lineRule="auto"/>
        <w:ind w:left="142" w:firstLine="425"/>
        <w:jc w:val="both"/>
        <w:rPr>
          <w:rFonts w:ascii="Times New Roman" w:hAnsi="Times New Roman" w:cs="Times New Roman"/>
          <w:sz w:val="24"/>
          <w:szCs w:val="24"/>
        </w:rPr>
      </w:pPr>
      <w:r w:rsidRPr="0022321E">
        <w:rPr>
          <w:rFonts w:ascii="Times New Roman" w:hAnsi="Times New Roman" w:cs="Times New Roman"/>
          <w:sz w:val="24"/>
          <w:szCs w:val="24"/>
        </w:rPr>
        <w:t>Menurut Khoerul</w:t>
      </w:r>
      <w:r w:rsidR="009D4F34" w:rsidRPr="0022321E">
        <w:rPr>
          <w:rFonts w:ascii="Times New Roman" w:hAnsi="Times New Roman" w:cs="Times New Roman"/>
          <w:sz w:val="24"/>
          <w:szCs w:val="24"/>
        </w:rPr>
        <w:t xml:space="preserve"> </w:t>
      </w:r>
      <w:r w:rsidRPr="0022321E">
        <w:rPr>
          <w:rFonts w:ascii="Times New Roman" w:hAnsi="Times New Roman" w:cs="Times New Roman"/>
          <w:sz w:val="24"/>
          <w:szCs w:val="24"/>
        </w:rPr>
        <w:t>(2015) Model</w:t>
      </w:r>
      <w:r w:rsidR="009D4F34" w:rsidRPr="0022321E">
        <w:rPr>
          <w:rFonts w:ascii="Times New Roman" w:hAnsi="Times New Roman" w:cs="Times New Roman"/>
          <w:sz w:val="24"/>
          <w:szCs w:val="24"/>
        </w:rPr>
        <w:t xml:space="preserve"> </w:t>
      </w:r>
      <w:r w:rsidR="009D4F34" w:rsidRPr="0022321E">
        <w:rPr>
          <w:rFonts w:ascii="Times New Roman" w:hAnsi="Times New Roman" w:cs="Times New Roman"/>
          <w:i/>
          <w:sz w:val="24"/>
          <w:szCs w:val="24"/>
        </w:rPr>
        <w:t>role playing</w:t>
      </w:r>
      <w:r w:rsidR="009D4F34" w:rsidRPr="0022321E">
        <w:rPr>
          <w:rFonts w:ascii="Times New Roman" w:hAnsi="Times New Roman" w:cs="Times New Roman"/>
          <w:sz w:val="24"/>
          <w:szCs w:val="24"/>
        </w:rPr>
        <w:t xml:space="preserve"> dapat membuat siswa menjadi lebih tertarik dan terlibat tidak hanya dalam belajar mengenai suatu konsep tetapi juga mengintegrasikan pengetahuan terhadap perilaku melalui pengklasifikasian masalah-masalah mengeksplorasi alternatif-alternatif dan mencari sol</w:t>
      </w:r>
      <w:r w:rsidR="00FD21AC" w:rsidRPr="0022321E">
        <w:rPr>
          <w:rFonts w:ascii="Times New Roman" w:hAnsi="Times New Roman" w:cs="Times New Roman"/>
          <w:sz w:val="24"/>
          <w:szCs w:val="24"/>
        </w:rPr>
        <w:t>usi yang kreatif. Melalui model</w:t>
      </w:r>
      <w:r w:rsidR="009D4F34" w:rsidRPr="0022321E">
        <w:rPr>
          <w:rFonts w:ascii="Times New Roman" w:hAnsi="Times New Roman" w:cs="Times New Roman"/>
          <w:sz w:val="24"/>
          <w:szCs w:val="24"/>
        </w:rPr>
        <w:t xml:space="preserve"> tersebut siswa harus dapat melakukan perundingan untuk memecahkan bersama masalah yang dihadapi dan akhirnya me</w:t>
      </w:r>
      <w:r w:rsidR="00FD21AC" w:rsidRPr="0022321E">
        <w:rPr>
          <w:rFonts w:ascii="Times New Roman" w:hAnsi="Times New Roman" w:cs="Times New Roman"/>
          <w:sz w:val="24"/>
          <w:szCs w:val="24"/>
        </w:rPr>
        <w:t>ncapai keputusan bersama. Model</w:t>
      </w:r>
      <w:r w:rsidR="009D4F34" w:rsidRPr="0022321E">
        <w:rPr>
          <w:rFonts w:ascii="Times New Roman" w:hAnsi="Times New Roman" w:cs="Times New Roman"/>
          <w:sz w:val="24"/>
          <w:szCs w:val="24"/>
        </w:rPr>
        <w:t xml:space="preserve"> ini dibuat berdasarkan tiga alasan yaitu, Pertama, dibuat berdasarkan asumsi bahwa sangatlah mungkin menciptakan analogi otentik ke dalam suatu situasi permasalahan kehidupan nyata. Kedua, bahwa </w:t>
      </w:r>
      <w:r w:rsidR="009D4F34" w:rsidRPr="0022321E">
        <w:rPr>
          <w:rFonts w:ascii="Times New Roman" w:hAnsi="Times New Roman" w:cs="Times New Roman"/>
          <w:i/>
          <w:sz w:val="24"/>
          <w:szCs w:val="24"/>
        </w:rPr>
        <w:t>role playing</w:t>
      </w:r>
      <w:r w:rsidR="009D4F34" w:rsidRPr="0022321E">
        <w:rPr>
          <w:rFonts w:ascii="Times New Roman" w:hAnsi="Times New Roman" w:cs="Times New Roman"/>
          <w:sz w:val="24"/>
          <w:szCs w:val="24"/>
        </w:rPr>
        <w:t xml:space="preserve"> dapat mendorong siswa mengekpresikan perasaannya dan bahkan melepaskan. </w:t>
      </w:r>
      <w:r w:rsidR="00765732">
        <w:rPr>
          <w:rFonts w:ascii="Times New Roman" w:hAnsi="Times New Roman" w:cs="Times New Roman"/>
          <w:sz w:val="24"/>
          <w:szCs w:val="24"/>
        </w:rPr>
        <w:t xml:space="preserve">Ketiga, bahwa proses psikologis </w:t>
      </w:r>
      <w:r w:rsidR="009D4F34" w:rsidRPr="0022321E">
        <w:rPr>
          <w:rFonts w:ascii="Times New Roman" w:hAnsi="Times New Roman" w:cs="Times New Roman"/>
          <w:sz w:val="24"/>
          <w:szCs w:val="24"/>
        </w:rPr>
        <w:t>melibatkan sikap, nilai, dan keyakinan</w:t>
      </w:r>
      <w:r w:rsidR="005647A8" w:rsidRPr="0022321E">
        <w:rPr>
          <w:rFonts w:ascii="Times New Roman" w:hAnsi="Times New Roman" w:cs="Times New Roman"/>
          <w:sz w:val="24"/>
          <w:szCs w:val="24"/>
        </w:rPr>
        <w:t xml:space="preserve"> </w:t>
      </w:r>
      <w:r w:rsidR="009D4F34" w:rsidRPr="0022321E">
        <w:rPr>
          <w:rFonts w:ascii="Times New Roman" w:hAnsi="Times New Roman" w:cs="Times New Roman"/>
          <w:sz w:val="24"/>
          <w:szCs w:val="24"/>
        </w:rPr>
        <w:t>kita serta mengarahkan pada kesadaran melalui keterlibatan spontan yang disertai analisis.</w:t>
      </w:r>
    </w:p>
    <w:p w14:paraId="077F710D" w14:textId="37886901" w:rsidR="0022321E" w:rsidRDefault="00FD21AC" w:rsidP="0022321E">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Dalam penelitian ini model</w:t>
      </w:r>
      <w:r w:rsidR="007602F3" w:rsidRPr="0022321E">
        <w:rPr>
          <w:rFonts w:ascii="Times New Roman" w:hAnsi="Times New Roman" w:cs="Times New Roman"/>
          <w:color w:val="000000"/>
          <w:sz w:val="24"/>
          <w:szCs w:val="24"/>
        </w:rPr>
        <w:t xml:space="preserve"> </w:t>
      </w:r>
      <w:r w:rsidR="007602F3" w:rsidRPr="0022321E">
        <w:rPr>
          <w:rFonts w:ascii="Times New Roman" w:hAnsi="Times New Roman" w:cs="Times New Roman"/>
          <w:i/>
          <w:color w:val="000000"/>
          <w:sz w:val="24"/>
          <w:szCs w:val="24"/>
        </w:rPr>
        <w:t>Role playing</w:t>
      </w:r>
      <w:r w:rsidR="007602F3" w:rsidRPr="0022321E">
        <w:rPr>
          <w:rFonts w:ascii="Times New Roman" w:hAnsi="Times New Roman" w:cs="Times New Roman"/>
          <w:color w:val="000000"/>
          <w:sz w:val="24"/>
          <w:szCs w:val="24"/>
        </w:rPr>
        <w:t xml:space="preserve"> dipilih karena dalam pembelajaran banyak melibatkan siswa secara langsung sehingga siswa menjadi senang belajar dan lebih banyak berlatih dalam mengungkapkan gagasan atau ide. Harapan yang pasti akan terjadi pening</w:t>
      </w:r>
      <w:r w:rsidR="005E6BB5">
        <w:rPr>
          <w:rFonts w:ascii="Times New Roman" w:hAnsi="Times New Roman" w:cs="Times New Roman"/>
          <w:color w:val="000000"/>
          <w:sz w:val="24"/>
          <w:szCs w:val="24"/>
        </w:rPr>
        <w:t xml:space="preserve">katan pada kemampuan berbicara. </w:t>
      </w:r>
      <w:r w:rsidR="007602F3" w:rsidRPr="0022321E">
        <w:rPr>
          <w:rFonts w:ascii="Times New Roman" w:hAnsi="Times New Roman" w:cs="Times New Roman"/>
          <w:color w:val="000000"/>
          <w:sz w:val="24"/>
          <w:szCs w:val="24"/>
        </w:rPr>
        <w:t xml:space="preserve">Melalui keterampilan berbicara yang dikuasainya, siswa akan mampu berkomunikasi dengan baik dengan masyarakat di lingkungan mereka. Keterampilan berbicara yang dapat dikembangkan menjadi keterampilan berkomunikasi ini adalah satu keterampilan yang harus diberikan kepada setiap siswa. </w:t>
      </w:r>
    </w:p>
    <w:p w14:paraId="16EBC9C9" w14:textId="2C04F8B1" w:rsidR="0022321E" w:rsidRDefault="00063247" w:rsidP="00CD351A">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Guru memiliki rancang</w:t>
      </w:r>
      <w:r w:rsidR="00765732">
        <w:rPr>
          <w:rFonts w:ascii="Times New Roman" w:hAnsi="Times New Roman" w:cs="Times New Roman"/>
          <w:color w:val="000000"/>
          <w:sz w:val="24"/>
          <w:szCs w:val="24"/>
        </w:rPr>
        <w:t xml:space="preserve">an dan inovasi yang membutuhkan </w:t>
      </w:r>
      <w:r w:rsidRPr="0022321E">
        <w:rPr>
          <w:rFonts w:ascii="Times New Roman" w:hAnsi="Times New Roman" w:cs="Times New Roman"/>
          <w:color w:val="000000"/>
          <w:sz w:val="24"/>
          <w:szCs w:val="24"/>
        </w:rPr>
        <w:t>keterampilan dalam meng</w:t>
      </w:r>
      <w:r w:rsidR="0022321E">
        <w:rPr>
          <w:rFonts w:ascii="Times New Roman" w:hAnsi="Times New Roman" w:cs="Times New Roman"/>
          <w:color w:val="000000"/>
          <w:sz w:val="24"/>
          <w:szCs w:val="24"/>
        </w:rPr>
        <w:t xml:space="preserve">embangkannya. Keterampilan yang </w:t>
      </w:r>
      <w:r w:rsidRPr="0022321E">
        <w:rPr>
          <w:rFonts w:ascii="Times New Roman" w:hAnsi="Times New Roman" w:cs="Times New Roman"/>
          <w:color w:val="000000"/>
          <w:sz w:val="24"/>
          <w:szCs w:val="24"/>
        </w:rPr>
        <w:t>dibutuhkan oleh siswa yaitu k</w:t>
      </w:r>
      <w:r w:rsidR="0022321E">
        <w:rPr>
          <w:rFonts w:ascii="Times New Roman" w:hAnsi="Times New Roman" w:cs="Times New Roman"/>
          <w:color w:val="000000"/>
          <w:sz w:val="24"/>
          <w:szCs w:val="24"/>
        </w:rPr>
        <w:t xml:space="preserve">eterampilan untuk berkomunikasi </w:t>
      </w:r>
      <w:r w:rsidRPr="0022321E">
        <w:rPr>
          <w:rFonts w:ascii="Times New Roman" w:hAnsi="Times New Roman" w:cs="Times New Roman"/>
          <w:color w:val="000000"/>
          <w:sz w:val="24"/>
          <w:szCs w:val="24"/>
        </w:rPr>
        <w:t>dalam muatan Bahasa Indonesia y</w:t>
      </w:r>
      <w:r w:rsidR="0022321E">
        <w:rPr>
          <w:rFonts w:ascii="Times New Roman" w:hAnsi="Times New Roman" w:cs="Times New Roman"/>
          <w:color w:val="000000"/>
          <w:sz w:val="24"/>
          <w:szCs w:val="24"/>
        </w:rPr>
        <w:t xml:space="preserve">ang baik dan benar secara lisan </w:t>
      </w:r>
      <w:r w:rsidRPr="0022321E">
        <w:rPr>
          <w:rFonts w:ascii="Times New Roman" w:hAnsi="Times New Roman" w:cs="Times New Roman"/>
          <w:color w:val="000000"/>
          <w:sz w:val="24"/>
          <w:szCs w:val="24"/>
        </w:rPr>
        <w:t>maupun tertulis. Dengan de</w:t>
      </w:r>
      <w:r w:rsidR="0022321E">
        <w:rPr>
          <w:rFonts w:ascii="Times New Roman" w:hAnsi="Times New Roman" w:cs="Times New Roman"/>
          <w:color w:val="000000"/>
          <w:sz w:val="24"/>
          <w:szCs w:val="24"/>
        </w:rPr>
        <w:t xml:space="preserve">mikian, guru akan berusaha agar </w:t>
      </w:r>
      <w:r w:rsidRPr="0022321E">
        <w:rPr>
          <w:rFonts w:ascii="Times New Roman" w:hAnsi="Times New Roman" w:cs="Times New Roman"/>
          <w:color w:val="000000"/>
          <w:sz w:val="24"/>
          <w:szCs w:val="24"/>
        </w:rPr>
        <w:t xml:space="preserve">kegiatan pembelajaran yang </w:t>
      </w:r>
      <w:r w:rsidR="0022321E">
        <w:rPr>
          <w:rFonts w:ascii="Times New Roman" w:hAnsi="Times New Roman" w:cs="Times New Roman"/>
          <w:color w:val="000000"/>
          <w:sz w:val="24"/>
          <w:szCs w:val="24"/>
        </w:rPr>
        <w:t xml:space="preserve">dilakukan berhasil, yakni dalam </w:t>
      </w:r>
      <w:r w:rsidRPr="0022321E">
        <w:rPr>
          <w:rFonts w:ascii="Times New Roman" w:hAnsi="Times New Roman" w:cs="Times New Roman"/>
          <w:color w:val="000000"/>
          <w:sz w:val="24"/>
          <w:szCs w:val="24"/>
        </w:rPr>
        <w:t>pengajaran Bahasa Indonesia yang baik dan benar. Salah satu</w:t>
      </w:r>
      <w:r w:rsidR="0022321E">
        <w:rPr>
          <w:rFonts w:ascii="Times New Roman" w:hAnsi="Times New Roman" w:cs="Times New Roman"/>
          <w:color w:val="000000"/>
          <w:sz w:val="24"/>
          <w:szCs w:val="24"/>
        </w:rPr>
        <w:t xml:space="preserve"> </w:t>
      </w:r>
      <w:r w:rsidRPr="0022321E">
        <w:rPr>
          <w:rFonts w:ascii="Times New Roman" w:hAnsi="Times New Roman" w:cs="Times New Roman"/>
          <w:color w:val="000000"/>
          <w:sz w:val="24"/>
          <w:szCs w:val="24"/>
        </w:rPr>
        <w:t xml:space="preserve">usaha guru dalam meningkatkan </w:t>
      </w:r>
      <w:r w:rsidR="0022321E">
        <w:rPr>
          <w:rFonts w:ascii="Times New Roman" w:hAnsi="Times New Roman" w:cs="Times New Roman"/>
          <w:color w:val="000000"/>
          <w:sz w:val="24"/>
          <w:szCs w:val="24"/>
        </w:rPr>
        <w:t xml:space="preserve">kegiatan pembelajaran. Menurut </w:t>
      </w:r>
      <w:r w:rsidR="000B6B1E" w:rsidRPr="0022321E">
        <w:rPr>
          <w:rFonts w:ascii="Times New Roman" w:hAnsi="Times New Roman" w:cs="Times New Roman"/>
          <w:color w:val="000000"/>
          <w:sz w:val="24"/>
          <w:szCs w:val="24"/>
        </w:rPr>
        <w:t>Winda</w:t>
      </w:r>
      <w:r w:rsidR="006366FA" w:rsidRPr="0022321E">
        <w:rPr>
          <w:rFonts w:ascii="Times New Roman" w:hAnsi="Times New Roman" w:cs="Times New Roman"/>
          <w:color w:val="000000"/>
          <w:sz w:val="24"/>
          <w:szCs w:val="24"/>
        </w:rPr>
        <w:t xml:space="preserve"> (</w:t>
      </w:r>
      <w:r w:rsidR="00FD21AC" w:rsidRPr="0022321E">
        <w:rPr>
          <w:rFonts w:ascii="Times New Roman" w:hAnsi="Times New Roman" w:cs="Times New Roman"/>
          <w:color w:val="000000"/>
          <w:sz w:val="24"/>
          <w:szCs w:val="24"/>
        </w:rPr>
        <w:t>2021</w:t>
      </w:r>
      <w:r w:rsidR="006366FA" w:rsidRPr="0022321E">
        <w:rPr>
          <w:rFonts w:ascii="Times New Roman" w:hAnsi="Times New Roman" w:cs="Times New Roman"/>
          <w:color w:val="000000"/>
          <w:sz w:val="24"/>
          <w:szCs w:val="24"/>
        </w:rPr>
        <w:t>,</w:t>
      </w:r>
      <w:r w:rsidR="00FD21AC" w:rsidRPr="0022321E">
        <w:rPr>
          <w:rFonts w:ascii="Times New Roman" w:hAnsi="Times New Roman" w:cs="Times New Roman"/>
          <w:color w:val="000000"/>
          <w:sz w:val="24"/>
          <w:szCs w:val="24"/>
        </w:rPr>
        <w:t xml:space="preserve"> hlm.212)</w:t>
      </w:r>
      <w:r w:rsidRPr="0022321E">
        <w:rPr>
          <w:rFonts w:ascii="Times New Roman" w:hAnsi="Times New Roman" w:cs="Times New Roman"/>
          <w:color w:val="000000"/>
          <w:sz w:val="24"/>
          <w:szCs w:val="24"/>
        </w:rPr>
        <w:t xml:space="preserve"> dengan </w:t>
      </w:r>
      <w:r w:rsidRPr="0022321E">
        <w:rPr>
          <w:rFonts w:ascii="Times New Roman" w:hAnsi="Times New Roman" w:cs="Times New Roman"/>
          <w:color w:val="000000"/>
          <w:sz w:val="24"/>
          <w:szCs w:val="24"/>
        </w:rPr>
        <w:lastRenderedPageBreak/>
        <w:t>me</w:t>
      </w:r>
      <w:r w:rsidR="00E10A97" w:rsidRPr="0022321E">
        <w:rPr>
          <w:rFonts w:ascii="Times New Roman" w:hAnsi="Times New Roman" w:cs="Times New Roman"/>
          <w:color w:val="000000"/>
          <w:sz w:val="24"/>
          <w:szCs w:val="24"/>
        </w:rPr>
        <w:t xml:space="preserve">ngarahkan dan memberi fasilitas </w:t>
      </w:r>
      <w:r w:rsidR="00FD21AC" w:rsidRPr="0022321E">
        <w:rPr>
          <w:rFonts w:ascii="Times New Roman" w:hAnsi="Times New Roman" w:cs="Times New Roman"/>
          <w:color w:val="000000"/>
          <w:sz w:val="24"/>
          <w:szCs w:val="24"/>
        </w:rPr>
        <w:t>belajar kepada siswa</w:t>
      </w:r>
      <w:r w:rsidRPr="0022321E">
        <w:rPr>
          <w:rFonts w:ascii="Times New Roman" w:hAnsi="Times New Roman" w:cs="Times New Roman"/>
          <w:color w:val="000000"/>
          <w:sz w:val="24"/>
          <w:szCs w:val="24"/>
        </w:rPr>
        <w:t xml:space="preserve"> agar proses b</w:t>
      </w:r>
      <w:r w:rsidR="00FD21AC" w:rsidRPr="0022321E">
        <w:rPr>
          <w:rFonts w:ascii="Times New Roman" w:hAnsi="Times New Roman" w:cs="Times New Roman"/>
          <w:color w:val="000000"/>
          <w:sz w:val="24"/>
          <w:szCs w:val="24"/>
        </w:rPr>
        <w:t xml:space="preserve">elajar berjalan secara memadai, </w:t>
      </w:r>
      <w:r w:rsidRPr="0022321E">
        <w:rPr>
          <w:rFonts w:ascii="Times New Roman" w:hAnsi="Times New Roman" w:cs="Times New Roman"/>
          <w:color w:val="000000"/>
          <w:sz w:val="24"/>
          <w:szCs w:val="24"/>
        </w:rPr>
        <w:t>tidak se</w:t>
      </w:r>
      <w:r w:rsidR="00E10A97" w:rsidRPr="0022321E">
        <w:rPr>
          <w:rFonts w:ascii="Times New Roman" w:hAnsi="Times New Roman" w:cs="Times New Roman"/>
          <w:color w:val="000000"/>
          <w:sz w:val="24"/>
          <w:szCs w:val="24"/>
        </w:rPr>
        <w:t xml:space="preserve">mata-mata memberikan informasi. </w:t>
      </w:r>
      <w:r w:rsidR="00FD21AC" w:rsidRPr="0022321E">
        <w:rPr>
          <w:rFonts w:ascii="Times New Roman" w:hAnsi="Times New Roman" w:cs="Times New Roman"/>
          <w:color w:val="000000"/>
          <w:sz w:val="24"/>
          <w:szCs w:val="24"/>
        </w:rPr>
        <w:t xml:space="preserve">Bagaimana dan </w:t>
      </w:r>
      <w:r w:rsidRPr="0022321E">
        <w:rPr>
          <w:rFonts w:ascii="Times New Roman" w:hAnsi="Times New Roman" w:cs="Times New Roman"/>
          <w:color w:val="000000"/>
          <w:sz w:val="24"/>
          <w:szCs w:val="24"/>
        </w:rPr>
        <w:t>apapun bentuk persiapan</w:t>
      </w:r>
      <w:r w:rsidR="00FD21AC" w:rsidRPr="0022321E">
        <w:rPr>
          <w:rFonts w:ascii="Times New Roman" w:hAnsi="Times New Roman" w:cs="Times New Roman"/>
          <w:color w:val="000000"/>
          <w:sz w:val="24"/>
          <w:szCs w:val="24"/>
        </w:rPr>
        <w:t xml:space="preserve"> yang digunakan guru, sejatinya </w:t>
      </w:r>
      <w:r w:rsidRPr="0022321E">
        <w:rPr>
          <w:rFonts w:ascii="Times New Roman" w:hAnsi="Times New Roman" w:cs="Times New Roman"/>
          <w:color w:val="000000"/>
          <w:sz w:val="24"/>
          <w:szCs w:val="24"/>
        </w:rPr>
        <w:t>diorientasikan pada satu syara</w:t>
      </w:r>
      <w:r w:rsidR="00FD21AC" w:rsidRPr="0022321E">
        <w:rPr>
          <w:rFonts w:ascii="Times New Roman" w:hAnsi="Times New Roman" w:cs="Times New Roman"/>
          <w:color w:val="000000"/>
          <w:sz w:val="24"/>
          <w:szCs w:val="24"/>
        </w:rPr>
        <w:t xml:space="preserve">t utama, yaitu menarik sehingga </w:t>
      </w:r>
      <w:r w:rsidRPr="0022321E">
        <w:rPr>
          <w:rFonts w:ascii="Times New Roman" w:hAnsi="Times New Roman" w:cs="Times New Roman"/>
          <w:color w:val="000000"/>
          <w:sz w:val="24"/>
          <w:szCs w:val="24"/>
        </w:rPr>
        <w:t xml:space="preserve">menumbuhkan minat belajar </w:t>
      </w:r>
      <w:r w:rsidR="00E10A97" w:rsidRPr="0022321E">
        <w:rPr>
          <w:rFonts w:ascii="Times New Roman" w:hAnsi="Times New Roman" w:cs="Times New Roman"/>
          <w:color w:val="000000"/>
          <w:sz w:val="24"/>
          <w:szCs w:val="24"/>
        </w:rPr>
        <w:t xml:space="preserve">pada </w:t>
      </w:r>
      <w:r w:rsidR="009E7B5A" w:rsidRPr="0022321E">
        <w:rPr>
          <w:rFonts w:ascii="Times New Roman" w:hAnsi="Times New Roman" w:cs="Times New Roman"/>
          <w:color w:val="000000"/>
          <w:sz w:val="24"/>
          <w:szCs w:val="24"/>
        </w:rPr>
        <w:t>siswa.</w:t>
      </w:r>
    </w:p>
    <w:p w14:paraId="6C9E6E31" w14:textId="77777777" w:rsidR="0022321E" w:rsidRDefault="00E10A97" w:rsidP="00CD351A">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Akan tetapi pada kenyataa</w:t>
      </w:r>
      <w:r w:rsidR="00FD21AC" w:rsidRPr="0022321E">
        <w:rPr>
          <w:rFonts w:ascii="Times New Roman" w:hAnsi="Times New Roman" w:cs="Times New Roman"/>
          <w:color w:val="000000"/>
          <w:sz w:val="24"/>
          <w:szCs w:val="24"/>
        </w:rPr>
        <w:t xml:space="preserve">nnya, siswa mengalami kesulitan </w:t>
      </w:r>
      <w:r w:rsidRPr="0022321E">
        <w:rPr>
          <w:rFonts w:ascii="Times New Roman" w:hAnsi="Times New Roman" w:cs="Times New Roman"/>
          <w:color w:val="000000"/>
          <w:sz w:val="24"/>
          <w:szCs w:val="24"/>
        </w:rPr>
        <w:t>dalam kegiatan bel</w:t>
      </w:r>
      <w:r w:rsidR="00272C09" w:rsidRPr="0022321E">
        <w:rPr>
          <w:rFonts w:ascii="Times New Roman" w:hAnsi="Times New Roman" w:cs="Times New Roman"/>
          <w:color w:val="000000"/>
          <w:sz w:val="24"/>
          <w:szCs w:val="24"/>
        </w:rPr>
        <w:t>ajar di seko</w:t>
      </w:r>
      <w:r w:rsidR="00741548" w:rsidRPr="0022321E">
        <w:rPr>
          <w:rFonts w:ascii="Times New Roman" w:hAnsi="Times New Roman" w:cs="Times New Roman"/>
          <w:color w:val="000000"/>
          <w:sz w:val="24"/>
          <w:szCs w:val="24"/>
        </w:rPr>
        <w:t xml:space="preserve">lah. Salah satunya kelas V </w:t>
      </w:r>
      <w:r w:rsidR="00FD21AC" w:rsidRPr="0022321E">
        <w:rPr>
          <w:rFonts w:ascii="Times New Roman" w:hAnsi="Times New Roman" w:cs="Times New Roman"/>
          <w:color w:val="000000"/>
          <w:sz w:val="24"/>
          <w:szCs w:val="24"/>
        </w:rPr>
        <w:t xml:space="preserve">SDN 1 CIGADOG </w:t>
      </w:r>
      <w:r w:rsidR="00272C09" w:rsidRPr="0022321E">
        <w:rPr>
          <w:rFonts w:ascii="Times New Roman" w:hAnsi="Times New Roman" w:cs="Times New Roman"/>
          <w:color w:val="000000"/>
          <w:sz w:val="24"/>
          <w:szCs w:val="24"/>
        </w:rPr>
        <w:t xml:space="preserve">keterampilan </w:t>
      </w:r>
      <w:r w:rsidRPr="0022321E">
        <w:rPr>
          <w:rFonts w:ascii="Times New Roman" w:hAnsi="Times New Roman" w:cs="Times New Roman"/>
          <w:color w:val="000000"/>
          <w:sz w:val="24"/>
          <w:szCs w:val="24"/>
        </w:rPr>
        <w:t>berbicara siswa</w:t>
      </w:r>
      <w:r w:rsidR="00150D96" w:rsidRPr="0022321E">
        <w:rPr>
          <w:rFonts w:ascii="Times New Roman" w:hAnsi="Times New Roman" w:cs="Times New Roman"/>
          <w:color w:val="000000"/>
          <w:sz w:val="24"/>
          <w:szCs w:val="24"/>
        </w:rPr>
        <w:t>nya</w:t>
      </w:r>
      <w:r w:rsidRPr="0022321E">
        <w:rPr>
          <w:rFonts w:ascii="Times New Roman" w:hAnsi="Times New Roman" w:cs="Times New Roman"/>
          <w:color w:val="000000"/>
          <w:sz w:val="24"/>
          <w:szCs w:val="24"/>
        </w:rPr>
        <w:t xml:space="preserve"> saat be</w:t>
      </w:r>
      <w:r w:rsidR="00AC3C22" w:rsidRPr="0022321E">
        <w:rPr>
          <w:rFonts w:ascii="Times New Roman" w:hAnsi="Times New Roman" w:cs="Times New Roman"/>
          <w:color w:val="000000"/>
          <w:sz w:val="24"/>
          <w:szCs w:val="24"/>
        </w:rPr>
        <w:t>lajar di</w:t>
      </w:r>
      <w:r w:rsidR="00AC2251" w:rsidRPr="0022321E">
        <w:rPr>
          <w:rFonts w:ascii="Times New Roman" w:hAnsi="Times New Roman" w:cs="Times New Roman"/>
          <w:color w:val="000000"/>
          <w:sz w:val="24"/>
          <w:szCs w:val="24"/>
        </w:rPr>
        <w:t xml:space="preserve"> kelas </w:t>
      </w:r>
      <w:r w:rsidR="00AB24E1" w:rsidRPr="0022321E">
        <w:rPr>
          <w:rFonts w:ascii="Times New Roman" w:hAnsi="Times New Roman" w:cs="Times New Roman"/>
          <w:color w:val="000000"/>
          <w:sz w:val="24"/>
          <w:szCs w:val="24"/>
        </w:rPr>
        <w:t>VA yang berjumlah 2</w:t>
      </w:r>
      <w:r w:rsidR="00272C09" w:rsidRPr="0022321E">
        <w:rPr>
          <w:rFonts w:ascii="Times New Roman" w:hAnsi="Times New Roman" w:cs="Times New Roman"/>
          <w:color w:val="000000"/>
          <w:sz w:val="24"/>
          <w:szCs w:val="24"/>
        </w:rPr>
        <w:t xml:space="preserve">0 siswa, </w:t>
      </w:r>
      <w:r w:rsidR="002B40DA" w:rsidRPr="0022321E">
        <w:rPr>
          <w:rFonts w:ascii="Times New Roman" w:hAnsi="Times New Roman" w:cs="Times New Roman"/>
          <w:color w:val="000000"/>
          <w:sz w:val="24"/>
          <w:szCs w:val="24"/>
        </w:rPr>
        <w:t>hanya 4</w:t>
      </w:r>
      <w:r w:rsidR="00D90B17" w:rsidRPr="0022321E">
        <w:rPr>
          <w:rFonts w:ascii="Times New Roman" w:hAnsi="Times New Roman" w:cs="Times New Roman"/>
          <w:color w:val="000000"/>
          <w:sz w:val="24"/>
          <w:szCs w:val="24"/>
        </w:rPr>
        <w:t xml:space="preserve"> atau 20</w:t>
      </w:r>
      <w:r w:rsidR="00AB24E1" w:rsidRPr="0022321E">
        <w:rPr>
          <w:rFonts w:ascii="Times New Roman" w:hAnsi="Times New Roman" w:cs="Times New Roman"/>
          <w:color w:val="000000"/>
          <w:sz w:val="24"/>
          <w:szCs w:val="24"/>
        </w:rPr>
        <w:t xml:space="preserve">% siswa </w:t>
      </w:r>
      <w:r w:rsidRPr="0022321E">
        <w:rPr>
          <w:rFonts w:ascii="Times New Roman" w:hAnsi="Times New Roman" w:cs="Times New Roman"/>
          <w:color w:val="000000"/>
          <w:sz w:val="24"/>
          <w:szCs w:val="24"/>
        </w:rPr>
        <w:t>yang aktif ber</w:t>
      </w:r>
      <w:r w:rsidR="00AF5558" w:rsidRPr="0022321E">
        <w:rPr>
          <w:rFonts w:ascii="Times New Roman" w:hAnsi="Times New Roman" w:cs="Times New Roman"/>
          <w:color w:val="000000"/>
          <w:sz w:val="24"/>
          <w:szCs w:val="24"/>
        </w:rPr>
        <w:t xml:space="preserve">komunikasi dengan guru, seperti </w:t>
      </w:r>
      <w:r w:rsidRPr="0022321E">
        <w:rPr>
          <w:rFonts w:ascii="Times New Roman" w:hAnsi="Times New Roman" w:cs="Times New Roman"/>
          <w:color w:val="000000"/>
          <w:sz w:val="24"/>
          <w:szCs w:val="24"/>
        </w:rPr>
        <w:t xml:space="preserve">bertanya dan menjawab pertanyaan dari guru. </w:t>
      </w:r>
      <w:r w:rsidR="000A0EED" w:rsidRPr="0022321E">
        <w:rPr>
          <w:rFonts w:ascii="Times New Roman" w:hAnsi="Times New Roman" w:cs="Times New Roman"/>
          <w:color w:val="000000"/>
          <w:sz w:val="24"/>
          <w:szCs w:val="24"/>
        </w:rPr>
        <w:t xml:space="preserve">Sedangkan sama halnya dengan kelas VB </w:t>
      </w:r>
      <w:r w:rsidR="00630EC7" w:rsidRPr="0022321E">
        <w:rPr>
          <w:rFonts w:ascii="Times New Roman" w:hAnsi="Times New Roman" w:cs="Times New Roman"/>
          <w:color w:val="000000"/>
          <w:sz w:val="24"/>
          <w:szCs w:val="24"/>
        </w:rPr>
        <w:t>yang berjumlah 20 siswa, hanya 4</w:t>
      </w:r>
      <w:r w:rsidR="000A0EED" w:rsidRPr="0022321E">
        <w:rPr>
          <w:rFonts w:ascii="Times New Roman" w:hAnsi="Times New Roman" w:cs="Times New Roman"/>
          <w:color w:val="000000"/>
          <w:sz w:val="24"/>
          <w:szCs w:val="24"/>
        </w:rPr>
        <w:t xml:space="preserve"> atau 20% siswa yang dinyatakan tuntas dalam pembelajaran berbicaranya. </w:t>
      </w:r>
      <w:r w:rsidRPr="0022321E">
        <w:rPr>
          <w:rFonts w:ascii="Times New Roman" w:hAnsi="Times New Roman" w:cs="Times New Roman"/>
          <w:color w:val="000000"/>
          <w:sz w:val="24"/>
          <w:szCs w:val="24"/>
        </w:rPr>
        <w:t>Dengan demikian,</w:t>
      </w:r>
      <w:r w:rsidR="00FD21AC" w:rsidRPr="0022321E">
        <w:rPr>
          <w:rFonts w:ascii="Times New Roman" w:hAnsi="Times New Roman" w:cs="Times New Roman"/>
          <w:color w:val="000000"/>
          <w:sz w:val="24"/>
          <w:szCs w:val="24"/>
        </w:rPr>
        <w:t xml:space="preserve"> Menurut Nurul</w:t>
      </w:r>
      <w:r w:rsidR="000A0EED" w:rsidRPr="0022321E">
        <w:rPr>
          <w:rFonts w:ascii="Times New Roman" w:hAnsi="Times New Roman" w:cs="Times New Roman"/>
          <w:color w:val="000000"/>
          <w:sz w:val="24"/>
          <w:szCs w:val="24"/>
        </w:rPr>
        <w:t xml:space="preserve"> </w:t>
      </w:r>
      <w:r w:rsidR="00FD21AC" w:rsidRPr="0022321E">
        <w:rPr>
          <w:rFonts w:ascii="Times New Roman" w:hAnsi="Times New Roman" w:cs="Times New Roman"/>
          <w:color w:val="000000"/>
          <w:sz w:val="24"/>
          <w:szCs w:val="24"/>
        </w:rPr>
        <w:t>(</w:t>
      </w:r>
      <w:r w:rsidR="000A0EED" w:rsidRPr="0022321E">
        <w:rPr>
          <w:rFonts w:ascii="Times New Roman" w:hAnsi="Times New Roman" w:cs="Times New Roman"/>
          <w:color w:val="000000"/>
          <w:sz w:val="24"/>
          <w:szCs w:val="24"/>
        </w:rPr>
        <w:t>2017</w:t>
      </w:r>
      <w:r w:rsidR="00FD21AC" w:rsidRPr="0022321E">
        <w:rPr>
          <w:rFonts w:ascii="Times New Roman" w:hAnsi="Times New Roman" w:cs="Times New Roman"/>
          <w:color w:val="000000"/>
          <w:sz w:val="24"/>
          <w:szCs w:val="24"/>
        </w:rPr>
        <w:t>,</w:t>
      </w:r>
      <w:r w:rsidR="000A0EED" w:rsidRPr="0022321E">
        <w:rPr>
          <w:rFonts w:ascii="Times New Roman" w:hAnsi="Times New Roman" w:cs="Times New Roman"/>
          <w:color w:val="000000"/>
          <w:sz w:val="24"/>
          <w:szCs w:val="24"/>
        </w:rPr>
        <w:t xml:space="preserve"> hlm,</w:t>
      </w:r>
      <w:r w:rsidR="00AC3C22" w:rsidRPr="0022321E">
        <w:rPr>
          <w:rFonts w:ascii="Times New Roman" w:hAnsi="Times New Roman" w:cs="Times New Roman"/>
          <w:color w:val="000000"/>
          <w:sz w:val="24"/>
          <w:szCs w:val="24"/>
        </w:rPr>
        <w:t xml:space="preserve"> 592) </w:t>
      </w:r>
      <w:r w:rsidRPr="0022321E">
        <w:rPr>
          <w:rFonts w:ascii="Times New Roman" w:hAnsi="Times New Roman" w:cs="Times New Roman"/>
          <w:color w:val="000000"/>
          <w:sz w:val="24"/>
          <w:szCs w:val="24"/>
        </w:rPr>
        <w:t xml:space="preserve">sebagai pendidik harus </w:t>
      </w:r>
      <w:r w:rsidR="00AC3C22" w:rsidRPr="0022321E">
        <w:rPr>
          <w:rFonts w:ascii="Times New Roman" w:hAnsi="Times New Roman" w:cs="Times New Roman"/>
          <w:color w:val="000000"/>
          <w:sz w:val="24"/>
          <w:szCs w:val="24"/>
        </w:rPr>
        <w:t xml:space="preserve">dapat memahami penyebab masalah </w:t>
      </w:r>
      <w:r w:rsidRPr="0022321E">
        <w:rPr>
          <w:rFonts w:ascii="Times New Roman" w:hAnsi="Times New Roman" w:cs="Times New Roman"/>
          <w:color w:val="000000"/>
          <w:sz w:val="24"/>
          <w:szCs w:val="24"/>
        </w:rPr>
        <w:t>tersebut dan menemukan bagaim</w:t>
      </w:r>
      <w:r w:rsidR="00AF5558" w:rsidRPr="0022321E">
        <w:rPr>
          <w:rFonts w:ascii="Times New Roman" w:hAnsi="Times New Roman" w:cs="Times New Roman"/>
          <w:color w:val="000000"/>
          <w:sz w:val="24"/>
          <w:szCs w:val="24"/>
        </w:rPr>
        <w:t xml:space="preserve">ana solusi yang dapat dilakukan </w:t>
      </w:r>
      <w:r w:rsidRPr="0022321E">
        <w:rPr>
          <w:rFonts w:ascii="Times New Roman" w:hAnsi="Times New Roman" w:cs="Times New Roman"/>
          <w:color w:val="000000"/>
          <w:sz w:val="24"/>
          <w:szCs w:val="24"/>
        </w:rPr>
        <w:t>untuk mengatasi masalah yang ada.</w:t>
      </w:r>
    </w:p>
    <w:p w14:paraId="4572C656" w14:textId="77777777" w:rsidR="0022321E" w:rsidRDefault="002269C8" w:rsidP="00894627">
      <w:pPr>
        <w:pStyle w:val="ListParagraph"/>
        <w:spacing w:after="0"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Berdasarkan observasi di sekol</w:t>
      </w:r>
      <w:r w:rsidR="000B58AA" w:rsidRPr="0022321E">
        <w:rPr>
          <w:rFonts w:ascii="Times New Roman" w:hAnsi="Times New Roman" w:cs="Times New Roman"/>
          <w:color w:val="000000"/>
          <w:sz w:val="24"/>
          <w:szCs w:val="24"/>
        </w:rPr>
        <w:t>ah ya</w:t>
      </w:r>
      <w:r w:rsidR="00C9460C" w:rsidRPr="0022321E">
        <w:rPr>
          <w:rFonts w:ascii="Times New Roman" w:hAnsi="Times New Roman" w:cs="Times New Roman"/>
          <w:color w:val="000000"/>
          <w:sz w:val="24"/>
          <w:szCs w:val="24"/>
        </w:rPr>
        <w:t>ng di teliti oleh (Elma, 2018</w:t>
      </w:r>
      <w:r w:rsidRPr="0022321E">
        <w:rPr>
          <w:rFonts w:ascii="Times New Roman" w:hAnsi="Times New Roman" w:cs="Times New Roman"/>
          <w:color w:val="000000"/>
          <w:sz w:val="24"/>
          <w:szCs w:val="24"/>
        </w:rPr>
        <w:t>) keterampilan siswa</w:t>
      </w:r>
      <w:r w:rsidR="00C9460C" w:rsidRPr="0022321E">
        <w:rPr>
          <w:rFonts w:ascii="Times New Roman" w:hAnsi="Times New Roman" w:cs="Times New Roman"/>
          <w:color w:val="000000"/>
          <w:sz w:val="24"/>
          <w:szCs w:val="24"/>
        </w:rPr>
        <w:t xml:space="preserve"> </w:t>
      </w:r>
      <w:r w:rsidR="00C9460C" w:rsidRPr="0022321E">
        <w:rPr>
          <w:rFonts w:ascii="Times New Roman" w:hAnsi="Times New Roman" w:cs="Times New Roman"/>
          <w:color w:val="1D1B11"/>
          <w:sz w:val="24"/>
          <w:szCs w:val="24"/>
        </w:rPr>
        <w:t xml:space="preserve">di kelas IV SDN 165 Bira Kecamatan Bonto bahari Kabupaten Bulukumba. </w:t>
      </w:r>
      <w:r w:rsidR="00C9460C" w:rsidRPr="0022321E">
        <w:rPr>
          <w:rFonts w:ascii="Times New Roman" w:hAnsi="Times New Roman" w:cs="Times New Roman"/>
          <w:color w:val="000000"/>
          <w:sz w:val="24"/>
          <w:szCs w:val="24"/>
        </w:rPr>
        <w:t xml:space="preserve">Hal ini dapat dilihat dari segi proses mengajar guru dan proses belajar siswa dimana pada pretest berada pada kategori rendah sedangkan pada posttest telah mencapai standar sesuai dengan indikator keberhasilan dengan kategori baik dan dari segi hasil belajar secara klasikal siswa sudah mencapai standar Kriteria Ketuntasan Minimal (KKM) yang sesuai dengan indikator keberhasilan dengan kategori baik. Dengan demikian, terdapat pengaruh penerapan Model Pembelajaran </w:t>
      </w:r>
      <w:r w:rsidR="00C9460C" w:rsidRPr="0022321E">
        <w:rPr>
          <w:rFonts w:ascii="Times New Roman" w:hAnsi="Times New Roman" w:cs="Times New Roman"/>
          <w:i/>
          <w:iCs/>
          <w:color w:val="000000"/>
          <w:sz w:val="24"/>
          <w:szCs w:val="24"/>
        </w:rPr>
        <w:t xml:space="preserve">Role Playing </w:t>
      </w:r>
      <w:r w:rsidR="00C9460C" w:rsidRPr="0022321E">
        <w:rPr>
          <w:rFonts w:ascii="Times New Roman" w:hAnsi="Times New Roman" w:cs="Times New Roman"/>
          <w:color w:val="000000"/>
          <w:sz w:val="24"/>
          <w:szCs w:val="24"/>
        </w:rPr>
        <w:t>dapat meningkatkan keterampilan berbicara pada siswa kelas IV SDN 165 Bira Kecamatan Bonto bahari Kecamatan Bulukumba.</w:t>
      </w:r>
    </w:p>
    <w:p w14:paraId="43E85F26" w14:textId="77777777" w:rsidR="0022321E" w:rsidRDefault="00B1643A" w:rsidP="0022321E">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K</w:t>
      </w:r>
      <w:r w:rsidR="00E336BD" w:rsidRPr="0022321E">
        <w:rPr>
          <w:rFonts w:ascii="Times New Roman" w:hAnsi="Times New Roman" w:cs="Times New Roman"/>
          <w:color w:val="000000"/>
          <w:sz w:val="24"/>
          <w:szCs w:val="24"/>
        </w:rPr>
        <w:t>eterampilan</w:t>
      </w:r>
      <w:r w:rsidR="006127E8" w:rsidRPr="0022321E">
        <w:rPr>
          <w:rFonts w:ascii="Times New Roman" w:hAnsi="Times New Roman" w:cs="Times New Roman"/>
          <w:color w:val="000000"/>
          <w:sz w:val="24"/>
          <w:szCs w:val="24"/>
        </w:rPr>
        <w:t xml:space="preserve"> berbicara, ini  sebenarnya sudah sering dilakukan oleh siswa dalam kehidupan sehari-hari, namun tak jarang kebanyakan siswa mengalami kesulitan berbicara dalam pembelajaran di sekolah. Permasalahan dalam keterampilan berbicara juga terjadi pada siswa kelas V </w:t>
      </w:r>
      <w:r w:rsidR="002B40DA" w:rsidRPr="0022321E">
        <w:rPr>
          <w:rFonts w:ascii="Times New Roman" w:hAnsi="Times New Roman" w:cs="Times New Roman"/>
          <w:sz w:val="24"/>
          <w:szCs w:val="24"/>
        </w:rPr>
        <w:t>SDN 1 CIGADOG</w:t>
      </w:r>
      <w:r w:rsidR="006127E8" w:rsidRPr="0022321E">
        <w:rPr>
          <w:rFonts w:ascii="Times New Roman" w:hAnsi="Times New Roman" w:cs="Times New Roman"/>
          <w:color w:val="000000"/>
          <w:sz w:val="24"/>
          <w:szCs w:val="24"/>
        </w:rPr>
        <w:t>. Hal ini dapat diketa</w:t>
      </w:r>
      <w:r w:rsidRPr="0022321E">
        <w:rPr>
          <w:rFonts w:ascii="Times New Roman" w:hAnsi="Times New Roman" w:cs="Times New Roman"/>
          <w:color w:val="000000"/>
          <w:sz w:val="24"/>
          <w:szCs w:val="24"/>
        </w:rPr>
        <w:t>huai berdasarkan O</w:t>
      </w:r>
      <w:r w:rsidR="006127E8" w:rsidRPr="0022321E">
        <w:rPr>
          <w:rFonts w:ascii="Times New Roman" w:hAnsi="Times New Roman" w:cs="Times New Roman"/>
          <w:color w:val="000000"/>
          <w:sz w:val="24"/>
          <w:szCs w:val="24"/>
        </w:rPr>
        <w:t xml:space="preserve">bservasi pertama yang peneliti lakukan dengan guru kelas V </w:t>
      </w:r>
      <w:r w:rsidR="00D3396B" w:rsidRPr="0022321E">
        <w:rPr>
          <w:rFonts w:ascii="Times New Roman" w:hAnsi="Times New Roman" w:cs="Times New Roman"/>
          <w:color w:val="000000"/>
          <w:sz w:val="24"/>
          <w:szCs w:val="24"/>
        </w:rPr>
        <w:t>SDN</w:t>
      </w:r>
      <w:r w:rsidR="002B40DA" w:rsidRPr="0022321E">
        <w:rPr>
          <w:rFonts w:ascii="Times New Roman" w:hAnsi="Times New Roman" w:cs="Times New Roman"/>
          <w:color w:val="000000"/>
          <w:sz w:val="24"/>
          <w:szCs w:val="24"/>
        </w:rPr>
        <w:t xml:space="preserve"> 1</w:t>
      </w:r>
      <w:r w:rsidR="00D3396B" w:rsidRPr="0022321E">
        <w:rPr>
          <w:rFonts w:ascii="Times New Roman" w:hAnsi="Times New Roman" w:cs="Times New Roman"/>
          <w:color w:val="000000"/>
          <w:sz w:val="24"/>
          <w:szCs w:val="24"/>
        </w:rPr>
        <w:t xml:space="preserve"> </w:t>
      </w:r>
      <w:r w:rsidR="002B40DA" w:rsidRPr="0022321E">
        <w:rPr>
          <w:rFonts w:ascii="Times New Roman" w:hAnsi="Times New Roman" w:cs="Times New Roman"/>
          <w:sz w:val="24"/>
          <w:szCs w:val="24"/>
        </w:rPr>
        <w:t xml:space="preserve">CIGADOG </w:t>
      </w:r>
      <w:r w:rsidR="006127E8" w:rsidRPr="0022321E">
        <w:rPr>
          <w:rFonts w:ascii="Times New Roman" w:hAnsi="Times New Roman" w:cs="Times New Roman"/>
          <w:color w:val="000000"/>
          <w:sz w:val="24"/>
          <w:szCs w:val="24"/>
        </w:rPr>
        <w:t xml:space="preserve">dan hasil observasi langsung di </w:t>
      </w:r>
      <w:r w:rsidR="00AC2251" w:rsidRPr="0022321E">
        <w:rPr>
          <w:rFonts w:ascii="Times New Roman" w:hAnsi="Times New Roman" w:cs="Times New Roman"/>
          <w:color w:val="000000"/>
          <w:sz w:val="24"/>
          <w:szCs w:val="24"/>
        </w:rPr>
        <w:t xml:space="preserve">SDN </w:t>
      </w:r>
      <w:r w:rsidR="002B40DA" w:rsidRPr="0022321E">
        <w:rPr>
          <w:rFonts w:ascii="Times New Roman" w:hAnsi="Times New Roman" w:cs="Times New Roman"/>
          <w:color w:val="000000"/>
          <w:sz w:val="24"/>
          <w:szCs w:val="24"/>
        </w:rPr>
        <w:t xml:space="preserve">1 </w:t>
      </w:r>
      <w:r w:rsidR="002B40DA" w:rsidRPr="0022321E">
        <w:rPr>
          <w:rFonts w:ascii="Times New Roman" w:hAnsi="Times New Roman" w:cs="Times New Roman"/>
          <w:sz w:val="24"/>
          <w:szCs w:val="24"/>
        </w:rPr>
        <w:lastRenderedPageBreak/>
        <w:t xml:space="preserve">CIGADOG. </w:t>
      </w:r>
      <w:r w:rsidR="00A712E6" w:rsidRPr="0022321E">
        <w:rPr>
          <w:rFonts w:ascii="Times New Roman" w:hAnsi="Times New Roman" w:cs="Times New Roman"/>
          <w:color w:val="000000"/>
          <w:sz w:val="24"/>
          <w:szCs w:val="24"/>
        </w:rPr>
        <w:t>Kecamatan</w:t>
      </w:r>
      <w:r w:rsidR="002B40DA" w:rsidRPr="0022321E">
        <w:rPr>
          <w:rFonts w:ascii="Times New Roman" w:hAnsi="Times New Roman" w:cs="Times New Roman"/>
          <w:color w:val="000000"/>
          <w:sz w:val="24"/>
          <w:szCs w:val="24"/>
        </w:rPr>
        <w:t xml:space="preserve"> Sucinaraja</w:t>
      </w:r>
      <w:r w:rsidR="00064640" w:rsidRPr="0022321E">
        <w:rPr>
          <w:rFonts w:ascii="Times New Roman" w:hAnsi="Times New Roman" w:cs="Times New Roman"/>
          <w:color w:val="000000"/>
          <w:sz w:val="24"/>
          <w:szCs w:val="24"/>
        </w:rPr>
        <w:t xml:space="preserve">, </w:t>
      </w:r>
      <w:r w:rsidR="006127E8" w:rsidRPr="0022321E">
        <w:rPr>
          <w:rFonts w:ascii="Times New Roman" w:hAnsi="Times New Roman" w:cs="Times New Roman"/>
          <w:color w:val="000000"/>
          <w:sz w:val="24"/>
          <w:szCs w:val="24"/>
        </w:rPr>
        <w:t>terdapat</w:t>
      </w:r>
      <w:r w:rsidR="00E336BD" w:rsidRPr="0022321E">
        <w:rPr>
          <w:rFonts w:ascii="Times New Roman" w:hAnsi="Times New Roman" w:cs="Times New Roman"/>
          <w:color w:val="000000"/>
          <w:sz w:val="24"/>
          <w:szCs w:val="24"/>
        </w:rPr>
        <w:t xml:space="preserve"> beberapa</w:t>
      </w:r>
      <w:r w:rsidR="006127E8" w:rsidRPr="0022321E">
        <w:rPr>
          <w:rFonts w:ascii="Times New Roman" w:hAnsi="Times New Roman" w:cs="Times New Roman"/>
          <w:color w:val="000000"/>
          <w:sz w:val="24"/>
          <w:szCs w:val="24"/>
        </w:rPr>
        <w:t xml:space="preserve"> permasal</w:t>
      </w:r>
      <w:r w:rsidR="00546CB5" w:rsidRPr="0022321E">
        <w:rPr>
          <w:rFonts w:ascii="Times New Roman" w:hAnsi="Times New Roman" w:cs="Times New Roman"/>
          <w:color w:val="000000"/>
          <w:sz w:val="24"/>
          <w:szCs w:val="24"/>
        </w:rPr>
        <w:t xml:space="preserve">ahan yang dihadapi oleh siswa kelas </w:t>
      </w:r>
      <w:r w:rsidR="006127E8" w:rsidRPr="0022321E">
        <w:rPr>
          <w:rFonts w:ascii="Times New Roman" w:hAnsi="Times New Roman" w:cs="Times New Roman"/>
          <w:color w:val="000000"/>
          <w:sz w:val="24"/>
          <w:szCs w:val="24"/>
        </w:rPr>
        <w:t xml:space="preserve">V di sekolah tersebut, yaitu </w:t>
      </w:r>
      <w:r w:rsidRPr="0022321E">
        <w:rPr>
          <w:rFonts w:ascii="Times New Roman" w:hAnsi="Times New Roman" w:cs="Times New Roman"/>
          <w:color w:val="000000"/>
          <w:sz w:val="24"/>
          <w:szCs w:val="24"/>
        </w:rPr>
        <w:t xml:space="preserve">yang pertama </w:t>
      </w:r>
      <w:r w:rsidR="006127E8" w:rsidRPr="0022321E">
        <w:rPr>
          <w:rFonts w:ascii="Times New Roman" w:hAnsi="Times New Roman" w:cs="Times New Roman"/>
          <w:color w:val="000000"/>
          <w:sz w:val="24"/>
          <w:szCs w:val="24"/>
        </w:rPr>
        <w:t>dalam</w:t>
      </w:r>
      <w:r w:rsidR="008F49F0" w:rsidRPr="0022321E">
        <w:rPr>
          <w:rFonts w:ascii="Times New Roman" w:hAnsi="Times New Roman" w:cs="Times New Roman"/>
          <w:color w:val="000000"/>
          <w:sz w:val="24"/>
          <w:szCs w:val="24"/>
        </w:rPr>
        <w:t xml:space="preserve"> pembelajaran Bahasa Indonesia,</w:t>
      </w:r>
      <w:r w:rsidR="00546CB5" w:rsidRPr="0022321E">
        <w:rPr>
          <w:rFonts w:ascii="Times New Roman" w:hAnsi="Times New Roman" w:cs="Times New Roman"/>
          <w:color w:val="000000"/>
          <w:sz w:val="24"/>
          <w:szCs w:val="24"/>
        </w:rPr>
        <w:t xml:space="preserve"> </w:t>
      </w:r>
      <w:r w:rsidRPr="0022321E">
        <w:rPr>
          <w:rFonts w:ascii="Times New Roman" w:hAnsi="Times New Roman" w:cs="Times New Roman"/>
          <w:color w:val="000000"/>
          <w:sz w:val="24"/>
          <w:szCs w:val="24"/>
        </w:rPr>
        <w:t xml:space="preserve">dimana dilihat dari </w:t>
      </w:r>
      <w:r w:rsidR="006127E8" w:rsidRPr="0022321E">
        <w:rPr>
          <w:rFonts w:ascii="Times New Roman" w:hAnsi="Times New Roman" w:cs="Times New Roman"/>
          <w:color w:val="000000"/>
          <w:sz w:val="24"/>
          <w:szCs w:val="24"/>
        </w:rPr>
        <w:t>keterampilan berbicara siswa</w:t>
      </w:r>
      <w:r w:rsidRPr="0022321E">
        <w:rPr>
          <w:rFonts w:ascii="Times New Roman" w:hAnsi="Times New Roman" w:cs="Times New Roman"/>
          <w:color w:val="000000"/>
          <w:sz w:val="24"/>
          <w:szCs w:val="24"/>
        </w:rPr>
        <w:t>nya</w:t>
      </w:r>
      <w:r w:rsidR="003647C3" w:rsidRPr="0022321E">
        <w:rPr>
          <w:rFonts w:ascii="Times New Roman" w:hAnsi="Times New Roman" w:cs="Times New Roman"/>
          <w:color w:val="000000"/>
          <w:sz w:val="24"/>
          <w:szCs w:val="24"/>
        </w:rPr>
        <w:t xml:space="preserve"> masih ada beberapa permasalahan lainnya</w:t>
      </w:r>
      <w:r w:rsidR="005148D7" w:rsidRPr="0022321E">
        <w:rPr>
          <w:rFonts w:ascii="Times New Roman" w:hAnsi="Times New Roman" w:cs="Times New Roman"/>
          <w:color w:val="000000"/>
          <w:sz w:val="24"/>
          <w:szCs w:val="24"/>
        </w:rPr>
        <w:t>,</w:t>
      </w:r>
      <w:r w:rsidR="003647C3" w:rsidRPr="0022321E">
        <w:rPr>
          <w:rFonts w:ascii="Times New Roman" w:hAnsi="Times New Roman" w:cs="Times New Roman"/>
          <w:color w:val="000000"/>
          <w:sz w:val="24"/>
          <w:szCs w:val="24"/>
        </w:rPr>
        <w:t xml:space="preserve"> diantaranya </w:t>
      </w:r>
      <w:r w:rsidR="005148D7" w:rsidRPr="0022321E">
        <w:rPr>
          <w:rFonts w:ascii="Times New Roman" w:hAnsi="Times New Roman" w:cs="Times New Roman"/>
          <w:color w:val="000000"/>
          <w:sz w:val="24"/>
          <w:szCs w:val="24"/>
        </w:rPr>
        <w:t xml:space="preserve">1) </w:t>
      </w:r>
      <w:r w:rsidR="00A37728" w:rsidRPr="0022321E">
        <w:rPr>
          <w:rFonts w:ascii="Times New Roman" w:hAnsi="Times New Roman" w:cs="Times New Roman"/>
          <w:color w:val="000000"/>
          <w:sz w:val="24"/>
          <w:szCs w:val="24"/>
        </w:rPr>
        <w:t>K</w:t>
      </w:r>
      <w:r w:rsidR="003647C3" w:rsidRPr="0022321E">
        <w:rPr>
          <w:rFonts w:ascii="Times New Roman" w:hAnsi="Times New Roman" w:cs="Times New Roman"/>
          <w:color w:val="000000"/>
          <w:sz w:val="24"/>
          <w:szCs w:val="24"/>
        </w:rPr>
        <w:t>ur</w:t>
      </w:r>
      <w:r w:rsidR="005148D7" w:rsidRPr="0022321E">
        <w:rPr>
          <w:rFonts w:ascii="Times New Roman" w:hAnsi="Times New Roman" w:cs="Times New Roman"/>
          <w:color w:val="000000"/>
          <w:sz w:val="24"/>
          <w:szCs w:val="24"/>
        </w:rPr>
        <w:t>angnya fasilitas buku,</w:t>
      </w:r>
      <w:r w:rsidR="003647C3" w:rsidRPr="0022321E">
        <w:rPr>
          <w:rFonts w:ascii="Times New Roman" w:hAnsi="Times New Roman" w:cs="Times New Roman"/>
          <w:color w:val="000000"/>
          <w:sz w:val="24"/>
          <w:szCs w:val="24"/>
        </w:rPr>
        <w:t xml:space="preserve"> </w:t>
      </w:r>
      <w:r w:rsidR="005148D7" w:rsidRPr="0022321E">
        <w:rPr>
          <w:rFonts w:ascii="Times New Roman" w:hAnsi="Times New Roman" w:cs="Times New Roman"/>
          <w:color w:val="000000"/>
          <w:sz w:val="24"/>
          <w:szCs w:val="24"/>
        </w:rPr>
        <w:t xml:space="preserve">2) </w:t>
      </w:r>
      <w:r w:rsidR="00A37728" w:rsidRPr="0022321E">
        <w:rPr>
          <w:rFonts w:ascii="Times New Roman" w:hAnsi="Times New Roman" w:cs="Times New Roman"/>
          <w:color w:val="000000"/>
          <w:sz w:val="24"/>
          <w:szCs w:val="24"/>
        </w:rPr>
        <w:t>K</w:t>
      </w:r>
      <w:r w:rsidR="00867B70" w:rsidRPr="0022321E">
        <w:rPr>
          <w:rFonts w:ascii="Times New Roman" w:hAnsi="Times New Roman" w:cs="Times New Roman"/>
          <w:color w:val="000000"/>
          <w:sz w:val="24"/>
          <w:szCs w:val="24"/>
        </w:rPr>
        <w:t xml:space="preserve">urangnya </w:t>
      </w:r>
      <w:r w:rsidR="003647C3" w:rsidRPr="0022321E">
        <w:rPr>
          <w:rFonts w:ascii="Times New Roman" w:hAnsi="Times New Roman" w:cs="Times New Roman"/>
          <w:color w:val="000000"/>
          <w:sz w:val="24"/>
          <w:szCs w:val="24"/>
        </w:rPr>
        <w:t xml:space="preserve"> minat peserta didik untuk membaca yang mengakibatkan </w:t>
      </w:r>
      <w:r w:rsidR="000503DE" w:rsidRPr="0022321E">
        <w:rPr>
          <w:rFonts w:ascii="Times New Roman" w:hAnsi="Times New Roman" w:cs="Times New Roman"/>
          <w:color w:val="000000"/>
          <w:sz w:val="24"/>
          <w:szCs w:val="24"/>
        </w:rPr>
        <w:t>siswa/siswi</w:t>
      </w:r>
      <w:r w:rsidR="003647C3" w:rsidRPr="0022321E">
        <w:rPr>
          <w:rFonts w:ascii="Times New Roman" w:hAnsi="Times New Roman" w:cs="Times New Roman"/>
          <w:color w:val="000000"/>
          <w:sz w:val="24"/>
          <w:szCs w:val="24"/>
        </w:rPr>
        <w:t xml:space="preserve"> </w:t>
      </w:r>
      <w:r w:rsidR="00867B70" w:rsidRPr="0022321E">
        <w:rPr>
          <w:rFonts w:ascii="Times New Roman" w:hAnsi="Times New Roman" w:cs="Times New Roman"/>
          <w:color w:val="000000"/>
          <w:sz w:val="24"/>
          <w:szCs w:val="24"/>
        </w:rPr>
        <w:t xml:space="preserve">tersebut menjadi tidak tertarik </w:t>
      </w:r>
      <w:r w:rsidR="003647C3" w:rsidRPr="0022321E">
        <w:rPr>
          <w:rFonts w:ascii="Times New Roman" w:hAnsi="Times New Roman" w:cs="Times New Roman"/>
          <w:color w:val="000000"/>
          <w:sz w:val="24"/>
          <w:szCs w:val="24"/>
        </w:rPr>
        <w:t xml:space="preserve">dalam </w:t>
      </w:r>
      <w:r w:rsidR="00867B70" w:rsidRPr="0022321E">
        <w:rPr>
          <w:rFonts w:ascii="Times New Roman" w:hAnsi="Times New Roman" w:cs="Times New Roman"/>
          <w:color w:val="000000"/>
          <w:sz w:val="24"/>
          <w:szCs w:val="24"/>
        </w:rPr>
        <w:t xml:space="preserve">kegiatan </w:t>
      </w:r>
      <w:r w:rsidR="003647C3" w:rsidRPr="0022321E">
        <w:rPr>
          <w:rFonts w:ascii="Times New Roman" w:hAnsi="Times New Roman" w:cs="Times New Roman"/>
          <w:color w:val="000000"/>
          <w:sz w:val="24"/>
          <w:szCs w:val="24"/>
        </w:rPr>
        <w:t>mem</w:t>
      </w:r>
      <w:r w:rsidR="0024175B" w:rsidRPr="0022321E">
        <w:rPr>
          <w:rFonts w:ascii="Times New Roman" w:hAnsi="Times New Roman" w:cs="Times New Roman"/>
          <w:color w:val="000000"/>
          <w:sz w:val="24"/>
          <w:szCs w:val="24"/>
        </w:rPr>
        <w:t>bac</w:t>
      </w:r>
      <w:r w:rsidR="003647C3" w:rsidRPr="0022321E">
        <w:rPr>
          <w:rFonts w:ascii="Times New Roman" w:hAnsi="Times New Roman" w:cs="Times New Roman"/>
          <w:color w:val="000000"/>
          <w:sz w:val="24"/>
          <w:szCs w:val="24"/>
        </w:rPr>
        <w:t>a</w:t>
      </w:r>
      <w:r w:rsidR="000503DE" w:rsidRPr="0022321E">
        <w:rPr>
          <w:rFonts w:ascii="Times New Roman" w:hAnsi="Times New Roman" w:cs="Times New Roman"/>
          <w:color w:val="000000"/>
          <w:sz w:val="24"/>
          <w:szCs w:val="24"/>
        </w:rPr>
        <w:t xml:space="preserve">, </w:t>
      </w:r>
      <w:r w:rsidR="00867B70" w:rsidRPr="0022321E">
        <w:rPr>
          <w:rFonts w:ascii="Times New Roman" w:hAnsi="Times New Roman" w:cs="Times New Roman"/>
          <w:color w:val="000000"/>
          <w:sz w:val="24"/>
          <w:szCs w:val="24"/>
        </w:rPr>
        <w:t>3)</w:t>
      </w:r>
      <w:r w:rsidR="00B46D31" w:rsidRPr="0022321E">
        <w:rPr>
          <w:rFonts w:ascii="Times New Roman" w:hAnsi="Times New Roman" w:cs="Times New Roman"/>
          <w:color w:val="000000"/>
          <w:sz w:val="24"/>
          <w:szCs w:val="24"/>
        </w:rPr>
        <w:t xml:space="preserve"> </w:t>
      </w:r>
      <w:r w:rsidR="006275D3" w:rsidRPr="0022321E">
        <w:rPr>
          <w:rFonts w:ascii="Times New Roman" w:hAnsi="Times New Roman" w:cs="Times New Roman"/>
          <w:color w:val="000000"/>
          <w:sz w:val="24"/>
          <w:szCs w:val="24"/>
        </w:rPr>
        <w:t>Karena seringnya siswa menggunakan HP untuk kegiatan yang lain di luar kegiatan pembelajaran sehingga menghambat pada keterampilan berbicaranya</w:t>
      </w:r>
      <w:r w:rsidR="006127E8" w:rsidRPr="0022321E">
        <w:rPr>
          <w:rFonts w:ascii="Times New Roman" w:hAnsi="Times New Roman" w:cs="Times New Roman"/>
          <w:color w:val="000000"/>
          <w:sz w:val="24"/>
          <w:szCs w:val="24"/>
        </w:rPr>
        <w:t xml:space="preserve">. Banyak dari siswa yang belum mampu menunjukkan keterampilan berbicara dengan baik. Kenyataan menunjukkan bahwa taraf kemampuan berbicara siswa bervariasi mulai taraf yang baik, sedang, gagap atau kurang. Tidak sedikit juga </w:t>
      </w:r>
      <w:r w:rsidR="00546CB5" w:rsidRPr="0022321E">
        <w:rPr>
          <w:rFonts w:ascii="Times New Roman" w:hAnsi="Times New Roman" w:cs="Times New Roman"/>
          <w:color w:val="000000"/>
          <w:sz w:val="24"/>
          <w:szCs w:val="24"/>
        </w:rPr>
        <w:t xml:space="preserve">ada </w:t>
      </w:r>
      <w:r w:rsidR="006127E8" w:rsidRPr="0022321E">
        <w:rPr>
          <w:rFonts w:ascii="Times New Roman" w:hAnsi="Times New Roman" w:cs="Times New Roman"/>
          <w:color w:val="000000"/>
          <w:sz w:val="24"/>
          <w:szCs w:val="24"/>
        </w:rPr>
        <w:t>siswa yang masih takut-takut berdiri dihadapan teman sekelasnya. Bahkan tidak jarang juga siswa lupa segalanya jika ia berhadapan dengan sejumlah temannya sehingga membuat anak susah untuk mengeluarkan pembicaraaan</w:t>
      </w:r>
      <w:r w:rsidR="00546CB5" w:rsidRPr="0022321E">
        <w:rPr>
          <w:rFonts w:ascii="Times New Roman" w:hAnsi="Times New Roman" w:cs="Times New Roman"/>
          <w:color w:val="000000"/>
          <w:sz w:val="24"/>
          <w:szCs w:val="24"/>
        </w:rPr>
        <w:t xml:space="preserve"> atau mengemukakan pendapatnya</w:t>
      </w:r>
      <w:r w:rsidR="006127E8" w:rsidRPr="0022321E">
        <w:rPr>
          <w:rFonts w:ascii="Times New Roman" w:hAnsi="Times New Roman" w:cs="Times New Roman"/>
          <w:color w:val="000000"/>
          <w:sz w:val="24"/>
          <w:szCs w:val="24"/>
        </w:rPr>
        <w:t>. Di samping itu siswa kurang bersemangat karena kurangnya</w:t>
      </w:r>
      <w:r w:rsidR="00516C0F" w:rsidRPr="0022321E">
        <w:rPr>
          <w:rFonts w:ascii="Times New Roman" w:hAnsi="Times New Roman" w:cs="Times New Roman"/>
          <w:color w:val="000000"/>
          <w:sz w:val="24"/>
          <w:szCs w:val="24"/>
        </w:rPr>
        <w:t xml:space="preserve"> penggunaan media pembelajaran, </w:t>
      </w:r>
      <w:r w:rsidR="006127E8" w:rsidRPr="0022321E">
        <w:rPr>
          <w:rFonts w:ascii="Times New Roman" w:hAnsi="Times New Roman" w:cs="Times New Roman"/>
          <w:color w:val="000000"/>
          <w:sz w:val="24"/>
          <w:szCs w:val="24"/>
        </w:rPr>
        <w:t>hal ini di temukan peneliti da</w:t>
      </w:r>
      <w:r w:rsidR="00516C0F" w:rsidRPr="0022321E">
        <w:rPr>
          <w:rFonts w:ascii="Times New Roman" w:hAnsi="Times New Roman" w:cs="Times New Roman"/>
          <w:color w:val="000000"/>
          <w:sz w:val="24"/>
          <w:szCs w:val="24"/>
        </w:rPr>
        <w:t xml:space="preserve">ri hasil observasi dengan wali kelas </w:t>
      </w:r>
      <w:r w:rsidR="00097769" w:rsidRPr="0022321E">
        <w:rPr>
          <w:rFonts w:ascii="Times New Roman" w:hAnsi="Times New Roman" w:cs="Times New Roman"/>
          <w:color w:val="000000"/>
          <w:sz w:val="24"/>
          <w:szCs w:val="24"/>
        </w:rPr>
        <w:t xml:space="preserve">V di </w:t>
      </w:r>
      <w:r w:rsidR="00AC2251" w:rsidRPr="0022321E">
        <w:rPr>
          <w:rFonts w:ascii="Times New Roman" w:hAnsi="Times New Roman" w:cs="Times New Roman"/>
          <w:color w:val="000000"/>
          <w:sz w:val="24"/>
          <w:szCs w:val="24"/>
        </w:rPr>
        <w:t xml:space="preserve">SDN </w:t>
      </w:r>
      <w:r w:rsidR="00F706D4" w:rsidRPr="0022321E">
        <w:rPr>
          <w:rFonts w:ascii="Times New Roman" w:hAnsi="Times New Roman" w:cs="Times New Roman"/>
          <w:color w:val="000000"/>
          <w:sz w:val="24"/>
          <w:szCs w:val="24"/>
        </w:rPr>
        <w:t xml:space="preserve">1 </w:t>
      </w:r>
      <w:r w:rsidR="00F706D4" w:rsidRPr="0022321E">
        <w:rPr>
          <w:rFonts w:ascii="Times New Roman" w:hAnsi="Times New Roman" w:cs="Times New Roman"/>
          <w:sz w:val="24"/>
          <w:szCs w:val="24"/>
        </w:rPr>
        <w:t>CIGADOG</w:t>
      </w:r>
      <w:r w:rsidR="000712CF" w:rsidRPr="0022321E">
        <w:rPr>
          <w:rFonts w:ascii="Times New Roman" w:hAnsi="Times New Roman" w:cs="Times New Roman"/>
          <w:sz w:val="24"/>
          <w:szCs w:val="24"/>
        </w:rPr>
        <w:t xml:space="preserve"> </w:t>
      </w:r>
      <w:r w:rsidR="00516C0F" w:rsidRPr="0022321E">
        <w:rPr>
          <w:rFonts w:ascii="Times New Roman" w:hAnsi="Times New Roman" w:cs="Times New Roman"/>
          <w:color w:val="000000"/>
          <w:sz w:val="24"/>
          <w:szCs w:val="24"/>
        </w:rPr>
        <w:t xml:space="preserve">kondisi tersebut </w:t>
      </w:r>
      <w:r w:rsidR="006127E8" w:rsidRPr="0022321E">
        <w:rPr>
          <w:rFonts w:ascii="Times New Roman" w:hAnsi="Times New Roman" w:cs="Times New Roman"/>
          <w:color w:val="000000"/>
          <w:sz w:val="24"/>
          <w:szCs w:val="24"/>
        </w:rPr>
        <w:t>berdampak pada kurangnya</w:t>
      </w:r>
      <w:r w:rsidR="00E336BD" w:rsidRPr="0022321E">
        <w:rPr>
          <w:rFonts w:ascii="Times New Roman" w:hAnsi="Times New Roman" w:cs="Times New Roman"/>
          <w:color w:val="000000"/>
          <w:sz w:val="24"/>
          <w:szCs w:val="24"/>
        </w:rPr>
        <w:t xml:space="preserve"> keaktifan siswa dalam keterampilan berbicara.</w:t>
      </w:r>
      <w:r w:rsidR="006127E8" w:rsidRPr="0022321E">
        <w:rPr>
          <w:rFonts w:ascii="Times New Roman" w:hAnsi="Times New Roman" w:cs="Times New Roman"/>
          <w:color w:val="000000"/>
          <w:sz w:val="24"/>
          <w:szCs w:val="24"/>
        </w:rPr>
        <w:t xml:space="preserve"> </w:t>
      </w:r>
      <w:r w:rsidR="00E1588E" w:rsidRPr="0022321E">
        <w:rPr>
          <w:rFonts w:ascii="Times New Roman" w:hAnsi="Times New Roman" w:cs="Times New Roman"/>
          <w:color w:val="000000"/>
          <w:sz w:val="24"/>
          <w:szCs w:val="24"/>
        </w:rPr>
        <w:t xml:space="preserve">Selain itu, terlihat </w:t>
      </w:r>
      <w:r w:rsidR="00AC3C22" w:rsidRPr="0022321E">
        <w:rPr>
          <w:rFonts w:ascii="Times New Roman" w:hAnsi="Times New Roman" w:cs="Times New Roman"/>
          <w:color w:val="000000"/>
          <w:sz w:val="24"/>
          <w:szCs w:val="24"/>
        </w:rPr>
        <w:t>buku cetak hanya terdapat di me</w:t>
      </w:r>
      <w:r w:rsidR="00E1588E" w:rsidRPr="0022321E">
        <w:rPr>
          <w:rFonts w:ascii="Times New Roman" w:hAnsi="Times New Roman" w:cs="Times New Roman"/>
          <w:color w:val="000000"/>
          <w:sz w:val="24"/>
          <w:szCs w:val="24"/>
        </w:rPr>
        <w:t xml:space="preserve">ja guru saja. Selanjutnya, dari </w:t>
      </w:r>
      <w:r w:rsidR="00AC3C22" w:rsidRPr="0022321E">
        <w:rPr>
          <w:rFonts w:ascii="Times New Roman" w:hAnsi="Times New Roman" w:cs="Times New Roman"/>
          <w:color w:val="000000"/>
          <w:sz w:val="24"/>
          <w:szCs w:val="24"/>
        </w:rPr>
        <w:t>pihak siswa terlihat sangat</w:t>
      </w:r>
      <w:r w:rsidR="00E1588E" w:rsidRPr="0022321E">
        <w:rPr>
          <w:rFonts w:ascii="Times New Roman" w:hAnsi="Times New Roman" w:cs="Times New Roman"/>
          <w:color w:val="000000"/>
          <w:sz w:val="24"/>
          <w:szCs w:val="24"/>
        </w:rPr>
        <w:t xml:space="preserve"> pasif saat guru meminta mereka </w:t>
      </w:r>
      <w:r w:rsidR="00AC3C22" w:rsidRPr="0022321E">
        <w:rPr>
          <w:rFonts w:ascii="Times New Roman" w:hAnsi="Times New Roman" w:cs="Times New Roman"/>
          <w:color w:val="000000"/>
          <w:sz w:val="24"/>
          <w:szCs w:val="24"/>
        </w:rPr>
        <w:t>berpendapat</w:t>
      </w:r>
      <w:r w:rsidR="00A87B9C" w:rsidRPr="0022321E">
        <w:rPr>
          <w:rFonts w:ascii="Times New Roman" w:hAnsi="Times New Roman" w:cs="Times New Roman"/>
          <w:color w:val="000000"/>
          <w:sz w:val="24"/>
          <w:szCs w:val="24"/>
        </w:rPr>
        <w:t xml:space="preserve"> dan menjawab pertanyaan. Dari </w:t>
      </w:r>
      <w:r w:rsidR="008F49F0" w:rsidRPr="0022321E">
        <w:rPr>
          <w:rFonts w:ascii="Times New Roman" w:hAnsi="Times New Roman" w:cs="Times New Roman"/>
          <w:color w:val="000000"/>
          <w:sz w:val="24"/>
          <w:szCs w:val="24"/>
        </w:rPr>
        <w:t xml:space="preserve">data awal yang di dapatkan dari guru kelas nya dari </w:t>
      </w:r>
      <w:r w:rsidR="00A12B6B" w:rsidRPr="0022321E">
        <w:rPr>
          <w:rFonts w:ascii="Times New Roman" w:hAnsi="Times New Roman" w:cs="Times New Roman"/>
          <w:color w:val="000000"/>
          <w:sz w:val="24"/>
          <w:szCs w:val="24"/>
        </w:rPr>
        <w:t>2</w:t>
      </w:r>
      <w:r w:rsidR="00FA3713" w:rsidRPr="0022321E">
        <w:rPr>
          <w:rFonts w:ascii="Times New Roman" w:hAnsi="Times New Roman" w:cs="Times New Roman"/>
          <w:color w:val="000000"/>
          <w:sz w:val="24"/>
          <w:szCs w:val="24"/>
        </w:rPr>
        <w:t xml:space="preserve">0 </w:t>
      </w:r>
      <w:r w:rsidR="000E1DE8" w:rsidRPr="0022321E">
        <w:rPr>
          <w:rFonts w:ascii="Times New Roman" w:hAnsi="Times New Roman" w:cs="Times New Roman"/>
          <w:color w:val="000000"/>
          <w:sz w:val="24"/>
          <w:szCs w:val="24"/>
        </w:rPr>
        <w:t>siswa di kelas V</w:t>
      </w:r>
      <w:r w:rsidR="00A12B6B" w:rsidRPr="0022321E">
        <w:rPr>
          <w:rFonts w:ascii="Times New Roman" w:hAnsi="Times New Roman" w:cs="Times New Roman"/>
          <w:color w:val="000000"/>
          <w:sz w:val="24"/>
          <w:szCs w:val="24"/>
        </w:rPr>
        <w:t>A</w:t>
      </w:r>
      <w:r w:rsidR="00097769" w:rsidRPr="0022321E">
        <w:rPr>
          <w:rFonts w:ascii="Times New Roman" w:hAnsi="Times New Roman" w:cs="Times New Roman"/>
          <w:color w:val="000000"/>
          <w:sz w:val="24"/>
          <w:szCs w:val="24"/>
        </w:rPr>
        <w:t xml:space="preserve"> </w:t>
      </w:r>
      <w:r w:rsidR="00AC2251" w:rsidRPr="0022321E">
        <w:rPr>
          <w:rFonts w:ascii="Times New Roman" w:hAnsi="Times New Roman" w:cs="Times New Roman"/>
          <w:color w:val="000000"/>
          <w:sz w:val="24"/>
          <w:szCs w:val="24"/>
        </w:rPr>
        <w:t xml:space="preserve">SDN </w:t>
      </w:r>
      <w:r w:rsidR="00F706D4" w:rsidRPr="0022321E">
        <w:rPr>
          <w:rFonts w:ascii="Times New Roman" w:hAnsi="Times New Roman" w:cs="Times New Roman"/>
          <w:color w:val="000000"/>
          <w:sz w:val="24"/>
          <w:szCs w:val="24"/>
        </w:rPr>
        <w:t xml:space="preserve">1 </w:t>
      </w:r>
      <w:r w:rsidR="00F706D4" w:rsidRPr="0022321E">
        <w:rPr>
          <w:rFonts w:ascii="Times New Roman" w:hAnsi="Times New Roman" w:cs="Times New Roman"/>
          <w:sz w:val="24"/>
          <w:szCs w:val="24"/>
        </w:rPr>
        <w:t>CIGADOG</w:t>
      </w:r>
      <w:r w:rsidR="000E1DE8" w:rsidRPr="0022321E">
        <w:rPr>
          <w:rFonts w:ascii="Times New Roman" w:hAnsi="Times New Roman" w:cs="Times New Roman"/>
          <w:color w:val="000000"/>
          <w:sz w:val="24"/>
          <w:szCs w:val="24"/>
        </w:rPr>
        <w:t xml:space="preserve">, </w:t>
      </w:r>
      <w:r w:rsidR="00F706D4" w:rsidRPr="0022321E">
        <w:rPr>
          <w:rFonts w:ascii="Times New Roman" w:hAnsi="Times New Roman" w:cs="Times New Roman"/>
          <w:color w:val="000000"/>
          <w:sz w:val="24"/>
          <w:szCs w:val="24"/>
        </w:rPr>
        <w:t>hanya 4 atau 20</w:t>
      </w:r>
      <w:r w:rsidR="00A12B6B" w:rsidRPr="0022321E">
        <w:rPr>
          <w:rFonts w:ascii="Times New Roman" w:hAnsi="Times New Roman" w:cs="Times New Roman"/>
          <w:color w:val="000000"/>
          <w:sz w:val="24"/>
          <w:szCs w:val="24"/>
        </w:rPr>
        <w:t xml:space="preserve">% </w:t>
      </w:r>
      <w:r w:rsidR="00AC2251" w:rsidRPr="0022321E">
        <w:rPr>
          <w:rFonts w:ascii="Times New Roman" w:hAnsi="Times New Roman" w:cs="Times New Roman"/>
          <w:color w:val="000000"/>
          <w:sz w:val="24"/>
          <w:szCs w:val="24"/>
        </w:rPr>
        <w:t xml:space="preserve"> </w:t>
      </w:r>
      <w:r w:rsidR="00AC3C22" w:rsidRPr="0022321E">
        <w:rPr>
          <w:rFonts w:ascii="Times New Roman" w:hAnsi="Times New Roman" w:cs="Times New Roman"/>
          <w:color w:val="000000"/>
          <w:sz w:val="24"/>
          <w:szCs w:val="24"/>
        </w:rPr>
        <w:t>siswa yang memili</w:t>
      </w:r>
      <w:r w:rsidR="000E1DE8" w:rsidRPr="0022321E">
        <w:rPr>
          <w:rFonts w:ascii="Times New Roman" w:hAnsi="Times New Roman" w:cs="Times New Roman"/>
          <w:color w:val="000000"/>
          <w:sz w:val="24"/>
          <w:szCs w:val="24"/>
        </w:rPr>
        <w:t xml:space="preserve">ki keaktifan dalam keterampilan </w:t>
      </w:r>
      <w:r w:rsidR="00AC3C22" w:rsidRPr="0022321E">
        <w:rPr>
          <w:rFonts w:ascii="Times New Roman" w:hAnsi="Times New Roman" w:cs="Times New Roman"/>
          <w:color w:val="000000"/>
          <w:sz w:val="24"/>
          <w:szCs w:val="24"/>
        </w:rPr>
        <w:t>berbicara, seperti bertanya kepada</w:t>
      </w:r>
      <w:r w:rsidR="000E1DE8" w:rsidRPr="0022321E">
        <w:rPr>
          <w:rFonts w:ascii="Times New Roman" w:hAnsi="Times New Roman" w:cs="Times New Roman"/>
          <w:color w:val="000000"/>
          <w:sz w:val="24"/>
          <w:szCs w:val="24"/>
        </w:rPr>
        <w:t xml:space="preserve"> guru, memberikan pendapat, dan </w:t>
      </w:r>
      <w:r w:rsidR="00AC3C22" w:rsidRPr="0022321E">
        <w:rPr>
          <w:rFonts w:ascii="Times New Roman" w:hAnsi="Times New Roman" w:cs="Times New Roman"/>
          <w:color w:val="000000"/>
          <w:sz w:val="24"/>
          <w:szCs w:val="24"/>
        </w:rPr>
        <w:t>menjawab pertanyaan</w:t>
      </w:r>
      <w:r w:rsidR="00AC2251" w:rsidRPr="0022321E">
        <w:rPr>
          <w:rFonts w:ascii="Times New Roman" w:hAnsi="Times New Roman" w:cs="Times New Roman"/>
          <w:color w:val="000000"/>
          <w:sz w:val="24"/>
          <w:szCs w:val="24"/>
        </w:rPr>
        <w:t xml:space="preserve">. Sementara, </w:t>
      </w:r>
      <w:r w:rsidR="00F706D4" w:rsidRPr="0022321E">
        <w:rPr>
          <w:rFonts w:ascii="Times New Roman" w:hAnsi="Times New Roman" w:cs="Times New Roman"/>
          <w:color w:val="000000"/>
          <w:sz w:val="24"/>
          <w:szCs w:val="24"/>
        </w:rPr>
        <w:t>16 atau 80</w:t>
      </w:r>
      <w:r w:rsidR="00A12B6B" w:rsidRPr="0022321E">
        <w:rPr>
          <w:rFonts w:ascii="Times New Roman" w:hAnsi="Times New Roman" w:cs="Times New Roman"/>
          <w:color w:val="000000"/>
          <w:sz w:val="24"/>
          <w:szCs w:val="24"/>
        </w:rPr>
        <w:t xml:space="preserve">% </w:t>
      </w:r>
      <w:r w:rsidR="000E1DE8" w:rsidRPr="0022321E">
        <w:rPr>
          <w:rFonts w:ascii="Times New Roman" w:hAnsi="Times New Roman" w:cs="Times New Roman"/>
          <w:color w:val="000000"/>
          <w:sz w:val="24"/>
          <w:szCs w:val="24"/>
        </w:rPr>
        <w:t xml:space="preserve">siswa lainnya saat guru </w:t>
      </w:r>
      <w:r w:rsidR="00AC3C22" w:rsidRPr="0022321E">
        <w:rPr>
          <w:rFonts w:ascii="Times New Roman" w:hAnsi="Times New Roman" w:cs="Times New Roman"/>
          <w:color w:val="000000"/>
          <w:sz w:val="24"/>
          <w:szCs w:val="24"/>
        </w:rPr>
        <w:t>meminta pendapat dan memb</w:t>
      </w:r>
      <w:r w:rsidR="000E1DE8" w:rsidRPr="0022321E">
        <w:rPr>
          <w:rFonts w:ascii="Times New Roman" w:hAnsi="Times New Roman" w:cs="Times New Roman"/>
          <w:color w:val="000000"/>
          <w:sz w:val="24"/>
          <w:szCs w:val="24"/>
        </w:rPr>
        <w:t xml:space="preserve">erikan pertanyaan secara lisan, </w:t>
      </w:r>
      <w:r w:rsidR="00AC3C22" w:rsidRPr="0022321E">
        <w:rPr>
          <w:rFonts w:ascii="Times New Roman" w:hAnsi="Times New Roman" w:cs="Times New Roman"/>
          <w:color w:val="000000"/>
          <w:sz w:val="24"/>
          <w:szCs w:val="24"/>
        </w:rPr>
        <w:t>mereka sulit untuk m</w:t>
      </w:r>
      <w:r w:rsidR="000E1DE8" w:rsidRPr="0022321E">
        <w:rPr>
          <w:rFonts w:ascii="Times New Roman" w:hAnsi="Times New Roman" w:cs="Times New Roman"/>
          <w:color w:val="000000"/>
          <w:sz w:val="24"/>
          <w:szCs w:val="24"/>
        </w:rPr>
        <w:t xml:space="preserve">emberikan pendapat dan menjawab </w:t>
      </w:r>
      <w:r w:rsidR="00AC3C22" w:rsidRPr="0022321E">
        <w:rPr>
          <w:rFonts w:ascii="Times New Roman" w:hAnsi="Times New Roman" w:cs="Times New Roman"/>
          <w:color w:val="000000"/>
          <w:sz w:val="24"/>
          <w:szCs w:val="24"/>
        </w:rPr>
        <w:t>pertanyaan tersebut.</w:t>
      </w:r>
      <w:r w:rsidR="00A12B6B" w:rsidRPr="0022321E">
        <w:rPr>
          <w:rFonts w:ascii="Times New Roman" w:hAnsi="Times New Roman" w:cs="Times New Roman"/>
          <w:color w:val="000000"/>
          <w:sz w:val="24"/>
          <w:szCs w:val="24"/>
        </w:rPr>
        <w:t xml:space="preserve"> Begitupun dengan siswa kelas VB </w:t>
      </w:r>
      <w:r w:rsidR="00630EC7" w:rsidRPr="0022321E">
        <w:rPr>
          <w:rFonts w:ascii="Times New Roman" w:hAnsi="Times New Roman" w:cs="Times New Roman"/>
          <w:color w:val="000000"/>
          <w:sz w:val="24"/>
          <w:szCs w:val="24"/>
        </w:rPr>
        <w:t>yang berjumlah 20 siswa, hanya 4</w:t>
      </w:r>
      <w:r w:rsidR="00A12B6B" w:rsidRPr="0022321E">
        <w:rPr>
          <w:rFonts w:ascii="Times New Roman" w:hAnsi="Times New Roman" w:cs="Times New Roman"/>
          <w:color w:val="000000"/>
          <w:sz w:val="24"/>
          <w:szCs w:val="24"/>
        </w:rPr>
        <w:t xml:space="preserve"> atau 20% siswa yang dinyatakan tuntas dalam pembelajaran berbicaranya</w:t>
      </w:r>
      <w:r w:rsidR="00630EC7" w:rsidRPr="0022321E">
        <w:rPr>
          <w:rFonts w:ascii="Times New Roman" w:hAnsi="Times New Roman" w:cs="Times New Roman"/>
          <w:color w:val="000000"/>
          <w:sz w:val="24"/>
          <w:szCs w:val="24"/>
        </w:rPr>
        <w:t>. Ada</w:t>
      </w:r>
      <w:r w:rsidR="001243BB" w:rsidRPr="0022321E">
        <w:rPr>
          <w:rFonts w:ascii="Times New Roman" w:hAnsi="Times New Roman" w:cs="Times New Roman"/>
          <w:color w:val="000000"/>
          <w:sz w:val="24"/>
          <w:szCs w:val="24"/>
        </w:rPr>
        <w:t>pun 16</w:t>
      </w:r>
      <w:r w:rsidR="00630EC7" w:rsidRPr="0022321E">
        <w:rPr>
          <w:rFonts w:ascii="Times New Roman" w:hAnsi="Times New Roman" w:cs="Times New Roman"/>
          <w:color w:val="000000"/>
          <w:sz w:val="24"/>
          <w:szCs w:val="24"/>
        </w:rPr>
        <w:t xml:space="preserve"> atau 80% siswa lainnya saat guru meminta pendapat dan memberikan pertanyaan secara lisan, mereka sulit untuk memberikan pendapat dan menjawab pertanyaan tersebut</w:t>
      </w:r>
      <w:r w:rsidR="00A12B6B" w:rsidRPr="0022321E">
        <w:rPr>
          <w:rFonts w:ascii="Times New Roman" w:hAnsi="Times New Roman" w:cs="Times New Roman"/>
          <w:color w:val="000000"/>
          <w:sz w:val="24"/>
          <w:szCs w:val="24"/>
        </w:rPr>
        <w:t>.</w:t>
      </w:r>
      <w:r w:rsidR="00630EC7" w:rsidRPr="0022321E">
        <w:rPr>
          <w:rFonts w:ascii="Times New Roman" w:hAnsi="Times New Roman" w:cs="Times New Roman"/>
          <w:color w:val="000000"/>
          <w:sz w:val="24"/>
          <w:szCs w:val="24"/>
        </w:rPr>
        <w:t xml:space="preserve"> Y</w:t>
      </w:r>
      <w:r w:rsidR="00A12B6B" w:rsidRPr="0022321E">
        <w:rPr>
          <w:rFonts w:ascii="Times New Roman" w:hAnsi="Times New Roman" w:cs="Times New Roman"/>
          <w:color w:val="000000"/>
          <w:sz w:val="24"/>
          <w:szCs w:val="24"/>
        </w:rPr>
        <w:t xml:space="preserve">ang dimana </w:t>
      </w:r>
      <w:r w:rsidR="00AC3C22" w:rsidRPr="0022321E">
        <w:rPr>
          <w:rFonts w:ascii="Times New Roman" w:hAnsi="Times New Roman" w:cs="Times New Roman"/>
          <w:color w:val="000000"/>
          <w:sz w:val="24"/>
          <w:szCs w:val="24"/>
        </w:rPr>
        <w:t xml:space="preserve"> Guru harus benar-benar membim</w:t>
      </w:r>
      <w:r w:rsidR="000E1DE8" w:rsidRPr="0022321E">
        <w:rPr>
          <w:rFonts w:ascii="Times New Roman" w:hAnsi="Times New Roman" w:cs="Times New Roman"/>
          <w:color w:val="000000"/>
          <w:sz w:val="24"/>
          <w:szCs w:val="24"/>
        </w:rPr>
        <w:t xml:space="preserve">bing siswa </w:t>
      </w:r>
      <w:r w:rsidR="00AC3C22" w:rsidRPr="0022321E">
        <w:rPr>
          <w:rFonts w:ascii="Times New Roman" w:hAnsi="Times New Roman" w:cs="Times New Roman"/>
          <w:color w:val="000000"/>
          <w:sz w:val="24"/>
          <w:szCs w:val="24"/>
        </w:rPr>
        <w:t>untuk menyampaikan pendapat</w:t>
      </w:r>
      <w:r w:rsidR="00097769" w:rsidRPr="0022321E">
        <w:rPr>
          <w:rFonts w:ascii="Times New Roman" w:hAnsi="Times New Roman" w:cs="Times New Roman"/>
          <w:color w:val="000000"/>
          <w:sz w:val="24"/>
          <w:szCs w:val="24"/>
        </w:rPr>
        <w:t xml:space="preserve"> dan menjawab </w:t>
      </w:r>
      <w:r w:rsidR="00097769" w:rsidRPr="0022321E">
        <w:rPr>
          <w:rFonts w:ascii="Times New Roman" w:hAnsi="Times New Roman" w:cs="Times New Roman"/>
          <w:color w:val="000000"/>
          <w:sz w:val="24"/>
          <w:szCs w:val="24"/>
        </w:rPr>
        <w:lastRenderedPageBreak/>
        <w:t xml:space="preserve">pertanyaan secara </w:t>
      </w:r>
      <w:r w:rsidR="00AC3C22" w:rsidRPr="0022321E">
        <w:rPr>
          <w:rFonts w:ascii="Times New Roman" w:hAnsi="Times New Roman" w:cs="Times New Roman"/>
          <w:color w:val="000000"/>
          <w:sz w:val="24"/>
          <w:szCs w:val="24"/>
        </w:rPr>
        <w:t>lisan, barulah mereka sed</w:t>
      </w:r>
      <w:r w:rsidR="000E1DE8" w:rsidRPr="0022321E">
        <w:rPr>
          <w:rFonts w:ascii="Times New Roman" w:hAnsi="Times New Roman" w:cs="Times New Roman"/>
          <w:color w:val="000000"/>
          <w:sz w:val="24"/>
          <w:szCs w:val="24"/>
        </w:rPr>
        <w:t xml:space="preserve">ikit-sedikit dapat menyampaikan </w:t>
      </w:r>
      <w:r w:rsidR="00AC3C22" w:rsidRPr="0022321E">
        <w:rPr>
          <w:rFonts w:ascii="Times New Roman" w:hAnsi="Times New Roman" w:cs="Times New Roman"/>
          <w:color w:val="000000"/>
          <w:sz w:val="24"/>
          <w:szCs w:val="24"/>
        </w:rPr>
        <w:t>pendapat dan menjawab pertanyaan tersebut secara lisan.</w:t>
      </w:r>
    </w:p>
    <w:p w14:paraId="6492CED0" w14:textId="77777777" w:rsidR="0022321E" w:rsidRDefault="00A87B9C" w:rsidP="0022321E">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Hal ini tentu namp</w:t>
      </w:r>
      <w:r w:rsidR="00BD6C36" w:rsidRPr="0022321E">
        <w:rPr>
          <w:rFonts w:ascii="Times New Roman" w:hAnsi="Times New Roman" w:cs="Times New Roman"/>
          <w:color w:val="000000"/>
          <w:sz w:val="24"/>
          <w:szCs w:val="24"/>
        </w:rPr>
        <w:t>ak jelas terlihat, sebab</w:t>
      </w:r>
      <w:r w:rsidR="00AC2251" w:rsidRPr="0022321E">
        <w:rPr>
          <w:rFonts w:ascii="Times New Roman" w:hAnsi="Times New Roman" w:cs="Times New Roman"/>
          <w:color w:val="000000"/>
          <w:sz w:val="24"/>
          <w:szCs w:val="24"/>
        </w:rPr>
        <w:t xml:space="preserve"> </w:t>
      </w:r>
      <w:r w:rsidR="00F706D4" w:rsidRPr="0022321E">
        <w:rPr>
          <w:rFonts w:ascii="Times New Roman" w:hAnsi="Times New Roman" w:cs="Times New Roman"/>
          <w:color w:val="000000"/>
          <w:sz w:val="24"/>
          <w:szCs w:val="24"/>
        </w:rPr>
        <w:t>di kelas VA hanya 4</w:t>
      </w:r>
      <w:r w:rsidRPr="0022321E">
        <w:rPr>
          <w:rFonts w:ascii="Times New Roman" w:hAnsi="Times New Roman" w:cs="Times New Roman"/>
          <w:color w:val="000000"/>
          <w:sz w:val="24"/>
          <w:szCs w:val="24"/>
        </w:rPr>
        <w:t xml:space="preserve"> siswa </w:t>
      </w:r>
      <w:r w:rsidR="00F706D4" w:rsidRPr="0022321E">
        <w:rPr>
          <w:rFonts w:ascii="Times New Roman" w:hAnsi="Times New Roman" w:cs="Times New Roman"/>
          <w:color w:val="000000"/>
          <w:sz w:val="24"/>
          <w:szCs w:val="24"/>
        </w:rPr>
        <w:t>saja yang menonjol, sementara 16</w:t>
      </w:r>
      <w:r w:rsidR="0022321E">
        <w:rPr>
          <w:rFonts w:ascii="Times New Roman" w:hAnsi="Times New Roman" w:cs="Times New Roman"/>
          <w:color w:val="000000"/>
          <w:sz w:val="24"/>
          <w:szCs w:val="24"/>
        </w:rPr>
        <w:t xml:space="preserve"> siswa lainnya pasif dalam </w:t>
      </w:r>
      <w:r w:rsidRPr="0022321E">
        <w:rPr>
          <w:rFonts w:ascii="Times New Roman" w:hAnsi="Times New Roman" w:cs="Times New Roman"/>
          <w:color w:val="000000"/>
          <w:sz w:val="24"/>
          <w:szCs w:val="24"/>
        </w:rPr>
        <w:t>keterampilan berbicara mereka.</w:t>
      </w:r>
      <w:r w:rsidR="00630EC7" w:rsidRPr="0022321E">
        <w:rPr>
          <w:rFonts w:ascii="Times New Roman" w:hAnsi="Times New Roman" w:cs="Times New Roman"/>
          <w:color w:val="000000"/>
          <w:sz w:val="24"/>
          <w:szCs w:val="24"/>
        </w:rPr>
        <w:t xml:space="preserve"> Dan di kelas VB hanya 4 siswa saja yang menonjol, sementara 16 siswa lainnya pasif dal</w:t>
      </w:r>
      <w:r w:rsidR="00F706D4" w:rsidRPr="0022321E">
        <w:rPr>
          <w:rFonts w:ascii="Times New Roman" w:hAnsi="Times New Roman" w:cs="Times New Roman"/>
          <w:color w:val="000000"/>
          <w:sz w:val="24"/>
          <w:szCs w:val="24"/>
        </w:rPr>
        <w:t xml:space="preserve">am </w:t>
      </w:r>
      <w:r w:rsidR="001243BB" w:rsidRPr="0022321E">
        <w:rPr>
          <w:rFonts w:ascii="Times New Roman" w:hAnsi="Times New Roman" w:cs="Times New Roman"/>
          <w:color w:val="000000"/>
          <w:sz w:val="24"/>
          <w:szCs w:val="24"/>
        </w:rPr>
        <w:t xml:space="preserve">keterampilan berbicara. </w:t>
      </w:r>
      <w:r w:rsidRPr="0022321E">
        <w:rPr>
          <w:rFonts w:ascii="Times New Roman" w:hAnsi="Times New Roman" w:cs="Times New Roman"/>
          <w:color w:val="000000"/>
          <w:sz w:val="24"/>
          <w:szCs w:val="24"/>
        </w:rPr>
        <w:t>Sedangkan dari hasil wawanc</w:t>
      </w:r>
      <w:r w:rsidR="00F706D4" w:rsidRPr="0022321E">
        <w:rPr>
          <w:rFonts w:ascii="Times New Roman" w:hAnsi="Times New Roman" w:cs="Times New Roman"/>
          <w:color w:val="000000"/>
          <w:sz w:val="24"/>
          <w:szCs w:val="24"/>
        </w:rPr>
        <w:t xml:space="preserve">ara </w:t>
      </w:r>
      <w:r w:rsidR="00BD6C36" w:rsidRPr="0022321E">
        <w:rPr>
          <w:rFonts w:ascii="Times New Roman" w:hAnsi="Times New Roman" w:cs="Times New Roman"/>
          <w:color w:val="000000"/>
          <w:sz w:val="24"/>
          <w:szCs w:val="24"/>
        </w:rPr>
        <w:t>dengan guru Bahasa Indonesia</w:t>
      </w:r>
      <w:r w:rsidRPr="0022321E">
        <w:rPr>
          <w:rFonts w:ascii="Times New Roman" w:hAnsi="Times New Roman" w:cs="Times New Roman"/>
          <w:color w:val="000000"/>
          <w:sz w:val="24"/>
          <w:szCs w:val="24"/>
        </w:rPr>
        <w:t xml:space="preserve"> sekaligus wali kelas V</w:t>
      </w:r>
      <w:r w:rsidR="00097769" w:rsidRPr="0022321E">
        <w:rPr>
          <w:rFonts w:ascii="Times New Roman" w:hAnsi="Times New Roman" w:cs="Times New Roman"/>
          <w:color w:val="000000"/>
          <w:sz w:val="24"/>
          <w:szCs w:val="24"/>
        </w:rPr>
        <w:t xml:space="preserve"> </w:t>
      </w:r>
      <w:r w:rsidR="00AC2251" w:rsidRPr="0022321E">
        <w:rPr>
          <w:rFonts w:ascii="Times New Roman" w:hAnsi="Times New Roman" w:cs="Times New Roman"/>
          <w:color w:val="000000"/>
          <w:sz w:val="24"/>
          <w:szCs w:val="24"/>
        </w:rPr>
        <w:t xml:space="preserve">SDN </w:t>
      </w:r>
      <w:r w:rsidR="00F706D4" w:rsidRPr="0022321E">
        <w:rPr>
          <w:rFonts w:ascii="Times New Roman" w:hAnsi="Times New Roman" w:cs="Times New Roman"/>
          <w:color w:val="000000"/>
          <w:sz w:val="24"/>
          <w:szCs w:val="24"/>
        </w:rPr>
        <w:t xml:space="preserve">1 </w:t>
      </w:r>
      <w:r w:rsidR="00F706D4" w:rsidRPr="0022321E">
        <w:rPr>
          <w:rFonts w:ascii="Times New Roman" w:hAnsi="Times New Roman" w:cs="Times New Roman"/>
          <w:sz w:val="24"/>
          <w:szCs w:val="24"/>
        </w:rPr>
        <w:t>CIGADOG</w:t>
      </w:r>
      <w:r w:rsidR="00A47536" w:rsidRPr="0022321E">
        <w:rPr>
          <w:rFonts w:ascii="Times New Roman" w:hAnsi="Times New Roman" w:cs="Times New Roman"/>
          <w:color w:val="000000"/>
          <w:sz w:val="24"/>
          <w:szCs w:val="24"/>
        </w:rPr>
        <w:t>, G</w:t>
      </w:r>
      <w:r w:rsidRPr="0022321E">
        <w:rPr>
          <w:rFonts w:ascii="Times New Roman" w:hAnsi="Times New Roman" w:cs="Times New Roman"/>
          <w:color w:val="000000"/>
          <w:sz w:val="24"/>
          <w:szCs w:val="24"/>
        </w:rPr>
        <w:t xml:space="preserve">uru menyadari bahwa terdapat siswa yang memiliki </w:t>
      </w:r>
      <w:r w:rsidR="00097769" w:rsidRPr="0022321E">
        <w:rPr>
          <w:rFonts w:ascii="Times New Roman" w:hAnsi="Times New Roman" w:cs="Times New Roman"/>
          <w:color w:val="000000"/>
          <w:sz w:val="24"/>
          <w:szCs w:val="24"/>
        </w:rPr>
        <w:t xml:space="preserve">keterampilan </w:t>
      </w:r>
      <w:r w:rsidRPr="0022321E">
        <w:rPr>
          <w:rFonts w:ascii="Times New Roman" w:hAnsi="Times New Roman" w:cs="Times New Roman"/>
          <w:color w:val="000000"/>
          <w:sz w:val="24"/>
          <w:szCs w:val="24"/>
        </w:rPr>
        <w:t>berbahasa kurang, sehingga be</w:t>
      </w:r>
      <w:r w:rsidR="00097769" w:rsidRPr="0022321E">
        <w:rPr>
          <w:rFonts w:ascii="Times New Roman" w:hAnsi="Times New Roman" w:cs="Times New Roman"/>
          <w:color w:val="000000"/>
          <w:sz w:val="24"/>
          <w:szCs w:val="24"/>
        </w:rPr>
        <w:t xml:space="preserve">rpengaruh dengan keterampilan </w:t>
      </w:r>
      <w:r w:rsidRPr="0022321E">
        <w:rPr>
          <w:rFonts w:ascii="Times New Roman" w:hAnsi="Times New Roman" w:cs="Times New Roman"/>
          <w:color w:val="000000"/>
          <w:sz w:val="24"/>
          <w:szCs w:val="24"/>
        </w:rPr>
        <w:t>berbaha</w:t>
      </w:r>
      <w:r w:rsidR="00A05347" w:rsidRPr="0022321E">
        <w:rPr>
          <w:rFonts w:ascii="Times New Roman" w:hAnsi="Times New Roman" w:cs="Times New Roman"/>
          <w:color w:val="000000"/>
          <w:sz w:val="24"/>
          <w:szCs w:val="24"/>
        </w:rPr>
        <w:t xml:space="preserve">sa lainnya, termasuk berbicara. </w:t>
      </w:r>
      <w:r w:rsidR="00446638" w:rsidRPr="0022321E">
        <w:rPr>
          <w:rFonts w:ascii="Times New Roman" w:hAnsi="Times New Roman" w:cs="Times New Roman"/>
          <w:color w:val="000000"/>
          <w:sz w:val="24"/>
          <w:szCs w:val="24"/>
        </w:rPr>
        <w:t>Guru juga</w:t>
      </w:r>
      <w:r w:rsidR="00A05347" w:rsidRPr="0022321E">
        <w:rPr>
          <w:rFonts w:ascii="Times New Roman" w:hAnsi="Times New Roman" w:cs="Times New Roman"/>
          <w:color w:val="000000"/>
          <w:sz w:val="24"/>
          <w:szCs w:val="24"/>
        </w:rPr>
        <w:t xml:space="preserve"> sudah</w:t>
      </w:r>
      <w:r w:rsidR="00446638" w:rsidRPr="0022321E">
        <w:rPr>
          <w:rFonts w:ascii="Times New Roman" w:hAnsi="Times New Roman" w:cs="Times New Roman"/>
          <w:color w:val="000000"/>
          <w:sz w:val="24"/>
          <w:szCs w:val="24"/>
        </w:rPr>
        <w:t xml:space="preserve"> melakukan upa</w:t>
      </w:r>
      <w:r w:rsidR="00A05347" w:rsidRPr="0022321E">
        <w:rPr>
          <w:rFonts w:ascii="Times New Roman" w:hAnsi="Times New Roman" w:cs="Times New Roman"/>
          <w:color w:val="000000"/>
          <w:sz w:val="24"/>
          <w:szCs w:val="24"/>
        </w:rPr>
        <w:t xml:space="preserve">ya untuk anak yang kurang dalam </w:t>
      </w:r>
      <w:r w:rsidR="00446638" w:rsidRPr="0022321E">
        <w:rPr>
          <w:rFonts w:ascii="Times New Roman" w:hAnsi="Times New Roman" w:cs="Times New Roman"/>
          <w:color w:val="000000"/>
          <w:sz w:val="24"/>
          <w:szCs w:val="24"/>
        </w:rPr>
        <w:t xml:space="preserve">keterampilan berbahasa, </w:t>
      </w:r>
      <w:r w:rsidR="00A05347" w:rsidRPr="0022321E">
        <w:rPr>
          <w:rFonts w:ascii="Times New Roman" w:hAnsi="Times New Roman" w:cs="Times New Roman"/>
          <w:color w:val="000000"/>
          <w:sz w:val="24"/>
          <w:szCs w:val="24"/>
        </w:rPr>
        <w:t xml:space="preserve">salah satunya </w:t>
      </w:r>
      <w:r w:rsidR="00446638" w:rsidRPr="0022321E">
        <w:rPr>
          <w:rFonts w:ascii="Times New Roman" w:hAnsi="Times New Roman" w:cs="Times New Roman"/>
          <w:color w:val="000000"/>
          <w:sz w:val="24"/>
          <w:szCs w:val="24"/>
        </w:rPr>
        <w:t>seperti</w:t>
      </w:r>
      <w:r w:rsidR="00A05347" w:rsidRPr="0022321E">
        <w:rPr>
          <w:rFonts w:ascii="Times New Roman" w:hAnsi="Times New Roman" w:cs="Times New Roman"/>
          <w:color w:val="000000"/>
          <w:sz w:val="24"/>
          <w:szCs w:val="24"/>
        </w:rPr>
        <w:t xml:space="preserve"> berbicara. Upaya </w:t>
      </w:r>
      <w:r w:rsidR="00446638" w:rsidRPr="0022321E">
        <w:rPr>
          <w:rFonts w:ascii="Times New Roman" w:hAnsi="Times New Roman" w:cs="Times New Roman"/>
          <w:color w:val="000000"/>
          <w:sz w:val="24"/>
          <w:szCs w:val="24"/>
        </w:rPr>
        <w:t xml:space="preserve">tersebut berupa bimbingan secara </w:t>
      </w:r>
      <w:r w:rsidR="00A05347" w:rsidRPr="0022321E">
        <w:rPr>
          <w:rFonts w:ascii="Times New Roman" w:hAnsi="Times New Roman" w:cs="Times New Roman"/>
          <w:color w:val="000000"/>
          <w:sz w:val="24"/>
          <w:szCs w:val="24"/>
        </w:rPr>
        <w:t xml:space="preserve">individu bagi siswa yang kurang </w:t>
      </w:r>
      <w:r w:rsidR="00446638" w:rsidRPr="0022321E">
        <w:rPr>
          <w:rFonts w:ascii="Times New Roman" w:hAnsi="Times New Roman" w:cs="Times New Roman"/>
          <w:color w:val="000000"/>
          <w:sz w:val="24"/>
          <w:szCs w:val="24"/>
        </w:rPr>
        <w:t>dalam keterampilan berbahasa.</w:t>
      </w:r>
    </w:p>
    <w:p w14:paraId="7052E44C" w14:textId="31205363" w:rsidR="0022321E" w:rsidRDefault="00C53E3D" w:rsidP="0022321E">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Berdasarkan kondisi tersebut, siswa masih kesulitan dalam</w:t>
      </w:r>
      <w:r w:rsidRPr="0022321E">
        <w:rPr>
          <w:rFonts w:ascii="Times New Roman" w:hAnsi="Times New Roman" w:cs="Times New Roman"/>
          <w:color w:val="000000"/>
          <w:sz w:val="24"/>
          <w:szCs w:val="24"/>
        </w:rPr>
        <w:br/>
        <w:t>meningkatkan k</w:t>
      </w:r>
      <w:r w:rsidR="00911B0A" w:rsidRPr="0022321E">
        <w:rPr>
          <w:rFonts w:ascii="Times New Roman" w:hAnsi="Times New Roman" w:cs="Times New Roman"/>
          <w:color w:val="000000"/>
          <w:sz w:val="24"/>
          <w:szCs w:val="24"/>
        </w:rPr>
        <w:t xml:space="preserve">eterampilan berbicara. Sehingga keterampilan </w:t>
      </w:r>
      <w:r w:rsidRPr="0022321E">
        <w:rPr>
          <w:rFonts w:ascii="Times New Roman" w:hAnsi="Times New Roman" w:cs="Times New Roman"/>
          <w:color w:val="000000"/>
          <w:sz w:val="24"/>
          <w:szCs w:val="24"/>
        </w:rPr>
        <w:t xml:space="preserve">siswa dalam berbicara di kelas V </w:t>
      </w:r>
      <w:r w:rsidR="00AC2251" w:rsidRPr="0022321E">
        <w:rPr>
          <w:rFonts w:ascii="Times New Roman" w:hAnsi="Times New Roman" w:cs="Times New Roman"/>
          <w:color w:val="000000"/>
          <w:sz w:val="24"/>
          <w:szCs w:val="24"/>
        </w:rPr>
        <w:t xml:space="preserve">SDN </w:t>
      </w:r>
      <w:r w:rsidR="00F706D4" w:rsidRPr="0022321E">
        <w:rPr>
          <w:rFonts w:ascii="Times New Roman" w:hAnsi="Times New Roman" w:cs="Times New Roman"/>
          <w:color w:val="000000"/>
          <w:sz w:val="24"/>
          <w:szCs w:val="24"/>
        </w:rPr>
        <w:t xml:space="preserve">1 </w:t>
      </w:r>
      <w:r w:rsidR="00F706D4" w:rsidRPr="0022321E">
        <w:rPr>
          <w:rFonts w:ascii="Times New Roman" w:hAnsi="Times New Roman" w:cs="Times New Roman"/>
          <w:sz w:val="24"/>
          <w:szCs w:val="24"/>
        </w:rPr>
        <w:t>CIGADOG</w:t>
      </w:r>
      <w:r w:rsidR="000712CF" w:rsidRPr="0022321E">
        <w:rPr>
          <w:rFonts w:ascii="Times New Roman" w:hAnsi="Times New Roman" w:cs="Times New Roman"/>
          <w:sz w:val="24"/>
          <w:szCs w:val="24"/>
        </w:rPr>
        <w:t xml:space="preserve"> </w:t>
      </w:r>
      <w:r w:rsidR="00F706D4" w:rsidRPr="0022321E">
        <w:rPr>
          <w:rFonts w:ascii="Times New Roman" w:hAnsi="Times New Roman" w:cs="Times New Roman"/>
          <w:color w:val="000000"/>
          <w:sz w:val="24"/>
          <w:szCs w:val="24"/>
        </w:rPr>
        <w:t xml:space="preserve">tergolong </w:t>
      </w:r>
      <w:r w:rsidRPr="0022321E">
        <w:rPr>
          <w:rFonts w:ascii="Times New Roman" w:hAnsi="Times New Roman" w:cs="Times New Roman"/>
          <w:color w:val="000000"/>
          <w:sz w:val="24"/>
          <w:szCs w:val="24"/>
        </w:rPr>
        <w:t xml:space="preserve">kurang, dari </w:t>
      </w:r>
      <w:r w:rsidR="00911B0A" w:rsidRPr="0022321E">
        <w:rPr>
          <w:rFonts w:ascii="Times New Roman" w:hAnsi="Times New Roman" w:cs="Times New Roman"/>
          <w:color w:val="000000"/>
          <w:sz w:val="24"/>
          <w:szCs w:val="24"/>
        </w:rPr>
        <w:t xml:space="preserve">kelas VA </w:t>
      </w:r>
      <w:r w:rsidR="004B5D16" w:rsidRPr="0022321E">
        <w:rPr>
          <w:rFonts w:ascii="Times New Roman" w:hAnsi="Times New Roman" w:cs="Times New Roman"/>
          <w:color w:val="000000"/>
          <w:sz w:val="24"/>
          <w:szCs w:val="24"/>
        </w:rPr>
        <w:t>20 siswa hanya 4</w:t>
      </w:r>
      <w:r w:rsidRPr="0022321E">
        <w:rPr>
          <w:rFonts w:ascii="Times New Roman" w:hAnsi="Times New Roman" w:cs="Times New Roman"/>
          <w:color w:val="000000"/>
          <w:sz w:val="24"/>
          <w:szCs w:val="24"/>
        </w:rPr>
        <w:t xml:space="preserve"> sisw</w:t>
      </w:r>
      <w:r w:rsidR="001243BB" w:rsidRPr="0022321E">
        <w:rPr>
          <w:rFonts w:ascii="Times New Roman" w:hAnsi="Times New Roman" w:cs="Times New Roman"/>
          <w:color w:val="000000"/>
          <w:sz w:val="24"/>
          <w:szCs w:val="24"/>
        </w:rPr>
        <w:t xml:space="preserve">a saja yang aktif berkomunikasi </w:t>
      </w:r>
      <w:r w:rsidRPr="0022321E">
        <w:rPr>
          <w:rFonts w:ascii="Times New Roman" w:hAnsi="Times New Roman" w:cs="Times New Roman"/>
          <w:color w:val="000000"/>
          <w:sz w:val="24"/>
          <w:szCs w:val="24"/>
        </w:rPr>
        <w:t>dengan guru saat proses belaj</w:t>
      </w:r>
      <w:r w:rsidR="001243BB" w:rsidRPr="0022321E">
        <w:rPr>
          <w:rFonts w:ascii="Times New Roman" w:hAnsi="Times New Roman" w:cs="Times New Roman"/>
          <w:color w:val="000000"/>
          <w:sz w:val="24"/>
          <w:szCs w:val="24"/>
        </w:rPr>
        <w:t xml:space="preserve">ar kelas Sedangkan di kelas VB 20 siswa hanya 4 siswa saja yang aktif berkomunikasi dengan guru saat proses belajar. Hal ini bertentangan dengan </w:t>
      </w:r>
      <w:r w:rsidRPr="0022321E">
        <w:rPr>
          <w:rFonts w:ascii="Times New Roman" w:hAnsi="Times New Roman" w:cs="Times New Roman"/>
          <w:color w:val="000000"/>
          <w:sz w:val="24"/>
          <w:szCs w:val="24"/>
        </w:rPr>
        <w:t>kondisi ideal keterampilan berbicar</w:t>
      </w:r>
      <w:r w:rsidR="001243BB" w:rsidRPr="0022321E">
        <w:rPr>
          <w:rFonts w:ascii="Times New Roman" w:hAnsi="Times New Roman" w:cs="Times New Roman"/>
          <w:color w:val="000000"/>
          <w:sz w:val="24"/>
          <w:szCs w:val="24"/>
        </w:rPr>
        <w:t xml:space="preserve">a yang seharusnya dimiliki oleh </w:t>
      </w:r>
      <w:r w:rsidRPr="0022321E">
        <w:rPr>
          <w:rFonts w:ascii="Times New Roman" w:hAnsi="Times New Roman" w:cs="Times New Roman"/>
          <w:color w:val="000000"/>
          <w:sz w:val="24"/>
          <w:szCs w:val="24"/>
        </w:rPr>
        <w:t>setiap siswa. Terlebih keterampi</w:t>
      </w:r>
      <w:r w:rsidR="001243BB" w:rsidRPr="0022321E">
        <w:rPr>
          <w:rFonts w:ascii="Times New Roman" w:hAnsi="Times New Roman" w:cs="Times New Roman"/>
          <w:color w:val="000000"/>
          <w:sz w:val="24"/>
          <w:szCs w:val="24"/>
        </w:rPr>
        <w:t xml:space="preserve">lan berbicara merupakan sentral </w:t>
      </w:r>
      <w:r w:rsidRPr="0022321E">
        <w:rPr>
          <w:rFonts w:ascii="Times New Roman" w:hAnsi="Times New Roman" w:cs="Times New Roman"/>
          <w:color w:val="000000"/>
          <w:sz w:val="24"/>
          <w:szCs w:val="24"/>
        </w:rPr>
        <w:t>yang penting dalam proses belajar.</w:t>
      </w:r>
      <w:r w:rsidR="001243BB" w:rsidRPr="0022321E">
        <w:rPr>
          <w:rFonts w:ascii="Times New Roman" w:hAnsi="Times New Roman" w:cs="Times New Roman"/>
          <w:color w:val="000000"/>
          <w:sz w:val="24"/>
          <w:szCs w:val="24"/>
        </w:rPr>
        <w:t xml:space="preserve"> Keterampilan berbicara sebagai </w:t>
      </w:r>
      <w:r w:rsidR="001824F7">
        <w:rPr>
          <w:rFonts w:ascii="Times New Roman" w:hAnsi="Times New Roman" w:cs="Times New Roman"/>
          <w:color w:val="000000"/>
          <w:sz w:val="24"/>
          <w:szCs w:val="24"/>
        </w:rPr>
        <w:t xml:space="preserve">pusat dalam pembelajaran, </w:t>
      </w:r>
      <w:r w:rsidR="001243BB" w:rsidRPr="0022321E">
        <w:rPr>
          <w:rFonts w:ascii="Times New Roman" w:hAnsi="Times New Roman" w:cs="Times New Roman"/>
          <w:color w:val="000000"/>
          <w:sz w:val="24"/>
          <w:szCs w:val="24"/>
        </w:rPr>
        <w:t xml:space="preserve">memengaruhi ketiga keterampilan </w:t>
      </w:r>
      <w:r w:rsidRPr="0022321E">
        <w:rPr>
          <w:rFonts w:ascii="Times New Roman" w:hAnsi="Times New Roman" w:cs="Times New Roman"/>
          <w:color w:val="000000"/>
          <w:sz w:val="24"/>
          <w:szCs w:val="24"/>
        </w:rPr>
        <w:t xml:space="preserve">berbahasa lainnya, yakni </w:t>
      </w:r>
      <w:r w:rsidR="001243BB" w:rsidRPr="0022321E">
        <w:rPr>
          <w:rFonts w:ascii="Times New Roman" w:hAnsi="Times New Roman" w:cs="Times New Roman"/>
          <w:color w:val="000000"/>
          <w:sz w:val="24"/>
          <w:szCs w:val="24"/>
        </w:rPr>
        <w:t xml:space="preserve">menyimak, membaca, dan menulis. </w:t>
      </w:r>
      <w:r w:rsidRPr="0022321E">
        <w:rPr>
          <w:rFonts w:ascii="Times New Roman" w:hAnsi="Times New Roman" w:cs="Times New Roman"/>
          <w:color w:val="000000"/>
          <w:sz w:val="24"/>
          <w:szCs w:val="24"/>
        </w:rPr>
        <w:t>Apabila keterampilan berbicara k</w:t>
      </w:r>
      <w:r w:rsidR="001243BB" w:rsidRPr="0022321E">
        <w:rPr>
          <w:rFonts w:ascii="Times New Roman" w:hAnsi="Times New Roman" w:cs="Times New Roman"/>
          <w:color w:val="000000"/>
          <w:sz w:val="24"/>
          <w:szCs w:val="24"/>
        </w:rPr>
        <w:t xml:space="preserve">urang dimiliki oleh siswa, maka </w:t>
      </w:r>
      <w:r w:rsidRPr="0022321E">
        <w:rPr>
          <w:rFonts w:ascii="Times New Roman" w:hAnsi="Times New Roman" w:cs="Times New Roman"/>
          <w:color w:val="000000"/>
          <w:sz w:val="24"/>
          <w:szCs w:val="24"/>
        </w:rPr>
        <w:t>proses belajar akan terganggu, seba</w:t>
      </w:r>
      <w:r w:rsidR="001243BB" w:rsidRPr="0022321E">
        <w:rPr>
          <w:rFonts w:ascii="Times New Roman" w:hAnsi="Times New Roman" w:cs="Times New Roman"/>
          <w:color w:val="000000"/>
          <w:sz w:val="24"/>
          <w:szCs w:val="24"/>
        </w:rPr>
        <w:t xml:space="preserve">b keterampilan berbahasa selalu </w:t>
      </w:r>
      <w:r w:rsidRPr="0022321E">
        <w:rPr>
          <w:rFonts w:ascii="Times New Roman" w:hAnsi="Times New Roman" w:cs="Times New Roman"/>
          <w:color w:val="000000"/>
          <w:sz w:val="24"/>
          <w:szCs w:val="24"/>
        </w:rPr>
        <w:t>digunakan dalam setiap kegiatan b</w:t>
      </w:r>
      <w:r w:rsidR="001243BB" w:rsidRPr="0022321E">
        <w:rPr>
          <w:rFonts w:ascii="Times New Roman" w:hAnsi="Times New Roman" w:cs="Times New Roman"/>
          <w:color w:val="000000"/>
          <w:sz w:val="24"/>
          <w:szCs w:val="24"/>
        </w:rPr>
        <w:t xml:space="preserve">elajar. Masih banyak siswa yang </w:t>
      </w:r>
      <w:r w:rsidRPr="0022321E">
        <w:rPr>
          <w:rFonts w:ascii="Times New Roman" w:hAnsi="Times New Roman" w:cs="Times New Roman"/>
          <w:color w:val="000000"/>
          <w:sz w:val="24"/>
          <w:szCs w:val="24"/>
        </w:rPr>
        <w:t>belum bisa menerangkan pend</w:t>
      </w:r>
      <w:r w:rsidR="001243BB" w:rsidRPr="0022321E">
        <w:rPr>
          <w:rFonts w:ascii="Times New Roman" w:hAnsi="Times New Roman" w:cs="Times New Roman"/>
          <w:color w:val="000000"/>
          <w:sz w:val="24"/>
          <w:szCs w:val="24"/>
        </w:rPr>
        <w:t xml:space="preserve">apatnya lewat komunikasi dengan </w:t>
      </w:r>
      <w:r w:rsidRPr="0022321E">
        <w:rPr>
          <w:rFonts w:ascii="Times New Roman" w:hAnsi="Times New Roman" w:cs="Times New Roman"/>
          <w:color w:val="000000"/>
          <w:sz w:val="24"/>
          <w:szCs w:val="24"/>
        </w:rPr>
        <w:t>lisan pada kondisi formal. Hal ini di</w:t>
      </w:r>
      <w:r w:rsidR="00911B0A" w:rsidRPr="0022321E">
        <w:rPr>
          <w:rFonts w:ascii="Times New Roman" w:hAnsi="Times New Roman" w:cs="Times New Roman"/>
          <w:color w:val="000000"/>
          <w:sz w:val="24"/>
          <w:szCs w:val="24"/>
        </w:rPr>
        <w:t xml:space="preserve">sebabkan terdapat siswa yang </w:t>
      </w:r>
      <w:r w:rsidRPr="0022321E">
        <w:rPr>
          <w:rFonts w:ascii="Times New Roman" w:hAnsi="Times New Roman" w:cs="Times New Roman"/>
          <w:color w:val="000000"/>
          <w:sz w:val="24"/>
          <w:szCs w:val="24"/>
        </w:rPr>
        <w:t>kurang percaya diri ketika berbic</w:t>
      </w:r>
      <w:r w:rsidR="00911B0A" w:rsidRPr="0022321E">
        <w:rPr>
          <w:rFonts w:ascii="Times New Roman" w:hAnsi="Times New Roman" w:cs="Times New Roman"/>
          <w:color w:val="000000"/>
          <w:sz w:val="24"/>
          <w:szCs w:val="24"/>
        </w:rPr>
        <w:t xml:space="preserve">ara. Dengan begitu, saat proses </w:t>
      </w:r>
      <w:r w:rsidRPr="0022321E">
        <w:rPr>
          <w:rFonts w:ascii="Times New Roman" w:hAnsi="Times New Roman" w:cs="Times New Roman"/>
          <w:color w:val="000000"/>
          <w:sz w:val="24"/>
          <w:szCs w:val="24"/>
        </w:rPr>
        <w:t>belajar peserta didik menjadi pasif</w:t>
      </w:r>
      <w:r w:rsidR="009E7B5A" w:rsidRPr="0022321E">
        <w:rPr>
          <w:rFonts w:ascii="Times New Roman" w:hAnsi="Times New Roman" w:cs="Times New Roman"/>
          <w:color w:val="000000"/>
          <w:sz w:val="24"/>
          <w:szCs w:val="24"/>
        </w:rPr>
        <w:t>.</w:t>
      </w:r>
    </w:p>
    <w:p w14:paraId="1EEE410C" w14:textId="1B8C35F8" w:rsidR="0022321E" w:rsidRDefault="00C53E3D" w:rsidP="0022321E">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Jika kondisi tersebut</w:t>
      </w:r>
      <w:r w:rsidR="0022321E">
        <w:rPr>
          <w:rFonts w:ascii="Times New Roman" w:hAnsi="Times New Roman" w:cs="Times New Roman"/>
          <w:color w:val="000000"/>
          <w:sz w:val="24"/>
          <w:szCs w:val="24"/>
        </w:rPr>
        <w:t xml:space="preserve"> dibiarkan, maka akan berdampak </w:t>
      </w:r>
      <w:r w:rsidRPr="0022321E">
        <w:rPr>
          <w:rFonts w:ascii="Times New Roman" w:hAnsi="Times New Roman" w:cs="Times New Roman"/>
          <w:color w:val="000000"/>
          <w:sz w:val="24"/>
          <w:szCs w:val="24"/>
        </w:rPr>
        <w:t>negatif terhadap pembelajara</w:t>
      </w:r>
      <w:r w:rsidR="0022321E">
        <w:rPr>
          <w:rFonts w:ascii="Times New Roman" w:hAnsi="Times New Roman" w:cs="Times New Roman"/>
          <w:color w:val="000000"/>
          <w:sz w:val="24"/>
          <w:szCs w:val="24"/>
        </w:rPr>
        <w:t xml:space="preserve">n Bahasa Indonesia bahkan semua </w:t>
      </w:r>
      <w:r w:rsidRPr="0022321E">
        <w:rPr>
          <w:rFonts w:ascii="Times New Roman" w:hAnsi="Times New Roman" w:cs="Times New Roman"/>
          <w:color w:val="000000"/>
          <w:sz w:val="24"/>
          <w:szCs w:val="24"/>
        </w:rPr>
        <w:t>mata pelajaran. Hal ini sesuai dengan pendapat Kurniasih</w:t>
      </w:r>
      <w:r w:rsidR="00BE67F7" w:rsidRPr="0022321E">
        <w:rPr>
          <w:rFonts w:ascii="Times New Roman" w:hAnsi="Times New Roman" w:cs="Times New Roman"/>
          <w:color w:val="000000"/>
          <w:sz w:val="24"/>
          <w:szCs w:val="24"/>
        </w:rPr>
        <w:t xml:space="preserve"> </w:t>
      </w:r>
      <w:r w:rsidR="006167AE" w:rsidRPr="0022321E">
        <w:rPr>
          <w:rFonts w:ascii="Times New Roman" w:hAnsi="Times New Roman" w:cs="Times New Roman"/>
          <w:color w:val="000000"/>
          <w:sz w:val="24"/>
          <w:szCs w:val="24"/>
        </w:rPr>
        <w:t>(2020,</w:t>
      </w:r>
      <w:r w:rsidR="00BE67F7" w:rsidRPr="0022321E">
        <w:rPr>
          <w:rFonts w:ascii="Times New Roman" w:hAnsi="Times New Roman" w:cs="Times New Roman"/>
          <w:color w:val="000000"/>
          <w:sz w:val="24"/>
          <w:szCs w:val="24"/>
        </w:rPr>
        <w:t xml:space="preserve"> hlm.</w:t>
      </w:r>
      <w:r w:rsidR="00DA1A51" w:rsidRPr="0022321E">
        <w:rPr>
          <w:rFonts w:ascii="Times New Roman" w:hAnsi="Times New Roman" w:cs="Times New Roman"/>
          <w:color w:val="000000"/>
          <w:sz w:val="24"/>
          <w:szCs w:val="24"/>
        </w:rPr>
        <w:t xml:space="preserve">87) yang </w:t>
      </w:r>
      <w:r w:rsidRPr="0022321E">
        <w:rPr>
          <w:rFonts w:ascii="Times New Roman" w:hAnsi="Times New Roman" w:cs="Times New Roman"/>
          <w:color w:val="000000"/>
          <w:sz w:val="24"/>
          <w:szCs w:val="24"/>
        </w:rPr>
        <w:t xml:space="preserve">menyatakan bahwa, siswa yang </w:t>
      </w:r>
      <w:r w:rsidRPr="0022321E">
        <w:rPr>
          <w:rFonts w:ascii="Times New Roman" w:hAnsi="Times New Roman" w:cs="Times New Roman"/>
          <w:color w:val="000000"/>
          <w:sz w:val="24"/>
          <w:szCs w:val="24"/>
        </w:rPr>
        <w:lastRenderedPageBreak/>
        <w:t>b</w:t>
      </w:r>
      <w:r w:rsidR="0022321E">
        <w:rPr>
          <w:rFonts w:ascii="Times New Roman" w:hAnsi="Times New Roman" w:cs="Times New Roman"/>
          <w:color w:val="000000"/>
          <w:sz w:val="24"/>
          <w:szCs w:val="24"/>
        </w:rPr>
        <w:t xml:space="preserve">elum bisa berbicara secara baik </w:t>
      </w:r>
      <w:r w:rsidRPr="0022321E">
        <w:rPr>
          <w:rFonts w:ascii="Times New Roman" w:hAnsi="Times New Roman" w:cs="Times New Roman"/>
          <w:color w:val="000000"/>
          <w:sz w:val="24"/>
          <w:szCs w:val="24"/>
        </w:rPr>
        <w:t>dan benar akan sulit mengiku</w:t>
      </w:r>
      <w:r w:rsidR="0022321E">
        <w:rPr>
          <w:rFonts w:ascii="Times New Roman" w:hAnsi="Times New Roman" w:cs="Times New Roman"/>
          <w:color w:val="000000"/>
          <w:sz w:val="24"/>
          <w:szCs w:val="24"/>
        </w:rPr>
        <w:t xml:space="preserve">ti aktivitas belajar di seluruh </w:t>
      </w:r>
      <w:r w:rsidRPr="0022321E">
        <w:rPr>
          <w:rFonts w:ascii="Times New Roman" w:hAnsi="Times New Roman" w:cs="Times New Roman"/>
          <w:color w:val="000000"/>
          <w:sz w:val="24"/>
          <w:szCs w:val="24"/>
        </w:rPr>
        <w:t xml:space="preserve">pelajaran. </w:t>
      </w:r>
      <w:r w:rsidR="000351CE" w:rsidRPr="0022321E">
        <w:rPr>
          <w:rFonts w:ascii="Times New Roman" w:hAnsi="Times New Roman" w:cs="Times New Roman"/>
          <w:color w:val="000000"/>
          <w:sz w:val="24"/>
          <w:szCs w:val="24"/>
        </w:rPr>
        <w:t xml:space="preserve">Menurut </w:t>
      </w:r>
      <w:r w:rsidR="00DA1A51" w:rsidRPr="0022321E">
        <w:rPr>
          <w:rFonts w:ascii="Times New Roman" w:hAnsi="Times New Roman" w:cs="Times New Roman"/>
          <w:color w:val="000000"/>
          <w:sz w:val="24"/>
          <w:szCs w:val="24"/>
        </w:rPr>
        <w:t>Dwi dan</w:t>
      </w:r>
      <w:r w:rsidR="000351CE" w:rsidRPr="0022321E">
        <w:rPr>
          <w:rFonts w:ascii="Times New Roman" w:hAnsi="Times New Roman" w:cs="Times New Roman"/>
          <w:color w:val="000000"/>
          <w:sz w:val="24"/>
          <w:szCs w:val="24"/>
        </w:rPr>
        <w:t xml:space="preserve"> dkk</w:t>
      </w:r>
      <w:r w:rsidR="00417BD0" w:rsidRPr="0022321E">
        <w:rPr>
          <w:rFonts w:ascii="Times New Roman" w:hAnsi="Times New Roman" w:cs="Times New Roman"/>
          <w:color w:val="000000"/>
          <w:sz w:val="24"/>
          <w:szCs w:val="24"/>
        </w:rPr>
        <w:t xml:space="preserve"> </w:t>
      </w:r>
      <w:r w:rsidR="000351CE" w:rsidRPr="0022321E">
        <w:rPr>
          <w:rFonts w:ascii="Times New Roman" w:hAnsi="Times New Roman" w:cs="Times New Roman"/>
          <w:color w:val="000000"/>
          <w:sz w:val="24"/>
          <w:szCs w:val="24"/>
        </w:rPr>
        <w:t>(</w:t>
      </w:r>
      <w:r w:rsidR="00417BD0" w:rsidRPr="0022321E">
        <w:rPr>
          <w:rFonts w:ascii="Times New Roman" w:hAnsi="Times New Roman" w:cs="Times New Roman"/>
          <w:color w:val="000000"/>
          <w:sz w:val="24"/>
          <w:szCs w:val="24"/>
        </w:rPr>
        <w:t>2019</w:t>
      </w:r>
      <w:r w:rsidR="000351CE" w:rsidRPr="0022321E">
        <w:rPr>
          <w:rFonts w:ascii="Times New Roman" w:hAnsi="Times New Roman" w:cs="Times New Roman"/>
          <w:color w:val="000000"/>
          <w:sz w:val="24"/>
          <w:szCs w:val="24"/>
        </w:rPr>
        <w:t>,</w:t>
      </w:r>
      <w:r w:rsidR="00CD351A">
        <w:rPr>
          <w:rFonts w:ascii="Times New Roman" w:hAnsi="Times New Roman" w:cs="Times New Roman"/>
          <w:color w:val="000000"/>
          <w:sz w:val="24"/>
          <w:szCs w:val="24"/>
        </w:rPr>
        <w:t xml:space="preserve"> hlm.</w:t>
      </w:r>
      <w:r w:rsidR="00417BD0" w:rsidRPr="0022321E">
        <w:rPr>
          <w:rFonts w:ascii="Times New Roman" w:hAnsi="Times New Roman" w:cs="Times New Roman"/>
          <w:color w:val="000000"/>
          <w:sz w:val="24"/>
          <w:szCs w:val="24"/>
        </w:rPr>
        <w:t xml:space="preserve">192) </w:t>
      </w:r>
      <w:r w:rsidR="001824F7">
        <w:rPr>
          <w:rFonts w:ascii="Times New Roman" w:hAnsi="Times New Roman" w:cs="Times New Roman"/>
          <w:color w:val="000000"/>
          <w:sz w:val="24"/>
          <w:szCs w:val="24"/>
        </w:rPr>
        <w:t xml:space="preserve">Keterampilan </w:t>
      </w:r>
      <w:r w:rsidRPr="0022321E">
        <w:rPr>
          <w:rFonts w:ascii="Times New Roman" w:hAnsi="Times New Roman" w:cs="Times New Roman"/>
          <w:color w:val="000000"/>
          <w:sz w:val="24"/>
          <w:szCs w:val="24"/>
        </w:rPr>
        <w:t>berbicara yang kurang akan menjadikan</w:t>
      </w:r>
      <w:r w:rsidR="00DA1A51" w:rsidRPr="0022321E">
        <w:rPr>
          <w:rFonts w:ascii="Times New Roman" w:hAnsi="Times New Roman" w:cs="Times New Roman"/>
          <w:color w:val="000000"/>
          <w:sz w:val="24"/>
          <w:szCs w:val="24"/>
        </w:rPr>
        <w:t xml:space="preserve"> </w:t>
      </w:r>
      <w:r w:rsidRPr="0022321E">
        <w:rPr>
          <w:rFonts w:ascii="Times New Roman" w:hAnsi="Times New Roman" w:cs="Times New Roman"/>
          <w:color w:val="000000"/>
          <w:sz w:val="24"/>
          <w:szCs w:val="24"/>
        </w:rPr>
        <w:t>siswa kurang percaya diri dalam berbicara,</w:t>
      </w:r>
      <w:r w:rsidR="00DA1A51" w:rsidRPr="0022321E">
        <w:rPr>
          <w:rFonts w:ascii="Times New Roman" w:hAnsi="Times New Roman" w:cs="Times New Roman"/>
          <w:color w:val="000000"/>
          <w:sz w:val="24"/>
          <w:szCs w:val="24"/>
        </w:rPr>
        <w:t xml:space="preserve"> sehingga ketika proses </w:t>
      </w:r>
      <w:r w:rsidRPr="0022321E">
        <w:rPr>
          <w:rFonts w:ascii="Times New Roman" w:hAnsi="Times New Roman" w:cs="Times New Roman"/>
          <w:color w:val="000000"/>
          <w:sz w:val="24"/>
          <w:szCs w:val="24"/>
        </w:rPr>
        <w:t>pemb</w:t>
      </w:r>
      <w:r w:rsidR="000E595B" w:rsidRPr="0022321E">
        <w:rPr>
          <w:rFonts w:ascii="Times New Roman" w:hAnsi="Times New Roman" w:cs="Times New Roman"/>
          <w:color w:val="000000"/>
          <w:sz w:val="24"/>
          <w:szCs w:val="24"/>
        </w:rPr>
        <w:t>elajaran siswa menjadi pasif.</w:t>
      </w:r>
      <w:r w:rsidRPr="0022321E">
        <w:rPr>
          <w:rFonts w:ascii="Times New Roman" w:hAnsi="Times New Roman" w:cs="Times New Roman"/>
          <w:color w:val="000000"/>
          <w:sz w:val="24"/>
          <w:szCs w:val="24"/>
        </w:rPr>
        <w:t xml:space="preserve"> </w:t>
      </w:r>
      <w:r w:rsidR="00DA1A51" w:rsidRPr="0022321E">
        <w:rPr>
          <w:rFonts w:ascii="Times New Roman" w:hAnsi="Times New Roman" w:cs="Times New Roman"/>
          <w:color w:val="000000"/>
          <w:sz w:val="24"/>
          <w:szCs w:val="24"/>
        </w:rPr>
        <w:t xml:space="preserve">Kepasifan siswa akan </w:t>
      </w:r>
      <w:r w:rsidRPr="0022321E">
        <w:rPr>
          <w:rFonts w:ascii="Times New Roman" w:hAnsi="Times New Roman" w:cs="Times New Roman"/>
          <w:color w:val="000000"/>
          <w:sz w:val="24"/>
          <w:szCs w:val="24"/>
        </w:rPr>
        <w:t>mengakibatkan mereka semakin kur</w:t>
      </w:r>
      <w:r w:rsidR="00DA1A51" w:rsidRPr="0022321E">
        <w:rPr>
          <w:rFonts w:ascii="Times New Roman" w:hAnsi="Times New Roman" w:cs="Times New Roman"/>
          <w:color w:val="000000"/>
          <w:sz w:val="24"/>
          <w:szCs w:val="24"/>
        </w:rPr>
        <w:t xml:space="preserve">ang percaya diri saat tampil di </w:t>
      </w:r>
      <w:r w:rsidRPr="0022321E">
        <w:rPr>
          <w:rFonts w:ascii="Times New Roman" w:hAnsi="Times New Roman" w:cs="Times New Roman"/>
          <w:color w:val="000000"/>
          <w:sz w:val="24"/>
          <w:szCs w:val="24"/>
        </w:rPr>
        <w:t>depan kelas, siswa merasa gu</w:t>
      </w:r>
      <w:r w:rsidR="0022321E">
        <w:rPr>
          <w:rFonts w:ascii="Times New Roman" w:hAnsi="Times New Roman" w:cs="Times New Roman"/>
          <w:color w:val="000000"/>
          <w:sz w:val="24"/>
          <w:szCs w:val="24"/>
        </w:rPr>
        <w:t xml:space="preserve">gup saat menyampaikan pendapat, </w:t>
      </w:r>
      <w:r w:rsidRPr="0022321E">
        <w:rPr>
          <w:rFonts w:ascii="Times New Roman" w:hAnsi="Times New Roman" w:cs="Times New Roman"/>
          <w:color w:val="000000"/>
          <w:sz w:val="24"/>
          <w:szCs w:val="24"/>
        </w:rPr>
        <w:t>takut salah, dan merasa malu apabi</w:t>
      </w:r>
      <w:r w:rsidR="0022321E">
        <w:rPr>
          <w:rFonts w:ascii="Times New Roman" w:hAnsi="Times New Roman" w:cs="Times New Roman"/>
          <w:color w:val="000000"/>
          <w:sz w:val="24"/>
          <w:szCs w:val="24"/>
        </w:rPr>
        <w:t xml:space="preserve">la pembelajaran aspek berbicara </w:t>
      </w:r>
      <w:r w:rsidRPr="0022321E">
        <w:rPr>
          <w:rFonts w:ascii="Times New Roman" w:hAnsi="Times New Roman" w:cs="Times New Roman"/>
          <w:color w:val="000000"/>
          <w:sz w:val="24"/>
          <w:szCs w:val="24"/>
        </w:rPr>
        <w:t>belum sepenuhny</w:t>
      </w:r>
      <w:r w:rsidR="000351CE" w:rsidRPr="0022321E">
        <w:rPr>
          <w:rFonts w:ascii="Times New Roman" w:hAnsi="Times New Roman" w:cs="Times New Roman"/>
          <w:color w:val="000000"/>
          <w:sz w:val="24"/>
          <w:szCs w:val="24"/>
        </w:rPr>
        <w:t>a dikuasai siswa. Hal ini sejalan</w:t>
      </w:r>
      <w:r w:rsidR="0022321E">
        <w:rPr>
          <w:rFonts w:ascii="Times New Roman" w:hAnsi="Times New Roman" w:cs="Times New Roman"/>
          <w:color w:val="000000"/>
          <w:sz w:val="24"/>
          <w:szCs w:val="24"/>
        </w:rPr>
        <w:t xml:space="preserve"> dengan pendapat </w:t>
      </w:r>
      <w:r w:rsidR="00BE67F7" w:rsidRPr="0022321E">
        <w:rPr>
          <w:rFonts w:ascii="Times New Roman" w:hAnsi="Times New Roman" w:cs="Times New Roman"/>
          <w:color w:val="000000"/>
          <w:sz w:val="24"/>
          <w:szCs w:val="24"/>
        </w:rPr>
        <w:t>Riani dan dkk</w:t>
      </w:r>
      <w:r w:rsidR="006167AE" w:rsidRPr="0022321E">
        <w:rPr>
          <w:rFonts w:ascii="Times New Roman" w:hAnsi="Times New Roman" w:cs="Times New Roman"/>
          <w:color w:val="000000"/>
          <w:sz w:val="24"/>
          <w:szCs w:val="24"/>
        </w:rPr>
        <w:t xml:space="preserve"> (</w:t>
      </w:r>
      <w:r w:rsidR="002D7E66" w:rsidRPr="0022321E">
        <w:rPr>
          <w:rFonts w:ascii="Times New Roman" w:hAnsi="Times New Roman" w:cs="Times New Roman"/>
          <w:color w:val="000000"/>
          <w:sz w:val="24"/>
          <w:szCs w:val="24"/>
        </w:rPr>
        <w:t>2020</w:t>
      </w:r>
      <w:r w:rsidR="006167AE" w:rsidRPr="0022321E">
        <w:rPr>
          <w:rFonts w:ascii="Times New Roman" w:hAnsi="Times New Roman" w:cs="Times New Roman"/>
          <w:color w:val="000000"/>
          <w:sz w:val="24"/>
          <w:szCs w:val="24"/>
        </w:rPr>
        <w:t>,</w:t>
      </w:r>
      <w:r w:rsidR="00470F11">
        <w:rPr>
          <w:rFonts w:ascii="Times New Roman" w:hAnsi="Times New Roman" w:cs="Times New Roman"/>
          <w:color w:val="000000"/>
          <w:sz w:val="24"/>
          <w:szCs w:val="24"/>
        </w:rPr>
        <w:t xml:space="preserve"> hlm.</w:t>
      </w:r>
      <w:r w:rsidR="006B3352" w:rsidRPr="0022321E">
        <w:rPr>
          <w:rFonts w:ascii="Times New Roman" w:hAnsi="Times New Roman" w:cs="Times New Roman"/>
          <w:color w:val="000000"/>
          <w:sz w:val="24"/>
          <w:szCs w:val="24"/>
        </w:rPr>
        <w:t>28</w:t>
      </w:r>
      <w:r w:rsidR="001A124F" w:rsidRPr="0022321E">
        <w:rPr>
          <w:rFonts w:ascii="Times New Roman" w:hAnsi="Times New Roman" w:cs="Times New Roman"/>
          <w:color w:val="000000"/>
          <w:sz w:val="24"/>
          <w:szCs w:val="24"/>
        </w:rPr>
        <w:t>)</w:t>
      </w:r>
      <w:r w:rsidRPr="0022321E">
        <w:rPr>
          <w:rFonts w:ascii="Times New Roman" w:hAnsi="Times New Roman" w:cs="Times New Roman"/>
          <w:color w:val="000000"/>
          <w:sz w:val="24"/>
          <w:szCs w:val="24"/>
        </w:rPr>
        <w:t xml:space="preserve"> bahwa sisw</w:t>
      </w:r>
      <w:r w:rsidR="006B3352" w:rsidRPr="0022321E">
        <w:rPr>
          <w:rFonts w:ascii="Times New Roman" w:hAnsi="Times New Roman" w:cs="Times New Roman"/>
          <w:color w:val="000000"/>
          <w:sz w:val="24"/>
          <w:szCs w:val="24"/>
        </w:rPr>
        <w:t xml:space="preserve">a dengan keterampilan berbicara </w:t>
      </w:r>
      <w:r w:rsidRPr="0022321E">
        <w:rPr>
          <w:rFonts w:ascii="Times New Roman" w:hAnsi="Times New Roman" w:cs="Times New Roman"/>
          <w:color w:val="000000"/>
          <w:sz w:val="24"/>
          <w:szCs w:val="24"/>
        </w:rPr>
        <w:t>k</w:t>
      </w:r>
      <w:r w:rsidR="005D688E">
        <w:rPr>
          <w:rFonts w:ascii="Times New Roman" w:hAnsi="Times New Roman" w:cs="Times New Roman"/>
          <w:color w:val="000000"/>
          <w:sz w:val="24"/>
          <w:szCs w:val="24"/>
        </w:rPr>
        <w:t xml:space="preserve">urang apabila dihadapkan dengan </w:t>
      </w:r>
      <w:r w:rsidRPr="0022321E">
        <w:rPr>
          <w:rFonts w:ascii="Times New Roman" w:hAnsi="Times New Roman" w:cs="Times New Roman"/>
          <w:color w:val="000000"/>
          <w:sz w:val="24"/>
          <w:szCs w:val="24"/>
        </w:rPr>
        <w:t>kegiatan yang melibat</w:t>
      </w:r>
      <w:r w:rsidR="00BE67F7" w:rsidRPr="0022321E">
        <w:rPr>
          <w:rFonts w:ascii="Times New Roman" w:hAnsi="Times New Roman" w:cs="Times New Roman"/>
          <w:color w:val="000000"/>
          <w:sz w:val="24"/>
          <w:szCs w:val="24"/>
        </w:rPr>
        <w:t xml:space="preserve">kan </w:t>
      </w:r>
      <w:r w:rsidRPr="0022321E">
        <w:rPr>
          <w:rFonts w:ascii="Times New Roman" w:hAnsi="Times New Roman" w:cs="Times New Roman"/>
          <w:color w:val="000000"/>
          <w:sz w:val="24"/>
          <w:szCs w:val="24"/>
        </w:rPr>
        <w:t>banyak keterampilan berb</w:t>
      </w:r>
      <w:r w:rsidR="00BE67F7" w:rsidRPr="0022321E">
        <w:rPr>
          <w:rFonts w:ascii="Times New Roman" w:hAnsi="Times New Roman" w:cs="Times New Roman"/>
          <w:color w:val="000000"/>
          <w:sz w:val="24"/>
          <w:szCs w:val="24"/>
        </w:rPr>
        <w:t xml:space="preserve">icara, siswa terlihat gugup dan </w:t>
      </w:r>
      <w:r w:rsidRPr="0022321E">
        <w:rPr>
          <w:rFonts w:ascii="Times New Roman" w:hAnsi="Times New Roman" w:cs="Times New Roman"/>
          <w:color w:val="000000"/>
          <w:sz w:val="24"/>
          <w:szCs w:val="24"/>
        </w:rPr>
        <w:t>ketakutan.</w:t>
      </w:r>
    </w:p>
    <w:p w14:paraId="2DBCEDD9" w14:textId="7BA2B918" w:rsidR="00255D21" w:rsidRDefault="006B3352" w:rsidP="00255D21">
      <w:pPr>
        <w:pStyle w:val="ListParagraph"/>
        <w:spacing w:line="360" w:lineRule="auto"/>
        <w:ind w:left="142" w:firstLine="425"/>
        <w:jc w:val="both"/>
        <w:rPr>
          <w:rFonts w:ascii="Times New Roman" w:hAnsi="Times New Roman" w:cs="Times New Roman"/>
          <w:color w:val="000000"/>
          <w:sz w:val="24"/>
          <w:szCs w:val="24"/>
        </w:rPr>
      </w:pPr>
      <w:r w:rsidRPr="0022321E">
        <w:rPr>
          <w:rFonts w:ascii="Times New Roman" w:hAnsi="Times New Roman" w:cs="Times New Roman"/>
          <w:color w:val="000000"/>
          <w:sz w:val="24"/>
          <w:szCs w:val="24"/>
        </w:rPr>
        <w:t>Berdasarkan permasalahan y</w:t>
      </w:r>
      <w:r w:rsidR="005D688E">
        <w:rPr>
          <w:rFonts w:ascii="Times New Roman" w:hAnsi="Times New Roman" w:cs="Times New Roman"/>
          <w:color w:val="000000"/>
          <w:sz w:val="24"/>
          <w:szCs w:val="24"/>
        </w:rPr>
        <w:t xml:space="preserve">ang ditemukan, perlu dianalisis </w:t>
      </w:r>
      <w:r w:rsidRPr="0022321E">
        <w:rPr>
          <w:rFonts w:ascii="Times New Roman" w:hAnsi="Times New Roman" w:cs="Times New Roman"/>
          <w:color w:val="000000"/>
          <w:sz w:val="24"/>
          <w:szCs w:val="24"/>
        </w:rPr>
        <w:t>lebih lanjut mengenai kem</w:t>
      </w:r>
      <w:r w:rsidR="005D688E">
        <w:rPr>
          <w:rFonts w:ascii="Times New Roman" w:hAnsi="Times New Roman" w:cs="Times New Roman"/>
          <w:color w:val="000000"/>
          <w:sz w:val="24"/>
          <w:szCs w:val="24"/>
        </w:rPr>
        <w:t xml:space="preserve">ampuan siswa dalam keterampilan </w:t>
      </w:r>
      <w:r w:rsidRPr="0022321E">
        <w:rPr>
          <w:rFonts w:ascii="Times New Roman" w:hAnsi="Times New Roman" w:cs="Times New Roman"/>
          <w:color w:val="000000"/>
          <w:sz w:val="24"/>
          <w:szCs w:val="24"/>
        </w:rPr>
        <w:t>berbicara pada pembelajaran Baha</w:t>
      </w:r>
      <w:r w:rsidR="005D688E">
        <w:rPr>
          <w:rFonts w:ascii="Times New Roman" w:hAnsi="Times New Roman" w:cs="Times New Roman"/>
          <w:color w:val="000000"/>
          <w:sz w:val="24"/>
          <w:szCs w:val="24"/>
        </w:rPr>
        <w:t xml:space="preserve">sa Indonesia. Berlandaskan pada </w:t>
      </w:r>
      <w:r w:rsidRPr="0022321E">
        <w:rPr>
          <w:rFonts w:ascii="Times New Roman" w:hAnsi="Times New Roman" w:cs="Times New Roman"/>
          <w:color w:val="000000"/>
          <w:sz w:val="24"/>
          <w:szCs w:val="24"/>
        </w:rPr>
        <w:t>pengamatan langsung dilapang</w:t>
      </w:r>
      <w:r w:rsidR="005D688E">
        <w:rPr>
          <w:rFonts w:ascii="Times New Roman" w:hAnsi="Times New Roman" w:cs="Times New Roman"/>
          <w:color w:val="000000"/>
          <w:sz w:val="24"/>
          <w:szCs w:val="24"/>
        </w:rPr>
        <w:t xml:space="preserve">an, peneliti mengganggap begitu menarik untuk </w:t>
      </w:r>
      <w:r w:rsidRPr="0022321E">
        <w:rPr>
          <w:rFonts w:ascii="Times New Roman" w:hAnsi="Times New Roman" w:cs="Times New Roman"/>
          <w:color w:val="000000"/>
          <w:sz w:val="24"/>
          <w:szCs w:val="24"/>
        </w:rPr>
        <w:t xml:space="preserve">dilaksanakannya sebuah penelitian tentang </w:t>
      </w:r>
      <w:r w:rsidR="00A47536" w:rsidRPr="0022321E">
        <w:rPr>
          <w:rFonts w:ascii="Times New Roman" w:hAnsi="Times New Roman" w:cs="Times New Roman"/>
          <w:color w:val="000000"/>
          <w:sz w:val="24"/>
          <w:szCs w:val="24"/>
        </w:rPr>
        <w:t>pengaruh m</w:t>
      </w:r>
      <w:r w:rsidR="00930BD7" w:rsidRPr="0022321E">
        <w:rPr>
          <w:rFonts w:ascii="Times New Roman" w:hAnsi="Times New Roman" w:cs="Times New Roman"/>
          <w:color w:val="000000"/>
          <w:sz w:val="24"/>
          <w:szCs w:val="24"/>
        </w:rPr>
        <w:t xml:space="preserve">odel </w:t>
      </w:r>
      <w:r w:rsidR="00A47536" w:rsidRPr="0022321E">
        <w:rPr>
          <w:rFonts w:ascii="Times New Roman" w:hAnsi="Times New Roman" w:cs="Times New Roman"/>
          <w:i/>
          <w:iCs/>
          <w:color w:val="000000"/>
          <w:sz w:val="24"/>
          <w:szCs w:val="24"/>
        </w:rPr>
        <w:t>role playing</w:t>
      </w:r>
      <w:r w:rsidR="00A47536" w:rsidRPr="0022321E">
        <w:rPr>
          <w:rFonts w:ascii="Times New Roman" w:hAnsi="Times New Roman" w:cs="Times New Roman"/>
          <w:color w:val="000000"/>
          <w:sz w:val="24"/>
          <w:szCs w:val="24"/>
        </w:rPr>
        <w:t xml:space="preserve"> terhadap keterampilan berbicara pada mata pelajaran bahasa i</w:t>
      </w:r>
      <w:r w:rsidR="00930BD7" w:rsidRPr="0022321E">
        <w:rPr>
          <w:rFonts w:ascii="Times New Roman" w:hAnsi="Times New Roman" w:cs="Times New Roman"/>
          <w:color w:val="000000"/>
          <w:sz w:val="24"/>
          <w:szCs w:val="24"/>
        </w:rPr>
        <w:t>n</w:t>
      </w:r>
      <w:r w:rsidR="00A47536" w:rsidRPr="0022321E">
        <w:rPr>
          <w:rFonts w:ascii="Times New Roman" w:hAnsi="Times New Roman" w:cs="Times New Roman"/>
          <w:color w:val="000000"/>
          <w:sz w:val="24"/>
          <w:szCs w:val="24"/>
        </w:rPr>
        <w:t xml:space="preserve">donesia pada siswa kelas V </w:t>
      </w:r>
      <w:r w:rsidR="00C35606" w:rsidRPr="0022321E">
        <w:rPr>
          <w:rFonts w:ascii="Times New Roman" w:hAnsi="Times New Roman" w:cs="Times New Roman"/>
          <w:color w:val="000000"/>
          <w:sz w:val="24"/>
          <w:szCs w:val="24"/>
        </w:rPr>
        <w:t>SDN</w:t>
      </w:r>
      <w:r w:rsidR="004B5D16" w:rsidRPr="0022321E">
        <w:rPr>
          <w:rFonts w:ascii="Times New Roman" w:hAnsi="Times New Roman" w:cs="Times New Roman"/>
          <w:color w:val="000000"/>
          <w:sz w:val="24"/>
          <w:szCs w:val="24"/>
        </w:rPr>
        <w:t xml:space="preserve"> 1</w:t>
      </w:r>
      <w:r w:rsidR="00C35606" w:rsidRPr="0022321E">
        <w:rPr>
          <w:rFonts w:ascii="Times New Roman" w:hAnsi="Times New Roman" w:cs="Times New Roman"/>
          <w:color w:val="000000"/>
          <w:sz w:val="24"/>
          <w:szCs w:val="24"/>
        </w:rPr>
        <w:t xml:space="preserve"> </w:t>
      </w:r>
      <w:r w:rsidR="000712CF" w:rsidRPr="0022321E">
        <w:rPr>
          <w:rFonts w:ascii="Times New Roman" w:hAnsi="Times New Roman" w:cs="Times New Roman"/>
          <w:sz w:val="24"/>
          <w:szCs w:val="24"/>
        </w:rPr>
        <w:t>CIGAD</w:t>
      </w:r>
      <w:r w:rsidR="004B5D16" w:rsidRPr="0022321E">
        <w:rPr>
          <w:rFonts w:ascii="Times New Roman" w:hAnsi="Times New Roman" w:cs="Times New Roman"/>
          <w:sz w:val="24"/>
          <w:szCs w:val="24"/>
        </w:rPr>
        <w:t>OG</w:t>
      </w:r>
      <w:r w:rsidR="00930BD7" w:rsidRPr="0022321E">
        <w:rPr>
          <w:rFonts w:ascii="Times New Roman" w:hAnsi="Times New Roman" w:cs="Times New Roman"/>
          <w:color w:val="000000"/>
          <w:sz w:val="24"/>
          <w:szCs w:val="24"/>
        </w:rPr>
        <w:t>.</w:t>
      </w:r>
    </w:p>
    <w:p w14:paraId="1F3A130A" w14:textId="77777777" w:rsidR="00255D21" w:rsidRPr="00255D21" w:rsidRDefault="00255D21" w:rsidP="00255D21">
      <w:pPr>
        <w:pStyle w:val="ListParagraph"/>
        <w:spacing w:line="360" w:lineRule="auto"/>
        <w:ind w:left="142" w:firstLine="425"/>
        <w:jc w:val="both"/>
        <w:rPr>
          <w:rFonts w:ascii="Times New Roman" w:hAnsi="Times New Roman" w:cs="Times New Roman"/>
          <w:color w:val="000000"/>
          <w:sz w:val="24"/>
          <w:szCs w:val="24"/>
        </w:rPr>
      </w:pPr>
    </w:p>
    <w:p w14:paraId="71DB392C" w14:textId="77777777" w:rsidR="009E7B5A" w:rsidRDefault="00C150B5" w:rsidP="00321020">
      <w:pPr>
        <w:pStyle w:val="ListParagraph"/>
        <w:numPr>
          <w:ilvl w:val="0"/>
          <w:numId w:val="1"/>
        </w:numPr>
        <w:spacing w:line="360" w:lineRule="auto"/>
        <w:ind w:left="567" w:hanging="425"/>
        <w:rPr>
          <w:rFonts w:ascii="Times New Roman" w:hAnsi="Times New Roman" w:cs="Times New Roman"/>
          <w:b/>
          <w:sz w:val="24"/>
          <w:szCs w:val="24"/>
        </w:rPr>
      </w:pPr>
      <w:bookmarkStart w:id="17" w:name="_Toc115586011"/>
      <w:bookmarkStart w:id="18" w:name="_Toc115586655"/>
      <w:bookmarkStart w:id="19" w:name="_Toc115586967"/>
      <w:r>
        <w:rPr>
          <w:rFonts w:ascii="Times New Roman" w:hAnsi="Times New Roman" w:cs="Times New Roman"/>
          <w:b/>
          <w:sz w:val="24"/>
          <w:szCs w:val="24"/>
        </w:rPr>
        <w:t xml:space="preserve">Identifikasi </w:t>
      </w:r>
      <w:r w:rsidR="00754F3D">
        <w:rPr>
          <w:rFonts w:ascii="Times New Roman" w:hAnsi="Times New Roman" w:cs="Times New Roman"/>
          <w:b/>
          <w:sz w:val="24"/>
          <w:szCs w:val="24"/>
        </w:rPr>
        <w:t>Masalah</w:t>
      </w:r>
      <w:bookmarkEnd w:id="17"/>
      <w:bookmarkEnd w:id="18"/>
      <w:bookmarkEnd w:id="19"/>
      <w:r>
        <w:rPr>
          <w:rFonts w:ascii="Times New Roman" w:hAnsi="Times New Roman" w:cs="Times New Roman"/>
          <w:b/>
          <w:sz w:val="24"/>
          <w:szCs w:val="24"/>
        </w:rPr>
        <w:t xml:space="preserve"> Penelitian</w:t>
      </w:r>
    </w:p>
    <w:p w14:paraId="2EF1097B" w14:textId="752BBF7B" w:rsidR="00A975EE" w:rsidRDefault="00930BD7" w:rsidP="0022321E">
      <w:pPr>
        <w:pStyle w:val="ListParagraph"/>
        <w:spacing w:line="360" w:lineRule="auto"/>
        <w:ind w:left="142" w:firstLine="425"/>
        <w:jc w:val="both"/>
        <w:rPr>
          <w:rFonts w:ascii="Times New Roman" w:hAnsi="Times New Roman" w:cs="Times New Roman"/>
          <w:sz w:val="24"/>
          <w:szCs w:val="24"/>
        </w:rPr>
      </w:pPr>
      <w:r w:rsidRPr="009E7B5A">
        <w:rPr>
          <w:rFonts w:ascii="Times New Roman" w:hAnsi="Times New Roman" w:cs="Times New Roman"/>
          <w:sz w:val="24"/>
          <w:szCs w:val="24"/>
        </w:rPr>
        <w:t>Berdasarkan latar belakang dapat disimpulkan,</w:t>
      </w:r>
      <w:r w:rsidR="0022321E">
        <w:rPr>
          <w:rFonts w:ascii="Times New Roman" w:hAnsi="Times New Roman" w:cs="Times New Roman"/>
          <w:sz w:val="24"/>
          <w:szCs w:val="24"/>
        </w:rPr>
        <w:t xml:space="preserve"> identifikasi masalahnya yaitu:</w:t>
      </w:r>
    </w:p>
    <w:p w14:paraId="28E31F1A" w14:textId="77777777" w:rsidR="005D688E" w:rsidRPr="005D688E" w:rsidRDefault="00D37686" w:rsidP="005D688E">
      <w:pPr>
        <w:pStyle w:val="ListParagraph"/>
        <w:numPr>
          <w:ilvl w:val="3"/>
          <w:numId w:val="4"/>
        </w:numPr>
        <w:spacing w:line="360" w:lineRule="auto"/>
        <w:ind w:left="851" w:hanging="284"/>
        <w:jc w:val="both"/>
        <w:rPr>
          <w:rFonts w:ascii="Times New Roman" w:hAnsi="Times New Roman" w:cs="Times New Roman"/>
          <w:b/>
          <w:sz w:val="24"/>
          <w:szCs w:val="24"/>
        </w:rPr>
      </w:pPr>
      <w:r w:rsidRPr="00A975EE">
        <w:rPr>
          <w:rFonts w:ascii="Times New Roman" w:hAnsi="Times New Roman" w:cs="Times New Roman"/>
          <w:color w:val="000000"/>
          <w:sz w:val="24"/>
          <w:szCs w:val="24"/>
        </w:rPr>
        <w:t xml:space="preserve">Rendahnya keaktifan belajar pada siswa/siswi kelas V di </w:t>
      </w:r>
      <w:r w:rsidR="00C35606" w:rsidRPr="00A975EE">
        <w:rPr>
          <w:rFonts w:ascii="Times New Roman" w:hAnsi="Times New Roman" w:cs="Times New Roman"/>
          <w:color w:val="000000"/>
          <w:sz w:val="24"/>
          <w:szCs w:val="24"/>
        </w:rPr>
        <w:t xml:space="preserve">SDN </w:t>
      </w:r>
      <w:r w:rsidR="004B5D16" w:rsidRPr="00A975EE">
        <w:rPr>
          <w:rFonts w:ascii="Times New Roman" w:hAnsi="Times New Roman" w:cs="Times New Roman"/>
          <w:color w:val="000000"/>
          <w:sz w:val="24"/>
          <w:szCs w:val="24"/>
        </w:rPr>
        <w:t xml:space="preserve">1 </w:t>
      </w:r>
      <w:r w:rsidR="004B5D16" w:rsidRPr="00A975EE">
        <w:rPr>
          <w:rFonts w:ascii="Times New Roman" w:hAnsi="Times New Roman" w:cs="Times New Roman"/>
          <w:sz w:val="24"/>
          <w:szCs w:val="24"/>
        </w:rPr>
        <w:t>CIGADOG</w:t>
      </w:r>
      <w:r w:rsidRPr="00A975EE">
        <w:rPr>
          <w:rFonts w:ascii="Times New Roman" w:hAnsi="Times New Roman" w:cs="Times New Roman"/>
          <w:color w:val="000000"/>
          <w:sz w:val="24"/>
          <w:szCs w:val="24"/>
        </w:rPr>
        <w:t>.</w:t>
      </w:r>
    </w:p>
    <w:p w14:paraId="3F147E38" w14:textId="77777777" w:rsidR="005D688E" w:rsidRPr="005D688E" w:rsidRDefault="00623F64" w:rsidP="005D688E">
      <w:pPr>
        <w:pStyle w:val="ListParagraph"/>
        <w:numPr>
          <w:ilvl w:val="3"/>
          <w:numId w:val="4"/>
        </w:numPr>
        <w:spacing w:line="360" w:lineRule="auto"/>
        <w:ind w:left="851" w:hanging="284"/>
        <w:jc w:val="both"/>
        <w:rPr>
          <w:rFonts w:ascii="Times New Roman" w:hAnsi="Times New Roman" w:cs="Times New Roman"/>
          <w:b/>
          <w:sz w:val="24"/>
          <w:szCs w:val="24"/>
        </w:rPr>
      </w:pPr>
      <w:r w:rsidRPr="005D688E">
        <w:rPr>
          <w:rFonts w:ascii="Times New Roman" w:hAnsi="Times New Roman" w:cs="Times New Roman"/>
          <w:color w:val="000000"/>
          <w:sz w:val="24"/>
          <w:szCs w:val="24"/>
        </w:rPr>
        <w:t>Peserta did</w:t>
      </w:r>
      <w:r w:rsidR="00D37686" w:rsidRPr="005D688E">
        <w:rPr>
          <w:rFonts w:ascii="Times New Roman" w:hAnsi="Times New Roman" w:cs="Times New Roman"/>
          <w:color w:val="000000"/>
          <w:sz w:val="24"/>
          <w:szCs w:val="24"/>
        </w:rPr>
        <w:t>ik kelas V</w:t>
      </w:r>
      <w:r w:rsidRPr="005D688E">
        <w:rPr>
          <w:rFonts w:ascii="Times New Roman" w:hAnsi="Times New Roman" w:cs="Times New Roman"/>
          <w:color w:val="000000"/>
          <w:sz w:val="24"/>
          <w:szCs w:val="24"/>
        </w:rPr>
        <w:t xml:space="preserve"> masih memiliki perasaan takut untuk berbicara di depan kelas, malu, ragu-ragu dan penggunaan ucapan dan tanda bacaan belum tepat.</w:t>
      </w:r>
    </w:p>
    <w:p w14:paraId="7DB7BA9F" w14:textId="103AF0EE" w:rsidR="008529A4" w:rsidRPr="00255D21" w:rsidRDefault="00D37686" w:rsidP="005D688E">
      <w:pPr>
        <w:pStyle w:val="ListParagraph"/>
        <w:numPr>
          <w:ilvl w:val="3"/>
          <w:numId w:val="4"/>
        </w:numPr>
        <w:spacing w:line="360" w:lineRule="auto"/>
        <w:ind w:left="851" w:hanging="284"/>
        <w:jc w:val="both"/>
        <w:rPr>
          <w:rFonts w:ascii="Times New Roman" w:hAnsi="Times New Roman" w:cs="Times New Roman"/>
          <w:b/>
          <w:sz w:val="24"/>
          <w:szCs w:val="24"/>
        </w:rPr>
      </w:pPr>
      <w:r w:rsidRPr="005D688E">
        <w:rPr>
          <w:rFonts w:ascii="Times New Roman" w:hAnsi="Times New Roman" w:cs="Times New Roman"/>
          <w:color w:val="000000"/>
          <w:sz w:val="24"/>
          <w:szCs w:val="24"/>
        </w:rPr>
        <w:t>Pengaruh handphone pada peserta didik membuat lemahnya daya minat untuk belajar.</w:t>
      </w:r>
    </w:p>
    <w:p w14:paraId="11F93649" w14:textId="77777777" w:rsidR="00255D21" w:rsidRPr="005D688E" w:rsidRDefault="00255D21" w:rsidP="00255D21">
      <w:pPr>
        <w:pStyle w:val="ListParagraph"/>
        <w:spacing w:line="360" w:lineRule="auto"/>
        <w:ind w:left="851"/>
        <w:jc w:val="both"/>
        <w:rPr>
          <w:rFonts w:ascii="Times New Roman" w:hAnsi="Times New Roman" w:cs="Times New Roman"/>
          <w:b/>
          <w:sz w:val="24"/>
          <w:szCs w:val="24"/>
        </w:rPr>
      </w:pPr>
    </w:p>
    <w:p w14:paraId="101DF757" w14:textId="77777777" w:rsidR="00A975EE" w:rsidRDefault="00C150B5" w:rsidP="00A975EE">
      <w:pPr>
        <w:pStyle w:val="ListParagraph"/>
        <w:numPr>
          <w:ilvl w:val="0"/>
          <w:numId w:val="1"/>
        </w:numPr>
        <w:spacing w:line="36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Batasan Masalah Penelitian</w:t>
      </w:r>
    </w:p>
    <w:p w14:paraId="1E7A11BF" w14:textId="77777777" w:rsidR="00A975EE" w:rsidRDefault="001675EF" w:rsidP="005D688E">
      <w:pPr>
        <w:pStyle w:val="ListParagraph"/>
        <w:spacing w:line="360" w:lineRule="auto"/>
        <w:ind w:left="142" w:firstLine="425"/>
        <w:jc w:val="both"/>
        <w:rPr>
          <w:rFonts w:ascii="Times New Roman" w:hAnsi="Times New Roman" w:cs="Times New Roman"/>
          <w:sz w:val="24"/>
          <w:szCs w:val="24"/>
        </w:rPr>
      </w:pPr>
      <w:r w:rsidRPr="00A975EE">
        <w:rPr>
          <w:rFonts w:ascii="Times New Roman" w:hAnsi="Times New Roman" w:cs="Times New Roman"/>
          <w:sz w:val="24"/>
          <w:szCs w:val="24"/>
        </w:rPr>
        <w:t>Dari indentifikasi masalah di atas, peneliti melakukan batasan masalah.</w:t>
      </w:r>
      <w:r w:rsidR="00FB37A6" w:rsidRPr="00A975EE">
        <w:rPr>
          <w:rFonts w:ascii="Times New Roman" w:hAnsi="Times New Roman" w:cs="Times New Roman"/>
          <w:sz w:val="24"/>
          <w:szCs w:val="24"/>
        </w:rPr>
        <w:t xml:space="preserve"> Ada beberapa faktor yang mempengaruhi pada cara berbicara siswa didepan kelas. </w:t>
      </w:r>
      <w:r w:rsidR="00FB37A6" w:rsidRPr="00A975EE">
        <w:rPr>
          <w:rFonts w:ascii="Times New Roman" w:hAnsi="Times New Roman" w:cs="Times New Roman"/>
          <w:sz w:val="24"/>
          <w:szCs w:val="24"/>
        </w:rPr>
        <w:lastRenderedPageBreak/>
        <w:t>Diantara faktor-faktor terdapat ada faktor eksternal (lingkungan keluarga, lingkungan sosial, dan lingkungan sekolah) dan faktor intern</w:t>
      </w:r>
      <w:r w:rsidR="00951C97" w:rsidRPr="00A975EE">
        <w:rPr>
          <w:rFonts w:ascii="Times New Roman" w:hAnsi="Times New Roman" w:cs="Times New Roman"/>
          <w:sz w:val="24"/>
          <w:szCs w:val="24"/>
        </w:rPr>
        <w:t xml:space="preserve">al (fisiologis dan psikologis). </w:t>
      </w:r>
      <w:r w:rsidR="003619AF" w:rsidRPr="00A975EE">
        <w:rPr>
          <w:rFonts w:ascii="Times New Roman" w:hAnsi="Times New Roman" w:cs="Times New Roman"/>
          <w:sz w:val="24"/>
          <w:szCs w:val="24"/>
        </w:rPr>
        <w:t>Penelitian ini hanya memfokuskan pada</w:t>
      </w:r>
      <w:r w:rsidR="00E95D71" w:rsidRPr="00A975EE">
        <w:rPr>
          <w:rFonts w:ascii="Times New Roman" w:hAnsi="Times New Roman" w:cs="Times New Roman"/>
          <w:sz w:val="24"/>
          <w:szCs w:val="24"/>
        </w:rPr>
        <w:t>:</w:t>
      </w:r>
    </w:p>
    <w:p w14:paraId="36196C96" w14:textId="77777777" w:rsidR="005D688E" w:rsidRPr="005D688E" w:rsidRDefault="00E95D71" w:rsidP="002A2B68">
      <w:pPr>
        <w:pStyle w:val="ListParagraph"/>
        <w:numPr>
          <w:ilvl w:val="0"/>
          <w:numId w:val="69"/>
        </w:numPr>
        <w:spacing w:line="360" w:lineRule="auto"/>
        <w:ind w:left="851" w:hanging="284"/>
        <w:jc w:val="both"/>
        <w:rPr>
          <w:rFonts w:ascii="Times New Roman" w:hAnsi="Times New Roman" w:cs="Times New Roman"/>
          <w:b/>
          <w:sz w:val="24"/>
          <w:szCs w:val="24"/>
        </w:rPr>
      </w:pPr>
      <w:r w:rsidRPr="00A975EE">
        <w:rPr>
          <w:rFonts w:ascii="Times New Roman" w:hAnsi="Times New Roman" w:cs="Times New Roman"/>
          <w:sz w:val="24"/>
          <w:szCs w:val="24"/>
        </w:rPr>
        <w:t xml:space="preserve">Keterampilan berbicara sebelum menggunakan model pembelajaran </w:t>
      </w:r>
      <w:r w:rsidRPr="00DD164F">
        <w:rPr>
          <w:rFonts w:ascii="Times New Roman" w:hAnsi="Times New Roman" w:cs="Times New Roman"/>
          <w:i/>
          <w:sz w:val="24"/>
          <w:szCs w:val="24"/>
        </w:rPr>
        <w:t xml:space="preserve">role playing </w:t>
      </w:r>
      <w:r w:rsidRPr="00A975EE">
        <w:rPr>
          <w:rFonts w:ascii="Times New Roman" w:hAnsi="Times New Roman" w:cs="Times New Roman"/>
          <w:sz w:val="24"/>
          <w:szCs w:val="24"/>
        </w:rPr>
        <w:t xml:space="preserve">pada mata pelajaran bahasa </w:t>
      </w:r>
      <w:r w:rsidR="00C71E05" w:rsidRPr="00A975EE">
        <w:rPr>
          <w:rFonts w:ascii="Times New Roman" w:hAnsi="Times New Roman" w:cs="Times New Roman"/>
          <w:sz w:val="24"/>
          <w:szCs w:val="24"/>
        </w:rPr>
        <w:t xml:space="preserve">Indonesia kelas V </w:t>
      </w:r>
      <w:r w:rsidR="00C35606" w:rsidRPr="00A975EE">
        <w:rPr>
          <w:rFonts w:ascii="Times New Roman" w:hAnsi="Times New Roman" w:cs="Times New Roman"/>
          <w:color w:val="000000"/>
          <w:sz w:val="24"/>
          <w:szCs w:val="24"/>
        </w:rPr>
        <w:t xml:space="preserve">SDN </w:t>
      </w:r>
      <w:r w:rsidR="000304E9" w:rsidRPr="00A975EE">
        <w:rPr>
          <w:rFonts w:ascii="Times New Roman" w:hAnsi="Times New Roman" w:cs="Times New Roman"/>
          <w:color w:val="000000"/>
          <w:sz w:val="24"/>
          <w:szCs w:val="24"/>
        </w:rPr>
        <w:t xml:space="preserve">1 </w:t>
      </w:r>
      <w:r w:rsidR="000304E9" w:rsidRPr="00A975EE">
        <w:rPr>
          <w:rFonts w:ascii="Times New Roman" w:hAnsi="Times New Roman" w:cs="Times New Roman"/>
          <w:sz w:val="24"/>
          <w:szCs w:val="24"/>
        </w:rPr>
        <w:t>CIGADOG</w:t>
      </w:r>
    </w:p>
    <w:p w14:paraId="5D6511C6" w14:textId="77777777" w:rsidR="005D688E" w:rsidRPr="005D688E" w:rsidRDefault="00E95D71" w:rsidP="002A2B68">
      <w:pPr>
        <w:pStyle w:val="ListParagraph"/>
        <w:numPr>
          <w:ilvl w:val="0"/>
          <w:numId w:val="69"/>
        </w:numPr>
        <w:spacing w:line="360" w:lineRule="auto"/>
        <w:ind w:left="851" w:hanging="284"/>
        <w:jc w:val="both"/>
        <w:rPr>
          <w:rFonts w:ascii="Times New Roman" w:hAnsi="Times New Roman" w:cs="Times New Roman"/>
          <w:b/>
          <w:sz w:val="24"/>
          <w:szCs w:val="24"/>
        </w:rPr>
      </w:pPr>
      <w:r w:rsidRPr="005D688E">
        <w:rPr>
          <w:rFonts w:ascii="Times New Roman" w:hAnsi="Times New Roman" w:cs="Times New Roman"/>
          <w:sz w:val="24"/>
          <w:szCs w:val="24"/>
        </w:rPr>
        <w:t xml:space="preserve">Keterampilan berbicara setelah menggunakan model </w:t>
      </w:r>
      <w:r w:rsidRPr="00DD164F">
        <w:rPr>
          <w:rFonts w:ascii="Times New Roman" w:hAnsi="Times New Roman" w:cs="Times New Roman"/>
          <w:i/>
          <w:sz w:val="24"/>
          <w:szCs w:val="24"/>
        </w:rPr>
        <w:t>pembelajaran role playing</w:t>
      </w:r>
      <w:r w:rsidRPr="005D688E">
        <w:rPr>
          <w:rFonts w:ascii="Times New Roman" w:hAnsi="Times New Roman" w:cs="Times New Roman"/>
          <w:sz w:val="24"/>
          <w:szCs w:val="24"/>
        </w:rPr>
        <w:t xml:space="preserve"> pada mata pelajaran bahasa Indonesia kelas V </w:t>
      </w:r>
      <w:r w:rsidR="00C35606" w:rsidRPr="005D688E">
        <w:rPr>
          <w:rFonts w:ascii="Times New Roman" w:hAnsi="Times New Roman" w:cs="Times New Roman"/>
          <w:color w:val="000000"/>
          <w:sz w:val="24"/>
          <w:szCs w:val="24"/>
        </w:rPr>
        <w:t xml:space="preserve">SDN </w:t>
      </w:r>
      <w:r w:rsidR="000304E9" w:rsidRPr="005D688E">
        <w:rPr>
          <w:rFonts w:ascii="Times New Roman" w:hAnsi="Times New Roman" w:cs="Times New Roman"/>
          <w:color w:val="000000"/>
          <w:sz w:val="24"/>
          <w:szCs w:val="24"/>
        </w:rPr>
        <w:t xml:space="preserve">1 </w:t>
      </w:r>
      <w:r w:rsidR="000304E9" w:rsidRPr="005D688E">
        <w:rPr>
          <w:rFonts w:ascii="Times New Roman" w:hAnsi="Times New Roman" w:cs="Times New Roman"/>
          <w:sz w:val="24"/>
          <w:szCs w:val="24"/>
        </w:rPr>
        <w:t xml:space="preserve">CIGADOG </w:t>
      </w:r>
    </w:p>
    <w:p w14:paraId="1C8AD6D4" w14:textId="799A6A62" w:rsidR="005A0C90" w:rsidRPr="00255D21" w:rsidRDefault="00E95D71" w:rsidP="002A2B68">
      <w:pPr>
        <w:pStyle w:val="ListParagraph"/>
        <w:numPr>
          <w:ilvl w:val="0"/>
          <w:numId w:val="69"/>
        </w:numPr>
        <w:spacing w:line="360" w:lineRule="auto"/>
        <w:ind w:left="851" w:hanging="284"/>
        <w:jc w:val="both"/>
        <w:rPr>
          <w:rFonts w:ascii="Times New Roman" w:hAnsi="Times New Roman" w:cs="Times New Roman"/>
          <w:b/>
          <w:sz w:val="24"/>
          <w:szCs w:val="24"/>
        </w:rPr>
      </w:pPr>
      <w:r w:rsidRPr="005D688E">
        <w:rPr>
          <w:rFonts w:ascii="Times New Roman" w:hAnsi="Times New Roman" w:cs="Times New Roman"/>
          <w:sz w:val="24"/>
          <w:szCs w:val="24"/>
        </w:rPr>
        <w:t xml:space="preserve">Pengaruh model pembelajaran </w:t>
      </w:r>
      <w:r w:rsidRPr="00DD164F">
        <w:rPr>
          <w:rFonts w:ascii="Times New Roman" w:hAnsi="Times New Roman" w:cs="Times New Roman"/>
          <w:i/>
          <w:sz w:val="24"/>
          <w:szCs w:val="24"/>
        </w:rPr>
        <w:t>role playing</w:t>
      </w:r>
      <w:r w:rsidRPr="005D688E">
        <w:rPr>
          <w:rFonts w:ascii="Times New Roman" w:hAnsi="Times New Roman" w:cs="Times New Roman"/>
          <w:sz w:val="24"/>
          <w:szCs w:val="24"/>
        </w:rPr>
        <w:t xml:space="preserve"> terhadap mata pelajaran bahasa </w:t>
      </w:r>
      <w:r w:rsidR="00C71E05" w:rsidRPr="005D688E">
        <w:rPr>
          <w:rFonts w:ascii="Times New Roman" w:hAnsi="Times New Roman" w:cs="Times New Roman"/>
          <w:sz w:val="24"/>
          <w:szCs w:val="24"/>
        </w:rPr>
        <w:t xml:space="preserve">Indonesia kelas V </w:t>
      </w:r>
      <w:r w:rsidR="00C35606" w:rsidRPr="005D688E">
        <w:rPr>
          <w:rFonts w:ascii="Times New Roman" w:hAnsi="Times New Roman" w:cs="Times New Roman"/>
          <w:color w:val="000000"/>
          <w:sz w:val="24"/>
          <w:szCs w:val="24"/>
        </w:rPr>
        <w:t>SDN</w:t>
      </w:r>
      <w:r w:rsidR="000304E9" w:rsidRPr="005D688E">
        <w:rPr>
          <w:rFonts w:ascii="Times New Roman" w:hAnsi="Times New Roman" w:cs="Times New Roman"/>
          <w:color w:val="000000"/>
          <w:sz w:val="24"/>
          <w:szCs w:val="24"/>
        </w:rPr>
        <w:t xml:space="preserve"> 1</w:t>
      </w:r>
      <w:r w:rsidR="00C35606" w:rsidRPr="005D688E">
        <w:rPr>
          <w:rFonts w:ascii="Times New Roman" w:hAnsi="Times New Roman" w:cs="Times New Roman"/>
          <w:color w:val="000000"/>
          <w:sz w:val="24"/>
          <w:szCs w:val="24"/>
        </w:rPr>
        <w:t xml:space="preserve"> </w:t>
      </w:r>
      <w:r w:rsidR="000304E9" w:rsidRPr="005D688E">
        <w:rPr>
          <w:rFonts w:ascii="Times New Roman" w:hAnsi="Times New Roman" w:cs="Times New Roman"/>
          <w:sz w:val="24"/>
          <w:szCs w:val="24"/>
        </w:rPr>
        <w:t xml:space="preserve">CIGADOG </w:t>
      </w:r>
    </w:p>
    <w:p w14:paraId="20A44538" w14:textId="77777777" w:rsidR="00255D21" w:rsidRPr="005D688E" w:rsidRDefault="00255D21" w:rsidP="00255D21">
      <w:pPr>
        <w:pStyle w:val="ListParagraph"/>
        <w:spacing w:line="360" w:lineRule="auto"/>
        <w:ind w:left="851"/>
        <w:jc w:val="both"/>
        <w:rPr>
          <w:rFonts w:ascii="Times New Roman" w:hAnsi="Times New Roman" w:cs="Times New Roman"/>
          <w:b/>
          <w:sz w:val="24"/>
          <w:szCs w:val="24"/>
        </w:rPr>
      </w:pPr>
    </w:p>
    <w:p w14:paraId="7B448E97" w14:textId="77777777" w:rsidR="00296E33" w:rsidRDefault="00C150B5" w:rsidP="00A975EE">
      <w:pPr>
        <w:pStyle w:val="ListParagraph"/>
        <w:numPr>
          <w:ilvl w:val="0"/>
          <w:numId w:val="1"/>
        </w:numPr>
        <w:spacing w:line="36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Rumusan Masalah</w:t>
      </w:r>
    </w:p>
    <w:p w14:paraId="36321BAE" w14:textId="62F27DCD" w:rsidR="00A975EE" w:rsidRDefault="00AB04DC" w:rsidP="005D688E">
      <w:pPr>
        <w:pStyle w:val="ListParagraph"/>
        <w:spacing w:line="360" w:lineRule="auto"/>
        <w:ind w:left="142" w:firstLine="425"/>
        <w:jc w:val="both"/>
        <w:rPr>
          <w:rFonts w:ascii="Times New Roman" w:hAnsi="Times New Roman" w:cs="Times New Roman"/>
          <w:sz w:val="24"/>
          <w:szCs w:val="24"/>
        </w:rPr>
      </w:pPr>
      <w:r w:rsidRPr="00296E33">
        <w:rPr>
          <w:rFonts w:ascii="Times New Roman" w:hAnsi="Times New Roman" w:cs="Times New Roman"/>
          <w:sz w:val="24"/>
          <w:szCs w:val="24"/>
        </w:rPr>
        <w:t xml:space="preserve">Berdasarkan pembahasan </w:t>
      </w:r>
      <w:r w:rsidR="003619AF" w:rsidRPr="00296E33">
        <w:rPr>
          <w:rFonts w:ascii="Times New Roman" w:hAnsi="Times New Roman" w:cs="Times New Roman"/>
          <w:sz w:val="24"/>
          <w:szCs w:val="24"/>
        </w:rPr>
        <w:t xml:space="preserve">batasan </w:t>
      </w:r>
      <w:r w:rsidR="00632617">
        <w:rPr>
          <w:rFonts w:ascii="Times New Roman" w:hAnsi="Times New Roman" w:cs="Times New Roman"/>
          <w:sz w:val="24"/>
          <w:szCs w:val="24"/>
        </w:rPr>
        <w:t>masalah di atas, maka peneliti</w:t>
      </w:r>
      <w:r w:rsidRPr="00296E33">
        <w:rPr>
          <w:rFonts w:ascii="Times New Roman" w:hAnsi="Times New Roman" w:cs="Times New Roman"/>
          <w:sz w:val="24"/>
          <w:szCs w:val="24"/>
        </w:rPr>
        <w:t xml:space="preserve"> dapat merum</w:t>
      </w:r>
      <w:r w:rsidR="003619AF" w:rsidRPr="00296E33">
        <w:rPr>
          <w:rFonts w:ascii="Times New Roman" w:hAnsi="Times New Roman" w:cs="Times New Roman"/>
          <w:sz w:val="24"/>
          <w:szCs w:val="24"/>
        </w:rPr>
        <w:t>uskan masalah sebagai berikut</w:t>
      </w:r>
      <w:r w:rsidR="00015197" w:rsidRPr="00296E33">
        <w:rPr>
          <w:rFonts w:ascii="Times New Roman" w:hAnsi="Times New Roman" w:cs="Times New Roman"/>
          <w:sz w:val="24"/>
          <w:szCs w:val="24"/>
        </w:rPr>
        <w:t>:</w:t>
      </w:r>
    </w:p>
    <w:p w14:paraId="143A66A9" w14:textId="7E4EFB6C" w:rsidR="005D688E" w:rsidRPr="005D688E" w:rsidRDefault="00DD3EFE" w:rsidP="00A93D29">
      <w:pPr>
        <w:pStyle w:val="ListParagraph"/>
        <w:numPr>
          <w:ilvl w:val="1"/>
          <w:numId w:val="70"/>
        </w:numPr>
        <w:spacing w:before="240" w:after="0" w:line="360" w:lineRule="auto"/>
        <w:ind w:left="851" w:hanging="284"/>
        <w:jc w:val="both"/>
        <w:rPr>
          <w:rFonts w:ascii="Times New Roman" w:hAnsi="Times New Roman" w:cs="Times New Roman"/>
          <w:b/>
          <w:sz w:val="24"/>
          <w:szCs w:val="24"/>
        </w:rPr>
      </w:pPr>
      <w:r w:rsidRPr="00A975EE">
        <w:rPr>
          <w:rFonts w:ascii="Times New Roman" w:hAnsi="Times New Roman" w:cs="Times New Roman"/>
          <w:sz w:val="24"/>
          <w:szCs w:val="24"/>
        </w:rPr>
        <w:t xml:space="preserve">Bagaimana </w:t>
      </w:r>
      <w:r w:rsidR="00C0273E" w:rsidRPr="00A975EE">
        <w:rPr>
          <w:rFonts w:ascii="Times New Roman" w:hAnsi="Times New Roman" w:cs="Times New Roman"/>
          <w:sz w:val="24"/>
          <w:szCs w:val="24"/>
        </w:rPr>
        <w:t>keterampilan berbicara</w:t>
      </w:r>
      <w:r w:rsidR="0098760F" w:rsidRPr="00A975EE">
        <w:rPr>
          <w:rFonts w:ascii="Times New Roman" w:hAnsi="Times New Roman" w:cs="Times New Roman"/>
          <w:sz w:val="24"/>
          <w:szCs w:val="24"/>
        </w:rPr>
        <w:t xml:space="preserve"> sebelum menggunakan </w:t>
      </w:r>
      <w:r w:rsidR="00754F23" w:rsidRPr="00A975EE">
        <w:rPr>
          <w:rFonts w:ascii="Times New Roman" w:hAnsi="Times New Roman" w:cs="Times New Roman"/>
          <w:sz w:val="24"/>
          <w:szCs w:val="24"/>
        </w:rPr>
        <w:t xml:space="preserve">model </w:t>
      </w:r>
      <w:r w:rsidR="0098760F" w:rsidRPr="00A975EE">
        <w:rPr>
          <w:rFonts w:ascii="Times New Roman" w:hAnsi="Times New Roman" w:cs="Times New Roman"/>
          <w:sz w:val="24"/>
          <w:szCs w:val="24"/>
        </w:rPr>
        <w:t xml:space="preserve">pembelajaran </w:t>
      </w:r>
      <w:r w:rsidR="0098760F" w:rsidRPr="00DD164F">
        <w:rPr>
          <w:rFonts w:ascii="Times New Roman" w:hAnsi="Times New Roman" w:cs="Times New Roman"/>
          <w:i/>
          <w:sz w:val="24"/>
          <w:szCs w:val="24"/>
        </w:rPr>
        <w:t>role playing</w:t>
      </w:r>
      <w:r w:rsidR="00754F23" w:rsidRPr="00A975EE">
        <w:rPr>
          <w:rFonts w:ascii="Times New Roman" w:hAnsi="Times New Roman" w:cs="Times New Roman"/>
          <w:sz w:val="24"/>
          <w:szCs w:val="24"/>
        </w:rPr>
        <w:t xml:space="preserve"> pada mata pelajaran bahasa Indonesia kelas V </w:t>
      </w:r>
      <w:r w:rsidR="00C35606" w:rsidRPr="00A975EE">
        <w:rPr>
          <w:rFonts w:ascii="Times New Roman" w:hAnsi="Times New Roman" w:cs="Times New Roman"/>
          <w:color w:val="000000"/>
          <w:sz w:val="24"/>
          <w:szCs w:val="24"/>
        </w:rPr>
        <w:t>SDN</w:t>
      </w:r>
      <w:r w:rsidR="000304E9" w:rsidRPr="00A975EE">
        <w:rPr>
          <w:rFonts w:ascii="Times New Roman" w:hAnsi="Times New Roman" w:cs="Times New Roman"/>
          <w:color w:val="000000"/>
          <w:sz w:val="24"/>
          <w:szCs w:val="24"/>
        </w:rPr>
        <w:t xml:space="preserve"> 1</w:t>
      </w:r>
      <w:r w:rsidR="00C35606" w:rsidRPr="00A975EE">
        <w:rPr>
          <w:rFonts w:ascii="Times New Roman" w:hAnsi="Times New Roman" w:cs="Times New Roman"/>
          <w:color w:val="000000"/>
          <w:sz w:val="24"/>
          <w:szCs w:val="24"/>
        </w:rPr>
        <w:t xml:space="preserve"> </w:t>
      </w:r>
      <w:r w:rsidR="00255D21">
        <w:rPr>
          <w:rFonts w:ascii="Times New Roman" w:hAnsi="Times New Roman" w:cs="Times New Roman"/>
          <w:sz w:val="24"/>
          <w:szCs w:val="24"/>
        </w:rPr>
        <w:t>CIGADOG</w:t>
      </w:r>
      <w:r w:rsidR="003742FC" w:rsidRPr="00A975EE">
        <w:rPr>
          <w:rFonts w:ascii="Times New Roman" w:hAnsi="Times New Roman" w:cs="Times New Roman"/>
          <w:sz w:val="24"/>
          <w:szCs w:val="24"/>
        </w:rPr>
        <w:t>?</w:t>
      </w:r>
    </w:p>
    <w:p w14:paraId="3ABBAFD5" w14:textId="2D35A44C" w:rsidR="005D688E" w:rsidRPr="005D688E" w:rsidRDefault="00B132FF" w:rsidP="00A93D29">
      <w:pPr>
        <w:pStyle w:val="ListParagraph"/>
        <w:numPr>
          <w:ilvl w:val="1"/>
          <w:numId w:val="70"/>
        </w:numPr>
        <w:spacing w:before="240" w:after="0" w:line="360" w:lineRule="auto"/>
        <w:ind w:left="851" w:hanging="284"/>
        <w:jc w:val="both"/>
        <w:rPr>
          <w:rFonts w:ascii="Times New Roman" w:hAnsi="Times New Roman" w:cs="Times New Roman"/>
          <w:b/>
          <w:sz w:val="24"/>
          <w:szCs w:val="24"/>
        </w:rPr>
      </w:pPr>
      <w:r w:rsidRPr="005D688E">
        <w:rPr>
          <w:rFonts w:ascii="Times New Roman" w:hAnsi="Times New Roman" w:cs="Times New Roman"/>
          <w:sz w:val="24"/>
          <w:szCs w:val="24"/>
        </w:rPr>
        <w:t xml:space="preserve">Bagaimana keterampilan berbicara setelah menggunakan model pembelajaran </w:t>
      </w:r>
      <w:r w:rsidRPr="00DD164F">
        <w:rPr>
          <w:rFonts w:ascii="Times New Roman" w:hAnsi="Times New Roman" w:cs="Times New Roman"/>
          <w:i/>
          <w:sz w:val="24"/>
          <w:szCs w:val="24"/>
        </w:rPr>
        <w:t>role playing</w:t>
      </w:r>
      <w:r w:rsidRPr="005D688E">
        <w:rPr>
          <w:rFonts w:ascii="Times New Roman" w:hAnsi="Times New Roman" w:cs="Times New Roman"/>
          <w:sz w:val="24"/>
          <w:szCs w:val="24"/>
        </w:rPr>
        <w:t xml:space="preserve"> pada mata pelajaran bahasa Indonesia kelas V </w:t>
      </w:r>
      <w:r w:rsidR="00C35606" w:rsidRPr="005D688E">
        <w:rPr>
          <w:rFonts w:ascii="Times New Roman" w:hAnsi="Times New Roman" w:cs="Times New Roman"/>
          <w:color w:val="000000"/>
          <w:sz w:val="24"/>
          <w:szCs w:val="24"/>
        </w:rPr>
        <w:t xml:space="preserve">SDN </w:t>
      </w:r>
      <w:r w:rsidR="000304E9" w:rsidRPr="005D688E">
        <w:rPr>
          <w:rFonts w:ascii="Times New Roman" w:hAnsi="Times New Roman" w:cs="Times New Roman"/>
          <w:color w:val="000000"/>
          <w:sz w:val="24"/>
          <w:szCs w:val="24"/>
        </w:rPr>
        <w:t xml:space="preserve">1 </w:t>
      </w:r>
      <w:r w:rsidR="00255D21">
        <w:rPr>
          <w:rFonts w:ascii="Times New Roman" w:hAnsi="Times New Roman" w:cs="Times New Roman"/>
          <w:sz w:val="24"/>
          <w:szCs w:val="24"/>
        </w:rPr>
        <w:t>CIGADOG</w:t>
      </w:r>
      <w:r w:rsidR="003742FC" w:rsidRPr="005D688E">
        <w:rPr>
          <w:rFonts w:ascii="Times New Roman" w:hAnsi="Times New Roman" w:cs="Times New Roman"/>
          <w:color w:val="000000"/>
          <w:sz w:val="24"/>
          <w:szCs w:val="24"/>
        </w:rPr>
        <w:t>?</w:t>
      </w:r>
    </w:p>
    <w:p w14:paraId="68E075C8" w14:textId="79666EEC" w:rsidR="00625A24" w:rsidRPr="00255D21" w:rsidRDefault="00DD3EFE" w:rsidP="00A93D29">
      <w:pPr>
        <w:pStyle w:val="ListParagraph"/>
        <w:numPr>
          <w:ilvl w:val="1"/>
          <w:numId w:val="70"/>
        </w:numPr>
        <w:spacing w:before="240" w:after="0" w:line="360" w:lineRule="auto"/>
        <w:ind w:left="851" w:hanging="284"/>
        <w:jc w:val="both"/>
        <w:rPr>
          <w:rFonts w:ascii="Times New Roman" w:hAnsi="Times New Roman" w:cs="Times New Roman"/>
          <w:b/>
          <w:sz w:val="24"/>
          <w:szCs w:val="24"/>
        </w:rPr>
      </w:pPr>
      <w:r w:rsidRPr="005D688E">
        <w:rPr>
          <w:rFonts w:ascii="Times New Roman" w:hAnsi="Times New Roman" w:cs="Times New Roman"/>
          <w:sz w:val="24"/>
          <w:szCs w:val="24"/>
        </w:rPr>
        <w:t>Bagaimana</w:t>
      </w:r>
      <w:r w:rsidR="003742FC" w:rsidRPr="005D688E">
        <w:rPr>
          <w:rFonts w:ascii="Times New Roman" w:hAnsi="Times New Roman" w:cs="Times New Roman"/>
          <w:sz w:val="24"/>
          <w:szCs w:val="24"/>
        </w:rPr>
        <w:t xml:space="preserve"> pengaruh </w:t>
      </w:r>
      <w:r w:rsidR="00B132FF" w:rsidRPr="005D688E">
        <w:rPr>
          <w:rFonts w:ascii="Times New Roman" w:hAnsi="Times New Roman" w:cs="Times New Roman"/>
          <w:sz w:val="24"/>
          <w:szCs w:val="24"/>
        </w:rPr>
        <w:t>mode</w:t>
      </w:r>
      <w:r w:rsidR="00E95D71" w:rsidRPr="005D688E">
        <w:rPr>
          <w:rFonts w:ascii="Times New Roman" w:hAnsi="Times New Roman" w:cs="Times New Roman"/>
          <w:sz w:val="24"/>
          <w:szCs w:val="24"/>
        </w:rPr>
        <w:t xml:space="preserve">l pembelajaran </w:t>
      </w:r>
      <w:r w:rsidR="00E95D71" w:rsidRPr="00DD164F">
        <w:rPr>
          <w:rFonts w:ascii="Times New Roman" w:hAnsi="Times New Roman" w:cs="Times New Roman"/>
          <w:i/>
          <w:sz w:val="24"/>
          <w:szCs w:val="24"/>
        </w:rPr>
        <w:t>role playing</w:t>
      </w:r>
      <w:r w:rsidR="00E95D71" w:rsidRPr="005D688E">
        <w:rPr>
          <w:rFonts w:ascii="Times New Roman" w:hAnsi="Times New Roman" w:cs="Times New Roman"/>
          <w:sz w:val="24"/>
          <w:szCs w:val="24"/>
        </w:rPr>
        <w:t xml:space="preserve"> terhadap</w:t>
      </w:r>
      <w:r w:rsidR="00B132FF" w:rsidRPr="005D688E">
        <w:rPr>
          <w:rFonts w:ascii="Times New Roman" w:hAnsi="Times New Roman" w:cs="Times New Roman"/>
          <w:sz w:val="24"/>
          <w:szCs w:val="24"/>
        </w:rPr>
        <w:t xml:space="preserve"> mata pelajaran bahasa Indonesia kelas V </w:t>
      </w:r>
      <w:r w:rsidR="00C35606" w:rsidRPr="005D688E">
        <w:rPr>
          <w:rFonts w:ascii="Times New Roman" w:hAnsi="Times New Roman" w:cs="Times New Roman"/>
          <w:color w:val="000000"/>
          <w:sz w:val="24"/>
          <w:szCs w:val="24"/>
        </w:rPr>
        <w:t xml:space="preserve">SDN </w:t>
      </w:r>
      <w:r w:rsidR="000304E9" w:rsidRPr="005D688E">
        <w:rPr>
          <w:rFonts w:ascii="Times New Roman" w:hAnsi="Times New Roman" w:cs="Times New Roman"/>
          <w:color w:val="000000"/>
          <w:sz w:val="24"/>
          <w:szCs w:val="24"/>
        </w:rPr>
        <w:t xml:space="preserve">1 </w:t>
      </w:r>
      <w:r w:rsidR="00255D21">
        <w:rPr>
          <w:rFonts w:ascii="Times New Roman" w:hAnsi="Times New Roman" w:cs="Times New Roman"/>
          <w:sz w:val="24"/>
          <w:szCs w:val="24"/>
        </w:rPr>
        <w:t>CIGADOG</w:t>
      </w:r>
      <w:r w:rsidR="00D37AD3" w:rsidRPr="005D688E">
        <w:rPr>
          <w:rFonts w:ascii="Times New Roman" w:hAnsi="Times New Roman" w:cs="Times New Roman"/>
          <w:sz w:val="24"/>
          <w:szCs w:val="24"/>
        </w:rPr>
        <w:t>?</w:t>
      </w:r>
    </w:p>
    <w:p w14:paraId="33F0364D" w14:textId="77777777" w:rsidR="00255D21" w:rsidRPr="005D688E" w:rsidRDefault="00255D21" w:rsidP="00255D21">
      <w:pPr>
        <w:pStyle w:val="ListParagraph"/>
        <w:spacing w:before="240" w:after="0" w:line="360" w:lineRule="auto"/>
        <w:ind w:left="851"/>
        <w:jc w:val="both"/>
        <w:rPr>
          <w:rFonts w:ascii="Times New Roman" w:hAnsi="Times New Roman" w:cs="Times New Roman"/>
          <w:b/>
          <w:sz w:val="24"/>
          <w:szCs w:val="24"/>
        </w:rPr>
      </w:pPr>
    </w:p>
    <w:p w14:paraId="4493EB07" w14:textId="77777777" w:rsidR="00625A24" w:rsidRDefault="00C150B5" w:rsidP="00356D40">
      <w:pPr>
        <w:pStyle w:val="ListParagraph"/>
        <w:numPr>
          <w:ilvl w:val="0"/>
          <w:numId w:val="1"/>
        </w:numPr>
        <w:spacing w:line="36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Tujuan Penelitian</w:t>
      </w:r>
    </w:p>
    <w:p w14:paraId="2D6205F7" w14:textId="77777777" w:rsidR="00356D40" w:rsidRDefault="00986FDC" w:rsidP="005D688E">
      <w:pPr>
        <w:pStyle w:val="ListParagraph"/>
        <w:spacing w:line="360" w:lineRule="auto"/>
        <w:ind w:left="142" w:firstLine="425"/>
        <w:jc w:val="both"/>
        <w:rPr>
          <w:rFonts w:ascii="Times New Roman" w:hAnsi="Times New Roman" w:cs="Times New Roman"/>
          <w:color w:val="000000"/>
          <w:sz w:val="24"/>
          <w:szCs w:val="24"/>
        </w:rPr>
      </w:pPr>
      <w:r w:rsidRPr="00625A24">
        <w:rPr>
          <w:rFonts w:ascii="Times New Roman" w:hAnsi="Times New Roman" w:cs="Times New Roman"/>
          <w:color w:val="000000"/>
          <w:sz w:val="24"/>
          <w:szCs w:val="24"/>
        </w:rPr>
        <w:t xml:space="preserve">Sesuai dengan </w:t>
      </w:r>
      <w:r w:rsidR="00CE2E2B" w:rsidRPr="00625A24">
        <w:rPr>
          <w:rFonts w:ascii="Times New Roman" w:hAnsi="Times New Roman" w:cs="Times New Roman"/>
          <w:color w:val="000000"/>
          <w:sz w:val="24"/>
          <w:szCs w:val="24"/>
        </w:rPr>
        <w:t xml:space="preserve">rumusan masalah di atas, maka tujuan dari penelitian ini </w:t>
      </w:r>
      <w:r w:rsidR="003D53DB" w:rsidRPr="00625A24">
        <w:rPr>
          <w:rFonts w:ascii="Times New Roman" w:hAnsi="Times New Roman" w:cs="Times New Roman"/>
          <w:color w:val="000000"/>
          <w:sz w:val="24"/>
          <w:szCs w:val="24"/>
        </w:rPr>
        <w:t>diantaranya:</w:t>
      </w:r>
    </w:p>
    <w:p w14:paraId="3B0F266D" w14:textId="16E0BAA9" w:rsidR="005D688E" w:rsidRPr="005D688E" w:rsidRDefault="003D53DB" w:rsidP="002A2B68">
      <w:pPr>
        <w:pStyle w:val="ListParagraph"/>
        <w:numPr>
          <w:ilvl w:val="0"/>
          <w:numId w:val="71"/>
        </w:numPr>
        <w:spacing w:line="360" w:lineRule="auto"/>
        <w:ind w:left="851" w:hanging="284"/>
        <w:jc w:val="both"/>
        <w:rPr>
          <w:rFonts w:ascii="Times New Roman" w:hAnsi="Times New Roman" w:cs="Times New Roman"/>
          <w:b/>
          <w:sz w:val="24"/>
          <w:szCs w:val="24"/>
        </w:rPr>
      </w:pPr>
      <w:r w:rsidRPr="00356D40">
        <w:rPr>
          <w:rFonts w:ascii="Times New Roman" w:hAnsi="Times New Roman" w:cs="Times New Roman"/>
          <w:sz w:val="24"/>
          <w:szCs w:val="24"/>
        </w:rPr>
        <w:t xml:space="preserve">Untuk mengetahui keterampilan berbicara sebelum menggunakan model pembelajaran </w:t>
      </w:r>
      <w:r w:rsidRPr="00DD164F">
        <w:rPr>
          <w:rFonts w:ascii="Times New Roman" w:hAnsi="Times New Roman" w:cs="Times New Roman"/>
          <w:i/>
          <w:sz w:val="24"/>
          <w:szCs w:val="24"/>
        </w:rPr>
        <w:t>role playing</w:t>
      </w:r>
      <w:r w:rsidRPr="00356D40">
        <w:rPr>
          <w:rFonts w:ascii="Times New Roman" w:hAnsi="Times New Roman" w:cs="Times New Roman"/>
          <w:sz w:val="24"/>
          <w:szCs w:val="24"/>
        </w:rPr>
        <w:t xml:space="preserve"> pada mata pelajaran bahasa Indonesia kelas V </w:t>
      </w:r>
      <w:r w:rsidR="00C35606" w:rsidRPr="00356D40">
        <w:rPr>
          <w:rFonts w:ascii="Times New Roman" w:hAnsi="Times New Roman" w:cs="Times New Roman"/>
          <w:color w:val="000000"/>
          <w:sz w:val="24"/>
          <w:szCs w:val="24"/>
        </w:rPr>
        <w:t xml:space="preserve">SDN </w:t>
      </w:r>
      <w:r w:rsidR="000304E9" w:rsidRPr="00356D40">
        <w:rPr>
          <w:rFonts w:ascii="Times New Roman" w:hAnsi="Times New Roman" w:cs="Times New Roman"/>
          <w:color w:val="000000"/>
          <w:sz w:val="24"/>
          <w:szCs w:val="24"/>
        </w:rPr>
        <w:t xml:space="preserve">1 </w:t>
      </w:r>
      <w:r w:rsidR="00A238C6">
        <w:rPr>
          <w:rFonts w:ascii="Times New Roman" w:hAnsi="Times New Roman" w:cs="Times New Roman"/>
          <w:sz w:val="24"/>
          <w:szCs w:val="24"/>
        </w:rPr>
        <w:t>CIGADOG</w:t>
      </w:r>
      <w:r w:rsidRPr="00356D40">
        <w:rPr>
          <w:rFonts w:ascii="Times New Roman" w:hAnsi="Times New Roman" w:cs="Times New Roman"/>
          <w:sz w:val="24"/>
          <w:szCs w:val="24"/>
        </w:rPr>
        <w:t>?</w:t>
      </w:r>
    </w:p>
    <w:p w14:paraId="2087EFC9" w14:textId="3F6F55C1" w:rsidR="005D688E" w:rsidRPr="005D688E" w:rsidRDefault="003D53DB" w:rsidP="002A2B68">
      <w:pPr>
        <w:pStyle w:val="ListParagraph"/>
        <w:numPr>
          <w:ilvl w:val="0"/>
          <w:numId w:val="71"/>
        </w:numPr>
        <w:spacing w:line="360" w:lineRule="auto"/>
        <w:ind w:left="851" w:hanging="284"/>
        <w:jc w:val="both"/>
        <w:rPr>
          <w:rFonts w:ascii="Times New Roman" w:hAnsi="Times New Roman" w:cs="Times New Roman"/>
          <w:b/>
          <w:sz w:val="24"/>
          <w:szCs w:val="24"/>
        </w:rPr>
      </w:pPr>
      <w:r w:rsidRPr="005D688E">
        <w:rPr>
          <w:rFonts w:ascii="Times New Roman" w:hAnsi="Times New Roman" w:cs="Times New Roman"/>
          <w:sz w:val="24"/>
          <w:szCs w:val="24"/>
        </w:rPr>
        <w:t xml:space="preserve">Untuk mengetahui keterampilan berbicara setelah menggunakan model pembelajaran </w:t>
      </w:r>
      <w:r w:rsidRPr="00DD164F">
        <w:rPr>
          <w:rFonts w:ascii="Times New Roman" w:hAnsi="Times New Roman" w:cs="Times New Roman"/>
          <w:i/>
          <w:sz w:val="24"/>
          <w:szCs w:val="24"/>
        </w:rPr>
        <w:t>role playing</w:t>
      </w:r>
      <w:r w:rsidRPr="005D688E">
        <w:rPr>
          <w:rFonts w:ascii="Times New Roman" w:hAnsi="Times New Roman" w:cs="Times New Roman"/>
          <w:sz w:val="24"/>
          <w:szCs w:val="24"/>
        </w:rPr>
        <w:t xml:space="preserve"> pada mata pelajaran bahasa Indonesia kelas V </w:t>
      </w:r>
      <w:r w:rsidR="00C35606" w:rsidRPr="005D688E">
        <w:rPr>
          <w:rFonts w:ascii="Times New Roman" w:hAnsi="Times New Roman" w:cs="Times New Roman"/>
          <w:color w:val="000000"/>
          <w:sz w:val="24"/>
          <w:szCs w:val="24"/>
        </w:rPr>
        <w:t>SDN</w:t>
      </w:r>
      <w:r w:rsidR="000304E9" w:rsidRPr="005D688E">
        <w:rPr>
          <w:rFonts w:ascii="Times New Roman" w:hAnsi="Times New Roman" w:cs="Times New Roman"/>
          <w:color w:val="000000"/>
          <w:sz w:val="24"/>
          <w:szCs w:val="24"/>
        </w:rPr>
        <w:t xml:space="preserve"> 1</w:t>
      </w:r>
      <w:r w:rsidR="00C35606" w:rsidRPr="005D688E">
        <w:rPr>
          <w:rFonts w:ascii="Times New Roman" w:hAnsi="Times New Roman" w:cs="Times New Roman"/>
          <w:color w:val="000000"/>
          <w:sz w:val="24"/>
          <w:szCs w:val="24"/>
        </w:rPr>
        <w:t xml:space="preserve"> </w:t>
      </w:r>
      <w:r w:rsidR="00A238C6">
        <w:rPr>
          <w:rFonts w:ascii="Times New Roman" w:hAnsi="Times New Roman" w:cs="Times New Roman"/>
          <w:sz w:val="24"/>
          <w:szCs w:val="24"/>
        </w:rPr>
        <w:t>CIGADOG</w:t>
      </w:r>
      <w:r w:rsidRPr="005D688E">
        <w:rPr>
          <w:rFonts w:ascii="Times New Roman" w:hAnsi="Times New Roman" w:cs="Times New Roman"/>
          <w:color w:val="000000"/>
          <w:sz w:val="24"/>
          <w:szCs w:val="24"/>
        </w:rPr>
        <w:t>?</w:t>
      </w:r>
    </w:p>
    <w:p w14:paraId="1115509D" w14:textId="75F94286" w:rsidR="005D688E" w:rsidRPr="00255D21" w:rsidRDefault="003D53DB" w:rsidP="005D688E">
      <w:pPr>
        <w:pStyle w:val="ListParagraph"/>
        <w:numPr>
          <w:ilvl w:val="0"/>
          <w:numId w:val="71"/>
        </w:numPr>
        <w:spacing w:line="360" w:lineRule="auto"/>
        <w:ind w:left="851" w:hanging="284"/>
        <w:jc w:val="both"/>
        <w:rPr>
          <w:rFonts w:ascii="Times New Roman" w:hAnsi="Times New Roman" w:cs="Times New Roman"/>
          <w:b/>
          <w:sz w:val="24"/>
          <w:szCs w:val="24"/>
        </w:rPr>
      </w:pPr>
      <w:r w:rsidRPr="005D688E">
        <w:rPr>
          <w:rFonts w:ascii="Times New Roman" w:hAnsi="Times New Roman" w:cs="Times New Roman"/>
          <w:sz w:val="24"/>
          <w:szCs w:val="24"/>
        </w:rPr>
        <w:lastRenderedPageBreak/>
        <w:t xml:space="preserve">Untuk mengetahui pengaruh model pembelajaran </w:t>
      </w:r>
      <w:r w:rsidRPr="00DD164F">
        <w:rPr>
          <w:rFonts w:ascii="Times New Roman" w:hAnsi="Times New Roman" w:cs="Times New Roman"/>
          <w:i/>
          <w:sz w:val="24"/>
          <w:szCs w:val="24"/>
        </w:rPr>
        <w:t>role playing</w:t>
      </w:r>
      <w:r w:rsidRPr="005D688E">
        <w:rPr>
          <w:rFonts w:ascii="Times New Roman" w:hAnsi="Times New Roman" w:cs="Times New Roman"/>
          <w:sz w:val="24"/>
          <w:szCs w:val="24"/>
        </w:rPr>
        <w:t xml:space="preserve"> pada mata pelajaran bahasa Indonesia kelas V </w:t>
      </w:r>
      <w:r w:rsidR="00C35606" w:rsidRPr="005D688E">
        <w:rPr>
          <w:rFonts w:ascii="Times New Roman" w:hAnsi="Times New Roman" w:cs="Times New Roman"/>
          <w:color w:val="000000"/>
          <w:sz w:val="24"/>
          <w:szCs w:val="24"/>
        </w:rPr>
        <w:t xml:space="preserve">SDN </w:t>
      </w:r>
      <w:r w:rsidR="000304E9" w:rsidRPr="005D688E">
        <w:rPr>
          <w:rFonts w:ascii="Times New Roman" w:hAnsi="Times New Roman" w:cs="Times New Roman"/>
          <w:color w:val="000000"/>
          <w:sz w:val="24"/>
          <w:szCs w:val="24"/>
        </w:rPr>
        <w:t xml:space="preserve">1 </w:t>
      </w:r>
      <w:r w:rsidR="00A238C6">
        <w:rPr>
          <w:rFonts w:ascii="Times New Roman" w:hAnsi="Times New Roman" w:cs="Times New Roman"/>
          <w:sz w:val="24"/>
          <w:szCs w:val="24"/>
        </w:rPr>
        <w:t>CIGADOG</w:t>
      </w:r>
      <w:r w:rsidRPr="005D688E">
        <w:rPr>
          <w:rFonts w:ascii="Times New Roman" w:hAnsi="Times New Roman" w:cs="Times New Roman"/>
          <w:sz w:val="24"/>
          <w:szCs w:val="24"/>
        </w:rPr>
        <w:t>?</w:t>
      </w:r>
    </w:p>
    <w:p w14:paraId="37106D20" w14:textId="77777777" w:rsidR="00255D21" w:rsidRPr="001B3597" w:rsidRDefault="00255D21" w:rsidP="00255D21">
      <w:pPr>
        <w:pStyle w:val="ListParagraph"/>
        <w:spacing w:line="360" w:lineRule="auto"/>
        <w:ind w:left="851"/>
        <w:jc w:val="both"/>
        <w:rPr>
          <w:rFonts w:ascii="Times New Roman" w:hAnsi="Times New Roman" w:cs="Times New Roman"/>
          <w:b/>
          <w:sz w:val="24"/>
          <w:szCs w:val="24"/>
        </w:rPr>
      </w:pPr>
    </w:p>
    <w:p w14:paraId="7150F566" w14:textId="175A7F3E" w:rsidR="00C150B5" w:rsidRDefault="00CE2E2B" w:rsidP="00356D40">
      <w:pPr>
        <w:pStyle w:val="ListParagraph"/>
        <w:numPr>
          <w:ilvl w:val="0"/>
          <w:numId w:val="1"/>
        </w:numPr>
        <w:spacing w:line="36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Manfaat Penelitian</w:t>
      </w:r>
    </w:p>
    <w:p w14:paraId="1015C0CD" w14:textId="77777777" w:rsidR="005D688E" w:rsidRPr="005D688E" w:rsidRDefault="00CE711E" w:rsidP="005D688E">
      <w:pPr>
        <w:pStyle w:val="ListParagraph"/>
        <w:numPr>
          <w:ilvl w:val="0"/>
          <w:numId w:val="5"/>
        </w:numPr>
        <w:spacing w:line="360" w:lineRule="auto"/>
        <w:ind w:left="851" w:hanging="284"/>
        <w:jc w:val="both"/>
        <w:rPr>
          <w:rFonts w:ascii="Times New Roman" w:hAnsi="Times New Roman" w:cs="Times New Roman"/>
          <w:sz w:val="24"/>
          <w:szCs w:val="24"/>
        </w:rPr>
      </w:pPr>
      <w:r w:rsidRPr="00CE711E">
        <w:rPr>
          <w:rFonts w:ascii="Times New Roman" w:hAnsi="Times New Roman" w:cs="Times New Roman"/>
          <w:color w:val="000000"/>
          <w:sz w:val="24"/>
          <w:szCs w:val="24"/>
        </w:rPr>
        <w:t xml:space="preserve">Bagi Guru </w:t>
      </w:r>
    </w:p>
    <w:p w14:paraId="5C42293C" w14:textId="2D924354" w:rsidR="005D688E" w:rsidRPr="005D688E" w:rsidRDefault="00853D89" w:rsidP="005D688E">
      <w:pPr>
        <w:pStyle w:val="ListParagraph"/>
        <w:spacing w:line="360" w:lineRule="auto"/>
        <w:ind w:left="851"/>
        <w:jc w:val="both"/>
        <w:rPr>
          <w:rFonts w:ascii="Times New Roman" w:hAnsi="Times New Roman" w:cs="Times New Roman"/>
          <w:sz w:val="24"/>
          <w:szCs w:val="24"/>
        </w:rPr>
      </w:pPr>
      <w:r w:rsidRPr="005D688E">
        <w:rPr>
          <w:rFonts w:ascii="Times New Roman" w:hAnsi="Times New Roman" w:cs="Times New Roman"/>
          <w:color w:val="000000"/>
          <w:sz w:val="24"/>
          <w:szCs w:val="24"/>
        </w:rPr>
        <w:t>Bagi guru, m</w:t>
      </w:r>
      <w:r w:rsidR="00CE711E" w:rsidRPr="005D688E">
        <w:rPr>
          <w:rFonts w:ascii="Times New Roman" w:hAnsi="Times New Roman" w:cs="Times New Roman"/>
          <w:color w:val="000000"/>
          <w:sz w:val="24"/>
          <w:szCs w:val="24"/>
        </w:rPr>
        <w:t xml:space="preserve">emberikan </w:t>
      </w:r>
      <w:r w:rsidR="008204B7" w:rsidRPr="005D688E">
        <w:rPr>
          <w:rFonts w:ascii="Times New Roman" w:hAnsi="Times New Roman" w:cs="Times New Roman"/>
          <w:color w:val="000000"/>
          <w:sz w:val="24"/>
          <w:szCs w:val="24"/>
        </w:rPr>
        <w:t>informasi kepada guru</w:t>
      </w:r>
      <w:r w:rsidR="00CE711E" w:rsidRPr="005D688E">
        <w:rPr>
          <w:rFonts w:ascii="Times New Roman" w:hAnsi="Times New Roman" w:cs="Times New Roman"/>
          <w:color w:val="000000"/>
          <w:sz w:val="24"/>
          <w:szCs w:val="24"/>
        </w:rPr>
        <w:t xml:space="preserve"> bahwa dalam upaya meningkatk</w:t>
      </w:r>
      <w:r w:rsidRPr="005D688E">
        <w:rPr>
          <w:rFonts w:ascii="Times New Roman" w:hAnsi="Times New Roman" w:cs="Times New Roman"/>
          <w:color w:val="000000"/>
          <w:sz w:val="24"/>
          <w:szCs w:val="24"/>
        </w:rPr>
        <w:t xml:space="preserve">an </w:t>
      </w:r>
      <w:r w:rsidR="008204B7" w:rsidRPr="005D688E">
        <w:rPr>
          <w:rFonts w:ascii="Times New Roman" w:hAnsi="Times New Roman" w:cs="Times New Roman"/>
          <w:color w:val="000000"/>
          <w:sz w:val="24"/>
          <w:szCs w:val="24"/>
        </w:rPr>
        <w:t xml:space="preserve">keterampilan berbicara </w:t>
      </w:r>
      <w:r w:rsidR="00CE711E" w:rsidRPr="005D688E">
        <w:rPr>
          <w:rFonts w:ascii="Times New Roman" w:hAnsi="Times New Roman" w:cs="Times New Roman"/>
          <w:color w:val="000000"/>
          <w:sz w:val="24"/>
          <w:szCs w:val="24"/>
        </w:rPr>
        <w:t>melalui penerap</w:t>
      </w:r>
      <w:r w:rsidRPr="005D688E">
        <w:rPr>
          <w:rFonts w:ascii="Times New Roman" w:hAnsi="Times New Roman" w:cs="Times New Roman"/>
          <w:color w:val="000000"/>
          <w:sz w:val="24"/>
          <w:szCs w:val="24"/>
        </w:rPr>
        <w:t xml:space="preserve">an model </w:t>
      </w:r>
      <w:r w:rsidRPr="005D688E">
        <w:rPr>
          <w:rFonts w:ascii="Times New Roman" w:hAnsi="Times New Roman" w:cs="Times New Roman"/>
          <w:i/>
          <w:color w:val="000000"/>
          <w:sz w:val="24"/>
          <w:szCs w:val="24"/>
        </w:rPr>
        <w:t>role playing</w:t>
      </w:r>
      <w:r w:rsidRPr="005D688E">
        <w:rPr>
          <w:rFonts w:ascii="Times New Roman" w:hAnsi="Times New Roman" w:cs="Times New Roman"/>
          <w:color w:val="000000"/>
          <w:sz w:val="24"/>
          <w:szCs w:val="24"/>
        </w:rPr>
        <w:t xml:space="preserve"> dan dapat </w:t>
      </w:r>
      <w:r w:rsidR="00CE711E" w:rsidRPr="005D688E">
        <w:rPr>
          <w:rFonts w:ascii="Times New Roman" w:hAnsi="Times New Roman" w:cs="Times New Roman"/>
          <w:color w:val="000000"/>
          <w:sz w:val="24"/>
          <w:szCs w:val="24"/>
        </w:rPr>
        <w:t>memotivasi pendidik untuk meningkatkan model pembelajaran lain yang inovatif dan kreatif. Guna meningkatkan motiva</w:t>
      </w:r>
      <w:r w:rsidR="008204B7" w:rsidRPr="005D688E">
        <w:rPr>
          <w:rFonts w:ascii="Times New Roman" w:hAnsi="Times New Roman" w:cs="Times New Roman"/>
          <w:color w:val="000000"/>
          <w:sz w:val="24"/>
          <w:szCs w:val="24"/>
        </w:rPr>
        <w:t xml:space="preserve">si, prestasi dan keterampilan berbicara peserta didik. </w:t>
      </w:r>
    </w:p>
    <w:p w14:paraId="1747057F" w14:textId="7134C27A" w:rsidR="00356D40" w:rsidRPr="005D688E" w:rsidRDefault="00CE711E" w:rsidP="005D688E">
      <w:pPr>
        <w:pStyle w:val="ListParagraph"/>
        <w:numPr>
          <w:ilvl w:val="0"/>
          <w:numId w:val="5"/>
        </w:numPr>
        <w:spacing w:line="360" w:lineRule="auto"/>
        <w:ind w:left="851" w:hanging="284"/>
        <w:jc w:val="both"/>
        <w:rPr>
          <w:rFonts w:ascii="Times New Roman" w:hAnsi="Times New Roman" w:cs="Times New Roman"/>
          <w:sz w:val="24"/>
          <w:szCs w:val="24"/>
        </w:rPr>
      </w:pPr>
      <w:r w:rsidRPr="005D688E">
        <w:rPr>
          <w:rFonts w:ascii="Times New Roman" w:hAnsi="Times New Roman" w:cs="Times New Roman"/>
          <w:color w:val="000000"/>
          <w:sz w:val="24"/>
          <w:szCs w:val="24"/>
        </w:rPr>
        <w:t xml:space="preserve">Bagi Siswa </w:t>
      </w:r>
    </w:p>
    <w:p w14:paraId="6803404E" w14:textId="1AAAA172" w:rsidR="00356D40" w:rsidRPr="00356D40" w:rsidRDefault="00853D89" w:rsidP="005D688E">
      <w:pPr>
        <w:pStyle w:val="ListParagraph"/>
        <w:spacing w:line="360" w:lineRule="auto"/>
        <w:ind w:left="851"/>
        <w:jc w:val="both"/>
        <w:rPr>
          <w:rFonts w:ascii="Times New Roman" w:hAnsi="Times New Roman" w:cs="Times New Roman"/>
          <w:sz w:val="24"/>
          <w:szCs w:val="24"/>
        </w:rPr>
      </w:pPr>
      <w:r w:rsidRPr="00356D40">
        <w:rPr>
          <w:rFonts w:ascii="Times New Roman" w:hAnsi="Times New Roman" w:cs="Times New Roman"/>
          <w:color w:val="000000"/>
          <w:sz w:val="24"/>
          <w:szCs w:val="24"/>
        </w:rPr>
        <w:t>Bagi siswa, m</w:t>
      </w:r>
      <w:r w:rsidR="00CE711E" w:rsidRPr="00356D40">
        <w:rPr>
          <w:rFonts w:ascii="Times New Roman" w:hAnsi="Times New Roman" w:cs="Times New Roman"/>
          <w:color w:val="000000"/>
          <w:sz w:val="24"/>
          <w:szCs w:val="24"/>
        </w:rPr>
        <w:t xml:space="preserve">odel </w:t>
      </w:r>
      <w:r w:rsidR="00CE711E" w:rsidRPr="00BE67F7">
        <w:rPr>
          <w:rFonts w:ascii="Times New Roman" w:hAnsi="Times New Roman" w:cs="Times New Roman"/>
          <w:i/>
          <w:color w:val="000000"/>
          <w:sz w:val="24"/>
          <w:szCs w:val="24"/>
        </w:rPr>
        <w:t>role playing</w:t>
      </w:r>
      <w:r w:rsidR="00CE711E" w:rsidRPr="00356D40">
        <w:rPr>
          <w:rFonts w:ascii="Times New Roman" w:hAnsi="Times New Roman" w:cs="Times New Roman"/>
          <w:color w:val="000000"/>
          <w:sz w:val="24"/>
          <w:szCs w:val="24"/>
        </w:rPr>
        <w:t xml:space="preserve"> diharapkan dapat m</w:t>
      </w:r>
      <w:r w:rsidR="00221641" w:rsidRPr="00356D40">
        <w:rPr>
          <w:rFonts w:ascii="Times New Roman" w:hAnsi="Times New Roman" w:cs="Times New Roman"/>
          <w:color w:val="000000"/>
          <w:sz w:val="24"/>
          <w:szCs w:val="24"/>
        </w:rPr>
        <w:t xml:space="preserve">eningkatkan keterampilan berbicara </w:t>
      </w:r>
      <w:r w:rsidR="00CE711E" w:rsidRPr="00356D40">
        <w:rPr>
          <w:rFonts w:ascii="Times New Roman" w:hAnsi="Times New Roman" w:cs="Times New Roman"/>
          <w:color w:val="000000"/>
          <w:sz w:val="24"/>
          <w:szCs w:val="24"/>
        </w:rPr>
        <w:t>dalam pembelajaran bahasa Indonesi</w:t>
      </w:r>
      <w:r w:rsidR="008204B7" w:rsidRPr="00356D40">
        <w:rPr>
          <w:rFonts w:ascii="Times New Roman" w:hAnsi="Times New Roman" w:cs="Times New Roman"/>
          <w:color w:val="000000"/>
          <w:sz w:val="24"/>
          <w:szCs w:val="24"/>
        </w:rPr>
        <w:t xml:space="preserve">a khusunya. </w:t>
      </w:r>
    </w:p>
    <w:p w14:paraId="3C6F658B" w14:textId="77777777" w:rsidR="005D688E" w:rsidRPr="005D688E" w:rsidRDefault="005D688E" w:rsidP="005D688E">
      <w:pPr>
        <w:pStyle w:val="ListParagraph"/>
        <w:numPr>
          <w:ilvl w:val="0"/>
          <w:numId w:val="5"/>
        </w:numPr>
        <w:spacing w:line="360" w:lineRule="auto"/>
        <w:ind w:left="851" w:hanging="284"/>
        <w:jc w:val="both"/>
        <w:rPr>
          <w:rFonts w:ascii="Times New Roman" w:hAnsi="Times New Roman" w:cs="Times New Roman"/>
          <w:sz w:val="24"/>
          <w:szCs w:val="24"/>
        </w:rPr>
      </w:pPr>
      <w:r>
        <w:rPr>
          <w:rFonts w:ascii="Times New Roman" w:hAnsi="Times New Roman" w:cs="Times New Roman"/>
          <w:color w:val="000000"/>
          <w:sz w:val="24"/>
          <w:szCs w:val="24"/>
        </w:rPr>
        <w:t>Bagi Sekolah</w:t>
      </w:r>
    </w:p>
    <w:p w14:paraId="3C16B7C7" w14:textId="18975A05" w:rsidR="00356D40" w:rsidRPr="005D688E" w:rsidRDefault="00853D89" w:rsidP="005D688E">
      <w:pPr>
        <w:pStyle w:val="ListParagraph"/>
        <w:spacing w:line="360" w:lineRule="auto"/>
        <w:ind w:left="851"/>
        <w:jc w:val="both"/>
        <w:rPr>
          <w:rFonts w:ascii="Times New Roman" w:hAnsi="Times New Roman" w:cs="Times New Roman"/>
          <w:sz w:val="24"/>
          <w:szCs w:val="24"/>
        </w:rPr>
      </w:pPr>
      <w:r w:rsidRPr="005D688E">
        <w:rPr>
          <w:rFonts w:ascii="Times New Roman" w:hAnsi="Times New Roman" w:cs="Times New Roman"/>
          <w:color w:val="000000"/>
          <w:sz w:val="24"/>
          <w:szCs w:val="24"/>
        </w:rPr>
        <w:t>Bagi sekolah, p</w:t>
      </w:r>
      <w:r w:rsidR="00CE711E" w:rsidRPr="005D688E">
        <w:rPr>
          <w:rFonts w:ascii="Times New Roman" w:hAnsi="Times New Roman" w:cs="Times New Roman"/>
          <w:color w:val="000000"/>
          <w:sz w:val="24"/>
          <w:szCs w:val="24"/>
        </w:rPr>
        <w:t xml:space="preserve">ihak sekolah dapat mendesain pembelajaran yang lebih baik untuk menumbuh kembangkan keterampilan </w:t>
      </w:r>
      <w:r w:rsidR="00221641" w:rsidRPr="005D688E">
        <w:rPr>
          <w:rFonts w:ascii="Times New Roman" w:hAnsi="Times New Roman" w:cs="Times New Roman"/>
          <w:color w:val="000000"/>
          <w:sz w:val="24"/>
          <w:szCs w:val="24"/>
        </w:rPr>
        <w:t xml:space="preserve">berbicara peserta didik </w:t>
      </w:r>
      <w:r w:rsidR="00CE711E" w:rsidRPr="005D688E">
        <w:rPr>
          <w:rFonts w:ascii="Times New Roman" w:hAnsi="Times New Roman" w:cs="Times New Roman"/>
          <w:color w:val="000000"/>
          <w:sz w:val="24"/>
          <w:szCs w:val="24"/>
        </w:rPr>
        <w:t>menjadi lebih baik</w:t>
      </w:r>
      <w:r w:rsidR="00221641" w:rsidRPr="005D688E">
        <w:rPr>
          <w:rFonts w:ascii="Times New Roman" w:hAnsi="Times New Roman" w:cs="Times New Roman"/>
          <w:color w:val="000000"/>
          <w:sz w:val="24"/>
          <w:szCs w:val="24"/>
        </w:rPr>
        <w:t xml:space="preserve"> </w:t>
      </w:r>
      <w:r w:rsidR="00CE711E" w:rsidRPr="005D688E">
        <w:rPr>
          <w:rFonts w:ascii="Times New Roman" w:hAnsi="Times New Roman" w:cs="Times New Roman"/>
          <w:color w:val="000000"/>
          <w:sz w:val="24"/>
          <w:szCs w:val="24"/>
        </w:rPr>
        <w:t>agar terc</w:t>
      </w:r>
      <w:r w:rsidR="008204B7" w:rsidRPr="005D688E">
        <w:rPr>
          <w:rFonts w:ascii="Times New Roman" w:hAnsi="Times New Roman" w:cs="Times New Roman"/>
          <w:color w:val="000000"/>
          <w:sz w:val="24"/>
          <w:szCs w:val="24"/>
        </w:rPr>
        <w:t xml:space="preserve">apai tujuan dengan maksimal. </w:t>
      </w:r>
    </w:p>
    <w:p w14:paraId="6372EEDA" w14:textId="77777777" w:rsidR="005D688E" w:rsidRPr="005D688E" w:rsidRDefault="00CE711E" w:rsidP="005D688E">
      <w:pPr>
        <w:pStyle w:val="ListParagraph"/>
        <w:numPr>
          <w:ilvl w:val="0"/>
          <w:numId w:val="5"/>
        </w:numPr>
        <w:spacing w:line="360" w:lineRule="auto"/>
        <w:ind w:left="851" w:hanging="284"/>
        <w:jc w:val="both"/>
        <w:rPr>
          <w:rFonts w:ascii="Times New Roman" w:hAnsi="Times New Roman" w:cs="Times New Roman"/>
          <w:sz w:val="24"/>
          <w:szCs w:val="24"/>
        </w:rPr>
      </w:pPr>
      <w:r w:rsidRPr="00356D40">
        <w:rPr>
          <w:rFonts w:ascii="Times New Roman" w:hAnsi="Times New Roman" w:cs="Times New Roman"/>
          <w:color w:val="000000"/>
          <w:sz w:val="24"/>
          <w:szCs w:val="24"/>
        </w:rPr>
        <w:t xml:space="preserve">Bagi Peneliti </w:t>
      </w:r>
    </w:p>
    <w:p w14:paraId="0C1ACA4D" w14:textId="4B41FCD5" w:rsidR="008529A4" w:rsidRDefault="00853D89" w:rsidP="005D688E">
      <w:pPr>
        <w:pStyle w:val="ListParagraph"/>
        <w:spacing w:line="360" w:lineRule="auto"/>
        <w:ind w:left="851"/>
        <w:jc w:val="both"/>
        <w:rPr>
          <w:rFonts w:ascii="Times New Roman" w:hAnsi="Times New Roman" w:cs="Times New Roman"/>
          <w:color w:val="000000"/>
          <w:sz w:val="24"/>
          <w:szCs w:val="24"/>
        </w:rPr>
      </w:pPr>
      <w:r w:rsidRPr="005D688E">
        <w:rPr>
          <w:rFonts w:ascii="Times New Roman" w:hAnsi="Times New Roman" w:cs="Times New Roman"/>
          <w:sz w:val="24"/>
          <w:szCs w:val="24"/>
        </w:rPr>
        <w:t xml:space="preserve">Bagi </w:t>
      </w:r>
      <w:r w:rsidR="003113D4" w:rsidRPr="005D688E">
        <w:rPr>
          <w:rFonts w:ascii="Times New Roman" w:hAnsi="Times New Roman" w:cs="Times New Roman"/>
          <w:sz w:val="24"/>
          <w:szCs w:val="24"/>
        </w:rPr>
        <w:t xml:space="preserve">peneliti, </w:t>
      </w:r>
      <w:r w:rsidR="003113D4" w:rsidRPr="005D688E">
        <w:rPr>
          <w:rFonts w:ascii="Times New Roman" w:hAnsi="Times New Roman" w:cs="Times New Roman"/>
          <w:color w:val="0D0D0D"/>
          <w:sz w:val="24"/>
          <w:szCs w:val="24"/>
        </w:rPr>
        <w:t>hasil penelitia</w:t>
      </w:r>
      <w:r w:rsidRPr="005D688E">
        <w:rPr>
          <w:rFonts w:ascii="Times New Roman" w:hAnsi="Times New Roman" w:cs="Times New Roman"/>
          <w:color w:val="0D0D0D"/>
          <w:sz w:val="24"/>
          <w:szCs w:val="24"/>
        </w:rPr>
        <w:t xml:space="preserve">n ini diharapkan mampu menambah </w:t>
      </w:r>
      <w:r w:rsidR="003113D4" w:rsidRPr="005D688E">
        <w:rPr>
          <w:rFonts w:ascii="Times New Roman" w:hAnsi="Times New Roman" w:cs="Times New Roman"/>
          <w:color w:val="0D0D0D"/>
          <w:sz w:val="24"/>
          <w:szCs w:val="24"/>
        </w:rPr>
        <w:t xml:space="preserve">pengetahuan serta pemahaman tentang </w:t>
      </w:r>
      <w:r w:rsidR="00CE711E" w:rsidRPr="005D688E">
        <w:rPr>
          <w:rFonts w:ascii="Times New Roman" w:hAnsi="Times New Roman" w:cs="Times New Roman"/>
          <w:color w:val="000000"/>
          <w:sz w:val="24"/>
          <w:szCs w:val="24"/>
        </w:rPr>
        <w:t xml:space="preserve">meningkatkan keterampilan </w:t>
      </w:r>
      <w:r w:rsidR="00221641" w:rsidRPr="005D688E">
        <w:rPr>
          <w:rFonts w:ascii="Times New Roman" w:hAnsi="Times New Roman" w:cs="Times New Roman"/>
          <w:color w:val="000000"/>
          <w:sz w:val="24"/>
          <w:szCs w:val="24"/>
        </w:rPr>
        <w:t xml:space="preserve">berbicara </w:t>
      </w:r>
      <w:r w:rsidRPr="005D688E">
        <w:rPr>
          <w:rFonts w:ascii="Times New Roman" w:hAnsi="Times New Roman" w:cs="Times New Roman"/>
          <w:color w:val="000000"/>
          <w:sz w:val="24"/>
          <w:szCs w:val="24"/>
        </w:rPr>
        <w:t xml:space="preserve">melalui model </w:t>
      </w:r>
      <w:r w:rsidRPr="005D688E">
        <w:rPr>
          <w:rFonts w:ascii="Times New Roman" w:hAnsi="Times New Roman" w:cs="Times New Roman"/>
          <w:i/>
          <w:color w:val="000000"/>
          <w:sz w:val="24"/>
          <w:szCs w:val="24"/>
        </w:rPr>
        <w:t xml:space="preserve">role </w:t>
      </w:r>
      <w:r w:rsidR="00CE711E" w:rsidRPr="005D688E">
        <w:rPr>
          <w:rFonts w:ascii="Times New Roman" w:hAnsi="Times New Roman" w:cs="Times New Roman"/>
          <w:i/>
          <w:color w:val="000000"/>
          <w:sz w:val="24"/>
          <w:szCs w:val="24"/>
        </w:rPr>
        <w:t>playing</w:t>
      </w:r>
      <w:r w:rsidR="00CE711E" w:rsidRPr="005D688E">
        <w:rPr>
          <w:rFonts w:ascii="Times New Roman" w:hAnsi="Times New Roman" w:cs="Times New Roman"/>
          <w:color w:val="000000"/>
          <w:sz w:val="24"/>
          <w:szCs w:val="24"/>
        </w:rPr>
        <w:t>.</w:t>
      </w:r>
    </w:p>
    <w:p w14:paraId="0C372717" w14:textId="77777777" w:rsidR="00255D21" w:rsidRPr="005D688E" w:rsidRDefault="00255D21" w:rsidP="005D688E">
      <w:pPr>
        <w:pStyle w:val="ListParagraph"/>
        <w:spacing w:line="360" w:lineRule="auto"/>
        <w:ind w:left="851"/>
        <w:jc w:val="both"/>
        <w:rPr>
          <w:rFonts w:ascii="Times New Roman" w:hAnsi="Times New Roman" w:cs="Times New Roman"/>
          <w:sz w:val="24"/>
          <w:szCs w:val="24"/>
        </w:rPr>
      </w:pPr>
    </w:p>
    <w:p w14:paraId="4BFF3D01" w14:textId="77777777" w:rsidR="00356D40" w:rsidRDefault="00CE2E2B" w:rsidP="00356D40">
      <w:pPr>
        <w:pStyle w:val="ListParagraph"/>
        <w:numPr>
          <w:ilvl w:val="0"/>
          <w:numId w:val="1"/>
        </w:numPr>
        <w:spacing w:line="36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Hipotesis Penelitian</w:t>
      </w:r>
    </w:p>
    <w:p w14:paraId="1DA46103" w14:textId="77777777" w:rsidR="003F5F74" w:rsidRDefault="0067058A" w:rsidP="005D688E">
      <w:pPr>
        <w:pStyle w:val="ListParagraph"/>
        <w:spacing w:line="360" w:lineRule="auto"/>
        <w:ind w:left="142" w:firstLine="425"/>
        <w:jc w:val="both"/>
        <w:rPr>
          <w:rFonts w:ascii="Times New Roman" w:hAnsi="Times New Roman" w:cs="Times New Roman"/>
          <w:sz w:val="24"/>
          <w:szCs w:val="24"/>
        </w:rPr>
      </w:pPr>
      <w:r w:rsidRPr="00356D40">
        <w:rPr>
          <w:rFonts w:ascii="Times New Roman" w:hAnsi="Times New Roman" w:cs="Times New Roman"/>
          <w:sz w:val="24"/>
          <w:szCs w:val="24"/>
        </w:rPr>
        <w:t xml:space="preserve">Sugiyono (2014, </w:t>
      </w:r>
      <w:r w:rsidR="003113D4" w:rsidRPr="00356D40">
        <w:rPr>
          <w:rFonts w:ascii="Times New Roman" w:hAnsi="Times New Roman" w:cs="Times New Roman"/>
          <w:sz w:val="24"/>
          <w:szCs w:val="24"/>
        </w:rPr>
        <w:t>hlm.96) mengemukakan bahwa “Hipotesis merupakan jawaban sementara terhadap rumusan masalah penelitian, rumusan masalah penelitian telah dinyatakan dalam bentuk kalimat pertanyaan.” Dari asumsi dasar dan rumusan masalah</w:t>
      </w:r>
      <w:r w:rsidR="00986FDC" w:rsidRPr="00356D40">
        <w:rPr>
          <w:rFonts w:ascii="Times New Roman" w:hAnsi="Times New Roman" w:cs="Times New Roman"/>
          <w:sz w:val="24"/>
          <w:szCs w:val="24"/>
        </w:rPr>
        <w:t xml:space="preserve"> yang telah dikemukakan, peneliti</w:t>
      </w:r>
      <w:r w:rsidR="003113D4" w:rsidRPr="00356D40">
        <w:rPr>
          <w:rFonts w:ascii="Times New Roman" w:hAnsi="Times New Roman" w:cs="Times New Roman"/>
          <w:sz w:val="24"/>
          <w:szCs w:val="24"/>
        </w:rPr>
        <w:t xml:space="preserve"> merumuskan hipotesis. Berdasarkan pendapat diatas,</w:t>
      </w:r>
      <w:r w:rsidR="00986FDC" w:rsidRPr="00356D40">
        <w:rPr>
          <w:rFonts w:ascii="Times New Roman" w:hAnsi="Times New Roman" w:cs="Times New Roman"/>
          <w:sz w:val="24"/>
          <w:szCs w:val="24"/>
        </w:rPr>
        <w:t xml:space="preserve"> maka peneliti</w:t>
      </w:r>
      <w:r w:rsidR="003113D4" w:rsidRPr="00356D40">
        <w:rPr>
          <w:rFonts w:ascii="Times New Roman" w:hAnsi="Times New Roman" w:cs="Times New Roman"/>
          <w:sz w:val="24"/>
          <w:szCs w:val="24"/>
        </w:rPr>
        <w:t xml:space="preserve"> dapat memahami bahwa yang dimaksud dengan hipotesis adalah suatu jawaban sementara dari masalah yang ada dalam penelitian dimana peneliti masih harus membuktikan kebenaran dari dugaan itu kelapangan pe</w:t>
      </w:r>
      <w:r w:rsidR="00964C02" w:rsidRPr="00356D40">
        <w:rPr>
          <w:rFonts w:ascii="Times New Roman" w:hAnsi="Times New Roman" w:cs="Times New Roman"/>
          <w:sz w:val="24"/>
          <w:szCs w:val="24"/>
        </w:rPr>
        <w:t>nelitian. Hipotesis yang peneliti</w:t>
      </w:r>
      <w:r w:rsidR="003113D4" w:rsidRPr="00356D40">
        <w:rPr>
          <w:rFonts w:ascii="Times New Roman" w:hAnsi="Times New Roman" w:cs="Times New Roman"/>
          <w:sz w:val="24"/>
          <w:szCs w:val="24"/>
        </w:rPr>
        <w:t xml:space="preserve"> rumuskan dalam</w:t>
      </w:r>
      <w:r w:rsidR="00761708" w:rsidRPr="00356D40">
        <w:rPr>
          <w:rFonts w:ascii="Times New Roman" w:hAnsi="Times New Roman" w:cs="Times New Roman"/>
          <w:sz w:val="24"/>
          <w:szCs w:val="24"/>
        </w:rPr>
        <w:t xml:space="preserve"> penelitian ini </w:t>
      </w:r>
      <w:r w:rsidR="003F5F74">
        <w:rPr>
          <w:rFonts w:ascii="Times New Roman" w:hAnsi="Times New Roman" w:cs="Times New Roman"/>
          <w:sz w:val="24"/>
          <w:szCs w:val="24"/>
        </w:rPr>
        <w:t>adalah:</w:t>
      </w:r>
    </w:p>
    <w:p w14:paraId="6FC9C022" w14:textId="06707AE5" w:rsidR="003F5F74" w:rsidRPr="003F5F74" w:rsidRDefault="003F5F74" w:rsidP="003F5F74">
      <w:pPr>
        <w:pStyle w:val="ListParagraph"/>
        <w:numPr>
          <w:ilvl w:val="0"/>
          <w:numId w:val="85"/>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lastRenderedPageBreak/>
        <w:t xml:space="preserve">Keterampilan berbicara sebelum menggunakan model pembelajaran </w:t>
      </w:r>
      <w:r w:rsidRPr="00DD164F">
        <w:rPr>
          <w:rFonts w:ascii="Times New Roman" w:hAnsi="Times New Roman" w:cs="Times New Roman"/>
          <w:i/>
          <w:sz w:val="24"/>
          <w:szCs w:val="24"/>
        </w:rPr>
        <w:t>role playing</w:t>
      </w:r>
      <w:r>
        <w:rPr>
          <w:rFonts w:ascii="Times New Roman" w:hAnsi="Times New Roman" w:cs="Times New Roman"/>
          <w:sz w:val="24"/>
          <w:szCs w:val="24"/>
        </w:rPr>
        <w:t xml:space="preserve"> pada mata pelajaran bahasa Indonesia siswa ke</w:t>
      </w:r>
      <w:r w:rsidR="00894627">
        <w:rPr>
          <w:rFonts w:ascii="Times New Roman" w:hAnsi="Times New Roman" w:cs="Times New Roman"/>
          <w:sz w:val="24"/>
          <w:szCs w:val="24"/>
        </w:rPr>
        <w:t>las V SDN 1 Cigadog belum optimal.</w:t>
      </w:r>
    </w:p>
    <w:p w14:paraId="46A8B4DB" w14:textId="1340E98A" w:rsidR="001B3597" w:rsidRPr="001B3597" w:rsidRDefault="00894627" w:rsidP="001B3597">
      <w:pPr>
        <w:pStyle w:val="ListParagraph"/>
        <w:numPr>
          <w:ilvl w:val="0"/>
          <w:numId w:val="85"/>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 xml:space="preserve">Keterampilan berbicara setelah menggunakan model pembelajaran </w:t>
      </w:r>
      <w:r w:rsidRPr="00DD164F">
        <w:rPr>
          <w:rFonts w:ascii="Times New Roman" w:hAnsi="Times New Roman" w:cs="Times New Roman"/>
          <w:i/>
          <w:sz w:val="24"/>
          <w:szCs w:val="24"/>
        </w:rPr>
        <w:t xml:space="preserve">role playing </w:t>
      </w:r>
      <w:r>
        <w:rPr>
          <w:rFonts w:ascii="Times New Roman" w:hAnsi="Times New Roman" w:cs="Times New Roman"/>
          <w:sz w:val="24"/>
          <w:szCs w:val="24"/>
        </w:rPr>
        <w:t>pada mata pelajaran bahasa Indonesia siswa kelas V SDN 1 Cigadog sudah optimal</w:t>
      </w:r>
      <w:r w:rsidR="003F5F74">
        <w:rPr>
          <w:rFonts w:ascii="Times New Roman" w:hAnsi="Times New Roman" w:cs="Times New Roman"/>
          <w:sz w:val="24"/>
          <w:szCs w:val="24"/>
        </w:rPr>
        <w:t>.</w:t>
      </w:r>
    </w:p>
    <w:p w14:paraId="2E714045" w14:textId="03F110AD" w:rsidR="00A5356A" w:rsidRPr="00356D40" w:rsidRDefault="00A93D29" w:rsidP="003F5F74">
      <w:pPr>
        <w:pStyle w:val="ListParagraph"/>
        <w:numPr>
          <w:ilvl w:val="0"/>
          <w:numId w:val="85"/>
        </w:numPr>
        <w:spacing w:line="360" w:lineRule="auto"/>
        <w:ind w:left="851" w:hanging="284"/>
        <w:jc w:val="both"/>
        <w:rPr>
          <w:rFonts w:ascii="Times New Roman" w:hAnsi="Times New Roman" w:cs="Times New Roman"/>
          <w:b/>
          <w:sz w:val="24"/>
          <w:szCs w:val="24"/>
        </w:rPr>
      </w:pPr>
      <w:r>
        <w:rPr>
          <w:rFonts w:ascii="Times New Roman" w:hAnsi="Times New Roman" w:cs="Times New Roman"/>
          <w:color w:val="0D0D0D"/>
          <w:sz w:val="24"/>
          <w:szCs w:val="24"/>
        </w:rPr>
        <w:t xml:space="preserve">Terdapat pengaruh </w:t>
      </w:r>
      <w:r w:rsidR="00853D89" w:rsidRPr="00356D40">
        <w:rPr>
          <w:rFonts w:ascii="Times New Roman" w:hAnsi="Times New Roman" w:cs="Times New Roman"/>
          <w:color w:val="000000"/>
          <w:sz w:val="24"/>
          <w:szCs w:val="24"/>
        </w:rPr>
        <w:t xml:space="preserve">model </w:t>
      </w:r>
      <w:r>
        <w:rPr>
          <w:rFonts w:ascii="Times New Roman" w:hAnsi="Times New Roman" w:cs="Times New Roman"/>
          <w:color w:val="000000"/>
          <w:sz w:val="24"/>
          <w:szCs w:val="24"/>
        </w:rPr>
        <w:t xml:space="preserve">pembelajaran </w:t>
      </w:r>
      <w:r w:rsidRPr="00DD164F">
        <w:rPr>
          <w:rFonts w:ascii="Times New Roman" w:hAnsi="Times New Roman" w:cs="Times New Roman"/>
          <w:i/>
          <w:color w:val="000000"/>
          <w:sz w:val="24"/>
          <w:szCs w:val="24"/>
        </w:rPr>
        <w:t>role playing</w:t>
      </w:r>
      <w:r w:rsidR="00853D89" w:rsidRPr="00356D40">
        <w:rPr>
          <w:rFonts w:ascii="Times New Roman" w:hAnsi="Times New Roman" w:cs="Times New Roman"/>
          <w:i/>
          <w:iCs/>
          <w:color w:val="000000"/>
          <w:sz w:val="24"/>
          <w:szCs w:val="24"/>
        </w:rPr>
        <w:t xml:space="preserve"> </w:t>
      </w:r>
      <w:r w:rsidR="00195F92">
        <w:rPr>
          <w:rFonts w:ascii="Times New Roman" w:hAnsi="Times New Roman" w:cs="Times New Roman"/>
          <w:color w:val="000000"/>
          <w:sz w:val="24"/>
          <w:szCs w:val="24"/>
        </w:rPr>
        <w:t xml:space="preserve">terhadap </w:t>
      </w:r>
      <w:r w:rsidR="00853D89" w:rsidRPr="00356D40">
        <w:rPr>
          <w:rFonts w:ascii="Times New Roman" w:hAnsi="Times New Roman" w:cs="Times New Roman"/>
          <w:color w:val="000000"/>
          <w:sz w:val="24"/>
          <w:szCs w:val="24"/>
        </w:rPr>
        <w:t>keterampilan berbicara</w:t>
      </w:r>
      <w:bookmarkStart w:id="20" w:name="_Toc115586013"/>
      <w:bookmarkStart w:id="21" w:name="_Toc115586657"/>
      <w:bookmarkStart w:id="22" w:name="_Toc115586969"/>
      <w:r>
        <w:rPr>
          <w:rFonts w:ascii="Times New Roman" w:hAnsi="Times New Roman" w:cs="Times New Roman"/>
          <w:color w:val="000000"/>
          <w:sz w:val="24"/>
          <w:szCs w:val="24"/>
        </w:rPr>
        <w:t xml:space="preserve"> pada mata pelajaran bahasa Indonesia siswa kelas V SDN 1 Cigadog.</w:t>
      </w:r>
    </w:p>
    <w:p w14:paraId="14E341F8" w14:textId="77777777" w:rsidR="00850BEE" w:rsidRDefault="00850BEE" w:rsidP="00850BEE">
      <w:pPr>
        <w:pStyle w:val="ListParagraph"/>
        <w:spacing w:line="360" w:lineRule="auto"/>
        <w:ind w:firstLine="720"/>
        <w:jc w:val="both"/>
        <w:rPr>
          <w:rFonts w:ascii="Times New Roman" w:hAnsi="Times New Roman" w:cs="Times New Roman"/>
          <w:color w:val="000000"/>
          <w:sz w:val="24"/>
          <w:szCs w:val="24"/>
        </w:rPr>
      </w:pPr>
    </w:p>
    <w:p w14:paraId="2EFD5E9C" w14:textId="77777777" w:rsidR="005A14F3" w:rsidRDefault="005A14F3" w:rsidP="00850BEE">
      <w:pPr>
        <w:pStyle w:val="ListParagraph"/>
        <w:spacing w:line="360" w:lineRule="auto"/>
        <w:ind w:firstLine="720"/>
        <w:jc w:val="both"/>
        <w:rPr>
          <w:rFonts w:ascii="Times New Roman" w:hAnsi="Times New Roman" w:cs="Times New Roman"/>
          <w:color w:val="000000"/>
          <w:sz w:val="24"/>
          <w:szCs w:val="24"/>
        </w:rPr>
      </w:pPr>
    </w:p>
    <w:p w14:paraId="49235EA3" w14:textId="77777777" w:rsidR="005A14F3" w:rsidRDefault="005A14F3" w:rsidP="00850BEE">
      <w:pPr>
        <w:pStyle w:val="ListParagraph"/>
        <w:spacing w:line="360" w:lineRule="auto"/>
        <w:ind w:firstLine="720"/>
        <w:jc w:val="both"/>
        <w:rPr>
          <w:rFonts w:ascii="Times New Roman" w:hAnsi="Times New Roman" w:cs="Times New Roman"/>
          <w:color w:val="000000"/>
          <w:sz w:val="24"/>
          <w:szCs w:val="24"/>
        </w:rPr>
      </w:pPr>
    </w:p>
    <w:p w14:paraId="039F850F" w14:textId="77777777" w:rsidR="00632DFD" w:rsidRDefault="00632DFD" w:rsidP="005D688E">
      <w:pPr>
        <w:spacing w:line="360" w:lineRule="auto"/>
        <w:rPr>
          <w:rFonts w:ascii="Times New Roman" w:hAnsi="Times New Roman" w:cs="Times New Roman"/>
          <w:b/>
          <w:sz w:val="24"/>
          <w:szCs w:val="24"/>
        </w:rPr>
        <w:sectPr w:rsidR="00632DFD" w:rsidSect="00822FA9">
          <w:headerReference w:type="default" r:id="rId17"/>
          <w:footerReference w:type="default" r:id="rId18"/>
          <w:type w:val="continuous"/>
          <w:pgSz w:w="11907" w:h="16839" w:code="9"/>
          <w:pgMar w:top="1701" w:right="1701" w:bottom="1701" w:left="2268" w:header="709" w:footer="709" w:gutter="0"/>
          <w:pgNumType w:start="1"/>
          <w:cols w:space="708"/>
          <w:titlePg/>
          <w:docGrid w:linePitch="360"/>
        </w:sectPr>
      </w:pPr>
    </w:p>
    <w:p w14:paraId="630E972F" w14:textId="219C48BF" w:rsidR="006643EA" w:rsidRPr="00C20975" w:rsidRDefault="00754F3D" w:rsidP="001B3597">
      <w:pPr>
        <w:spacing w:after="0" w:line="360" w:lineRule="auto"/>
        <w:jc w:val="center"/>
        <w:rPr>
          <w:rFonts w:ascii="Times New Roman" w:hAnsi="Times New Roman" w:cs="Times New Roman"/>
          <w:sz w:val="24"/>
          <w:szCs w:val="24"/>
        </w:rPr>
      </w:pPr>
      <w:r w:rsidRPr="00C20975">
        <w:rPr>
          <w:rFonts w:ascii="Times New Roman" w:hAnsi="Times New Roman" w:cs="Times New Roman"/>
          <w:b/>
          <w:sz w:val="24"/>
          <w:szCs w:val="24"/>
        </w:rPr>
        <w:lastRenderedPageBreak/>
        <w:t>BAB II</w:t>
      </w:r>
      <w:bookmarkEnd w:id="20"/>
      <w:bookmarkEnd w:id="21"/>
      <w:bookmarkEnd w:id="22"/>
    </w:p>
    <w:p w14:paraId="41CAC289" w14:textId="77777777" w:rsidR="006643EA" w:rsidRDefault="00754F3D" w:rsidP="001B3597">
      <w:pPr>
        <w:spacing w:after="0" w:line="360" w:lineRule="auto"/>
        <w:jc w:val="center"/>
        <w:rPr>
          <w:rFonts w:ascii="Times New Roman" w:hAnsi="Times New Roman" w:cs="Times New Roman"/>
          <w:b/>
          <w:sz w:val="24"/>
          <w:szCs w:val="24"/>
        </w:rPr>
      </w:pPr>
      <w:bookmarkStart w:id="23" w:name="_Toc115586014"/>
      <w:bookmarkStart w:id="24" w:name="_Toc115586658"/>
      <w:bookmarkStart w:id="25" w:name="_Toc115586970"/>
      <w:r>
        <w:rPr>
          <w:rFonts w:ascii="Times New Roman" w:hAnsi="Times New Roman" w:cs="Times New Roman"/>
          <w:b/>
          <w:sz w:val="24"/>
          <w:szCs w:val="24"/>
        </w:rPr>
        <w:t>KAJIAN TEORI</w:t>
      </w:r>
      <w:bookmarkEnd w:id="23"/>
      <w:bookmarkEnd w:id="24"/>
      <w:bookmarkEnd w:id="25"/>
    </w:p>
    <w:p w14:paraId="3AE35541" w14:textId="77777777" w:rsidR="00255D21" w:rsidRDefault="00255D21" w:rsidP="001B3597">
      <w:pPr>
        <w:spacing w:after="0" w:line="360" w:lineRule="auto"/>
        <w:jc w:val="center"/>
        <w:rPr>
          <w:rFonts w:ascii="Times New Roman" w:hAnsi="Times New Roman" w:cs="Times New Roman"/>
          <w:b/>
          <w:sz w:val="24"/>
          <w:szCs w:val="24"/>
        </w:rPr>
      </w:pPr>
    </w:p>
    <w:p w14:paraId="46ADDFBC" w14:textId="77777777" w:rsidR="008C4FBB" w:rsidRDefault="008C4FBB" w:rsidP="001B3597">
      <w:pPr>
        <w:pStyle w:val="ListParagraph"/>
        <w:numPr>
          <w:ilvl w:val="0"/>
          <w:numId w:val="2"/>
        </w:numPr>
        <w:spacing w:after="0" w:line="360" w:lineRule="auto"/>
        <w:ind w:left="567" w:hanging="425"/>
        <w:rPr>
          <w:rFonts w:ascii="Times New Roman" w:hAnsi="Times New Roman" w:cs="Times New Roman"/>
          <w:b/>
          <w:sz w:val="24"/>
          <w:szCs w:val="24"/>
        </w:rPr>
      </w:pPr>
      <w:bookmarkStart w:id="26" w:name="_Toc115586017"/>
      <w:bookmarkStart w:id="27" w:name="_Toc115586661"/>
      <w:bookmarkStart w:id="28" w:name="_Toc115586973"/>
      <w:r>
        <w:rPr>
          <w:rFonts w:ascii="Times New Roman" w:hAnsi="Times New Roman" w:cs="Times New Roman"/>
          <w:b/>
          <w:sz w:val="24"/>
          <w:szCs w:val="24"/>
        </w:rPr>
        <w:t xml:space="preserve">Kajian Teori </w:t>
      </w:r>
    </w:p>
    <w:p w14:paraId="3A5F56BA" w14:textId="77777777" w:rsidR="00F51148" w:rsidRDefault="00565B12" w:rsidP="005D688E">
      <w:pPr>
        <w:pStyle w:val="ListParagraph"/>
        <w:numPr>
          <w:ilvl w:val="0"/>
          <w:numId w:val="6"/>
        </w:numPr>
        <w:spacing w:line="360" w:lineRule="auto"/>
        <w:ind w:left="567" w:hanging="425"/>
        <w:rPr>
          <w:rFonts w:ascii="Times New Roman" w:hAnsi="Times New Roman" w:cs="Times New Roman"/>
          <w:b/>
          <w:sz w:val="24"/>
          <w:szCs w:val="24"/>
        </w:rPr>
      </w:pPr>
      <w:r w:rsidRPr="008C4FBB">
        <w:rPr>
          <w:rFonts w:ascii="Times New Roman" w:hAnsi="Times New Roman" w:cs="Times New Roman"/>
          <w:b/>
          <w:sz w:val="24"/>
          <w:szCs w:val="24"/>
        </w:rPr>
        <w:t xml:space="preserve">Model Pembelajaran </w:t>
      </w:r>
      <w:r w:rsidRPr="001B17AD">
        <w:rPr>
          <w:rFonts w:ascii="Times New Roman" w:hAnsi="Times New Roman" w:cs="Times New Roman"/>
          <w:b/>
          <w:i/>
          <w:sz w:val="24"/>
          <w:szCs w:val="24"/>
        </w:rPr>
        <w:t>Role Playing</w:t>
      </w:r>
    </w:p>
    <w:p w14:paraId="3826BCB0" w14:textId="77777777" w:rsidR="005D688E" w:rsidRPr="005D688E" w:rsidRDefault="000B077E" w:rsidP="002A2B68">
      <w:pPr>
        <w:pStyle w:val="ListParagraph"/>
        <w:numPr>
          <w:ilvl w:val="0"/>
          <w:numId w:val="84"/>
        </w:numPr>
        <w:spacing w:line="360" w:lineRule="auto"/>
        <w:ind w:left="851" w:hanging="284"/>
        <w:rPr>
          <w:rFonts w:ascii="Times New Roman" w:hAnsi="Times New Roman" w:cs="Times New Roman"/>
          <w:b/>
          <w:sz w:val="24"/>
          <w:szCs w:val="24"/>
        </w:rPr>
      </w:pPr>
      <w:r w:rsidRPr="00F51148">
        <w:rPr>
          <w:rFonts w:ascii="Times New Roman" w:hAnsi="Times New Roman" w:cs="Times New Roman"/>
          <w:b/>
          <w:sz w:val="24"/>
          <w:szCs w:val="24"/>
        </w:rPr>
        <w:t xml:space="preserve">Pengrtian </w:t>
      </w:r>
      <w:r w:rsidR="00311C0A">
        <w:rPr>
          <w:rFonts w:ascii="Times New Roman" w:hAnsi="Times New Roman" w:cs="Times New Roman"/>
          <w:b/>
          <w:sz w:val="24"/>
          <w:szCs w:val="24"/>
        </w:rPr>
        <w:t xml:space="preserve">Model </w:t>
      </w:r>
      <w:r w:rsidRPr="00F51148">
        <w:rPr>
          <w:rFonts w:ascii="Times New Roman" w:hAnsi="Times New Roman" w:cs="Times New Roman"/>
          <w:b/>
          <w:sz w:val="24"/>
          <w:szCs w:val="24"/>
        </w:rPr>
        <w:t xml:space="preserve">Pembelajaran </w:t>
      </w:r>
      <w:r w:rsidRPr="001B17AD">
        <w:rPr>
          <w:rFonts w:ascii="Times New Roman" w:hAnsi="Times New Roman" w:cs="Times New Roman"/>
          <w:b/>
          <w:i/>
          <w:sz w:val="24"/>
          <w:szCs w:val="24"/>
        </w:rPr>
        <w:t>Role Playing</w:t>
      </w:r>
    </w:p>
    <w:p w14:paraId="097D1057" w14:textId="77777777" w:rsidR="005D688E" w:rsidRDefault="009134E0" w:rsidP="005D688E">
      <w:pPr>
        <w:pStyle w:val="ListParagraph"/>
        <w:spacing w:line="360" w:lineRule="auto"/>
        <w:ind w:left="567" w:firstLine="283"/>
        <w:jc w:val="both"/>
        <w:rPr>
          <w:rFonts w:ascii="Times New Roman" w:hAnsi="Times New Roman" w:cs="Times New Roman"/>
          <w:color w:val="000000"/>
          <w:sz w:val="24"/>
          <w:szCs w:val="24"/>
        </w:rPr>
      </w:pPr>
      <w:r w:rsidRPr="005D688E">
        <w:rPr>
          <w:rFonts w:ascii="Times New Roman" w:hAnsi="Times New Roman" w:cs="Times New Roman"/>
          <w:color w:val="000000"/>
          <w:sz w:val="24"/>
          <w:szCs w:val="24"/>
        </w:rPr>
        <w:t>Menurut Ismawati 2017, model ini merupakan rencana keseluruhan bahan ajar, menyajikan bahasa secara teratur, tanpa bagian-bagian, dan seluruhnya berdasarkan pendekatan yang dipilih. Model adalah metode kerja yang memudahkan pelakasanaan kegiatan yang dilakukan untuk mencapai tujuan yang diinginkan. Banyaknya jumlah model pembelajar</w:t>
      </w:r>
      <w:r w:rsidR="004D6C1D" w:rsidRPr="005D688E">
        <w:rPr>
          <w:rFonts w:ascii="Times New Roman" w:hAnsi="Times New Roman" w:cs="Times New Roman"/>
          <w:color w:val="000000"/>
          <w:sz w:val="24"/>
          <w:szCs w:val="24"/>
        </w:rPr>
        <w:t>an berarti guru perlu mempertimb</w:t>
      </w:r>
      <w:r w:rsidRPr="005D688E">
        <w:rPr>
          <w:rFonts w:ascii="Times New Roman" w:hAnsi="Times New Roman" w:cs="Times New Roman"/>
          <w:color w:val="000000"/>
          <w:sz w:val="24"/>
          <w:szCs w:val="24"/>
        </w:rPr>
        <w:t xml:space="preserve">angkan </w:t>
      </w:r>
      <w:r w:rsidR="004D6C1D" w:rsidRPr="005D688E">
        <w:rPr>
          <w:rFonts w:ascii="Times New Roman" w:hAnsi="Times New Roman" w:cs="Times New Roman"/>
          <w:color w:val="000000"/>
          <w:sz w:val="24"/>
          <w:szCs w:val="24"/>
        </w:rPr>
        <w:t xml:space="preserve">setiap model pembelajaran yang layak digunakan ketika mengajarkan materi tertentu untuk mencapai tujuan pembelajaran yang diharapkan. </w:t>
      </w:r>
    </w:p>
    <w:p w14:paraId="441CE80D" w14:textId="5F3607B4" w:rsidR="005D688E" w:rsidRDefault="00F638F6" w:rsidP="005D688E">
      <w:pPr>
        <w:pStyle w:val="ListParagraph"/>
        <w:spacing w:line="360" w:lineRule="auto"/>
        <w:ind w:left="567" w:firstLine="283"/>
        <w:jc w:val="both"/>
        <w:rPr>
          <w:rFonts w:ascii="Times New Roman" w:hAnsi="Times New Roman" w:cs="Times New Roman"/>
          <w:color w:val="000000"/>
          <w:sz w:val="24"/>
          <w:szCs w:val="24"/>
        </w:rPr>
      </w:pPr>
      <w:r w:rsidRPr="005D688E">
        <w:rPr>
          <w:rFonts w:ascii="Times New Roman" w:hAnsi="Times New Roman" w:cs="Times New Roman"/>
          <w:color w:val="000000"/>
          <w:sz w:val="24"/>
          <w:szCs w:val="24"/>
        </w:rPr>
        <w:t>Umaya 2017</w:t>
      </w:r>
      <w:r w:rsidR="004642E3" w:rsidRPr="005D688E">
        <w:rPr>
          <w:rFonts w:ascii="Times New Roman" w:hAnsi="Times New Roman" w:cs="Times New Roman"/>
          <w:color w:val="000000"/>
          <w:sz w:val="24"/>
          <w:szCs w:val="24"/>
        </w:rPr>
        <w:t>,</w:t>
      </w:r>
      <w:r w:rsidRPr="005D688E">
        <w:rPr>
          <w:rFonts w:ascii="Times New Roman" w:hAnsi="Times New Roman" w:cs="Times New Roman"/>
          <w:color w:val="000000"/>
          <w:sz w:val="24"/>
          <w:szCs w:val="24"/>
        </w:rPr>
        <w:t xml:space="preserve"> </w:t>
      </w:r>
      <w:r w:rsidR="004642E3" w:rsidRPr="005D688E">
        <w:rPr>
          <w:rFonts w:ascii="Times New Roman" w:hAnsi="Times New Roman" w:cs="Times New Roman"/>
          <w:color w:val="000000"/>
          <w:sz w:val="24"/>
          <w:szCs w:val="24"/>
        </w:rPr>
        <w:t>m</w:t>
      </w:r>
      <w:r w:rsidR="00BC6153" w:rsidRPr="005D688E">
        <w:rPr>
          <w:rFonts w:ascii="Times New Roman" w:hAnsi="Times New Roman" w:cs="Times New Roman"/>
          <w:color w:val="000000"/>
          <w:sz w:val="24"/>
          <w:szCs w:val="24"/>
        </w:rPr>
        <w:t xml:space="preserve">odel pembelajaran </w:t>
      </w:r>
      <w:r w:rsidR="002E5CD2" w:rsidRPr="005D688E">
        <w:rPr>
          <w:rFonts w:ascii="Times New Roman" w:hAnsi="Times New Roman" w:cs="Times New Roman"/>
          <w:color w:val="000000"/>
          <w:sz w:val="24"/>
          <w:szCs w:val="24"/>
        </w:rPr>
        <w:t>ini merupakan cara atau pola khusus yang di damana dalam menggunakan berbagai prinsip dasar dalam pendidikan.</w:t>
      </w:r>
      <w:r w:rsidR="004642E3" w:rsidRPr="005D688E">
        <w:rPr>
          <w:rFonts w:ascii="Times New Roman" w:hAnsi="Times New Roman" w:cs="Times New Roman"/>
          <w:color w:val="000000"/>
          <w:sz w:val="24"/>
          <w:szCs w:val="24"/>
        </w:rPr>
        <w:t xml:space="preserve"> Model pembelajaran ini </w:t>
      </w:r>
      <w:r w:rsidR="002E5CD2" w:rsidRPr="005D688E">
        <w:rPr>
          <w:rFonts w:ascii="Times New Roman" w:hAnsi="Times New Roman" w:cs="Times New Roman"/>
          <w:color w:val="000000"/>
          <w:sz w:val="24"/>
          <w:szCs w:val="24"/>
        </w:rPr>
        <w:t xml:space="preserve">memiliki sesuatu yang harus perlu diperhatikan </w:t>
      </w:r>
      <w:r w:rsidR="004642E3" w:rsidRPr="005D688E">
        <w:rPr>
          <w:rFonts w:ascii="Times New Roman" w:hAnsi="Times New Roman" w:cs="Times New Roman"/>
          <w:color w:val="000000"/>
          <w:sz w:val="24"/>
          <w:szCs w:val="24"/>
        </w:rPr>
        <w:t>bagi para pendidik, Karena pada dasarnya dalam menentukan suatu model yang tepat dapat</w:t>
      </w:r>
      <w:r w:rsidR="005D688E">
        <w:rPr>
          <w:rFonts w:ascii="Times New Roman" w:hAnsi="Times New Roman" w:cs="Times New Roman"/>
          <w:color w:val="000000"/>
          <w:sz w:val="24"/>
          <w:szCs w:val="24"/>
        </w:rPr>
        <w:t xml:space="preserve"> membuat suatu keberhasilan bagi</w:t>
      </w:r>
      <w:r w:rsidR="004642E3" w:rsidRPr="005D688E">
        <w:rPr>
          <w:rFonts w:ascii="Times New Roman" w:hAnsi="Times New Roman" w:cs="Times New Roman"/>
          <w:color w:val="000000"/>
          <w:sz w:val="24"/>
          <w:szCs w:val="24"/>
        </w:rPr>
        <w:t xml:space="preserve"> seorang peserta didik didalam suatu proses pencapaiannya.</w:t>
      </w:r>
    </w:p>
    <w:p w14:paraId="7A56EB8A" w14:textId="77777777" w:rsidR="005D688E" w:rsidRDefault="004642E3" w:rsidP="005D688E">
      <w:pPr>
        <w:pStyle w:val="ListParagraph"/>
        <w:spacing w:line="360" w:lineRule="auto"/>
        <w:ind w:left="567" w:firstLine="283"/>
        <w:jc w:val="both"/>
        <w:rPr>
          <w:rFonts w:ascii="Times New Roman" w:hAnsi="Times New Roman" w:cs="Times New Roman"/>
          <w:color w:val="000000"/>
          <w:sz w:val="24"/>
          <w:szCs w:val="24"/>
        </w:rPr>
      </w:pPr>
      <w:r w:rsidRPr="005D688E">
        <w:rPr>
          <w:rFonts w:ascii="Times New Roman" w:hAnsi="Times New Roman" w:cs="Times New Roman"/>
          <w:color w:val="000000"/>
          <w:sz w:val="24"/>
          <w:szCs w:val="24"/>
        </w:rPr>
        <w:t xml:space="preserve">Sohibun 2017, </w:t>
      </w:r>
      <w:r w:rsidR="00F77A70" w:rsidRPr="005D688E">
        <w:rPr>
          <w:rFonts w:ascii="Times New Roman" w:hAnsi="Times New Roman" w:cs="Times New Roman"/>
          <w:color w:val="000000"/>
          <w:sz w:val="24"/>
          <w:szCs w:val="24"/>
        </w:rPr>
        <w:t xml:space="preserve">berpendapat bahwa </w:t>
      </w:r>
      <w:r w:rsidR="00BC6153" w:rsidRPr="005D688E">
        <w:rPr>
          <w:rFonts w:ascii="Times New Roman" w:hAnsi="Times New Roman" w:cs="Times New Roman"/>
          <w:color w:val="000000"/>
          <w:sz w:val="24"/>
          <w:szCs w:val="24"/>
        </w:rPr>
        <w:t xml:space="preserve">Pembelajaran </w:t>
      </w:r>
      <w:r w:rsidRPr="005D688E">
        <w:rPr>
          <w:rFonts w:ascii="Times New Roman" w:hAnsi="Times New Roman" w:cs="Times New Roman"/>
          <w:color w:val="000000"/>
          <w:sz w:val="24"/>
          <w:szCs w:val="24"/>
        </w:rPr>
        <w:t xml:space="preserve">dapat </w:t>
      </w:r>
      <w:r w:rsidR="00BC6153" w:rsidRPr="005D688E">
        <w:rPr>
          <w:rFonts w:ascii="Times New Roman" w:hAnsi="Times New Roman" w:cs="Times New Roman"/>
          <w:color w:val="000000"/>
          <w:sz w:val="24"/>
          <w:szCs w:val="24"/>
        </w:rPr>
        <w:t>di lakukan tujuannya untuk mentransfer suatu materi yang mengarahkan pada suatu tujuan pembelajaran.</w:t>
      </w:r>
      <w:r w:rsidR="00B54B0E" w:rsidRPr="005D688E">
        <w:rPr>
          <w:rFonts w:ascii="Times New Roman" w:hAnsi="Times New Roman" w:cs="Times New Roman"/>
          <w:color w:val="000000"/>
          <w:sz w:val="24"/>
          <w:szCs w:val="24"/>
        </w:rPr>
        <w:t xml:space="preserve"> </w:t>
      </w:r>
      <w:r w:rsidR="00BC6153" w:rsidRPr="005D688E">
        <w:rPr>
          <w:rFonts w:ascii="Times New Roman" w:hAnsi="Times New Roman" w:cs="Times New Roman"/>
          <w:color w:val="000000"/>
          <w:sz w:val="24"/>
          <w:szCs w:val="24"/>
        </w:rPr>
        <w:t xml:space="preserve">Pembelajaran akan memberikan hasil yang lebih baik jika </w:t>
      </w:r>
      <w:r w:rsidR="00B54B0E" w:rsidRPr="005D688E">
        <w:rPr>
          <w:rFonts w:ascii="Times New Roman" w:hAnsi="Times New Roman" w:cs="Times New Roman"/>
          <w:color w:val="000000"/>
          <w:sz w:val="24"/>
          <w:szCs w:val="24"/>
        </w:rPr>
        <w:t xml:space="preserve">pembelajaran tersebut di rangkai sesuai dengan cara manusia belajar. Model </w:t>
      </w:r>
      <w:r w:rsidR="00B54B0E" w:rsidRPr="005D688E">
        <w:rPr>
          <w:rFonts w:ascii="Times New Roman" w:hAnsi="Times New Roman" w:cs="Times New Roman"/>
          <w:i/>
          <w:iCs/>
          <w:color w:val="000000"/>
          <w:sz w:val="24"/>
          <w:szCs w:val="24"/>
        </w:rPr>
        <w:t>r</w:t>
      </w:r>
      <w:r w:rsidR="00BC6153" w:rsidRPr="005D688E">
        <w:rPr>
          <w:rFonts w:ascii="Times New Roman" w:hAnsi="Times New Roman" w:cs="Times New Roman"/>
          <w:i/>
          <w:iCs/>
          <w:color w:val="000000"/>
          <w:sz w:val="24"/>
          <w:szCs w:val="24"/>
        </w:rPr>
        <w:t>ole</w:t>
      </w:r>
      <w:r w:rsidR="00032831" w:rsidRPr="005D688E">
        <w:rPr>
          <w:rFonts w:ascii="Times New Roman" w:hAnsi="Times New Roman" w:cs="Times New Roman"/>
          <w:color w:val="000000"/>
          <w:sz w:val="24"/>
          <w:szCs w:val="24"/>
        </w:rPr>
        <w:t xml:space="preserve"> </w:t>
      </w:r>
      <w:r w:rsidR="00B54B0E" w:rsidRPr="005D688E">
        <w:rPr>
          <w:rFonts w:ascii="Times New Roman" w:hAnsi="Times New Roman" w:cs="Times New Roman"/>
          <w:i/>
          <w:iCs/>
          <w:color w:val="000000"/>
          <w:sz w:val="24"/>
          <w:szCs w:val="24"/>
        </w:rPr>
        <w:t xml:space="preserve">Playing </w:t>
      </w:r>
      <w:r w:rsidR="00B54B0E" w:rsidRPr="005D688E">
        <w:rPr>
          <w:rFonts w:ascii="Times New Roman" w:hAnsi="Times New Roman" w:cs="Times New Roman"/>
          <w:iCs/>
          <w:color w:val="000000"/>
          <w:sz w:val="24"/>
          <w:szCs w:val="24"/>
        </w:rPr>
        <w:t xml:space="preserve">ini </w:t>
      </w:r>
      <w:r w:rsidR="00BC6153" w:rsidRPr="005D688E">
        <w:rPr>
          <w:rFonts w:ascii="Times New Roman" w:hAnsi="Times New Roman" w:cs="Times New Roman"/>
          <w:color w:val="000000"/>
          <w:sz w:val="24"/>
          <w:szCs w:val="24"/>
        </w:rPr>
        <w:t xml:space="preserve">juga </w:t>
      </w:r>
      <w:r w:rsidR="00B54B0E" w:rsidRPr="005D688E">
        <w:rPr>
          <w:rFonts w:ascii="Times New Roman" w:hAnsi="Times New Roman" w:cs="Times New Roman"/>
          <w:color w:val="000000"/>
          <w:sz w:val="24"/>
          <w:szCs w:val="24"/>
        </w:rPr>
        <w:t xml:space="preserve">dapat </w:t>
      </w:r>
      <w:r w:rsidR="00BC6153" w:rsidRPr="005D688E">
        <w:rPr>
          <w:rFonts w:ascii="Times New Roman" w:hAnsi="Times New Roman" w:cs="Times New Roman"/>
          <w:color w:val="000000"/>
          <w:sz w:val="24"/>
          <w:szCs w:val="24"/>
        </w:rPr>
        <w:t xml:space="preserve">bisa menambah keterampilan </w:t>
      </w:r>
      <w:r w:rsidR="00B54B0E" w:rsidRPr="005D688E">
        <w:rPr>
          <w:rFonts w:ascii="Times New Roman" w:hAnsi="Times New Roman" w:cs="Times New Roman"/>
          <w:color w:val="000000"/>
          <w:sz w:val="24"/>
          <w:szCs w:val="24"/>
        </w:rPr>
        <w:t xml:space="preserve">bagi </w:t>
      </w:r>
      <w:r w:rsidR="00BC6153" w:rsidRPr="005D688E">
        <w:rPr>
          <w:rFonts w:ascii="Times New Roman" w:hAnsi="Times New Roman" w:cs="Times New Roman"/>
          <w:color w:val="000000"/>
          <w:sz w:val="24"/>
          <w:szCs w:val="24"/>
        </w:rPr>
        <w:t xml:space="preserve">peserta didik untuk lebih bisa memahami lagi </w:t>
      </w:r>
      <w:r w:rsidR="00B54B0E" w:rsidRPr="005D688E">
        <w:rPr>
          <w:rFonts w:ascii="Times New Roman" w:hAnsi="Times New Roman" w:cs="Times New Roman"/>
          <w:color w:val="000000"/>
          <w:sz w:val="24"/>
          <w:szCs w:val="24"/>
        </w:rPr>
        <w:t xml:space="preserve">tentang </w:t>
      </w:r>
      <w:r w:rsidR="00BC6153" w:rsidRPr="005D688E">
        <w:rPr>
          <w:rFonts w:ascii="Times New Roman" w:hAnsi="Times New Roman" w:cs="Times New Roman"/>
          <w:color w:val="000000"/>
          <w:sz w:val="24"/>
          <w:szCs w:val="24"/>
        </w:rPr>
        <w:t>dirinya sendiri dan lebih mengena</w:t>
      </w:r>
      <w:r w:rsidR="00B54B0E" w:rsidRPr="005D688E">
        <w:rPr>
          <w:rFonts w:ascii="Times New Roman" w:hAnsi="Times New Roman" w:cs="Times New Roman"/>
          <w:color w:val="000000"/>
          <w:sz w:val="24"/>
          <w:szCs w:val="24"/>
        </w:rPr>
        <w:t>l karakter yang ada disekitar lingkungan</w:t>
      </w:r>
      <w:r w:rsidR="00BC6153" w:rsidRPr="005D688E">
        <w:rPr>
          <w:rFonts w:ascii="Times New Roman" w:hAnsi="Times New Roman" w:cs="Times New Roman"/>
          <w:color w:val="000000"/>
          <w:sz w:val="24"/>
          <w:szCs w:val="24"/>
        </w:rPr>
        <w:t xml:space="preserve"> serta bisa mengambil pelajaran dari sisi positif dari orang yang bermain peran di dalam model </w:t>
      </w:r>
      <w:r w:rsidR="00BC6153" w:rsidRPr="005D688E">
        <w:rPr>
          <w:rFonts w:ascii="Times New Roman" w:hAnsi="Times New Roman" w:cs="Times New Roman"/>
          <w:i/>
          <w:iCs/>
          <w:color w:val="000000"/>
          <w:sz w:val="24"/>
          <w:szCs w:val="24"/>
        </w:rPr>
        <w:t xml:space="preserve">Role Playing </w:t>
      </w:r>
      <w:r w:rsidR="00BC6153" w:rsidRPr="005D688E">
        <w:rPr>
          <w:rFonts w:ascii="Times New Roman" w:hAnsi="Times New Roman" w:cs="Times New Roman"/>
          <w:color w:val="000000"/>
          <w:sz w:val="24"/>
          <w:szCs w:val="24"/>
        </w:rPr>
        <w:t xml:space="preserve">itu sendiri. </w:t>
      </w:r>
    </w:p>
    <w:p w14:paraId="6C653B23" w14:textId="77777777" w:rsidR="005D688E" w:rsidRDefault="00FD3174" w:rsidP="005D688E">
      <w:pPr>
        <w:pStyle w:val="ListParagraph"/>
        <w:spacing w:line="360" w:lineRule="auto"/>
        <w:ind w:left="567" w:firstLine="283"/>
        <w:jc w:val="both"/>
        <w:rPr>
          <w:rFonts w:ascii="Times New Roman" w:hAnsi="Times New Roman" w:cs="Times New Roman"/>
          <w:color w:val="000000"/>
          <w:sz w:val="24"/>
          <w:szCs w:val="24"/>
        </w:rPr>
      </w:pPr>
      <w:r w:rsidRPr="005D688E">
        <w:rPr>
          <w:rFonts w:ascii="Times New Roman" w:hAnsi="Times New Roman" w:cs="Times New Roman"/>
          <w:color w:val="000000"/>
          <w:sz w:val="24"/>
          <w:szCs w:val="24"/>
        </w:rPr>
        <w:t xml:space="preserve">Menurut </w:t>
      </w:r>
      <w:r w:rsidR="00D474E9" w:rsidRPr="005D688E">
        <w:rPr>
          <w:rFonts w:ascii="Times New Roman" w:hAnsi="Times New Roman" w:cs="Times New Roman"/>
          <w:color w:val="000000"/>
          <w:sz w:val="24"/>
          <w:szCs w:val="24"/>
        </w:rPr>
        <w:t>Fatimah dan dkk, (</w:t>
      </w:r>
      <w:r w:rsidRPr="005D688E">
        <w:rPr>
          <w:rFonts w:ascii="Times New Roman" w:hAnsi="Times New Roman" w:cs="Times New Roman"/>
          <w:color w:val="000000"/>
          <w:sz w:val="24"/>
          <w:szCs w:val="24"/>
        </w:rPr>
        <w:t xml:space="preserve">2015) </w:t>
      </w:r>
      <w:r w:rsidR="00055E16" w:rsidRPr="005D688E">
        <w:rPr>
          <w:rFonts w:ascii="Times New Roman" w:hAnsi="Times New Roman" w:cs="Times New Roman"/>
          <w:color w:val="000000"/>
          <w:sz w:val="24"/>
          <w:szCs w:val="24"/>
        </w:rPr>
        <w:t>Dalam pembelajaran menggunakan model</w:t>
      </w:r>
      <w:r w:rsidR="00311C0A" w:rsidRPr="005D688E">
        <w:rPr>
          <w:rFonts w:ascii="Times New Roman" w:hAnsi="Times New Roman" w:cs="Times New Roman"/>
          <w:color w:val="000000"/>
          <w:sz w:val="24"/>
          <w:szCs w:val="24"/>
        </w:rPr>
        <w:t xml:space="preserve"> </w:t>
      </w:r>
      <w:r w:rsidR="000B4297" w:rsidRPr="005D688E">
        <w:rPr>
          <w:rFonts w:ascii="Times New Roman" w:hAnsi="Times New Roman" w:cs="Times New Roman"/>
          <w:i/>
          <w:iCs/>
          <w:color w:val="000000"/>
          <w:sz w:val="24"/>
          <w:szCs w:val="24"/>
        </w:rPr>
        <w:t xml:space="preserve">role playing </w:t>
      </w:r>
      <w:r w:rsidR="00055E16" w:rsidRPr="005D688E">
        <w:rPr>
          <w:rFonts w:ascii="Times New Roman" w:hAnsi="Times New Roman" w:cs="Times New Roman"/>
          <w:color w:val="000000"/>
          <w:sz w:val="24"/>
          <w:szCs w:val="24"/>
        </w:rPr>
        <w:t>akan sangat menarik bagi peserta didik</w:t>
      </w:r>
      <w:r w:rsidR="000B4297" w:rsidRPr="005D688E">
        <w:rPr>
          <w:rFonts w:ascii="Times New Roman" w:hAnsi="Times New Roman" w:cs="Times New Roman"/>
          <w:color w:val="000000"/>
          <w:sz w:val="24"/>
          <w:szCs w:val="24"/>
        </w:rPr>
        <w:t xml:space="preserve"> </w:t>
      </w:r>
      <w:r w:rsidR="00055E16" w:rsidRPr="005D688E">
        <w:rPr>
          <w:rFonts w:ascii="Times New Roman" w:hAnsi="Times New Roman" w:cs="Times New Roman"/>
          <w:color w:val="000000"/>
          <w:sz w:val="24"/>
          <w:szCs w:val="24"/>
        </w:rPr>
        <w:t xml:space="preserve">karena peserta didik tersebut, dapat </w:t>
      </w:r>
      <w:r w:rsidR="000B4297" w:rsidRPr="005D688E">
        <w:rPr>
          <w:rFonts w:ascii="Times New Roman" w:hAnsi="Times New Roman" w:cs="Times New Roman"/>
          <w:color w:val="000000"/>
          <w:sz w:val="24"/>
          <w:szCs w:val="24"/>
        </w:rPr>
        <w:t>mengeksperikan</w:t>
      </w:r>
      <w:r w:rsidR="00055E16" w:rsidRPr="005D688E">
        <w:rPr>
          <w:rFonts w:ascii="Times New Roman" w:hAnsi="Times New Roman" w:cs="Times New Roman"/>
          <w:color w:val="000000"/>
          <w:sz w:val="24"/>
          <w:szCs w:val="24"/>
        </w:rPr>
        <w:t xml:space="preserve"> secara bebas</w:t>
      </w:r>
      <w:r w:rsidR="000B4297" w:rsidRPr="005D688E">
        <w:rPr>
          <w:rFonts w:ascii="Times New Roman" w:hAnsi="Times New Roman" w:cs="Times New Roman"/>
          <w:color w:val="000000"/>
          <w:sz w:val="24"/>
          <w:szCs w:val="24"/>
        </w:rPr>
        <w:t xml:space="preserve"> </w:t>
      </w:r>
      <w:r w:rsidRPr="005D688E">
        <w:rPr>
          <w:rFonts w:ascii="Times New Roman" w:hAnsi="Times New Roman" w:cs="Times New Roman"/>
          <w:color w:val="000000"/>
          <w:sz w:val="24"/>
          <w:szCs w:val="24"/>
        </w:rPr>
        <w:t xml:space="preserve">dengan menirukan orang </w:t>
      </w:r>
      <w:r w:rsidRPr="005D688E">
        <w:rPr>
          <w:rFonts w:ascii="Times New Roman" w:hAnsi="Times New Roman" w:cs="Times New Roman"/>
          <w:color w:val="000000"/>
          <w:sz w:val="24"/>
          <w:szCs w:val="24"/>
        </w:rPr>
        <w:lastRenderedPageBreak/>
        <w:t xml:space="preserve">lain </w:t>
      </w:r>
      <w:r w:rsidR="000B4297" w:rsidRPr="005D688E">
        <w:rPr>
          <w:rFonts w:ascii="Times New Roman" w:hAnsi="Times New Roman" w:cs="Times New Roman"/>
          <w:color w:val="000000"/>
          <w:sz w:val="24"/>
          <w:szCs w:val="24"/>
        </w:rPr>
        <w:t>yang diperankany</w:t>
      </w:r>
      <w:r w:rsidRPr="005D688E">
        <w:rPr>
          <w:rFonts w:ascii="Times New Roman" w:hAnsi="Times New Roman" w:cs="Times New Roman"/>
          <w:color w:val="000000"/>
          <w:sz w:val="24"/>
          <w:szCs w:val="24"/>
        </w:rPr>
        <w:t>a</w:t>
      </w:r>
      <w:r w:rsidR="000B4297" w:rsidRPr="005D688E">
        <w:rPr>
          <w:rFonts w:ascii="Times New Roman" w:hAnsi="Times New Roman" w:cs="Times New Roman"/>
          <w:color w:val="000000"/>
          <w:sz w:val="24"/>
          <w:szCs w:val="24"/>
        </w:rPr>
        <w:t xml:space="preserve">. </w:t>
      </w:r>
      <w:r w:rsidR="006134CB" w:rsidRPr="005D688E">
        <w:rPr>
          <w:rFonts w:ascii="Times New Roman" w:hAnsi="Times New Roman" w:cs="Times New Roman"/>
          <w:color w:val="000000"/>
          <w:sz w:val="24"/>
          <w:szCs w:val="24"/>
        </w:rPr>
        <w:t xml:space="preserve">Dan menurut pendapat lain </w:t>
      </w:r>
      <w:r w:rsidR="00D474E9" w:rsidRPr="005D688E">
        <w:rPr>
          <w:rFonts w:ascii="Times New Roman" w:hAnsi="Times New Roman" w:cs="Times New Roman"/>
          <w:color w:val="000000"/>
          <w:sz w:val="24"/>
          <w:szCs w:val="24"/>
        </w:rPr>
        <w:t>(</w:t>
      </w:r>
      <w:r w:rsidRPr="005D688E">
        <w:rPr>
          <w:rFonts w:ascii="Times New Roman" w:hAnsi="Times New Roman" w:cs="Times New Roman"/>
          <w:color w:val="000000"/>
          <w:sz w:val="24"/>
          <w:szCs w:val="24"/>
        </w:rPr>
        <w:t>Oktivianto</w:t>
      </w:r>
      <w:r w:rsidR="00D474E9" w:rsidRPr="005D688E">
        <w:rPr>
          <w:rFonts w:ascii="Times New Roman" w:hAnsi="Times New Roman" w:cs="Times New Roman"/>
          <w:color w:val="000000"/>
          <w:sz w:val="24"/>
          <w:szCs w:val="24"/>
        </w:rPr>
        <w:t xml:space="preserve"> dan dkk</w:t>
      </w:r>
      <w:r w:rsidRPr="005D688E">
        <w:rPr>
          <w:rFonts w:ascii="Times New Roman" w:hAnsi="Times New Roman" w:cs="Times New Roman"/>
          <w:color w:val="000000"/>
          <w:sz w:val="24"/>
          <w:szCs w:val="24"/>
        </w:rPr>
        <w:t xml:space="preserve">, 2018) </w:t>
      </w:r>
      <w:r w:rsidR="006134CB" w:rsidRPr="005D688E">
        <w:rPr>
          <w:rFonts w:ascii="Times New Roman" w:hAnsi="Times New Roman" w:cs="Times New Roman"/>
          <w:color w:val="000000"/>
          <w:sz w:val="24"/>
          <w:szCs w:val="24"/>
        </w:rPr>
        <w:t>bahwa p</w:t>
      </w:r>
      <w:r w:rsidR="000B4297" w:rsidRPr="005D688E">
        <w:rPr>
          <w:rFonts w:ascii="Times New Roman" w:hAnsi="Times New Roman" w:cs="Times New Roman"/>
          <w:color w:val="000000"/>
          <w:sz w:val="24"/>
          <w:szCs w:val="24"/>
        </w:rPr>
        <w:t xml:space="preserve">embelajaran menggunakan </w:t>
      </w:r>
      <w:r w:rsidR="006134CB" w:rsidRPr="005D688E">
        <w:rPr>
          <w:rFonts w:ascii="Times New Roman" w:hAnsi="Times New Roman" w:cs="Times New Roman"/>
          <w:color w:val="000000"/>
          <w:sz w:val="24"/>
          <w:szCs w:val="24"/>
        </w:rPr>
        <w:t xml:space="preserve">model </w:t>
      </w:r>
      <w:r w:rsidR="006134CB" w:rsidRPr="005D688E">
        <w:rPr>
          <w:rFonts w:ascii="Times New Roman" w:hAnsi="Times New Roman" w:cs="Times New Roman"/>
          <w:i/>
          <w:color w:val="000000"/>
          <w:sz w:val="24"/>
          <w:szCs w:val="24"/>
        </w:rPr>
        <w:t>role playing</w:t>
      </w:r>
      <w:r w:rsidR="000B4297" w:rsidRPr="005D688E">
        <w:rPr>
          <w:rFonts w:ascii="Times New Roman" w:hAnsi="Times New Roman" w:cs="Times New Roman"/>
          <w:color w:val="000000"/>
          <w:sz w:val="24"/>
          <w:szCs w:val="24"/>
        </w:rPr>
        <w:t xml:space="preserve"> akan memberikan pengalaman yang me</w:t>
      </w:r>
      <w:r w:rsidR="006134CB" w:rsidRPr="005D688E">
        <w:rPr>
          <w:rFonts w:ascii="Times New Roman" w:hAnsi="Times New Roman" w:cs="Times New Roman"/>
          <w:color w:val="000000"/>
          <w:sz w:val="24"/>
          <w:szCs w:val="24"/>
        </w:rPr>
        <w:t>nyenangkan bagi peserta didik</w:t>
      </w:r>
      <w:r w:rsidR="000B4297" w:rsidRPr="005D688E">
        <w:rPr>
          <w:rFonts w:ascii="Times New Roman" w:hAnsi="Times New Roman" w:cs="Times New Roman"/>
          <w:color w:val="000000"/>
          <w:sz w:val="24"/>
          <w:szCs w:val="24"/>
        </w:rPr>
        <w:t xml:space="preserve">, sehingga </w:t>
      </w:r>
      <w:r w:rsidR="006134CB" w:rsidRPr="005D688E">
        <w:rPr>
          <w:rFonts w:ascii="Times New Roman" w:hAnsi="Times New Roman" w:cs="Times New Roman"/>
          <w:color w:val="000000"/>
          <w:sz w:val="24"/>
          <w:szCs w:val="24"/>
        </w:rPr>
        <w:t xml:space="preserve">proses </w:t>
      </w:r>
      <w:r w:rsidR="000B4297" w:rsidRPr="005D688E">
        <w:rPr>
          <w:rFonts w:ascii="Times New Roman" w:hAnsi="Times New Roman" w:cs="Times New Roman"/>
          <w:color w:val="000000"/>
          <w:sz w:val="24"/>
          <w:szCs w:val="24"/>
        </w:rPr>
        <w:t>pembelajaran akan menjadi lebih bermakna yang me</w:t>
      </w:r>
      <w:r w:rsidR="006134CB" w:rsidRPr="005D688E">
        <w:rPr>
          <w:rFonts w:ascii="Times New Roman" w:hAnsi="Times New Roman" w:cs="Times New Roman"/>
          <w:color w:val="000000"/>
          <w:sz w:val="24"/>
          <w:szCs w:val="24"/>
        </w:rPr>
        <w:t>ngakibatkan peserta didik</w:t>
      </w:r>
      <w:r w:rsidR="000B4297" w:rsidRPr="005D688E">
        <w:rPr>
          <w:rFonts w:ascii="Times New Roman" w:hAnsi="Times New Roman" w:cs="Times New Roman"/>
          <w:color w:val="000000"/>
          <w:sz w:val="24"/>
          <w:szCs w:val="24"/>
        </w:rPr>
        <w:t xml:space="preserve"> dapat belajar untuk me</w:t>
      </w:r>
      <w:r w:rsidR="006134CB" w:rsidRPr="005D688E">
        <w:rPr>
          <w:rFonts w:ascii="Times New Roman" w:hAnsi="Times New Roman" w:cs="Times New Roman"/>
          <w:color w:val="000000"/>
          <w:sz w:val="24"/>
          <w:szCs w:val="24"/>
        </w:rPr>
        <w:t>ndapatkan solusi dari sebuah permasalahan</w:t>
      </w:r>
      <w:r w:rsidR="000B4297" w:rsidRPr="005D688E">
        <w:rPr>
          <w:rFonts w:ascii="Times New Roman" w:hAnsi="Times New Roman" w:cs="Times New Roman"/>
          <w:color w:val="000000"/>
          <w:sz w:val="24"/>
          <w:szCs w:val="24"/>
        </w:rPr>
        <w:t>, serta membantu dalam peng</w:t>
      </w:r>
      <w:r w:rsidRPr="005D688E">
        <w:rPr>
          <w:rFonts w:ascii="Times New Roman" w:hAnsi="Times New Roman" w:cs="Times New Roman"/>
          <w:color w:val="000000"/>
          <w:sz w:val="24"/>
          <w:szCs w:val="24"/>
        </w:rPr>
        <w:t>embangan keterampilan berbahasa Selain itu</w:t>
      </w:r>
      <w:r w:rsidR="006134CB" w:rsidRPr="005D688E">
        <w:rPr>
          <w:rFonts w:ascii="Times New Roman" w:hAnsi="Times New Roman" w:cs="Times New Roman"/>
          <w:color w:val="000000"/>
          <w:sz w:val="24"/>
          <w:szCs w:val="24"/>
        </w:rPr>
        <w:t xml:space="preserve"> juga</w:t>
      </w:r>
      <w:r w:rsidRPr="005D688E">
        <w:rPr>
          <w:rFonts w:ascii="Times New Roman" w:hAnsi="Times New Roman" w:cs="Times New Roman"/>
          <w:color w:val="000000"/>
          <w:sz w:val="24"/>
          <w:szCs w:val="24"/>
        </w:rPr>
        <w:t xml:space="preserve">, </w:t>
      </w:r>
      <w:r w:rsidR="006134CB" w:rsidRPr="005D688E">
        <w:rPr>
          <w:rFonts w:ascii="Times New Roman" w:hAnsi="Times New Roman" w:cs="Times New Roman"/>
          <w:color w:val="000000"/>
          <w:sz w:val="24"/>
          <w:szCs w:val="24"/>
        </w:rPr>
        <w:t>penggunaan model</w:t>
      </w:r>
      <w:r w:rsidR="000B4297" w:rsidRPr="005D688E">
        <w:rPr>
          <w:rFonts w:ascii="Times New Roman" w:hAnsi="Times New Roman" w:cs="Times New Roman"/>
          <w:color w:val="000000"/>
          <w:sz w:val="24"/>
          <w:szCs w:val="24"/>
        </w:rPr>
        <w:t xml:space="preserve"> pembelajaran </w:t>
      </w:r>
      <w:r w:rsidR="006134CB" w:rsidRPr="005D688E">
        <w:rPr>
          <w:rFonts w:ascii="Times New Roman" w:hAnsi="Times New Roman" w:cs="Times New Roman"/>
          <w:color w:val="000000"/>
          <w:sz w:val="24"/>
          <w:szCs w:val="24"/>
        </w:rPr>
        <w:t xml:space="preserve">ini </w:t>
      </w:r>
      <w:r w:rsidR="000B4297" w:rsidRPr="005D688E">
        <w:rPr>
          <w:rFonts w:ascii="Times New Roman" w:hAnsi="Times New Roman" w:cs="Times New Roman"/>
          <w:color w:val="000000"/>
          <w:sz w:val="24"/>
          <w:szCs w:val="24"/>
        </w:rPr>
        <w:t>dapat membuat pembelajaran lebih menarik,</w:t>
      </w:r>
      <w:r w:rsidR="006134CB" w:rsidRPr="005D688E">
        <w:rPr>
          <w:rFonts w:ascii="Times New Roman" w:hAnsi="Times New Roman" w:cs="Times New Roman"/>
          <w:color w:val="000000"/>
          <w:sz w:val="24"/>
          <w:szCs w:val="24"/>
        </w:rPr>
        <w:t xml:space="preserve"> salah satuny</w:t>
      </w:r>
      <w:r w:rsidR="00FE2B79" w:rsidRPr="005D688E">
        <w:rPr>
          <w:rFonts w:ascii="Times New Roman" w:hAnsi="Times New Roman" w:cs="Times New Roman"/>
          <w:color w:val="000000"/>
          <w:sz w:val="24"/>
          <w:szCs w:val="24"/>
        </w:rPr>
        <w:t>a peserta didik bebas untuk cara mengeksperikannya sesuai dengan perannya.</w:t>
      </w:r>
      <w:r w:rsidR="006134CB" w:rsidRPr="005D688E">
        <w:rPr>
          <w:rFonts w:ascii="Times New Roman" w:hAnsi="Times New Roman" w:cs="Times New Roman"/>
          <w:color w:val="000000"/>
          <w:sz w:val="24"/>
          <w:szCs w:val="24"/>
        </w:rPr>
        <w:t xml:space="preserve"> </w:t>
      </w:r>
    </w:p>
    <w:p w14:paraId="631B00A9" w14:textId="77777777" w:rsidR="005D688E" w:rsidRDefault="00FE2B79" w:rsidP="005D688E">
      <w:pPr>
        <w:pStyle w:val="ListParagraph"/>
        <w:spacing w:line="360" w:lineRule="auto"/>
        <w:ind w:left="567" w:firstLine="283"/>
        <w:jc w:val="both"/>
        <w:rPr>
          <w:rFonts w:ascii="Times New Roman" w:hAnsi="Times New Roman" w:cs="Times New Roman"/>
          <w:color w:val="000000"/>
          <w:sz w:val="24"/>
          <w:szCs w:val="24"/>
        </w:rPr>
      </w:pPr>
      <w:r w:rsidRPr="005D688E">
        <w:rPr>
          <w:rFonts w:ascii="Times New Roman" w:hAnsi="Times New Roman" w:cs="Times New Roman"/>
          <w:color w:val="000000"/>
          <w:sz w:val="24"/>
          <w:szCs w:val="24"/>
        </w:rPr>
        <w:t xml:space="preserve">Dari beberapa pendapat diatas </w:t>
      </w:r>
      <w:r w:rsidR="00BC6153" w:rsidRPr="005D688E">
        <w:rPr>
          <w:rFonts w:ascii="Times New Roman" w:hAnsi="Times New Roman" w:cs="Times New Roman"/>
          <w:color w:val="000000"/>
          <w:sz w:val="24"/>
          <w:szCs w:val="24"/>
        </w:rPr>
        <w:t xml:space="preserve">dapat disimpulkan </w:t>
      </w:r>
      <w:r w:rsidRPr="005D688E">
        <w:rPr>
          <w:rFonts w:ascii="Times New Roman" w:hAnsi="Times New Roman" w:cs="Times New Roman"/>
          <w:color w:val="000000"/>
          <w:sz w:val="24"/>
          <w:szCs w:val="24"/>
        </w:rPr>
        <w:t xml:space="preserve">bahwa </w:t>
      </w:r>
      <w:r w:rsidR="00BC6153" w:rsidRPr="005D688E">
        <w:rPr>
          <w:rFonts w:ascii="Times New Roman" w:hAnsi="Times New Roman" w:cs="Times New Roman"/>
          <w:color w:val="000000"/>
          <w:sz w:val="24"/>
          <w:szCs w:val="24"/>
        </w:rPr>
        <w:t xml:space="preserve">model merupakan </w:t>
      </w:r>
      <w:r w:rsidRPr="005D688E">
        <w:rPr>
          <w:rFonts w:ascii="Times New Roman" w:hAnsi="Times New Roman" w:cs="Times New Roman"/>
          <w:color w:val="000000"/>
          <w:sz w:val="24"/>
          <w:szCs w:val="24"/>
        </w:rPr>
        <w:t xml:space="preserve">salah </w:t>
      </w:r>
      <w:r w:rsidR="00BC6153" w:rsidRPr="005D688E">
        <w:rPr>
          <w:rFonts w:ascii="Times New Roman" w:hAnsi="Times New Roman" w:cs="Times New Roman"/>
          <w:color w:val="000000"/>
          <w:sz w:val="24"/>
          <w:szCs w:val="24"/>
        </w:rPr>
        <w:t xml:space="preserve">suatu cara untuk memudahkan </w:t>
      </w:r>
      <w:r w:rsidRPr="005D688E">
        <w:rPr>
          <w:rFonts w:ascii="Times New Roman" w:hAnsi="Times New Roman" w:cs="Times New Roman"/>
          <w:color w:val="000000"/>
          <w:sz w:val="24"/>
          <w:szCs w:val="24"/>
        </w:rPr>
        <w:t xml:space="preserve">bagi </w:t>
      </w:r>
      <w:r w:rsidR="00BC6153" w:rsidRPr="005D688E">
        <w:rPr>
          <w:rFonts w:ascii="Times New Roman" w:hAnsi="Times New Roman" w:cs="Times New Roman"/>
          <w:color w:val="000000"/>
          <w:sz w:val="24"/>
          <w:szCs w:val="24"/>
        </w:rPr>
        <w:t xml:space="preserve">guru dalam melaksanakan suatu kegiatan yang ingin dicapai. Menurut </w:t>
      </w:r>
      <w:r w:rsidR="00596BDB" w:rsidRPr="005D688E">
        <w:rPr>
          <w:rFonts w:ascii="Times New Roman" w:hAnsi="Times New Roman" w:cs="Times New Roman"/>
          <w:color w:val="000000"/>
          <w:sz w:val="24"/>
          <w:szCs w:val="24"/>
        </w:rPr>
        <w:t>(</w:t>
      </w:r>
      <w:r w:rsidR="00BC6153" w:rsidRPr="005D688E">
        <w:rPr>
          <w:rFonts w:ascii="Times New Roman" w:hAnsi="Times New Roman" w:cs="Times New Roman"/>
          <w:color w:val="000000"/>
          <w:sz w:val="24"/>
          <w:szCs w:val="24"/>
        </w:rPr>
        <w:t xml:space="preserve">Nafi’ah </w:t>
      </w:r>
      <w:r w:rsidR="00EB0EC2" w:rsidRPr="005D688E">
        <w:rPr>
          <w:rFonts w:ascii="Times New Roman" w:hAnsi="Times New Roman" w:cs="Times New Roman"/>
          <w:color w:val="000000"/>
          <w:sz w:val="24"/>
          <w:szCs w:val="24"/>
        </w:rPr>
        <w:t xml:space="preserve">2018, </w:t>
      </w:r>
      <w:r w:rsidR="00F77A70" w:rsidRPr="005D688E">
        <w:rPr>
          <w:rFonts w:ascii="Times New Roman" w:hAnsi="Times New Roman" w:cs="Times New Roman"/>
          <w:color w:val="000000"/>
          <w:sz w:val="24"/>
          <w:szCs w:val="24"/>
        </w:rPr>
        <w:t>h</w:t>
      </w:r>
      <w:r w:rsidR="00EB0EC2" w:rsidRPr="005D688E">
        <w:rPr>
          <w:rFonts w:ascii="Times New Roman" w:hAnsi="Times New Roman" w:cs="Times New Roman"/>
          <w:color w:val="000000"/>
          <w:sz w:val="24"/>
          <w:szCs w:val="24"/>
        </w:rPr>
        <w:t>lm</w:t>
      </w:r>
      <w:r w:rsidR="00596BDB" w:rsidRPr="005D688E">
        <w:rPr>
          <w:rFonts w:ascii="Times New Roman" w:hAnsi="Times New Roman" w:cs="Times New Roman"/>
          <w:color w:val="000000"/>
          <w:sz w:val="24"/>
          <w:szCs w:val="24"/>
        </w:rPr>
        <w:t>:</w:t>
      </w:r>
      <w:r w:rsidR="00F77A70" w:rsidRPr="005D688E">
        <w:rPr>
          <w:rFonts w:ascii="Times New Roman" w:hAnsi="Times New Roman" w:cs="Times New Roman"/>
          <w:color w:val="000000"/>
          <w:sz w:val="24"/>
          <w:szCs w:val="24"/>
        </w:rPr>
        <w:t xml:space="preserve">187) </w:t>
      </w:r>
      <w:r w:rsidR="00311C0A" w:rsidRPr="005D688E">
        <w:rPr>
          <w:rFonts w:ascii="Times New Roman" w:hAnsi="Times New Roman" w:cs="Times New Roman"/>
          <w:color w:val="000000"/>
          <w:sz w:val="24"/>
          <w:szCs w:val="24"/>
        </w:rPr>
        <w:t xml:space="preserve">Model Pembelajaran </w:t>
      </w:r>
      <w:r w:rsidR="00BC6153" w:rsidRPr="005D688E">
        <w:rPr>
          <w:rFonts w:ascii="Times New Roman" w:hAnsi="Times New Roman" w:cs="Times New Roman"/>
          <w:i/>
          <w:iCs/>
          <w:color w:val="000000"/>
          <w:sz w:val="24"/>
          <w:szCs w:val="24"/>
        </w:rPr>
        <w:t>Role Playing</w:t>
      </w:r>
      <w:r w:rsidR="00032831" w:rsidRPr="005D688E">
        <w:rPr>
          <w:rFonts w:ascii="Times New Roman" w:hAnsi="Times New Roman" w:cs="Times New Roman"/>
          <w:i/>
          <w:iCs/>
          <w:color w:val="000000"/>
          <w:sz w:val="24"/>
          <w:szCs w:val="24"/>
        </w:rPr>
        <w:t xml:space="preserve"> </w:t>
      </w:r>
      <w:r w:rsidR="00BC6153" w:rsidRPr="005D688E">
        <w:rPr>
          <w:rFonts w:ascii="Times New Roman" w:hAnsi="Times New Roman" w:cs="Times New Roman"/>
          <w:color w:val="000000"/>
          <w:sz w:val="24"/>
          <w:szCs w:val="24"/>
        </w:rPr>
        <w:t>sendiri merupakan sejenis permainan gerak yang di dalamnya ada sebuah tujuan dan aturan yang akan membuat sesuatu unsur menjadi kesenangan</w:t>
      </w:r>
      <w:r w:rsidRPr="005D688E">
        <w:rPr>
          <w:rFonts w:ascii="Times New Roman" w:hAnsi="Times New Roman" w:cs="Times New Roman"/>
          <w:color w:val="000000"/>
          <w:sz w:val="24"/>
          <w:szCs w:val="24"/>
        </w:rPr>
        <w:t xml:space="preserve"> dimana bermain peran ini sendiri dapat </w:t>
      </w:r>
      <w:r w:rsidR="00C67489" w:rsidRPr="005D688E">
        <w:rPr>
          <w:rFonts w:ascii="Times New Roman" w:hAnsi="Times New Roman" w:cs="Times New Roman"/>
          <w:color w:val="000000"/>
          <w:sz w:val="24"/>
          <w:szCs w:val="24"/>
        </w:rPr>
        <w:t>dilihat bahwa peserta didik memerankannya secara langsung</w:t>
      </w:r>
      <w:r w:rsidR="00BC6153" w:rsidRPr="005D688E">
        <w:rPr>
          <w:rFonts w:ascii="Times New Roman" w:hAnsi="Times New Roman" w:cs="Times New Roman"/>
          <w:color w:val="000000"/>
          <w:sz w:val="24"/>
          <w:szCs w:val="24"/>
        </w:rPr>
        <w:t xml:space="preserve">. </w:t>
      </w:r>
    </w:p>
    <w:p w14:paraId="516C3155" w14:textId="1DF54A3C" w:rsidR="00BC6153" w:rsidRPr="005D688E" w:rsidRDefault="00C67489" w:rsidP="005D688E">
      <w:pPr>
        <w:pStyle w:val="ListParagraph"/>
        <w:spacing w:line="360" w:lineRule="auto"/>
        <w:ind w:left="567" w:firstLine="283"/>
        <w:jc w:val="both"/>
        <w:rPr>
          <w:rFonts w:ascii="Times New Roman" w:hAnsi="Times New Roman" w:cs="Times New Roman"/>
          <w:b/>
          <w:sz w:val="24"/>
          <w:szCs w:val="24"/>
        </w:rPr>
      </w:pPr>
      <w:r w:rsidRPr="005D688E">
        <w:rPr>
          <w:rFonts w:ascii="Times New Roman" w:hAnsi="Times New Roman" w:cs="Times New Roman"/>
          <w:color w:val="000000"/>
          <w:sz w:val="24"/>
          <w:szCs w:val="24"/>
        </w:rPr>
        <w:t xml:space="preserve">Dari </w:t>
      </w:r>
      <w:r w:rsidR="00BC6153" w:rsidRPr="005D688E">
        <w:rPr>
          <w:rFonts w:ascii="Times New Roman" w:hAnsi="Times New Roman" w:cs="Times New Roman"/>
          <w:color w:val="000000"/>
          <w:sz w:val="24"/>
          <w:szCs w:val="24"/>
        </w:rPr>
        <w:t xml:space="preserve">pendapat di atas, dapat disimpulkan bahwa model pembelajaran </w:t>
      </w:r>
      <w:r w:rsidR="00BC6153" w:rsidRPr="005D688E">
        <w:rPr>
          <w:rFonts w:ascii="Times New Roman" w:hAnsi="Times New Roman" w:cs="Times New Roman"/>
          <w:i/>
          <w:iCs/>
          <w:color w:val="000000"/>
          <w:sz w:val="24"/>
          <w:szCs w:val="24"/>
        </w:rPr>
        <w:t xml:space="preserve">role playing </w:t>
      </w:r>
      <w:r w:rsidRPr="005D688E">
        <w:rPr>
          <w:rFonts w:ascii="Times New Roman" w:hAnsi="Times New Roman" w:cs="Times New Roman"/>
          <w:iCs/>
          <w:color w:val="000000"/>
          <w:sz w:val="24"/>
          <w:szCs w:val="24"/>
        </w:rPr>
        <w:t xml:space="preserve">ini </w:t>
      </w:r>
      <w:r w:rsidR="00BC6153" w:rsidRPr="005D688E">
        <w:rPr>
          <w:rFonts w:ascii="Times New Roman" w:hAnsi="Times New Roman" w:cs="Times New Roman"/>
          <w:color w:val="000000"/>
          <w:sz w:val="24"/>
          <w:szCs w:val="24"/>
        </w:rPr>
        <w:t>m</w:t>
      </w:r>
      <w:r w:rsidRPr="005D688E">
        <w:rPr>
          <w:rFonts w:ascii="Times New Roman" w:hAnsi="Times New Roman" w:cs="Times New Roman"/>
          <w:color w:val="000000"/>
          <w:sz w:val="24"/>
          <w:szCs w:val="24"/>
        </w:rPr>
        <w:t>erupakan model pembelajaran</w:t>
      </w:r>
      <w:r w:rsidR="00BC6153" w:rsidRPr="005D688E">
        <w:rPr>
          <w:rFonts w:ascii="Times New Roman" w:hAnsi="Times New Roman" w:cs="Times New Roman"/>
          <w:color w:val="000000"/>
          <w:sz w:val="24"/>
          <w:szCs w:val="24"/>
        </w:rPr>
        <w:t xml:space="preserve"> cara guru dalam </w:t>
      </w:r>
      <w:r w:rsidRPr="005D688E">
        <w:rPr>
          <w:rFonts w:ascii="Times New Roman" w:hAnsi="Times New Roman" w:cs="Times New Roman"/>
          <w:color w:val="000000"/>
          <w:sz w:val="24"/>
          <w:szCs w:val="24"/>
        </w:rPr>
        <w:t xml:space="preserve">proses </w:t>
      </w:r>
      <w:r w:rsidR="00BC6153" w:rsidRPr="005D688E">
        <w:rPr>
          <w:rFonts w:ascii="Times New Roman" w:hAnsi="Times New Roman" w:cs="Times New Roman"/>
          <w:color w:val="000000"/>
          <w:sz w:val="24"/>
          <w:szCs w:val="24"/>
        </w:rPr>
        <w:t>pembelajaran yang mengarahkan atau melibatkan siswa untuk berintraksi aktif untuk berimajinas</w:t>
      </w:r>
      <w:r w:rsidRPr="005D688E">
        <w:rPr>
          <w:rFonts w:ascii="Times New Roman" w:hAnsi="Times New Roman" w:cs="Times New Roman"/>
          <w:color w:val="000000"/>
          <w:sz w:val="24"/>
          <w:szCs w:val="24"/>
        </w:rPr>
        <w:t>i dalam memerankan suatu peran</w:t>
      </w:r>
      <w:r w:rsidR="00BC6153" w:rsidRPr="005D688E">
        <w:rPr>
          <w:rFonts w:ascii="Times New Roman" w:hAnsi="Times New Roman" w:cs="Times New Roman"/>
          <w:color w:val="000000"/>
          <w:sz w:val="24"/>
          <w:szCs w:val="24"/>
        </w:rPr>
        <w:t xml:space="preserve"> sebagai orang lain dengan pengetahuan yang telah didapatkan peserta didik</w:t>
      </w:r>
      <w:r w:rsidRPr="005D688E">
        <w:rPr>
          <w:rFonts w:ascii="Times New Roman" w:hAnsi="Times New Roman" w:cs="Times New Roman"/>
          <w:color w:val="000000"/>
          <w:sz w:val="24"/>
          <w:szCs w:val="24"/>
        </w:rPr>
        <w:t xml:space="preserve"> dalam proses pembelajaran</w:t>
      </w:r>
      <w:r w:rsidR="00BC6153" w:rsidRPr="005D688E">
        <w:rPr>
          <w:rFonts w:ascii="Times New Roman" w:hAnsi="Times New Roman" w:cs="Times New Roman"/>
          <w:color w:val="000000"/>
          <w:sz w:val="24"/>
          <w:szCs w:val="24"/>
        </w:rPr>
        <w:t>.</w:t>
      </w:r>
    </w:p>
    <w:p w14:paraId="65985A18" w14:textId="77777777" w:rsidR="005D688E" w:rsidRPr="005D688E" w:rsidRDefault="000B077E" w:rsidP="002A2B68">
      <w:pPr>
        <w:pStyle w:val="ListParagraph"/>
        <w:numPr>
          <w:ilvl w:val="0"/>
          <w:numId w:val="84"/>
        </w:numPr>
        <w:spacing w:line="360" w:lineRule="auto"/>
        <w:ind w:left="851" w:hanging="284"/>
        <w:rPr>
          <w:rFonts w:ascii="Times New Roman" w:hAnsi="Times New Roman" w:cs="Times New Roman"/>
          <w:b/>
          <w:sz w:val="24"/>
          <w:szCs w:val="24"/>
        </w:rPr>
      </w:pPr>
      <w:r w:rsidRPr="000B077E">
        <w:rPr>
          <w:rFonts w:ascii="Times New Roman" w:hAnsi="Times New Roman" w:cs="Times New Roman"/>
          <w:b/>
          <w:sz w:val="24"/>
          <w:szCs w:val="24"/>
        </w:rPr>
        <w:t xml:space="preserve">Tujuan </w:t>
      </w:r>
      <w:r w:rsidR="00607828">
        <w:rPr>
          <w:rFonts w:ascii="Times New Roman" w:hAnsi="Times New Roman" w:cs="Times New Roman"/>
          <w:b/>
          <w:sz w:val="24"/>
          <w:szCs w:val="24"/>
        </w:rPr>
        <w:t xml:space="preserve">dan Fungsi </w:t>
      </w:r>
      <w:r w:rsidR="00311C0A">
        <w:rPr>
          <w:rFonts w:ascii="Times New Roman" w:hAnsi="Times New Roman" w:cs="Times New Roman"/>
          <w:b/>
          <w:sz w:val="24"/>
          <w:szCs w:val="24"/>
        </w:rPr>
        <w:t xml:space="preserve">Model </w:t>
      </w:r>
      <w:r w:rsidRPr="000B077E">
        <w:rPr>
          <w:rFonts w:ascii="Times New Roman" w:hAnsi="Times New Roman" w:cs="Times New Roman"/>
          <w:b/>
          <w:sz w:val="24"/>
          <w:szCs w:val="24"/>
        </w:rPr>
        <w:t xml:space="preserve">Pembelajaran </w:t>
      </w:r>
      <w:r w:rsidRPr="001B17AD">
        <w:rPr>
          <w:rFonts w:ascii="Times New Roman" w:hAnsi="Times New Roman" w:cs="Times New Roman"/>
          <w:b/>
          <w:i/>
          <w:sz w:val="24"/>
          <w:szCs w:val="24"/>
        </w:rPr>
        <w:t>Role Playing</w:t>
      </w:r>
    </w:p>
    <w:p w14:paraId="6E4E36D1" w14:textId="77777777" w:rsidR="004A1FA6" w:rsidRDefault="00D3396B" w:rsidP="004A1FA6">
      <w:pPr>
        <w:pStyle w:val="ListParagraph"/>
        <w:spacing w:line="360" w:lineRule="auto"/>
        <w:ind w:left="567" w:firstLine="284"/>
        <w:jc w:val="both"/>
        <w:rPr>
          <w:rFonts w:ascii="Times New Roman" w:hAnsi="Times New Roman" w:cs="Times New Roman"/>
          <w:color w:val="000000"/>
          <w:sz w:val="24"/>
          <w:szCs w:val="24"/>
        </w:rPr>
      </w:pPr>
      <w:r w:rsidRPr="005D688E">
        <w:rPr>
          <w:rFonts w:ascii="Times New Roman" w:hAnsi="Times New Roman" w:cs="Times New Roman"/>
          <w:color w:val="000000"/>
          <w:sz w:val="24"/>
          <w:szCs w:val="24"/>
        </w:rPr>
        <w:t xml:space="preserve">Syarifuddin </w:t>
      </w:r>
      <w:r w:rsidR="00D474E9" w:rsidRPr="005D688E">
        <w:rPr>
          <w:rFonts w:ascii="Times New Roman" w:hAnsi="Times New Roman" w:cs="Times New Roman"/>
          <w:color w:val="000000"/>
          <w:sz w:val="24"/>
          <w:szCs w:val="24"/>
        </w:rPr>
        <w:t>(</w:t>
      </w:r>
      <w:r w:rsidRPr="005D688E">
        <w:rPr>
          <w:rFonts w:ascii="Times New Roman" w:hAnsi="Times New Roman" w:cs="Times New Roman"/>
          <w:color w:val="000000"/>
          <w:sz w:val="24"/>
          <w:szCs w:val="24"/>
        </w:rPr>
        <w:t>2016, hlm.</w:t>
      </w:r>
      <w:r w:rsidR="00D14C26" w:rsidRPr="005D688E">
        <w:rPr>
          <w:rFonts w:ascii="Times New Roman" w:hAnsi="Times New Roman" w:cs="Times New Roman"/>
          <w:color w:val="000000"/>
          <w:sz w:val="24"/>
          <w:szCs w:val="24"/>
        </w:rPr>
        <w:t xml:space="preserve">232) </w:t>
      </w:r>
      <w:r w:rsidR="00D474E9" w:rsidRPr="005D688E">
        <w:rPr>
          <w:rFonts w:ascii="Times New Roman" w:hAnsi="Times New Roman" w:cs="Times New Roman"/>
          <w:color w:val="000000"/>
          <w:sz w:val="24"/>
          <w:szCs w:val="24"/>
        </w:rPr>
        <w:t xml:space="preserve">Mengatakan </w:t>
      </w:r>
      <w:r w:rsidR="00D14C26" w:rsidRPr="005D688E">
        <w:rPr>
          <w:rFonts w:ascii="Times New Roman" w:hAnsi="Times New Roman" w:cs="Times New Roman"/>
          <w:color w:val="000000"/>
          <w:sz w:val="24"/>
          <w:szCs w:val="24"/>
        </w:rPr>
        <w:t xml:space="preserve">Model </w:t>
      </w:r>
      <w:r w:rsidR="00311C0A" w:rsidRPr="005D688E">
        <w:rPr>
          <w:rFonts w:ascii="Times New Roman" w:hAnsi="Times New Roman" w:cs="Times New Roman"/>
          <w:color w:val="000000"/>
          <w:sz w:val="24"/>
          <w:szCs w:val="24"/>
        </w:rPr>
        <w:t xml:space="preserve">Pembelajaran </w:t>
      </w:r>
      <w:r w:rsidR="00D14C26" w:rsidRPr="005D688E">
        <w:rPr>
          <w:rFonts w:ascii="Times New Roman" w:hAnsi="Times New Roman" w:cs="Times New Roman"/>
          <w:i/>
          <w:iCs/>
          <w:color w:val="000000"/>
          <w:sz w:val="24"/>
          <w:szCs w:val="24"/>
        </w:rPr>
        <w:t xml:space="preserve">Role Playing </w:t>
      </w:r>
      <w:r w:rsidR="00BB7159" w:rsidRPr="005D688E">
        <w:rPr>
          <w:rFonts w:ascii="Times New Roman" w:hAnsi="Times New Roman" w:cs="Times New Roman"/>
          <w:color w:val="000000"/>
          <w:sz w:val="24"/>
          <w:szCs w:val="24"/>
        </w:rPr>
        <w:t xml:space="preserve">adalah dimana siswa dapat berperan secara langsung dalam sebuah drama, baik itu masalah sosial/psikologis, model </w:t>
      </w:r>
      <w:r w:rsidR="00BB7159" w:rsidRPr="005D688E">
        <w:rPr>
          <w:rFonts w:ascii="Times New Roman" w:hAnsi="Times New Roman" w:cs="Times New Roman"/>
          <w:i/>
          <w:color w:val="000000"/>
          <w:sz w:val="24"/>
          <w:szCs w:val="24"/>
        </w:rPr>
        <w:t>role playing</w:t>
      </w:r>
      <w:r w:rsidR="00BB7159" w:rsidRPr="005D688E">
        <w:rPr>
          <w:rFonts w:ascii="Times New Roman" w:hAnsi="Times New Roman" w:cs="Times New Roman"/>
          <w:color w:val="000000"/>
          <w:sz w:val="24"/>
          <w:szCs w:val="24"/>
        </w:rPr>
        <w:t xml:space="preserve"> adalah model pembelajaran sebagai bagian dari simulasi yang menciptakan peristiwa sejarah, peristiwa nyata atau peristiwa yang mungkin terjadi di masa depan. Setiap model pembelajaran mempunyai tujuan dan fungsi tersendiri yang dimana mempunyai kesamaan dalam mencapai tujuan </w:t>
      </w:r>
      <w:r w:rsidR="005B7509" w:rsidRPr="005D688E">
        <w:rPr>
          <w:rFonts w:ascii="Times New Roman" w:hAnsi="Times New Roman" w:cs="Times New Roman"/>
          <w:color w:val="000000"/>
          <w:sz w:val="24"/>
          <w:szCs w:val="24"/>
        </w:rPr>
        <w:t>kompetensi yang diinginkan.</w:t>
      </w:r>
    </w:p>
    <w:p w14:paraId="44401B3B" w14:textId="4999D7B4" w:rsidR="00D14C26" w:rsidRPr="004A1FA6" w:rsidRDefault="005B7509" w:rsidP="004A1FA6">
      <w:pPr>
        <w:pStyle w:val="ListParagraph"/>
        <w:spacing w:line="360" w:lineRule="auto"/>
        <w:ind w:left="567" w:firstLine="284"/>
        <w:jc w:val="both"/>
        <w:rPr>
          <w:rFonts w:ascii="Times New Roman" w:hAnsi="Times New Roman" w:cs="Times New Roman"/>
          <w:b/>
          <w:sz w:val="24"/>
          <w:szCs w:val="24"/>
        </w:rPr>
      </w:pPr>
      <w:r w:rsidRPr="004A1FA6">
        <w:rPr>
          <w:rFonts w:ascii="Times New Roman" w:hAnsi="Times New Roman" w:cs="Times New Roman"/>
          <w:color w:val="000000"/>
          <w:sz w:val="24"/>
          <w:szCs w:val="24"/>
        </w:rPr>
        <w:lastRenderedPageBreak/>
        <w:t xml:space="preserve">Tujuan dari </w:t>
      </w:r>
      <w:r w:rsidR="00D14C26" w:rsidRPr="004A1FA6">
        <w:rPr>
          <w:rFonts w:ascii="Times New Roman" w:hAnsi="Times New Roman" w:cs="Times New Roman"/>
          <w:color w:val="000000"/>
          <w:sz w:val="24"/>
          <w:szCs w:val="24"/>
        </w:rPr>
        <w:t xml:space="preserve">model </w:t>
      </w:r>
      <w:r w:rsidR="009C4DB1" w:rsidRPr="004A1FA6">
        <w:rPr>
          <w:rFonts w:ascii="Times New Roman" w:hAnsi="Times New Roman" w:cs="Times New Roman"/>
          <w:color w:val="000000"/>
          <w:sz w:val="24"/>
          <w:szCs w:val="24"/>
        </w:rPr>
        <w:t xml:space="preserve">pembelajaran </w:t>
      </w:r>
      <w:r w:rsidR="00D14C26" w:rsidRPr="004A1FA6">
        <w:rPr>
          <w:rFonts w:ascii="Times New Roman" w:hAnsi="Times New Roman" w:cs="Times New Roman"/>
          <w:i/>
          <w:iCs/>
          <w:color w:val="000000"/>
          <w:sz w:val="24"/>
          <w:szCs w:val="24"/>
        </w:rPr>
        <w:t xml:space="preserve">role playing </w:t>
      </w:r>
      <w:r w:rsidRPr="004A1FA6">
        <w:rPr>
          <w:rFonts w:ascii="Times New Roman" w:hAnsi="Times New Roman" w:cs="Times New Roman"/>
          <w:color w:val="000000"/>
          <w:sz w:val="24"/>
          <w:szCs w:val="24"/>
        </w:rPr>
        <w:t xml:space="preserve">adalah untuk mempelajarai kehidupan nyata seseorang. Tujuan dari model pembelajaran </w:t>
      </w:r>
      <w:r w:rsidRPr="004A1FA6">
        <w:rPr>
          <w:rFonts w:ascii="Times New Roman" w:hAnsi="Times New Roman" w:cs="Times New Roman"/>
          <w:i/>
          <w:color w:val="000000"/>
          <w:sz w:val="24"/>
          <w:szCs w:val="24"/>
        </w:rPr>
        <w:t>role playing</w:t>
      </w:r>
      <w:r w:rsidRPr="004A1FA6">
        <w:rPr>
          <w:rFonts w:ascii="Times New Roman" w:hAnsi="Times New Roman" w:cs="Times New Roman"/>
          <w:color w:val="000000"/>
          <w:sz w:val="24"/>
          <w:szCs w:val="24"/>
        </w:rPr>
        <w:t xml:space="preserve"> sendiri adalah sebagai berikut.</w:t>
      </w:r>
    </w:p>
    <w:p w14:paraId="150433B7" w14:textId="77777777" w:rsidR="004A1FA6" w:rsidRPr="004A1FA6" w:rsidRDefault="0072034C" w:rsidP="002A2B68">
      <w:pPr>
        <w:pStyle w:val="ListParagraph"/>
        <w:numPr>
          <w:ilvl w:val="0"/>
          <w:numId w:val="8"/>
        </w:numPr>
        <w:spacing w:line="360" w:lineRule="auto"/>
        <w:ind w:left="851" w:hanging="284"/>
        <w:jc w:val="both"/>
        <w:rPr>
          <w:rFonts w:ascii="Times New Roman" w:hAnsi="Times New Roman" w:cs="Times New Roman"/>
          <w:b/>
          <w:sz w:val="24"/>
          <w:szCs w:val="24"/>
        </w:rPr>
      </w:pPr>
      <w:r>
        <w:rPr>
          <w:rFonts w:ascii="Times New Roman" w:hAnsi="Times New Roman" w:cs="Times New Roman"/>
          <w:color w:val="000000"/>
          <w:sz w:val="24"/>
          <w:szCs w:val="24"/>
        </w:rPr>
        <w:t>Mam</w:t>
      </w:r>
      <w:r w:rsidR="00746A8D">
        <w:rPr>
          <w:rFonts w:ascii="Times New Roman" w:hAnsi="Times New Roman" w:cs="Times New Roman"/>
          <w:color w:val="000000"/>
          <w:sz w:val="24"/>
          <w:szCs w:val="24"/>
        </w:rPr>
        <w:t>pu mengeksplorasi perasaan siswa</w:t>
      </w:r>
    </w:p>
    <w:p w14:paraId="7BD01DD4" w14:textId="77777777" w:rsidR="004A1FA6" w:rsidRPr="004A1FA6" w:rsidRDefault="0072034C" w:rsidP="002A2B68">
      <w:pPr>
        <w:pStyle w:val="ListParagraph"/>
        <w:numPr>
          <w:ilvl w:val="0"/>
          <w:numId w:val="8"/>
        </w:numPr>
        <w:spacing w:line="360" w:lineRule="auto"/>
        <w:ind w:left="851" w:hanging="284"/>
        <w:jc w:val="both"/>
        <w:rPr>
          <w:rFonts w:ascii="Times New Roman" w:hAnsi="Times New Roman" w:cs="Times New Roman"/>
          <w:b/>
          <w:sz w:val="24"/>
          <w:szCs w:val="24"/>
        </w:rPr>
      </w:pPr>
      <w:r w:rsidRPr="004A1FA6">
        <w:rPr>
          <w:rFonts w:ascii="Times New Roman" w:hAnsi="Times New Roman" w:cs="Times New Roman"/>
          <w:color w:val="000000"/>
          <w:sz w:val="24"/>
          <w:szCs w:val="24"/>
        </w:rPr>
        <w:t>Menampilkan pengetahuan kepada siswa tentang kegiatan dan pertunjukan</w:t>
      </w:r>
      <w:r w:rsidR="00D14C26" w:rsidRPr="004A1FA6">
        <w:rPr>
          <w:rFonts w:ascii="Times New Roman" w:hAnsi="Times New Roman" w:cs="Times New Roman"/>
          <w:color w:val="000000"/>
          <w:sz w:val="24"/>
          <w:szCs w:val="24"/>
        </w:rPr>
        <w:t xml:space="preserve">. </w:t>
      </w:r>
    </w:p>
    <w:p w14:paraId="26FB9F61" w14:textId="7A154AD8" w:rsidR="00746A8D" w:rsidRPr="004A1FA6" w:rsidRDefault="0072034C" w:rsidP="00396CB3">
      <w:pPr>
        <w:pStyle w:val="ListParagraph"/>
        <w:numPr>
          <w:ilvl w:val="0"/>
          <w:numId w:val="8"/>
        </w:numPr>
        <w:spacing w:after="0" w:line="360" w:lineRule="auto"/>
        <w:ind w:left="851" w:hanging="284"/>
        <w:jc w:val="both"/>
        <w:rPr>
          <w:rFonts w:ascii="Times New Roman" w:hAnsi="Times New Roman" w:cs="Times New Roman"/>
          <w:b/>
          <w:sz w:val="24"/>
          <w:szCs w:val="24"/>
        </w:rPr>
      </w:pPr>
      <w:r w:rsidRPr="004A1FA6">
        <w:rPr>
          <w:rFonts w:ascii="Times New Roman" w:hAnsi="Times New Roman" w:cs="Times New Roman"/>
          <w:color w:val="000000"/>
          <w:sz w:val="24"/>
          <w:szCs w:val="24"/>
        </w:rPr>
        <w:t>Mengambangkan pemecahan masalah dan perilaku dan mempelajari mata pelajaran dengan cara yang berbeda</w:t>
      </w:r>
      <w:r w:rsidR="00D14C26" w:rsidRPr="004A1FA6">
        <w:rPr>
          <w:rFonts w:ascii="Times New Roman" w:hAnsi="Times New Roman" w:cs="Times New Roman"/>
          <w:color w:val="000000"/>
          <w:sz w:val="24"/>
          <w:szCs w:val="24"/>
        </w:rPr>
        <w:t xml:space="preserve">.  </w:t>
      </w:r>
    </w:p>
    <w:p w14:paraId="7AC39A62" w14:textId="46A5507C" w:rsidR="00D14C26" w:rsidRPr="00746A8D" w:rsidRDefault="00D14C26" w:rsidP="00396CB3">
      <w:pPr>
        <w:spacing w:after="0" w:line="360" w:lineRule="auto"/>
        <w:ind w:left="567" w:firstLine="284"/>
        <w:jc w:val="both"/>
        <w:rPr>
          <w:rFonts w:ascii="Times New Roman" w:hAnsi="Times New Roman" w:cs="Times New Roman"/>
          <w:b/>
          <w:sz w:val="24"/>
          <w:szCs w:val="24"/>
        </w:rPr>
      </w:pPr>
      <w:r w:rsidRPr="00746A8D">
        <w:rPr>
          <w:rFonts w:ascii="Times New Roman" w:hAnsi="Times New Roman" w:cs="Times New Roman"/>
          <w:color w:val="000000"/>
          <w:sz w:val="24"/>
          <w:szCs w:val="24"/>
        </w:rPr>
        <w:t xml:space="preserve">Adapun tujuan </w:t>
      </w:r>
      <w:r w:rsidR="009C4DB1" w:rsidRPr="00746A8D">
        <w:rPr>
          <w:rFonts w:ascii="Times New Roman" w:hAnsi="Times New Roman" w:cs="Times New Roman"/>
          <w:color w:val="000000"/>
          <w:sz w:val="24"/>
          <w:szCs w:val="24"/>
        </w:rPr>
        <w:t xml:space="preserve">model pembelajaran </w:t>
      </w:r>
      <w:r w:rsidRPr="00746A8D">
        <w:rPr>
          <w:rFonts w:ascii="Times New Roman" w:hAnsi="Times New Roman" w:cs="Times New Roman"/>
          <w:i/>
          <w:iCs/>
          <w:color w:val="000000"/>
          <w:sz w:val="24"/>
          <w:szCs w:val="24"/>
        </w:rPr>
        <w:t xml:space="preserve">role playing </w:t>
      </w:r>
      <w:r w:rsidRPr="00746A8D">
        <w:rPr>
          <w:rFonts w:ascii="Times New Roman" w:hAnsi="Times New Roman" w:cs="Times New Roman"/>
          <w:color w:val="000000"/>
          <w:sz w:val="24"/>
          <w:szCs w:val="24"/>
        </w:rPr>
        <w:t>menuru</w:t>
      </w:r>
      <w:r w:rsidR="00C2680D" w:rsidRPr="00746A8D">
        <w:rPr>
          <w:rFonts w:ascii="Times New Roman" w:hAnsi="Times New Roman" w:cs="Times New Roman"/>
          <w:color w:val="000000"/>
          <w:sz w:val="24"/>
          <w:szCs w:val="24"/>
        </w:rPr>
        <w:t xml:space="preserve">t </w:t>
      </w:r>
      <w:r w:rsidR="0072034C" w:rsidRPr="00746A8D">
        <w:rPr>
          <w:rFonts w:ascii="Times New Roman" w:hAnsi="Times New Roman" w:cs="Times New Roman"/>
          <w:color w:val="000000"/>
          <w:sz w:val="24"/>
          <w:szCs w:val="24"/>
        </w:rPr>
        <w:t xml:space="preserve">pendapat lain </w:t>
      </w:r>
      <w:r w:rsidR="00C2680D" w:rsidRPr="00746A8D">
        <w:rPr>
          <w:rFonts w:ascii="Times New Roman" w:hAnsi="Times New Roman" w:cs="Times New Roman"/>
          <w:color w:val="000000"/>
          <w:sz w:val="24"/>
          <w:szCs w:val="24"/>
        </w:rPr>
        <w:t>(Kurniasih,</w:t>
      </w:r>
      <w:r w:rsidR="00FF0C46">
        <w:rPr>
          <w:rFonts w:ascii="Times New Roman" w:hAnsi="Times New Roman" w:cs="Times New Roman"/>
          <w:color w:val="000000"/>
          <w:sz w:val="24"/>
          <w:szCs w:val="24"/>
        </w:rPr>
        <w:t xml:space="preserve"> et al.,</w:t>
      </w:r>
      <w:r w:rsidR="00D3396B" w:rsidRPr="00746A8D">
        <w:rPr>
          <w:rFonts w:ascii="Times New Roman" w:hAnsi="Times New Roman" w:cs="Times New Roman"/>
          <w:color w:val="000000"/>
          <w:sz w:val="24"/>
          <w:szCs w:val="24"/>
        </w:rPr>
        <w:t xml:space="preserve"> 2016, hlm.</w:t>
      </w:r>
      <w:r w:rsidR="0072034C" w:rsidRPr="00746A8D">
        <w:rPr>
          <w:rFonts w:ascii="Times New Roman" w:hAnsi="Times New Roman" w:cs="Times New Roman"/>
          <w:color w:val="000000"/>
          <w:sz w:val="24"/>
          <w:szCs w:val="24"/>
        </w:rPr>
        <w:t>68) Mrupakan “untuk melatih peserta didik</w:t>
      </w:r>
      <w:r w:rsidR="004A1FA6">
        <w:rPr>
          <w:rFonts w:ascii="Times New Roman" w:hAnsi="Times New Roman" w:cs="Times New Roman"/>
          <w:color w:val="000000"/>
          <w:sz w:val="24"/>
          <w:szCs w:val="24"/>
        </w:rPr>
        <w:t xml:space="preserve"> </w:t>
      </w:r>
      <w:r w:rsidRPr="00746A8D">
        <w:rPr>
          <w:rFonts w:ascii="Times New Roman" w:hAnsi="Times New Roman" w:cs="Times New Roman"/>
          <w:color w:val="000000"/>
          <w:sz w:val="24"/>
          <w:szCs w:val="24"/>
        </w:rPr>
        <w:t>agar mereka mampu</w:t>
      </w:r>
      <w:r w:rsidR="009B4F6F" w:rsidRPr="00746A8D">
        <w:rPr>
          <w:rFonts w:ascii="Times New Roman" w:hAnsi="Times New Roman" w:cs="Times New Roman"/>
          <w:color w:val="000000"/>
          <w:sz w:val="24"/>
          <w:szCs w:val="24"/>
        </w:rPr>
        <w:t xml:space="preserve"> dalam</w:t>
      </w:r>
      <w:r w:rsidR="0072034C" w:rsidRPr="00746A8D">
        <w:rPr>
          <w:rFonts w:ascii="Times New Roman" w:hAnsi="Times New Roman" w:cs="Times New Roman"/>
          <w:color w:val="000000"/>
          <w:sz w:val="24"/>
          <w:szCs w:val="24"/>
        </w:rPr>
        <w:t xml:space="preserve"> </w:t>
      </w:r>
      <w:r w:rsidRPr="00746A8D">
        <w:rPr>
          <w:rFonts w:ascii="Times New Roman" w:hAnsi="Times New Roman" w:cs="Times New Roman"/>
          <w:color w:val="000000"/>
          <w:sz w:val="24"/>
          <w:szCs w:val="24"/>
        </w:rPr>
        <w:t>menyelesaikan masalah-masalah</w:t>
      </w:r>
      <w:r w:rsidR="009B4F6F" w:rsidRPr="00746A8D">
        <w:rPr>
          <w:rFonts w:ascii="Times New Roman" w:hAnsi="Times New Roman" w:cs="Times New Roman"/>
          <w:color w:val="000000"/>
          <w:sz w:val="24"/>
          <w:szCs w:val="24"/>
        </w:rPr>
        <w:t xml:space="preserve"> tentang</w:t>
      </w:r>
      <w:r w:rsidRPr="00746A8D">
        <w:rPr>
          <w:rFonts w:ascii="Times New Roman" w:hAnsi="Times New Roman" w:cs="Times New Roman"/>
          <w:color w:val="000000"/>
          <w:sz w:val="24"/>
          <w:szCs w:val="24"/>
        </w:rPr>
        <w:t xml:space="preserve"> sosial psikol</w:t>
      </w:r>
      <w:r w:rsidR="0072034C" w:rsidRPr="00746A8D">
        <w:rPr>
          <w:rFonts w:ascii="Times New Roman" w:hAnsi="Times New Roman" w:cs="Times New Roman"/>
          <w:color w:val="000000"/>
          <w:sz w:val="24"/>
          <w:szCs w:val="24"/>
        </w:rPr>
        <w:t>ogis serta melatih peserta didik</w:t>
      </w:r>
      <w:r w:rsidRPr="00746A8D">
        <w:rPr>
          <w:rFonts w:ascii="Times New Roman" w:hAnsi="Times New Roman" w:cs="Times New Roman"/>
          <w:color w:val="000000"/>
          <w:sz w:val="24"/>
          <w:szCs w:val="24"/>
        </w:rPr>
        <w:t xml:space="preserve"> </w:t>
      </w:r>
      <w:r w:rsidR="009B4F6F" w:rsidRPr="00746A8D">
        <w:rPr>
          <w:rFonts w:ascii="Times New Roman" w:hAnsi="Times New Roman" w:cs="Times New Roman"/>
          <w:color w:val="000000"/>
          <w:sz w:val="24"/>
          <w:szCs w:val="24"/>
        </w:rPr>
        <w:t>dalam cara mereka</w:t>
      </w:r>
      <w:r w:rsidRPr="00746A8D">
        <w:rPr>
          <w:rFonts w:ascii="Times New Roman" w:hAnsi="Times New Roman" w:cs="Times New Roman"/>
          <w:color w:val="000000"/>
          <w:sz w:val="24"/>
          <w:szCs w:val="24"/>
        </w:rPr>
        <w:t xml:space="preserve"> bergaul dan memberi pemahaman peserta didik karena akan lebih jelas dan dihayati oleh peserta didik </w:t>
      </w:r>
      <w:r w:rsidR="009B4F6F" w:rsidRPr="00746A8D">
        <w:rPr>
          <w:rFonts w:ascii="Times New Roman" w:hAnsi="Times New Roman" w:cs="Times New Roman"/>
          <w:color w:val="000000"/>
          <w:sz w:val="24"/>
          <w:szCs w:val="24"/>
        </w:rPr>
        <w:t>itu sendiri</w:t>
      </w:r>
      <w:r w:rsidRPr="00746A8D">
        <w:rPr>
          <w:rFonts w:ascii="Times New Roman" w:hAnsi="Times New Roman" w:cs="Times New Roman"/>
          <w:color w:val="000000"/>
          <w:sz w:val="24"/>
          <w:szCs w:val="24"/>
        </w:rPr>
        <w:t xml:space="preserve">. Tujuan penggunaan dari model </w:t>
      </w:r>
      <w:r w:rsidRPr="00746A8D">
        <w:rPr>
          <w:rFonts w:ascii="Times New Roman" w:hAnsi="Times New Roman" w:cs="Times New Roman"/>
          <w:i/>
          <w:iCs/>
          <w:color w:val="000000"/>
          <w:sz w:val="24"/>
          <w:szCs w:val="24"/>
        </w:rPr>
        <w:t xml:space="preserve">role playing </w:t>
      </w:r>
      <w:r w:rsidRPr="00746A8D">
        <w:rPr>
          <w:rFonts w:ascii="Times New Roman" w:hAnsi="Times New Roman" w:cs="Times New Roman"/>
          <w:color w:val="000000"/>
          <w:sz w:val="24"/>
          <w:szCs w:val="24"/>
        </w:rPr>
        <w:t xml:space="preserve">yaitu: </w:t>
      </w:r>
    </w:p>
    <w:p w14:paraId="54CF0444" w14:textId="77777777" w:rsidR="004A1FA6" w:rsidRPr="004A1FA6" w:rsidRDefault="009B4F6F" w:rsidP="002A2B68">
      <w:pPr>
        <w:pStyle w:val="ListParagraph"/>
        <w:numPr>
          <w:ilvl w:val="0"/>
          <w:numId w:val="9"/>
        </w:numPr>
        <w:spacing w:line="360" w:lineRule="auto"/>
        <w:ind w:left="851" w:hanging="284"/>
        <w:jc w:val="both"/>
        <w:rPr>
          <w:rFonts w:ascii="Times New Roman" w:hAnsi="Times New Roman" w:cs="Times New Roman"/>
          <w:b/>
          <w:sz w:val="24"/>
          <w:szCs w:val="24"/>
        </w:rPr>
      </w:pPr>
      <w:r>
        <w:rPr>
          <w:rFonts w:ascii="Times New Roman" w:hAnsi="Times New Roman" w:cs="Times New Roman"/>
          <w:color w:val="000000"/>
          <w:sz w:val="24"/>
          <w:szCs w:val="24"/>
        </w:rPr>
        <w:t xml:space="preserve">Agar peserta didik </w:t>
      </w:r>
      <w:r w:rsidR="00D14C26" w:rsidRPr="00621733">
        <w:rPr>
          <w:rFonts w:ascii="Times New Roman" w:hAnsi="Times New Roman" w:cs="Times New Roman"/>
          <w:color w:val="000000"/>
          <w:sz w:val="24"/>
          <w:szCs w:val="24"/>
        </w:rPr>
        <w:t>dapat</w:t>
      </w:r>
      <w:r>
        <w:rPr>
          <w:rFonts w:ascii="Times New Roman" w:hAnsi="Times New Roman" w:cs="Times New Roman"/>
          <w:color w:val="000000"/>
          <w:sz w:val="24"/>
          <w:szCs w:val="24"/>
        </w:rPr>
        <w:t xml:space="preserve"> bisa</w:t>
      </w:r>
      <w:r w:rsidR="00D14C26" w:rsidRPr="00621733">
        <w:rPr>
          <w:rFonts w:ascii="Times New Roman" w:hAnsi="Times New Roman" w:cs="Times New Roman"/>
          <w:color w:val="000000"/>
          <w:sz w:val="24"/>
          <w:szCs w:val="24"/>
        </w:rPr>
        <w:t xml:space="preserve"> menghayati dan menghargai perasaan orang lain. </w:t>
      </w:r>
    </w:p>
    <w:p w14:paraId="157BDF7D" w14:textId="77777777" w:rsidR="004A1FA6" w:rsidRPr="004A1FA6" w:rsidRDefault="009B4F6F" w:rsidP="002A2B68">
      <w:pPr>
        <w:pStyle w:val="ListParagraph"/>
        <w:numPr>
          <w:ilvl w:val="0"/>
          <w:numId w:val="9"/>
        </w:numPr>
        <w:spacing w:line="360" w:lineRule="auto"/>
        <w:ind w:left="851" w:hanging="284"/>
        <w:jc w:val="both"/>
        <w:rPr>
          <w:rFonts w:ascii="Times New Roman" w:hAnsi="Times New Roman" w:cs="Times New Roman"/>
          <w:b/>
          <w:sz w:val="24"/>
          <w:szCs w:val="24"/>
        </w:rPr>
      </w:pPr>
      <w:r w:rsidRPr="004A1FA6">
        <w:rPr>
          <w:rFonts w:ascii="Times New Roman" w:hAnsi="Times New Roman" w:cs="Times New Roman"/>
          <w:color w:val="000000"/>
          <w:sz w:val="24"/>
          <w:szCs w:val="24"/>
        </w:rPr>
        <w:t>Dapat belajar berbagi</w:t>
      </w:r>
      <w:r w:rsidR="00D14C26" w:rsidRPr="004A1FA6">
        <w:rPr>
          <w:rFonts w:ascii="Times New Roman" w:hAnsi="Times New Roman" w:cs="Times New Roman"/>
          <w:color w:val="000000"/>
          <w:sz w:val="24"/>
          <w:szCs w:val="24"/>
        </w:rPr>
        <w:t xml:space="preserve"> tanggung jawab. </w:t>
      </w:r>
    </w:p>
    <w:p w14:paraId="6D24DCE4" w14:textId="77777777" w:rsidR="004A1FA6" w:rsidRPr="004A1FA6" w:rsidRDefault="00D14C26" w:rsidP="002A2B68">
      <w:pPr>
        <w:pStyle w:val="ListParagraph"/>
        <w:numPr>
          <w:ilvl w:val="0"/>
          <w:numId w:val="9"/>
        </w:numPr>
        <w:spacing w:line="360" w:lineRule="auto"/>
        <w:ind w:left="851" w:hanging="284"/>
        <w:jc w:val="both"/>
        <w:rPr>
          <w:rFonts w:ascii="Times New Roman" w:hAnsi="Times New Roman" w:cs="Times New Roman"/>
          <w:b/>
          <w:sz w:val="24"/>
          <w:szCs w:val="24"/>
        </w:rPr>
      </w:pPr>
      <w:r w:rsidRPr="004A1FA6">
        <w:rPr>
          <w:rFonts w:ascii="Times New Roman" w:hAnsi="Times New Roman" w:cs="Times New Roman"/>
          <w:color w:val="000000"/>
          <w:sz w:val="24"/>
          <w:szCs w:val="24"/>
        </w:rPr>
        <w:t>Dapat belajar</w:t>
      </w:r>
      <w:r w:rsidR="008C0BF8" w:rsidRPr="004A1FA6">
        <w:rPr>
          <w:rFonts w:ascii="Times New Roman" w:hAnsi="Times New Roman" w:cs="Times New Roman"/>
          <w:color w:val="000000"/>
          <w:sz w:val="24"/>
          <w:szCs w:val="24"/>
        </w:rPr>
        <w:t xml:space="preserve"> membuat keputusan dalam situasi kelompok</w:t>
      </w:r>
      <w:r w:rsidRPr="004A1FA6">
        <w:rPr>
          <w:rFonts w:ascii="Times New Roman" w:hAnsi="Times New Roman" w:cs="Times New Roman"/>
          <w:color w:val="000000"/>
          <w:sz w:val="24"/>
          <w:szCs w:val="24"/>
        </w:rPr>
        <w:t xml:space="preserve">. </w:t>
      </w:r>
    </w:p>
    <w:p w14:paraId="37408C8F" w14:textId="3A3B04E6" w:rsidR="00CD1A8D" w:rsidRPr="004A1FA6" w:rsidRDefault="008C0BF8" w:rsidP="00396CB3">
      <w:pPr>
        <w:pStyle w:val="ListParagraph"/>
        <w:numPr>
          <w:ilvl w:val="0"/>
          <w:numId w:val="9"/>
        </w:numPr>
        <w:spacing w:after="0" w:line="360" w:lineRule="auto"/>
        <w:ind w:left="851" w:hanging="284"/>
        <w:jc w:val="both"/>
        <w:rPr>
          <w:rFonts w:ascii="Times New Roman" w:hAnsi="Times New Roman" w:cs="Times New Roman"/>
          <w:b/>
          <w:sz w:val="24"/>
          <w:szCs w:val="24"/>
        </w:rPr>
      </w:pPr>
      <w:r w:rsidRPr="004A1FA6">
        <w:rPr>
          <w:rFonts w:ascii="Times New Roman" w:hAnsi="Times New Roman" w:cs="Times New Roman"/>
          <w:color w:val="000000"/>
          <w:sz w:val="24"/>
          <w:szCs w:val="24"/>
        </w:rPr>
        <w:t>Merangsang peserta didik dalam</w:t>
      </w:r>
      <w:r w:rsidR="00D14C26" w:rsidRPr="004A1FA6">
        <w:rPr>
          <w:rFonts w:ascii="Times New Roman" w:hAnsi="Times New Roman" w:cs="Times New Roman"/>
          <w:color w:val="000000"/>
          <w:sz w:val="24"/>
          <w:szCs w:val="24"/>
        </w:rPr>
        <w:t xml:space="preserve"> berpikir dan memecahkan masalah.</w:t>
      </w:r>
    </w:p>
    <w:p w14:paraId="0128A398" w14:textId="5186EA26" w:rsidR="00691C46" w:rsidRPr="00CD1A8D" w:rsidRDefault="00271B3C" w:rsidP="00396CB3">
      <w:pPr>
        <w:spacing w:after="0" w:line="360" w:lineRule="auto"/>
        <w:ind w:left="567" w:firstLine="284"/>
        <w:jc w:val="both"/>
        <w:rPr>
          <w:rFonts w:ascii="Times New Roman" w:hAnsi="Times New Roman" w:cs="Times New Roman"/>
          <w:b/>
          <w:sz w:val="24"/>
          <w:szCs w:val="24"/>
        </w:rPr>
      </w:pPr>
      <w:r w:rsidRPr="00CD1A8D">
        <w:rPr>
          <w:rFonts w:ascii="Times New Roman" w:hAnsi="Times New Roman" w:cs="Times New Roman"/>
          <w:sz w:val="24"/>
          <w:szCs w:val="24"/>
        </w:rPr>
        <w:t xml:space="preserve">Model </w:t>
      </w:r>
      <w:r w:rsidRPr="00CD1A8D">
        <w:rPr>
          <w:rFonts w:ascii="Times New Roman" w:hAnsi="Times New Roman" w:cs="Times New Roman"/>
          <w:i/>
          <w:sz w:val="24"/>
          <w:szCs w:val="24"/>
        </w:rPr>
        <w:t>role playing</w:t>
      </w:r>
      <w:r w:rsidRPr="00CD1A8D">
        <w:rPr>
          <w:rFonts w:ascii="Times New Roman" w:hAnsi="Times New Roman" w:cs="Times New Roman"/>
          <w:sz w:val="24"/>
          <w:szCs w:val="24"/>
        </w:rPr>
        <w:t xml:space="preserve"> dalam proses pembelajaran dimaksudkan agar siswa dapat</w:t>
      </w:r>
      <w:r w:rsidR="00691C46" w:rsidRPr="00CD1A8D">
        <w:rPr>
          <w:rFonts w:ascii="Times New Roman" w:hAnsi="Times New Roman" w:cs="Times New Roman"/>
          <w:sz w:val="24"/>
          <w:szCs w:val="24"/>
        </w:rPr>
        <w:t xml:space="preserve"> mengekspresikan secara dramatis, tindakan dan ekspresi wajah peserta didik dalam situasi bermain peran. Menurut </w:t>
      </w:r>
      <w:r w:rsidR="00FF0C46">
        <w:rPr>
          <w:rFonts w:ascii="Times New Roman" w:hAnsi="Times New Roman" w:cs="Times New Roman"/>
          <w:sz w:val="24"/>
          <w:szCs w:val="24"/>
        </w:rPr>
        <w:t>(Saefuddin dan dkk,</w:t>
      </w:r>
      <w:r w:rsidR="00691C46" w:rsidRPr="00CD1A8D">
        <w:rPr>
          <w:rFonts w:ascii="Times New Roman" w:hAnsi="Times New Roman" w:cs="Times New Roman"/>
          <w:sz w:val="24"/>
          <w:szCs w:val="24"/>
        </w:rPr>
        <w:t xml:space="preserve"> 2015) model pembelajaran </w:t>
      </w:r>
      <w:r w:rsidR="00691C46" w:rsidRPr="00CD1A8D">
        <w:rPr>
          <w:rFonts w:ascii="Times New Roman" w:hAnsi="Times New Roman" w:cs="Times New Roman"/>
          <w:i/>
          <w:sz w:val="24"/>
          <w:szCs w:val="24"/>
        </w:rPr>
        <w:t>role playing</w:t>
      </w:r>
      <w:r w:rsidR="00691C46" w:rsidRPr="00CD1A8D">
        <w:rPr>
          <w:rFonts w:ascii="Times New Roman" w:hAnsi="Times New Roman" w:cs="Times New Roman"/>
          <w:sz w:val="24"/>
          <w:szCs w:val="24"/>
        </w:rPr>
        <w:t xml:space="preserve"> memiliki tujuan sebagai berikut.</w:t>
      </w:r>
    </w:p>
    <w:p w14:paraId="5526ABF6" w14:textId="77777777" w:rsidR="004A1FA6" w:rsidRPr="004A1FA6" w:rsidRDefault="00D14C26" w:rsidP="002A2B68">
      <w:pPr>
        <w:pStyle w:val="ListParagraph"/>
        <w:numPr>
          <w:ilvl w:val="0"/>
          <w:numId w:val="51"/>
        </w:numPr>
        <w:spacing w:line="360" w:lineRule="auto"/>
        <w:ind w:left="851" w:hanging="284"/>
        <w:jc w:val="both"/>
        <w:rPr>
          <w:rFonts w:ascii="Times New Roman" w:hAnsi="Times New Roman" w:cs="Times New Roman"/>
          <w:sz w:val="24"/>
          <w:szCs w:val="24"/>
        </w:rPr>
      </w:pPr>
      <w:r w:rsidRPr="00691C46">
        <w:rPr>
          <w:rFonts w:ascii="Times New Roman" w:hAnsi="Times New Roman" w:cs="Times New Roman"/>
          <w:color w:val="000000"/>
          <w:sz w:val="24"/>
          <w:szCs w:val="24"/>
        </w:rPr>
        <w:t xml:space="preserve">Memberikan pengalaman konkret dari apa yang telah dipelajari. </w:t>
      </w:r>
    </w:p>
    <w:p w14:paraId="10A571BA" w14:textId="77777777" w:rsidR="004A1FA6" w:rsidRPr="004A1FA6" w:rsidRDefault="00992287" w:rsidP="002A2B68">
      <w:pPr>
        <w:pStyle w:val="ListParagraph"/>
        <w:numPr>
          <w:ilvl w:val="0"/>
          <w:numId w:val="51"/>
        </w:numPr>
        <w:spacing w:line="360" w:lineRule="auto"/>
        <w:ind w:left="851" w:hanging="284"/>
        <w:jc w:val="both"/>
        <w:rPr>
          <w:rFonts w:ascii="Times New Roman" w:hAnsi="Times New Roman" w:cs="Times New Roman"/>
          <w:sz w:val="24"/>
          <w:szCs w:val="24"/>
        </w:rPr>
      </w:pPr>
      <w:r w:rsidRPr="004A1FA6">
        <w:rPr>
          <w:rFonts w:ascii="Times New Roman" w:hAnsi="Times New Roman" w:cs="Times New Roman"/>
          <w:color w:val="000000"/>
          <w:sz w:val="24"/>
          <w:szCs w:val="24"/>
        </w:rPr>
        <w:t>Menjelaskan</w:t>
      </w:r>
      <w:r w:rsidR="00D14C26" w:rsidRPr="004A1FA6">
        <w:rPr>
          <w:rFonts w:ascii="Times New Roman" w:hAnsi="Times New Roman" w:cs="Times New Roman"/>
          <w:color w:val="000000"/>
          <w:sz w:val="24"/>
          <w:szCs w:val="24"/>
        </w:rPr>
        <w:t xml:space="preserve"> prinsip-prinsip dari materi pembelajaran. </w:t>
      </w:r>
    </w:p>
    <w:p w14:paraId="2AE15321" w14:textId="77777777" w:rsidR="004A1FA6" w:rsidRPr="004A1FA6" w:rsidRDefault="00992287" w:rsidP="002A2B68">
      <w:pPr>
        <w:pStyle w:val="ListParagraph"/>
        <w:numPr>
          <w:ilvl w:val="0"/>
          <w:numId w:val="51"/>
        </w:numPr>
        <w:spacing w:line="360" w:lineRule="auto"/>
        <w:ind w:left="851" w:hanging="284"/>
        <w:jc w:val="both"/>
        <w:rPr>
          <w:rFonts w:ascii="Times New Roman" w:hAnsi="Times New Roman" w:cs="Times New Roman"/>
          <w:sz w:val="24"/>
          <w:szCs w:val="24"/>
        </w:rPr>
      </w:pPr>
      <w:r w:rsidRPr="004A1FA6">
        <w:rPr>
          <w:rFonts w:ascii="Times New Roman" w:hAnsi="Times New Roman" w:cs="Times New Roman"/>
          <w:color w:val="000000"/>
          <w:sz w:val="24"/>
          <w:szCs w:val="24"/>
        </w:rPr>
        <w:t>Mengembangkan</w:t>
      </w:r>
      <w:r w:rsidR="00D14C26" w:rsidRPr="004A1FA6">
        <w:rPr>
          <w:rFonts w:ascii="Times New Roman" w:hAnsi="Times New Roman" w:cs="Times New Roman"/>
          <w:color w:val="000000"/>
          <w:sz w:val="24"/>
          <w:szCs w:val="24"/>
        </w:rPr>
        <w:t xml:space="preserve"> ke</w:t>
      </w:r>
      <w:r w:rsidRPr="004A1FA6">
        <w:rPr>
          <w:rFonts w:ascii="Times New Roman" w:hAnsi="Times New Roman" w:cs="Times New Roman"/>
          <w:color w:val="000000"/>
          <w:sz w:val="24"/>
          <w:szCs w:val="24"/>
        </w:rPr>
        <w:t xml:space="preserve">pekaan terhadap masalah </w:t>
      </w:r>
      <w:r w:rsidR="00D14C26" w:rsidRPr="004A1FA6">
        <w:rPr>
          <w:rFonts w:ascii="Times New Roman" w:hAnsi="Times New Roman" w:cs="Times New Roman"/>
          <w:color w:val="000000"/>
          <w:sz w:val="24"/>
          <w:szCs w:val="24"/>
        </w:rPr>
        <w:t>hubungan sosial.</w:t>
      </w:r>
    </w:p>
    <w:p w14:paraId="3FB28502" w14:textId="77777777" w:rsidR="004A1FA6" w:rsidRPr="004A1FA6" w:rsidRDefault="00992287" w:rsidP="002A2B68">
      <w:pPr>
        <w:pStyle w:val="ListParagraph"/>
        <w:numPr>
          <w:ilvl w:val="0"/>
          <w:numId w:val="51"/>
        </w:numPr>
        <w:spacing w:line="360" w:lineRule="auto"/>
        <w:ind w:left="851" w:hanging="284"/>
        <w:jc w:val="both"/>
        <w:rPr>
          <w:rFonts w:ascii="Times New Roman" w:hAnsi="Times New Roman" w:cs="Times New Roman"/>
          <w:sz w:val="24"/>
          <w:szCs w:val="24"/>
        </w:rPr>
      </w:pPr>
      <w:r w:rsidRPr="004A1FA6">
        <w:rPr>
          <w:rFonts w:ascii="Times New Roman" w:hAnsi="Times New Roman" w:cs="Times New Roman"/>
          <w:color w:val="000000"/>
          <w:sz w:val="24"/>
          <w:szCs w:val="24"/>
        </w:rPr>
        <w:t>Meningkatkan</w:t>
      </w:r>
      <w:r w:rsidR="00D14C26" w:rsidRPr="004A1FA6">
        <w:rPr>
          <w:rFonts w:ascii="Times New Roman" w:hAnsi="Times New Roman" w:cs="Times New Roman"/>
          <w:color w:val="000000"/>
          <w:sz w:val="24"/>
          <w:szCs w:val="24"/>
        </w:rPr>
        <w:t xml:space="preserve"> minat dan motivasi </w:t>
      </w:r>
      <w:r w:rsidRPr="004A1FA6">
        <w:rPr>
          <w:rFonts w:ascii="Times New Roman" w:hAnsi="Times New Roman" w:cs="Times New Roman"/>
          <w:color w:val="000000"/>
          <w:sz w:val="24"/>
          <w:szCs w:val="24"/>
        </w:rPr>
        <w:t>dalam belajar</w:t>
      </w:r>
      <w:r w:rsidR="00D14C26" w:rsidRPr="004A1FA6">
        <w:rPr>
          <w:rFonts w:ascii="Times New Roman" w:hAnsi="Times New Roman" w:cs="Times New Roman"/>
          <w:color w:val="000000"/>
          <w:sz w:val="24"/>
          <w:szCs w:val="24"/>
        </w:rPr>
        <w:t xml:space="preserve">. </w:t>
      </w:r>
    </w:p>
    <w:p w14:paraId="6B19FC2B" w14:textId="05DEF945" w:rsidR="004A1FA6" w:rsidRPr="00396CB3" w:rsidRDefault="00992287" w:rsidP="004A1FA6">
      <w:pPr>
        <w:pStyle w:val="ListParagraph"/>
        <w:numPr>
          <w:ilvl w:val="0"/>
          <w:numId w:val="51"/>
        </w:numPr>
        <w:spacing w:line="360" w:lineRule="auto"/>
        <w:ind w:left="851" w:hanging="284"/>
        <w:jc w:val="both"/>
        <w:rPr>
          <w:rFonts w:ascii="Times New Roman" w:hAnsi="Times New Roman" w:cs="Times New Roman"/>
          <w:sz w:val="24"/>
          <w:szCs w:val="24"/>
        </w:rPr>
      </w:pPr>
      <w:r w:rsidRPr="004A1FA6">
        <w:rPr>
          <w:rFonts w:ascii="Times New Roman" w:hAnsi="Times New Roman" w:cs="Times New Roman"/>
          <w:color w:val="000000"/>
          <w:sz w:val="24"/>
          <w:szCs w:val="24"/>
        </w:rPr>
        <w:t xml:space="preserve">Memberikan cara </w:t>
      </w:r>
      <w:r w:rsidR="00D14C26" w:rsidRPr="004A1FA6">
        <w:rPr>
          <w:rFonts w:ascii="Times New Roman" w:hAnsi="Times New Roman" w:cs="Times New Roman"/>
          <w:color w:val="000000"/>
          <w:sz w:val="24"/>
          <w:szCs w:val="24"/>
        </w:rPr>
        <w:t>untuk</w:t>
      </w:r>
      <w:r w:rsidRPr="004A1FA6">
        <w:rPr>
          <w:rFonts w:ascii="Times New Roman" w:hAnsi="Times New Roman" w:cs="Times New Roman"/>
          <w:color w:val="000000"/>
          <w:sz w:val="24"/>
          <w:szCs w:val="24"/>
        </w:rPr>
        <w:t xml:space="preserve"> mengungkapkan emosi yang terpendam</w:t>
      </w:r>
      <w:r w:rsidR="00D14C26" w:rsidRPr="004A1FA6">
        <w:rPr>
          <w:rFonts w:ascii="Times New Roman" w:hAnsi="Times New Roman" w:cs="Times New Roman"/>
          <w:color w:val="000000"/>
          <w:sz w:val="24"/>
          <w:szCs w:val="24"/>
        </w:rPr>
        <w:t>.</w:t>
      </w:r>
    </w:p>
    <w:p w14:paraId="40C95A94" w14:textId="77777777" w:rsidR="004A1FA6" w:rsidRPr="004A1FA6" w:rsidRDefault="00D14C26" w:rsidP="002A2B68">
      <w:pPr>
        <w:pStyle w:val="ListParagraph"/>
        <w:numPr>
          <w:ilvl w:val="0"/>
          <w:numId w:val="84"/>
        </w:numPr>
        <w:spacing w:line="360" w:lineRule="auto"/>
        <w:ind w:left="851" w:hanging="284"/>
        <w:rPr>
          <w:rFonts w:ascii="Times New Roman" w:hAnsi="Times New Roman" w:cs="Times New Roman"/>
          <w:b/>
          <w:sz w:val="24"/>
          <w:szCs w:val="24"/>
        </w:rPr>
      </w:pPr>
      <w:r w:rsidRPr="00D14C26">
        <w:rPr>
          <w:rFonts w:ascii="Times New Roman" w:hAnsi="Times New Roman" w:cs="Times New Roman"/>
          <w:b/>
          <w:sz w:val="24"/>
          <w:szCs w:val="24"/>
        </w:rPr>
        <w:t xml:space="preserve">Langkah-Langkah </w:t>
      </w:r>
      <w:r w:rsidR="00F538DD">
        <w:rPr>
          <w:rFonts w:ascii="Times New Roman" w:hAnsi="Times New Roman" w:cs="Times New Roman"/>
          <w:b/>
          <w:sz w:val="24"/>
          <w:szCs w:val="24"/>
        </w:rPr>
        <w:t xml:space="preserve">Model </w:t>
      </w:r>
      <w:r w:rsidRPr="00D14C26">
        <w:rPr>
          <w:rFonts w:ascii="Times New Roman" w:hAnsi="Times New Roman" w:cs="Times New Roman"/>
          <w:b/>
          <w:sz w:val="24"/>
          <w:szCs w:val="24"/>
        </w:rPr>
        <w:t xml:space="preserve">Pembelajaran </w:t>
      </w:r>
      <w:r w:rsidRPr="001B17AD">
        <w:rPr>
          <w:rFonts w:ascii="Times New Roman" w:hAnsi="Times New Roman" w:cs="Times New Roman"/>
          <w:b/>
          <w:i/>
          <w:sz w:val="24"/>
          <w:szCs w:val="24"/>
        </w:rPr>
        <w:t>Role Playing</w:t>
      </w:r>
    </w:p>
    <w:p w14:paraId="4601AF85" w14:textId="07A4C167" w:rsidR="00DC26C3" w:rsidRPr="004A1FA6" w:rsidRDefault="00FF0C46" w:rsidP="004A1FA6">
      <w:pPr>
        <w:pStyle w:val="ListParagraph"/>
        <w:spacing w:line="360" w:lineRule="auto"/>
        <w:ind w:left="567" w:firstLine="284"/>
        <w:jc w:val="both"/>
        <w:rPr>
          <w:rFonts w:ascii="Times New Roman" w:hAnsi="Times New Roman" w:cs="Times New Roman"/>
          <w:b/>
          <w:sz w:val="24"/>
          <w:szCs w:val="24"/>
        </w:rPr>
      </w:pPr>
      <w:r w:rsidRPr="004A1FA6">
        <w:rPr>
          <w:rFonts w:ascii="Times New Roman" w:hAnsi="Times New Roman" w:cs="Times New Roman"/>
          <w:sz w:val="24"/>
          <w:szCs w:val="24"/>
        </w:rPr>
        <w:t xml:space="preserve">Menurut </w:t>
      </w:r>
      <w:r w:rsidR="00DC26C3" w:rsidRPr="004A1FA6">
        <w:rPr>
          <w:rFonts w:ascii="Times New Roman" w:hAnsi="Times New Roman" w:cs="Times New Roman"/>
          <w:sz w:val="24"/>
          <w:szCs w:val="24"/>
        </w:rPr>
        <w:t xml:space="preserve">Fitry </w:t>
      </w:r>
      <w:r w:rsidRPr="004A1FA6">
        <w:rPr>
          <w:rFonts w:ascii="Times New Roman" w:hAnsi="Times New Roman" w:cs="Times New Roman"/>
          <w:sz w:val="24"/>
          <w:szCs w:val="24"/>
        </w:rPr>
        <w:t>(</w:t>
      </w:r>
      <w:r w:rsidR="00DC26C3" w:rsidRPr="004A1FA6">
        <w:rPr>
          <w:rFonts w:ascii="Times New Roman" w:hAnsi="Times New Roman" w:cs="Times New Roman"/>
          <w:sz w:val="24"/>
          <w:szCs w:val="24"/>
        </w:rPr>
        <w:t xml:space="preserve">2019) Langkah utama dalam model pembelajaran </w:t>
      </w:r>
      <w:r w:rsidR="00DC26C3" w:rsidRPr="004A1FA6">
        <w:rPr>
          <w:rFonts w:ascii="Times New Roman" w:hAnsi="Times New Roman" w:cs="Times New Roman"/>
          <w:i/>
          <w:sz w:val="24"/>
          <w:szCs w:val="24"/>
        </w:rPr>
        <w:t>role playing</w:t>
      </w:r>
      <w:r w:rsidR="00DC26C3" w:rsidRPr="004A1FA6">
        <w:rPr>
          <w:rFonts w:ascii="Times New Roman" w:hAnsi="Times New Roman" w:cs="Times New Roman"/>
          <w:sz w:val="24"/>
          <w:szCs w:val="24"/>
        </w:rPr>
        <w:t xml:space="preserve"> adalah sebagai berikut.</w:t>
      </w:r>
    </w:p>
    <w:p w14:paraId="1AD0AF11" w14:textId="77777777" w:rsidR="004A1FA6" w:rsidRDefault="002D649C" w:rsidP="002A2B68">
      <w:pPr>
        <w:pStyle w:val="ListParagraph"/>
        <w:numPr>
          <w:ilvl w:val="0"/>
          <w:numId w:val="16"/>
        </w:numPr>
        <w:spacing w:line="360" w:lineRule="auto"/>
        <w:ind w:left="851" w:hanging="284"/>
        <w:rPr>
          <w:rFonts w:ascii="Times New Roman" w:hAnsi="Times New Roman" w:cs="Times New Roman"/>
          <w:color w:val="000000"/>
          <w:sz w:val="24"/>
          <w:szCs w:val="24"/>
        </w:rPr>
      </w:pPr>
      <w:r>
        <w:rPr>
          <w:rFonts w:ascii="Times New Roman" w:hAnsi="Times New Roman" w:cs="Times New Roman"/>
          <w:color w:val="000000"/>
          <w:sz w:val="24"/>
          <w:szCs w:val="24"/>
        </w:rPr>
        <w:t>M</w:t>
      </w:r>
      <w:r w:rsidR="00A65318" w:rsidRPr="002D649C">
        <w:rPr>
          <w:rFonts w:ascii="Times New Roman" w:hAnsi="Times New Roman" w:cs="Times New Roman"/>
          <w:color w:val="000000"/>
          <w:sz w:val="24"/>
          <w:szCs w:val="24"/>
        </w:rPr>
        <w:t>emilih s</w:t>
      </w:r>
      <w:r w:rsidR="00486BD9">
        <w:rPr>
          <w:rFonts w:ascii="Times New Roman" w:hAnsi="Times New Roman" w:cs="Times New Roman"/>
          <w:color w:val="000000"/>
          <w:sz w:val="24"/>
          <w:szCs w:val="24"/>
        </w:rPr>
        <w:t>i</w:t>
      </w:r>
      <w:r w:rsidR="00A65318" w:rsidRPr="002D649C">
        <w:rPr>
          <w:rFonts w:ascii="Times New Roman" w:hAnsi="Times New Roman" w:cs="Times New Roman"/>
          <w:color w:val="000000"/>
          <w:sz w:val="24"/>
          <w:szCs w:val="24"/>
        </w:rPr>
        <w:t>tuasi bermain peran</w:t>
      </w:r>
      <w:r w:rsidRPr="002D649C">
        <w:rPr>
          <w:rFonts w:ascii="Times New Roman" w:hAnsi="Times New Roman" w:cs="Times New Roman"/>
          <w:color w:val="000000"/>
          <w:sz w:val="24"/>
          <w:szCs w:val="24"/>
        </w:rPr>
        <w:t>.</w:t>
      </w:r>
    </w:p>
    <w:p w14:paraId="74690CEF" w14:textId="77777777" w:rsidR="004A1FA6" w:rsidRDefault="002D649C" w:rsidP="002A2B68">
      <w:pPr>
        <w:pStyle w:val="ListParagraph"/>
        <w:numPr>
          <w:ilvl w:val="0"/>
          <w:numId w:val="16"/>
        </w:numPr>
        <w:spacing w:line="360" w:lineRule="auto"/>
        <w:ind w:left="851" w:hanging="284"/>
        <w:rPr>
          <w:rFonts w:ascii="Times New Roman" w:hAnsi="Times New Roman" w:cs="Times New Roman"/>
          <w:color w:val="000000"/>
          <w:sz w:val="24"/>
          <w:szCs w:val="24"/>
        </w:rPr>
      </w:pPr>
      <w:r w:rsidRPr="004A1FA6">
        <w:rPr>
          <w:rFonts w:ascii="Times New Roman" w:hAnsi="Times New Roman" w:cs="Times New Roman"/>
          <w:color w:val="000000"/>
          <w:sz w:val="24"/>
          <w:szCs w:val="24"/>
        </w:rPr>
        <w:lastRenderedPageBreak/>
        <w:t>M</w:t>
      </w:r>
      <w:r w:rsidR="00486BD9" w:rsidRPr="004A1FA6">
        <w:rPr>
          <w:rFonts w:ascii="Times New Roman" w:hAnsi="Times New Roman" w:cs="Times New Roman"/>
          <w:color w:val="000000"/>
          <w:sz w:val="24"/>
          <w:szCs w:val="24"/>
        </w:rPr>
        <w:t>enyiapkan</w:t>
      </w:r>
      <w:r w:rsidRPr="004A1FA6">
        <w:rPr>
          <w:rFonts w:ascii="Times New Roman" w:hAnsi="Times New Roman" w:cs="Times New Roman"/>
          <w:color w:val="000000"/>
          <w:sz w:val="24"/>
          <w:szCs w:val="24"/>
        </w:rPr>
        <w:t xml:space="preserve"> kegiatan bermain peran.</w:t>
      </w:r>
    </w:p>
    <w:p w14:paraId="62355108" w14:textId="77777777" w:rsidR="004A1FA6" w:rsidRDefault="002D649C" w:rsidP="002A2B68">
      <w:pPr>
        <w:pStyle w:val="ListParagraph"/>
        <w:numPr>
          <w:ilvl w:val="0"/>
          <w:numId w:val="16"/>
        </w:numPr>
        <w:spacing w:line="360" w:lineRule="auto"/>
        <w:ind w:left="851" w:hanging="284"/>
        <w:rPr>
          <w:rFonts w:ascii="Times New Roman" w:hAnsi="Times New Roman" w:cs="Times New Roman"/>
          <w:color w:val="000000"/>
          <w:sz w:val="24"/>
          <w:szCs w:val="24"/>
        </w:rPr>
      </w:pPr>
      <w:r w:rsidRPr="004A1FA6">
        <w:rPr>
          <w:rFonts w:ascii="Times New Roman" w:hAnsi="Times New Roman" w:cs="Times New Roman"/>
          <w:color w:val="000000"/>
          <w:sz w:val="24"/>
          <w:szCs w:val="24"/>
        </w:rPr>
        <w:t>M</w:t>
      </w:r>
      <w:r w:rsidR="00486BD9" w:rsidRPr="004A1FA6">
        <w:rPr>
          <w:rFonts w:ascii="Times New Roman" w:hAnsi="Times New Roman" w:cs="Times New Roman"/>
          <w:color w:val="000000"/>
          <w:sz w:val="24"/>
          <w:szCs w:val="24"/>
        </w:rPr>
        <w:t xml:space="preserve">enyediakan </w:t>
      </w:r>
      <w:r w:rsidRPr="004A1FA6">
        <w:rPr>
          <w:rFonts w:ascii="Times New Roman" w:hAnsi="Times New Roman" w:cs="Times New Roman"/>
          <w:color w:val="000000"/>
          <w:sz w:val="24"/>
          <w:szCs w:val="24"/>
        </w:rPr>
        <w:t>peserta atau pemain peran.</w:t>
      </w:r>
    </w:p>
    <w:p w14:paraId="6B6CF01D" w14:textId="77777777" w:rsidR="004A1FA6" w:rsidRDefault="002D649C" w:rsidP="002A2B68">
      <w:pPr>
        <w:pStyle w:val="ListParagraph"/>
        <w:numPr>
          <w:ilvl w:val="0"/>
          <w:numId w:val="16"/>
        </w:numPr>
        <w:spacing w:line="360" w:lineRule="auto"/>
        <w:ind w:left="851" w:hanging="284"/>
        <w:rPr>
          <w:rFonts w:ascii="Times New Roman" w:hAnsi="Times New Roman" w:cs="Times New Roman"/>
          <w:color w:val="000000"/>
          <w:sz w:val="24"/>
          <w:szCs w:val="24"/>
        </w:rPr>
      </w:pPr>
      <w:r w:rsidRPr="004A1FA6">
        <w:rPr>
          <w:rFonts w:ascii="Times New Roman" w:hAnsi="Times New Roman" w:cs="Times New Roman"/>
          <w:color w:val="000000"/>
          <w:sz w:val="24"/>
          <w:szCs w:val="24"/>
        </w:rPr>
        <w:t>Mempersiapkan penonton.</w:t>
      </w:r>
    </w:p>
    <w:p w14:paraId="7B0C3D98" w14:textId="77777777" w:rsidR="004A1FA6" w:rsidRDefault="002D649C" w:rsidP="00396CB3">
      <w:pPr>
        <w:pStyle w:val="ListParagraph"/>
        <w:numPr>
          <w:ilvl w:val="0"/>
          <w:numId w:val="16"/>
        </w:numPr>
        <w:spacing w:after="0" w:line="360" w:lineRule="auto"/>
        <w:ind w:left="851" w:hanging="284"/>
        <w:rPr>
          <w:rFonts w:ascii="Times New Roman" w:hAnsi="Times New Roman" w:cs="Times New Roman"/>
          <w:color w:val="000000"/>
          <w:sz w:val="24"/>
          <w:szCs w:val="24"/>
        </w:rPr>
      </w:pPr>
      <w:r w:rsidRPr="004A1FA6">
        <w:rPr>
          <w:rFonts w:ascii="Times New Roman" w:hAnsi="Times New Roman" w:cs="Times New Roman"/>
          <w:color w:val="000000"/>
          <w:sz w:val="24"/>
          <w:szCs w:val="24"/>
        </w:rPr>
        <w:t>M</w:t>
      </w:r>
      <w:r w:rsidR="00486BD9" w:rsidRPr="004A1FA6">
        <w:rPr>
          <w:rFonts w:ascii="Times New Roman" w:hAnsi="Times New Roman" w:cs="Times New Roman"/>
          <w:color w:val="000000"/>
          <w:sz w:val="24"/>
          <w:szCs w:val="24"/>
        </w:rPr>
        <w:t xml:space="preserve">emainkan peran (melaukan </w:t>
      </w:r>
      <w:r w:rsidRPr="004A1FA6">
        <w:rPr>
          <w:rFonts w:ascii="Times New Roman" w:hAnsi="Times New Roman" w:cs="Times New Roman"/>
          <w:color w:val="000000"/>
          <w:sz w:val="24"/>
          <w:szCs w:val="24"/>
        </w:rPr>
        <w:t>kegiatan bermain peran</w:t>
      </w:r>
      <w:r w:rsidR="00486BD9" w:rsidRPr="004A1FA6">
        <w:rPr>
          <w:rFonts w:ascii="Times New Roman" w:hAnsi="Times New Roman" w:cs="Times New Roman"/>
          <w:color w:val="000000"/>
          <w:sz w:val="24"/>
          <w:szCs w:val="24"/>
        </w:rPr>
        <w:t>)</w:t>
      </w:r>
    </w:p>
    <w:p w14:paraId="2D0F4844" w14:textId="1FA3F9F0" w:rsidR="00CD1A8D" w:rsidRPr="004A1FA6" w:rsidRDefault="00486BD9" w:rsidP="00396CB3">
      <w:pPr>
        <w:pStyle w:val="ListParagraph"/>
        <w:numPr>
          <w:ilvl w:val="0"/>
          <w:numId w:val="16"/>
        </w:numPr>
        <w:spacing w:after="0" w:line="360" w:lineRule="auto"/>
        <w:ind w:left="851" w:hanging="284"/>
        <w:rPr>
          <w:rFonts w:ascii="Times New Roman" w:hAnsi="Times New Roman" w:cs="Times New Roman"/>
          <w:color w:val="000000"/>
          <w:sz w:val="24"/>
          <w:szCs w:val="24"/>
        </w:rPr>
      </w:pPr>
      <w:r w:rsidRPr="004A1FA6">
        <w:rPr>
          <w:rFonts w:ascii="Times New Roman" w:hAnsi="Times New Roman" w:cs="Times New Roman"/>
          <w:color w:val="000000"/>
          <w:sz w:val="24"/>
          <w:szCs w:val="24"/>
        </w:rPr>
        <w:t>Berdiskusi</w:t>
      </w:r>
      <w:r w:rsidR="00A65318" w:rsidRPr="004A1FA6">
        <w:rPr>
          <w:rFonts w:ascii="Times New Roman" w:hAnsi="Times New Roman" w:cs="Times New Roman"/>
          <w:color w:val="000000"/>
          <w:sz w:val="24"/>
          <w:szCs w:val="24"/>
        </w:rPr>
        <w:t xml:space="preserve"> dan mengevaluasi kegiatan bermain peran.</w:t>
      </w:r>
    </w:p>
    <w:p w14:paraId="3C24EF1C" w14:textId="3E5410E6" w:rsidR="00487196" w:rsidRPr="00CD1A8D" w:rsidRDefault="00487196" w:rsidP="00396CB3">
      <w:pPr>
        <w:spacing w:after="0" w:line="360" w:lineRule="auto"/>
        <w:ind w:left="567" w:firstLine="284"/>
        <w:jc w:val="both"/>
        <w:rPr>
          <w:rFonts w:ascii="Times New Roman" w:hAnsi="Times New Roman" w:cs="Times New Roman"/>
          <w:color w:val="000000"/>
          <w:sz w:val="24"/>
          <w:szCs w:val="24"/>
        </w:rPr>
      </w:pPr>
      <w:r w:rsidRPr="00CD1A8D">
        <w:rPr>
          <w:rFonts w:ascii="Times New Roman" w:hAnsi="Times New Roman" w:cs="Times New Roman"/>
          <w:color w:val="000000"/>
          <w:sz w:val="24"/>
          <w:szCs w:val="24"/>
        </w:rPr>
        <w:t xml:space="preserve">Langkah-Langkah </w:t>
      </w:r>
      <w:r w:rsidR="00486BD9" w:rsidRPr="00CD1A8D">
        <w:rPr>
          <w:rFonts w:ascii="Times New Roman" w:hAnsi="Times New Roman" w:cs="Times New Roman"/>
          <w:color w:val="000000"/>
          <w:sz w:val="24"/>
          <w:szCs w:val="24"/>
        </w:rPr>
        <w:t xml:space="preserve">dalam </w:t>
      </w:r>
      <w:r w:rsidR="009C4DB1" w:rsidRPr="00CD1A8D">
        <w:rPr>
          <w:rFonts w:ascii="Times New Roman" w:hAnsi="Times New Roman" w:cs="Times New Roman"/>
          <w:color w:val="000000"/>
          <w:sz w:val="24"/>
          <w:szCs w:val="24"/>
        </w:rPr>
        <w:t>model p</w:t>
      </w:r>
      <w:r w:rsidRPr="00CD1A8D">
        <w:rPr>
          <w:rFonts w:ascii="Times New Roman" w:hAnsi="Times New Roman" w:cs="Times New Roman"/>
          <w:color w:val="000000"/>
          <w:sz w:val="24"/>
          <w:szCs w:val="24"/>
        </w:rPr>
        <w:t xml:space="preserve">embelajaran </w:t>
      </w:r>
      <w:r w:rsidRPr="00FF0C46">
        <w:rPr>
          <w:rFonts w:ascii="Times New Roman" w:hAnsi="Times New Roman" w:cs="Times New Roman"/>
          <w:i/>
          <w:color w:val="000000"/>
          <w:sz w:val="24"/>
          <w:szCs w:val="24"/>
        </w:rPr>
        <w:t>role playing</w:t>
      </w:r>
      <w:r w:rsidRPr="00CD1A8D">
        <w:rPr>
          <w:rFonts w:ascii="Times New Roman" w:hAnsi="Times New Roman" w:cs="Times New Roman"/>
          <w:color w:val="000000"/>
          <w:sz w:val="24"/>
          <w:szCs w:val="24"/>
        </w:rPr>
        <w:t xml:space="preserve"> secara garis besar </w:t>
      </w:r>
      <w:r w:rsidR="00486BD9" w:rsidRPr="00CD1A8D">
        <w:rPr>
          <w:rFonts w:ascii="Times New Roman" w:hAnsi="Times New Roman" w:cs="Times New Roman"/>
          <w:color w:val="000000"/>
          <w:sz w:val="24"/>
          <w:szCs w:val="24"/>
        </w:rPr>
        <w:t>yaitu pertama guru menyiapkan sk</w:t>
      </w:r>
      <w:r w:rsidRPr="00CD1A8D">
        <w:rPr>
          <w:rFonts w:ascii="Times New Roman" w:hAnsi="Times New Roman" w:cs="Times New Roman"/>
          <w:color w:val="000000"/>
          <w:sz w:val="24"/>
          <w:szCs w:val="24"/>
        </w:rPr>
        <w:t>enario pembelajaran, kedua guru</w:t>
      </w:r>
      <w:r w:rsidR="00486BD9" w:rsidRPr="00CD1A8D">
        <w:rPr>
          <w:rFonts w:ascii="Times New Roman" w:hAnsi="Times New Roman" w:cs="Times New Roman"/>
          <w:color w:val="000000"/>
          <w:sz w:val="24"/>
          <w:szCs w:val="24"/>
        </w:rPr>
        <w:t xml:space="preserve"> menugaskan beberapa siswa untuk mempelajari skenario</w:t>
      </w:r>
      <w:r w:rsidRPr="00CD1A8D">
        <w:rPr>
          <w:rFonts w:ascii="Times New Roman" w:hAnsi="Times New Roman" w:cs="Times New Roman"/>
          <w:color w:val="000000"/>
          <w:sz w:val="24"/>
          <w:szCs w:val="24"/>
        </w:rPr>
        <w:t xml:space="preserve">, ketiga guru membentuk kelompok siswa, keempat guru menyiapkan kompetensi, kelima guru </w:t>
      </w:r>
      <w:r w:rsidR="00B261EA" w:rsidRPr="00CD1A8D">
        <w:rPr>
          <w:rFonts w:ascii="Times New Roman" w:hAnsi="Times New Roman" w:cs="Times New Roman"/>
          <w:color w:val="000000"/>
          <w:sz w:val="24"/>
          <w:szCs w:val="24"/>
        </w:rPr>
        <w:t xml:space="preserve">menugaskan </w:t>
      </w:r>
      <w:r w:rsidRPr="00CD1A8D">
        <w:rPr>
          <w:rFonts w:ascii="Times New Roman" w:hAnsi="Times New Roman" w:cs="Times New Roman"/>
          <w:color w:val="000000"/>
          <w:sz w:val="24"/>
          <w:szCs w:val="24"/>
        </w:rPr>
        <w:t xml:space="preserve">siswa untuk </w:t>
      </w:r>
      <w:r w:rsidR="00B261EA" w:rsidRPr="00CD1A8D">
        <w:rPr>
          <w:rFonts w:ascii="Times New Roman" w:hAnsi="Times New Roman" w:cs="Times New Roman"/>
          <w:color w:val="000000"/>
          <w:sz w:val="24"/>
          <w:szCs w:val="24"/>
        </w:rPr>
        <w:t xml:space="preserve">bermain peran </w:t>
      </w:r>
      <w:r w:rsidRPr="00CD1A8D">
        <w:rPr>
          <w:rFonts w:ascii="Times New Roman" w:hAnsi="Times New Roman" w:cs="Times New Roman"/>
          <w:color w:val="000000"/>
          <w:sz w:val="24"/>
          <w:szCs w:val="24"/>
        </w:rPr>
        <w:t xml:space="preserve">yang telah dipelajarinya, keenam kelompok siswa </w:t>
      </w:r>
      <w:r w:rsidR="00B261EA" w:rsidRPr="00CD1A8D">
        <w:rPr>
          <w:rFonts w:ascii="Times New Roman" w:hAnsi="Times New Roman" w:cs="Times New Roman"/>
          <w:color w:val="000000"/>
          <w:sz w:val="24"/>
          <w:szCs w:val="24"/>
        </w:rPr>
        <w:t xml:space="preserve">mendiskusikan </w:t>
      </w:r>
      <w:r w:rsidRPr="00CD1A8D">
        <w:rPr>
          <w:rFonts w:ascii="Times New Roman" w:hAnsi="Times New Roman" w:cs="Times New Roman"/>
          <w:color w:val="000000"/>
          <w:sz w:val="24"/>
          <w:szCs w:val="24"/>
        </w:rPr>
        <w:t>p</w:t>
      </w:r>
      <w:r w:rsidR="00B261EA" w:rsidRPr="00CD1A8D">
        <w:rPr>
          <w:rFonts w:ascii="Times New Roman" w:hAnsi="Times New Roman" w:cs="Times New Roman"/>
          <w:color w:val="000000"/>
          <w:sz w:val="24"/>
          <w:szCs w:val="24"/>
        </w:rPr>
        <w:t>eran yang dilakukan oleh peserta didik, ketujuh memaparkan hasil</w:t>
      </w:r>
      <w:r w:rsidRPr="00CD1A8D">
        <w:rPr>
          <w:rFonts w:ascii="Times New Roman" w:hAnsi="Times New Roman" w:cs="Times New Roman"/>
          <w:color w:val="000000"/>
          <w:sz w:val="24"/>
          <w:szCs w:val="24"/>
        </w:rPr>
        <w:t xml:space="preserve"> kelompok, dan yang kedelapan guru memberikan bimbingan dalam penarikan kesimpulan dan refleksi.</w:t>
      </w:r>
    </w:p>
    <w:p w14:paraId="7B3E90A7" w14:textId="77777777" w:rsidR="0084774E" w:rsidRDefault="00FD5BDB" w:rsidP="002A2B68">
      <w:pPr>
        <w:pStyle w:val="ListParagraph"/>
        <w:numPr>
          <w:ilvl w:val="0"/>
          <w:numId w:val="84"/>
        </w:numPr>
        <w:spacing w:line="360" w:lineRule="auto"/>
        <w:ind w:left="851" w:hanging="284"/>
        <w:jc w:val="both"/>
        <w:rPr>
          <w:rFonts w:ascii="Times New Roman" w:hAnsi="Times New Roman" w:cs="Times New Roman"/>
          <w:b/>
          <w:i/>
          <w:sz w:val="24"/>
          <w:szCs w:val="24"/>
        </w:rPr>
      </w:pPr>
      <w:r>
        <w:rPr>
          <w:rFonts w:ascii="Times New Roman" w:hAnsi="Times New Roman" w:cs="Times New Roman"/>
          <w:b/>
          <w:sz w:val="24"/>
          <w:szCs w:val="24"/>
        </w:rPr>
        <w:t>Kelebihan Dan Kelemahan</w:t>
      </w:r>
      <w:r w:rsidR="009C4DB1">
        <w:rPr>
          <w:rFonts w:ascii="Times New Roman" w:hAnsi="Times New Roman" w:cs="Times New Roman"/>
          <w:b/>
          <w:sz w:val="24"/>
          <w:szCs w:val="24"/>
        </w:rPr>
        <w:t xml:space="preserve"> Model</w:t>
      </w:r>
      <w:r w:rsidR="00887B5A" w:rsidRPr="000B077E">
        <w:rPr>
          <w:rFonts w:ascii="Times New Roman" w:hAnsi="Times New Roman" w:cs="Times New Roman"/>
          <w:b/>
          <w:sz w:val="24"/>
          <w:szCs w:val="24"/>
        </w:rPr>
        <w:t xml:space="preserve"> </w:t>
      </w:r>
      <w:r w:rsidR="009C4DB1">
        <w:rPr>
          <w:rFonts w:ascii="Times New Roman" w:hAnsi="Times New Roman" w:cs="Times New Roman"/>
          <w:b/>
          <w:sz w:val="24"/>
          <w:szCs w:val="24"/>
        </w:rPr>
        <w:t xml:space="preserve">Pembelajaran </w:t>
      </w:r>
      <w:r w:rsidR="00887B5A" w:rsidRPr="001B17AD">
        <w:rPr>
          <w:rFonts w:ascii="Times New Roman" w:hAnsi="Times New Roman" w:cs="Times New Roman"/>
          <w:b/>
          <w:i/>
          <w:sz w:val="24"/>
          <w:szCs w:val="24"/>
        </w:rPr>
        <w:t>Role Playing</w:t>
      </w:r>
    </w:p>
    <w:p w14:paraId="464D3E88" w14:textId="77777777" w:rsidR="004A1FA6" w:rsidRDefault="009C4DB1" w:rsidP="004A1FA6">
      <w:pPr>
        <w:pStyle w:val="ListParagraph"/>
        <w:spacing w:line="360" w:lineRule="auto"/>
        <w:ind w:left="567" w:firstLine="284"/>
        <w:jc w:val="both"/>
        <w:rPr>
          <w:rFonts w:ascii="Times New Roman" w:hAnsi="Times New Roman" w:cs="Times New Roman"/>
          <w:color w:val="000000"/>
          <w:sz w:val="24"/>
          <w:szCs w:val="24"/>
        </w:rPr>
      </w:pPr>
      <w:r w:rsidRPr="0084774E">
        <w:rPr>
          <w:rFonts w:ascii="Times New Roman" w:hAnsi="Times New Roman" w:cs="Times New Roman"/>
          <w:color w:val="000000"/>
          <w:sz w:val="24"/>
          <w:szCs w:val="24"/>
        </w:rPr>
        <w:t>Model</w:t>
      </w:r>
      <w:r w:rsidR="00FD5BDB" w:rsidRPr="0084774E">
        <w:rPr>
          <w:rFonts w:ascii="Times New Roman" w:hAnsi="Times New Roman" w:cs="Times New Roman"/>
          <w:color w:val="000000"/>
          <w:sz w:val="24"/>
          <w:szCs w:val="24"/>
        </w:rPr>
        <w:t xml:space="preserve"> </w:t>
      </w:r>
      <w:r w:rsidRPr="0084774E">
        <w:rPr>
          <w:rFonts w:ascii="Times New Roman" w:hAnsi="Times New Roman" w:cs="Times New Roman"/>
          <w:color w:val="000000"/>
          <w:sz w:val="24"/>
          <w:szCs w:val="24"/>
        </w:rPr>
        <w:t xml:space="preserve">Pembelajaran </w:t>
      </w:r>
      <w:r w:rsidR="00FD5BDB" w:rsidRPr="0084774E">
        <w:rPr>
          <w:rFonts w:ascii="Times New Roman" w:hAnsi="Times New Roman" w:cs="Times New Roman"/>
          <w:i/>
          <w:iCs/>
          <w:color w:val="000000"/>
          <w:sz w:val="24"/>
          <w:szCs w:val="24"/>
        </w:rPr>
        <w:t xml:space="preserve">Role playing </w:t>
      </w:r>
      <w:r w:rsidR="00F05292" w:rsidRPr="0084774E">
        <w:rPr>
          <w:rFonts w:ascii="Times New Roman" w:hAnsi="Times New Roman" w:cs="Times New Roman"/>
          <w:color w:val="000000"/>
          <w:sz w:val="24"/>
          <w:szCs w:val="24"/>
        </w:rPr>
        <w:t>dapat</w:t>
      </w:r>
      <w:r w:rsidR="00FD5BDB" w:rsidRPr="0084774E">
        <w:rPr>
          <w:rFonts w:ascii="Times New Roman" w:hAnsi="Times New Roman" w:cs="Times New Roman"/>
          <w:color w:val="000000"/>
          <w:sz w:val="24"/>
          <w:szCs w:val="24"/>
        </w:rPr>
        <w:t xml:space="preserve"> memberikan pengalaman </w:t>
      </w:r>
      <w:r w:rsidR="00F05292" w:rsidRPr="0084774E">
        <w:rPr>
          <w:rFonts w:ascii="Times New Roman" w:hAnsi="Times New Roman" w:cs="Times New Roman"/>
          <w:color w:val="000000"/>
          <w:sz w:val="24"/>
          <w:szCs w:val="24"/>
        </w:rPr>
        <w:t xml:space="preserve">belajar yang baik dan nyaman serta pembelajaran ini akan sangat sulit dilupakan oleh siswa. Karena siswa benar-benar merasakan ketika proses pembelajaran secara langsung. </w:t>
      </w:r>
      <w:r w:rsidR="009F4713" w:rsidRPr="0084774E">
        <w:rPr>
          <w:rFonts w:ascii="Times New Roman" w:hAnsi="Times New Roman" w:cs="Times New Roman"/>
          <w:color w:val="000000"/>
          <w:sz w:val="24"/>
          <w:szCs w:val="24"/>
        </w:rPr>
        <w:t xml:space="preserve">Dan juga model pembelajaran </w:t>
      </w:r>
      <w:r w:rsidR="009F4713" w:rsidRPr="00FF0C46">
        <w:rPr>
          <w:rFonts w:ascii="Times New Roman" w:hAnsi="Times New Roman" w:cs="Times New Roman"/>
          <w:i/>
          <w:color w:val="000000"/>
          <w:sz w:val="24"/>
          <w:szCs w:val="24"/>
        </w:rPr>
        <w:t>role playing</w:t>
      </w:r>
      <w:r w:rsidR="009F4713" w:rsidRPr="0084774E">
        <w:rPr>
          <w:rFonts w:ascii="Times New Roman" w:hAnsi="Times New Roman" w:cs="Times New Roman"/>
          <w:color w:val="000000"/>
          <w:sz w:val="24"/>
          <w:szCs w:val="24"/>
        </w:rPr>
        <w:t xml:space="preserve"> ini bermain secara langsung sehingga peserta didik dapat dengan mudah mengingat kembali peristiwa yang pernah dialaminya. Selain itu, siswa dapat mengembangkan rasa ingin memiliki terhadap kelomppok dan dalam tingkat antusias yang tinggi</w:t>
      </w:r>
    </w:p>
    <w:p w14:paraId="307233AD" w14:textId="1C64BD20" w:rsidR="006C5022" w:rsidRPr="004A1FA6" w:rsidRDefault="00583815" w:rsidP="004A1FA6">
      <w:pPr>
        <w:pStyle w:val="ListParagraph"/>
        <w:spacing w:line="360" w:lineRule="auto"/>
        <w:ind w:left="567" w:firstLine="284"/>
        <w:jc w:val="both"/>
        <w:rPr>
          <w:rFonts w:ascii="Times New Roman" w:hAnsi="Times New Roman" w:cs="Times New Roman"/>
          <w:color w:val="000000"/>
          <w:sz w:val="24"/>
          <w:szCs w:val="24"/>
        </w:rPr>
      </w:pPr>
      <w:r w:rsidRPr="004A1FA6">
        <w:rPr>
          <w:rFonts w:ascii="Times New Roman" w:hAnsi="Times New Roman" w:cs="Times New Roman"/>
          <w:color w:val="000000"/>
          <w:sz w:val="24"/>
          <w:szCs w:val="24"/>
        </w:rPr>
        <w:t xml:space="preserve">Menurut </w:t>
      </w:r>
      <w:r w:rsidR="006C5022" w:rsidRPr="004A1FA6">
        <w:rPr>
          <w:rFonts w:ascii="Times New Roman" w:hAnsi="Times New Roman" w:cs="Times New Roman"/>
          <w:color w:val="000000"/>
          <w:sz w:val="24"/>
          <w:szCs w:val="24"/>
        </w:rPr>
        <w:t xml:space="preserve">Dewi, </w:t>
      </w:r>
      <w:r w:rsidRPr="004A1FA6">
        <w:rPr>
          <w:rFonts w:ascii="Times New Roman" w:hAnsi="Times New Roman" w:cs="Times New Roman"/>
          <w:color w:val="000000"/>
          <w:sz w:val="24"/>
          <w:szCs w:val="24"/>
        </w:rPr>
        <w:t>(</w:t>
      </w:r>
      <w:r w:rsidR="006C5022" w:rsidRPr="004A1FA6">
        <w:rPr>
          <w:rFonts w:ascii="Times New Roman" w:hAnsi="Times New Roman" w:cs="Times New Roman"/>
          <w:color w:val="000000"/>
          <w:sz w:val="24"/>
          <w:szCs w:val="24"/>
        </w:rPr>
        <w:t>2017</w:t>
      </w:r>
      <w:r w:rsidRPr="004A1FA6">
        <w:rPr>
          <w:rFonts w:ascii="Times New Roman" w:hAnsi="Times New Roman" w:cs="Times New Roman"/>
          <w:color w:val="000000"/>
          <w:sz w:val="24"/>
          <w:szCs w:val="24"/>
        </w:rPr>
        <w:t>) dan Fatimah</w:t>
      </w:r>
      <w:r w:rsidR="009F4713" w:rsidRPr="004A1FA6">
        <w:rPr>
          <w:rFonts w:ascii="Times New Roman" w:hAnsi="Times New Roman" w:cs="Times New Roman"/>
          <w:color w:val="000000"/>
          <w:sz w:val="24"/>
          <w:szCs w:val="24"/>
        </w:rPr>
        <w:t xml:space="preserve"> </w:t>
      </w:r>
      <w:r w:rsidRPr="004A1FA6">
        <w:rPr>
          <w:rFonts w:ascii="Times New Roman" w:hAnsi="Times New Roman" w:cs="Times New Roman"/>
          <w:color w:val="000000"/>
          <w:sz w:val="24"/>
          <w:szCs w:val="24"/>
        </w:rPr>
        <w:t>(</w:t>
      </w:r>
      <w:r w:rsidR="009F4713" w:rsidRPr="004A1FA6">
        <w:rPr>
          <w:rFonts w:ascii="Times New Roman" w:hAnsi="Times New Roman" w:cs="Times New Roman"/>
          <w:color w:val="000000"/>
          <w:sz w:val="24"/>
          <w:szCs w:val="24"/>
        </w:rPr>
        <w:t xml:space="preserve">2015), </w:t>
      </w:r>
      <w:r w:rsidRPr="004A1FA6">
        <w:rPr>
          <w:rFonts w:ascii="Times New Roman" w:hAnsi="Times New Roman" w:cs="Times New Roman"/>
          <w:color w:val="000000"/>
          <w:sz w:val="24"/>
          <w:szCs w:val="24"/>
        </w:rPr>
        <w:t xml:space="preserve">kelebihan model </w:t>
      </w:r>
      <w:r w:rsidRPr="004A1FA6">
        <w:rPr>
          <w:rFonts w:ascii="Times New Roman" w:hAnsi="Times New Roman" w:cs="Times New Roman"/>
          <w:i/>
          <w:color w:val="000000"/>
          <w:sz w:val="24"/>
          <w:szCs w:val="24"/>
        </w:rPr>
        <w:t>ro</w:t>
      </w:r>
      <w:r w:rsidR="006C5022" w:rsidRPr="004A1FA6">
        <w:rPr>
          <w:rFonts w:ascii="Times New Roman" w:hAnsi="Times New Roman" w:cs="Times New Roman"/>
          <w:i/>
          <w:color w:val="000000"/>
          <w:sz w:val="24"/>
          <w:szCs w:val="24"/>
        </w:rPr>
        <w:t>le playing</w:t>
      </w:r>
      <w:r w:rsidR="006C5022" w:rsidRPr="004A1FA6">
        <w:rPr>
          <w:rFonts w:ascii="Times New Roman" w:hAnsi="Times New Roman" w:cs="Times New Roman"/>
          <w:color w:val="000000"/>
          <w:sz w:val="24"/>
          <w:szCs w:val="24"/>
        </w:rPr>
        <w:t xml:space="preserve"> ini diantaranya:</w:t>
      </w:r>
    </w:p>
    <w:p w14:paraId="43683DDE" w14:textId="77777777" w:rsidR="004A1FA6" w:rsidRPr="004A1FA6" w:rsidRDefault="006C5022" w:rsidP="002A2B68">
      <w:pPr>
        <w:pStyle w:val="ListParagraph"/>
        <w:numPr>
          <w:ilvl w:val="0"/>
          <w:numId w:val="17"/>
        </w:numPr>
        <w:spacing w:line="360" w:lineRule="auto"/>
        <w:ind w:left="851" w:hanging="284"/>
        <w:jc w:val="both"/>
        <w:rPr>
          <w:rFonts w:ascii="Times New Roman" w:hAnsi="Times New Roman" w:cs="Times New Roman"/>
          <w:b/>
          <w:sz w:val="24"/>
          <w:szCs w:val="24"/>
        </w:rPr>
      </w:pPr>
      <w:r>
        <w:rPr>
          <w:rFonts w:ascii="Times New Roman" w:hAnsi="Times New Roman" w:cs="Times New Roman"/>
          <w:color w:val="000000"/>
          <w:sz w:val="24"/>
          <w:szCs w:val="24"/>
        </w:rPr>
        <w:t>M</w:t>
      </w:r>
      <w:r w:rsidRPr="006C5022">
        <w:rPr>
          <w:rFonts w:ascii="Times New Roman" w:hAnsi="Times New Roman" w:cs="Times New Roman"/>
          <w:color w:val="000000"/>
          <w:sz w:val="24"/>
          <w:szCs w:val="24"/>
        </w:rPr>
        <w:t>e</w:t>
      </w:r>
      <w:r>
        <w:rPr>
          <w:rFonts w:ascii="Times New Roman" w:hAnsi="Times New Roman" w:cs="Times New Roman"/>
          <w:color w:val="000000"/>
          <w:sz w:val="24"/>
          <w:szCs w:val="24"/>
        </w:rPr>
        <w:t xml:space="preserve">mberikan kebebasan kepada siswa </w:t>
      </w:r>
      <w:r w:rsidR="009F4713">
        <w:rPr>
          <w:rFonts w:ascii="Times New Roman" w:hAnsi="Times New Roman" w:cs="Times New Roman"/>
          <w:color w:val="000000"/>
          <w:sz w:val="24"/>
          <w:szCs w:val="24"/>
        </w:rPr>
        <w:t>untuk</w:t>
      </w:r>
      <w:r w:rsidRPr="006C5022">
        <w:rPr>
          <w:rFonts w:ascii="Times New Roman" w:hAnsi="Times New Roman" w:cs="Times New Roman"/>
          <w:color w:val="000000"/>
          <w:sz w:val="24"/>
          <w:szCs w:val="24"/>
        </w:rPr>
        <w:t xml:space="preserve"> mengambil keputusa</w:t>
      </w:r>
      <w:r w:rsidR="009F4713">
        <w:rPr>
          <w:rFonts w:ascii="Times New Roman" w:hAnsi="Times New Roman" w:cs="Times New Roman"/>
          <w:color w:val="000000"/>
          <w:sz w:val="24"/>
          <w:szCs w:val="24"/>
        </w:rPr>
        <w:t>n dan mengekspresikan diri secara utuh</w:t>
      </w:r>
      <w:r w:rsidR="002439E5">
        <w:rPr>
          <w:rFonts w:ascii="Times New Roman" w:hAnsi="Times New Roman" w:cs="Times New Roman"/>
          <w:color w:val="000000"/>
          <w:sz w:val="24"/>
          <w:szCs w:val="24"/>
        </w:rPr>
        <w:t>.</w:t>
      </w:r>
    </w:p>
    <w:p w14:paraId="13707FC0" w14:textId="77777777" w:rsidR="004A1FA6" w:rsidRPr="004A1FA6" w:rsidRDefault="00756D67" w:rsidP="002A2B68">
      <w:pPr>
        <w:pStyle w:val="ListParagraph"/>
        <w:numPr>
          <w:ilvl w:val="0"/>
          <w:numId w:val="17"/>
        </w:numPr>
        <w:spacing w:line="360" w:lineRule="auto"/>
        <w:ind w:left="851" w:hanging="284"/>
        <w:jc w:val="both"/>
        <w:rPr>
          <w:rFonts w:ascii="Times New Roman" w:hAnsi="Times New Roman" w:cs="Times New Roman"/>
          <w:b/>
          <w:sz w:val="24"/>
          <w:szCs w:val="24"/>
        </w:rPr>
      </w:pPr>
      <w:r w:rsidRPr="004A1FA6">
        <w:rPr>
          <w:rFonts w:ascii="Times New Roman" w:hAnsi="Times New Roman" w:cs="Times New Roman"/>
          <w:color w:val="000000"/>
          <w:sz w:val="24"/>
          <w:szCs w:val="24"/>
        </w:rPr>
        <w:t>Penggunaan</w:t>
      </w:r>
      <w:r w:rsidR="006C5022" w:rsidRPr="004A1FA6">
        <w:rPr>
          <w:rFonts w:ascii="Times New Roman" w:hAnsi="Times New Roman" w:cs="Times New Roman"/>
          <w:color w:val="000000"/>
          <w:sz w:val="24"/>
          <w:szCs w:val="24"/>
        </w:rPr>
        <w:t xml:space="preserve"> model </w:t>
      </w:r>
      <w:r w:rsidR="006C5022" w:rsidRPr="004A1FA6">
        <w:rPr>
          <w:rFonts w:ascii="Times New Roman" w:hAnsi="Times New Roman" w:cs="Times New Roman"/>
          <w:i/>
          <w:iCs/>
          <w:color w:val="000000"/>
          <w:sz w:val="24"/>
          <w:szCs w:val="24"/>
        </w:rPr>
        <w:t>role</w:t>
      </w:r>
      <w:r w:rsidR="006C5022" w:rsidRPr="004A1FA6">
        <w:rPr>
          <w:rFonts w:ascii="Times New Roman" w:hAnsi="Times New Roman" w:cs="Times New Roman"/>
          <w:color w:val="000000"/>
          <w:sz w:val="24"/>
          <w:szCs w:val="24"/>
        </w:rPr>
        <w:t xml:space="preserve"> </w:t>
      </w:r>
      <w:r w:rsidR="006C5022" w:rsidRPr="004A1FA6">
        <w:rPr>
          <w:rFonts w:ascii="Times New Roman" w:hAnsi="Times New Roman" w:cs="Times New Roman"/>
          <w:i/>
          <w:iCs/>
          <w:color w:val="000000"/>
          <w:sz w:val="24"/>
          <w:szCs w:val="24"/>
        </w:rPr>
        <w:t xml:space="preserve">playing </w:t>
      </w:r>
      <w:r w:rsidR="006C5022" w:rsidRPr="004A1FA6">
        <w:rPr>
          <w:rFonts w:ascii="Times New Roman" w:hAnsi="Times New Roman" w:cs="Times New Roman"/>
          <w:color w:val="000000"/>
          <w:sz w:val="24"/>
          <w:szCs w:val="24"/>
        </w:rPr>
        <w:t xml:space="preserve">akan memberikan </w:t>
      </w:r>
      <w:r w:rsidRPr="004A1FA6">
        <w:rPr>
          <w:rFonts w:ascii="Times New Roman" w:hAnsi="Times New Roman" w:cs="Times New Roman"/>
          <w:color w:val="000000"/>
          <w:sz w:val="24"/>
          <w:szCs w:val="24"/>
        </w:rPr>
        <w:t xml:space="preserve">dan menciptakan </w:t>
      </w:r>
      <w:r w:rsidR="006C5022" w:rsidRPr="004A1FA6">
        <w:rPr>
          <w:rFonts w:ascii="Times New Roman" w:hAnsi="Times New Roman" w:cs="Times New Roman"/>
          <w:color w:val="000000"/>
          <w:sz w:val="24"/>
          <w:szCs w:val="24"/>
        </w:rPr>
        <w:t>kesan yang bermakna</w:t>
      </w:r>
      <w:r w:rsidRPr="004A1FA6">
        <w:rPr>
          <w:rFonts w:ascii="Times New Roman" w:hAnsi="Times New Roman" w:cs="Times New Roman"/>
          <w:color w:val="000000"/>
          <w:sz w:val="24"/>
          <w:szCs w:val="24"/>
        </w:rPr>
        <w:t xml:space="preserve"> pada peserta didik dan akan diingat dalam jangka waktu yang panjang</w:t>
      </w:r>
      <w:r w:rsidR="006C5022" w:rsidRPr="004A1FA6">
        <w:rPr>
          <w:rFonts w:ascii="Times New Roman" w:hAnsi="Times New Roman" w:cs="Times New Roman"/>
          <w:color w:val="000000"/>
          <w:sz w:val="24"/>
          <w:szCs w:val="24"/>
        </w:rPr>
        <w:t>.</w:t>
      </w:r>
    </w:p>
    <w:p w14:paraId="5B3E693C" w14:textId="5DE1A8BD" w:rsidR="0084774E" w:rsidRPr="004A1FA6" w:rsidRDefault="006C5022" w:rsidP="00747129">
      <w:pPr>
        <w:pStyle w:val="ListParagraph"/>
        <w:numPr>
          <w:ilvl w:val="0"/>
          <w:numId w:val="17"/>
        </w:numPr>
        <w:spacing w:after="0" w:line="360" w:lineRule="auto"/>
        <w:ind w:left="851" w:hanging="284"/>
        <w:jc w:val="both"/>
        <w:rPr>
          <w:rFonts w:ascii="Times New Roman" w:hAnsi="Times New Roman" w:cs="Times New Roman"/>
          <w:b/>
          <w:sz w:val="24"/>
          <w:szCs w:val="24"/>
        </w:rPr>
      </w:pPr>
      <w:r w:rsidRPr="004A1FA6">
        <w:rPr>
          <w:rFonts w:ascii="Times New Roman" w:hAnsi="Times New Roman" w:cs="Times New Roman"/>
          <w:color w:val="000000"/>
          <w:sz w:val="24"/>
          <w:szCs w:val="24"/>
        </w:rPr>
        <w:t>D</w:t>
      </w:r>
      <w:r w:rsidR="00756D67" w:rsidRPr="004A1FA6">
        <w:rPr>
          <w:rFonts w:ascii="Times New Roman" w:hAnsi="Times New Roman" w:cs="Times New Roman"/>
          <w:color w:val="000000"/>
          <w:sz w:val="24"/>
          <w:szCs w:val="24"/>
        </w:rPr>
        <w:t>apat merangsang</w:t>
      </w:r>
      <w:r w:rsidRPr="004A1FA6">
        <w:rPr>
          <w:rFonts w:ascii="Times New Roman" w:hAnsi="Times New Roman" w:cs="Times New Roman"/>
          <w:color w:val="000000"/>
          <w:sz w:val="24"/>
          <w:szCs w:val="24"/>
        </w:rPr>
        <w:t xml:space="preserve"> gairah dan semangat diri siswa untuk mengikuti proses pembelajaran. dengan </w:t>
      </w:r>
      <w:r w:rsidR="00756D67" w:rsidRPr="004A1FA6">
        <w:rPr>
          <w:rFonts w:ascii="Times New Roman" w:hAnsi="Times New Roman" w:cs="Times New Roman"/>
          <w:color w:val="000000"/>
          <w:sz w:val="24"/>
          <w:szCs w:val="24"/>
        </w:rPr>
        <w:t xml:space="preserve">menerapkan </w:t>
      </w:r>
      <w:r w:rsidRPr="004A1FA6">
        <w:rPr>
          <w:rFonts w:ascii="Times New Roman" w:hAnsi="Times New Roman" w:cs="Times New Roman"/>
          <w:color w:val="000000"/>
          <w:sz w:val="24"/>
          <w:szCs w:val="24"/>
        </w:rPr>
        <w:t xml:space="preserve">model ini, </w:t>
      </w:r>
      <w:r w:rsidR="00756D67" w:rsidRPr="004A1FA6">
        <w:rPr>
          <w:rFonts w:ascii="Times New Roman" w:hAnsi="Times New Roman" w:cs="Times New Roman"/>
          <w:color w:val="000000"/>
          <w:sz w:val="24"/>
          <w:szCs w:val="24"/>
        </w:rPr>
        <w:t>siswa</w:t>
      </w:r>
      <w:r w:rsidRPr="004A1FA6">
        <w:rPr>
          <w:rFonts w:ascii="Times New Roman" w:hAnsi="Times New Roman" w:cs="Times New Roman"/>
          <w:color w:val="000000"/>
          <w:sz w:val="24"/>
          <w:szCs w:val="24"/>
        </w:rPr>
        <w:t xml:space="preserve"> </w:t>
      </w:r>
      <w:r w:rsidR="00756D67" w:rsidRPr="004A1FA6">
        <w:rPr>
          <w:rFonts w:ascii="Times New Roman" w:hAnsi="Times New Roman" w:cs="Times New Roman"/>
          <w:color w:val="000000"/>
          <w:sz w:val="24"/>
          <w:szCs w:val="24"/>
        </w:rPr>
        <w:t xml:space="preserve">menjadi lebih </w:t>
      </w:r>
      <w:r w:rsidR="00756D67" w:rsidRPr="004A1FA6">
        <w:rPr>
          <w:rFonts w:ascii="Times New Roman" w:hAnsi="Times New Roman" w:cs="Times New Roman"/>
          <w:color w:val="000000"/>
          <w:sz w:val="24"/>
          <w:szCs w:val="24"/>
        </w:rPr>
        <w:lastRenderedPageBreak/>
        <w:t>terlibat dalam pembelajarannya, sehingga mempengaruhi keterampilan berbicaranya</w:t>
      </w:r>
      <w:r w:rsidR="00977F09" w:rsidRPr="004A1FA6">
        <w:rPr>
          <w:rFonts w:ascii="Times New Roman" w:hAnsi="Times New Roman" w:cs="Times New Roman"/>
          <w:color w:val="000000"/>
          <w:sz w:val="24"/>
          <w:szCs w:val="24"/>
        </w:rPr>
        <w:t>.</w:t>
      </w:r>
    </w:p>
    <w:p w14:paraId="25A5672A" w14:textId="04581451" w:rsidR="0049179D" w:rsidRPr="0084774E" w:rsidRDefault="00FD5BDB" w:rsidP="00747129">
      <w:pPr>
        <w:spacing w:after="0" w:line="360" w:lineRule="auto"/>
        <w:ind w:left="567" w:firstLine="284"/>
        <w:jc w:val="both"/>
        <w:rPr>
          <w:rFonts w:ascii="Times New Roman" w:hAnsi="Times New Roman" w:cs="Times New Roman"/>
          <w:b/>
          <w:sz w:val="24"/>
          <w:szCs w:val="24"/>
        </w:rPr>
      </w:pPr>
      <w:r w:rsidRPr="0084774E">
        <w:rPr>
          <w:rFonts w:ascii="Times New Roman" w:hAnsi="Times New Roman" w:cs="Times New Roman"/>
          <w:color w:val="000000"/>
          <w:sz w:val="24"/>
          <w:szCs w:val="24"/>
        </w:rPr>
        <w:t>Menurut Hamdayana</w:t>
      </w:r>
      <w:r w:rsidR="0049179D" w:rsidRPr="0084774E">
        <w:rPr>
          <w:rFonts w:ascii="Times New Roman" w:hAnsi="Times New Roman" w:cs="Times New Roman"/>
          <w:color w:val="000000"/>
          <w:sz w:val="24"/>
          <w:szCs w:val="24"/>
        </w:rPr>
        <w:t>, (2016, hlm.68)</w:t>
      </w:r>
      <w:r w:rsidRPr="0084774E">
        <w:rPr>
          <w:rFonts w:ascii="Times New Roman" w:hAnsi="Times New Roman" w:cs="Times New Roman"/>
          <w:color w:val="000000"/>
          <w:sz w:val="24"/>
          <w:szCs w:val="24"/>
        </w:rPr>
        <w:t xml:space="preserve"> </w:t>
      </w:r>
      <w:r w:rsidR="006C5022" w:rsidRPr="0084774E">
        <w:rPr>
          <w:rFonts w:ascii="Times New Roman" w:hAnsi="Times New Roman" w:cs="Times New Roman"/>
          <w:color w:val="000000"/>
          <w:sz w:val="24"/>
          <w:szCs w:val="24"/>
        </w:rPr>
        <w:t>menyebutkan kelebihan model</w:t>
      </w:r>
      <w:r w:rsidRPr="0084774E">
        <w:rPr>
          <w:rFonts w:ascii="Times New Roman" w:hAnsi="Times New Roman" w:cs="Times New Roman"/>
          <w:color w:val="000000"/>
          <w:sz w:val="24"/>
          <w:szCs w:val="24"/>
        </w:rPr>
        <w:t xml:space="preserve"> </w:t>
      </w:r>
      <w:r w:rsidRPr="0084774E">
        <w:rPr>
          <w:rFonts w:ascii="Times New Roman" w:hAnsi="Times New Roman" w:cs="Times New Roman"/>
          <w:i/>
          <w:iCs/>
          <w:color w:val="000000"/>
          <w:sz w:val="24"/>
          <w:szCs w:val="24"/>
        </w:rPr>
        <w:t xml:space="preserve">role playing </w:t>
      </w:r>
      <w:r w:rsidRPr="0084774E">
        <w:rPr>
          <w:rFonts w:ascii="Times New Roman" w:hAnsi="Times New Roman" w:cs="Times New Roman"/>
          <w:color w:val="000000"/>
          <w:sz w:val="24"/>
          <w:szCs w:val="24"/>
        </w:rPr>
        <w:t>sebagai berikut.</w:t>
      </w:r>
    </w:p>
    <w:p w14:paraId="5E9CDBAD" w14:textId="77777777" w:rsidR="004A1FA6" w:rsidRPr="004A1FA6" w:rsidRDefault="00FD5BDB" w:rsidP="00747129">
      <w:pPr>
        <w:pStyle w:val="ListParagraph"/>
        <w:numPr>
          <w:ilvl w:val="0"/>
          <w:numId w:val="15"/>
        </w:numPr>
        <w:spacing w:after="0" w:line="360" w:lineRule="auto"/>
        <w:ind w:left="851" w:hanging="284"/>
        <w:jc w:val="both"/>
        <w:rPr>
          <w:rFonts w:ascii="Times New Roman" w:hAnsi="Times New Roman" w:cs="Times New Roman"/>
          <w:b/>
          <w:sz w:val="24"/>
          <w:szCs w:val="24"/>
        </w:rPr>
      </w:pPr>
      <w:r w:rsidRPr="00FD5BDB">
        <w:rPr>
          <w:rFonts w:ascii="Times New Roman" w:hAnsi="Times New Roman" w:cs="Times New Roman"/>
          <w:color w:val="000000"/>
          <w:sz w:val="24"/>
          <w:szCs w:val="24"/>
        </w:rPr>
        <w:t>Melibatkan seluruh peserta didik</w:t>
      </w:r>
      <w:r w:rsidR="002C0E6C">
        <w:rPr>
          <w:rFonts w:ascii="Times New Roman" w:hAnsi="Times New Roman" w:cs="Times New Roman"/>
          <w:color w:val="000000"/>
          <w:sz w:val="24"/>
          <w:szCs w:val="24"/>
        </w:rPr>
        <w:t>, Hal ini memberikan siswa kesempatan untu berpartisipasi dan meningkatkan keterampilan kaloborasi mereka</w:t>
      </w:r>
      <w:r w:rsidR="0049179D">
        <w:rPr>
          <w:rFonts w:ascii="Times New Roman" w:hAnsi="Times New Roman" w:cs="Times New Roman"/>
          <w:color w:val="000000"/>
          <w:sz w:val="24"/>
          <w:szCs w:val="24"/>
        </w:rPr>
        <w:t>.</w:t>
      </w:r>
    </w:p>
    <w:p w14:paraId="787B346F" w14:textId="77777777" w:rsidR="004A1FA6" w:rsidRPr="004A1FA6" w:rsidRDefault="00FD5BDB" w:rsidP="002A2B68">
      <w:pPr>
        <w:pStyle w:val="ListParagraph"/>
        <w:numPr>
          <w:ilvl w:val="0"/>
          <w:numId w:val="15"/>
        </w:numPr>
        <w:spacing w:line="360" w:lineRule="auto"/>
        <w:ind w:left="851" w:hanging="284"/>
        <w:jc w:val="both"/>
        <w:rPr>
          <w:rFonts w:ascii="Times New Roman" w:hAnsi="Times New Roman" w:cs="Times New Roman"/>
          <w:b/>
          <w:sz w:val="24"/>
          <w:szCs w:val="24"/>
        </w:rPr>
      </w:pPr>
      <w:r w:rsidRPr="004A1FA6">
        <w:rPr>
          <w:rFonts w:ascii="Times New Roman" w:hAnsi="Times New Roman" w:cs="Times New Roman"/>
          <w:color w:val="000000"/>
          <w:sz w:val="24"/>
          <w:szCs w:val="24"/>
        </w:rPr>
        <w:t xml:space="preserve">Siswa </w:t>
      </w:r>
      <w:r w:rsidR="002C0E6C" w:rsidRPr="004A1FA6">
        <w:rPr>
          <w:rFonts w:ascii="Times New Roman" w:hAnsi="Times New Roman" w:cs="Times New Roman"/>
          <w:color w:val="000000"/>
          <w:sz w:val="24"/>
          <w:szCs w:val="24"/>
        </w:rPr>
        <w:t xml:space="preserve">mempunyai kebebasan </w:t>
      </w:r>
      <w:r w:rsidRPr="004A1FA6">
        <w:rPr>
          <w:rFonts w:ascii="Times New Roman" w:hAnsi="Times New Roman" w:cs="Times New Roman"/>
          <w:color w:val="000000"/>
          <w:sz w:val="24"/>
          <w:szCs w:val="24"/>
        </w:rPr>
        <w:t xml:space="preserve">keputusan </w:t>
      </w:r>
      <w:r w:rsidR="002C0E6C" w:rsidRPr="004A1FA6">
        <w:rPr>
          <w:rFonts w:ascii="Times New Roman" w:hAnsi="Times New Roman" w:cs="Times New Roman"/>
          <w:color w:val="000000"/>
          <w:sz w:val="24"/>
          <w:szCs w:val="24"/>
        </w:rPr>
        <w:t xml:space="preserve">mengambil keputusan </w:t>
      </w:r>
      <w:r w:rsidRPr="004A1FA6">
        <w:rPr>
          <w:rFonts w:ascii="Times New Roman" w:hAnsi="Times New Roman" w:cs="Times New Roman"/>
          <w:color w:val="000000"/>
          <w:sz w:val="24"/>
          <w:szCs w:val="24"/>
        </w:rPr>
        <w:t xml:space="preserve">dan berekspresi </w:t>
      </w:r>
      <w:r w:rsidR="0049179D" w:rsidRPr="004A1FA6">
        <w:rPr>
          <w:rFonts w:ascii="Times New Roman" w:hAnsi="Times New Roman" w:cs="Times New Roman"/>
          <w:color w:val="000000"/>
          <w:sz w:val="24"/>
          <w:szCs w:val="24"/>
        </w:rPr>
        <w:t>secara utuh.</w:t>
      </w:r>
    </w:p>
    <w:p w14:paraId="2E18EA73" w14:textId="77777777" w:rsidR="004A1FA6" w:rsidRPr="004A1FA6" w:rsidRDefault="00FD5BDB" w:rsidP="002A2B68">
      <w:pPr>
        <w:pStyle w:val="ListParagraph"/>
        <w:numPr>
          <w:ilvl w:val="0"/>
          <w:numId w:val="15"/>
        </w:numPr>
        <w:spacing w:line="360" w:lineRule="auto"/>
        <w:ind w:left="851" w:hanging="284"/>
        <w:jc w:val="both"/>
        <w:rPr>
          <w:rFonts w:ascii="Times New Roman" w:hAnsi="Times New Roman" w:cs="Times New Roman"/>
          <w:b/>
          <w:sz w:val="24"/>
          <w:szCs w:val="24"/>
        </w:rPr>
      </w:pPr>
      <w:r w:rsidRPr="004A1FA6">
        <w:rPr>
          <w:rFonts w:ascii="Times New Roman" w:hAnsi="Times New Roman" w:cs="Times New Roman"/>
          <w:color w:val="000000"/>
          <w:sz w:val="24"/>
          <w:szCs w:val="24"/>
        </w:rPr>
        <w:t xml:space="preserve">Permainan merupakan penemuan </w:t>
      </w:r>
      <w:r w:rsidR="002C0E6C" w:rsidRPr="004A1FA6">
        <w:rPr>
          <w:rFonts w:ascii="Times New Roman" w:hAnsi="Times New Roman" w:cs="Times New Roman"/>
          <w:color w:val="000000"/>
          <w:sz w:val="24"/>
          <w:szCs w:val="24"/>
        </w:rPr>
        <w:t>sederhana</w:t>
      </w:r>
      <w:r w:rsidRPr="004A1FA6">
        <w:rPr>
          <w:rFonts w:ascii="Times New Roman" w:hAnsi="Times New Roman" w:cs="Times New Roman"/>
          <w:color w:val="000000"/>
          <w:sz w:val="24"/>
          <w:szCs w:val="24"/>
        </w:rPr>
        <w:t xml:space="preserve"> </w:t>
      </w:r>
      <w:r w:rsidR="002C0E6C" w:rsidRPr="004A1FA6">
        <w:rPr>
          <w:rFonts w:ascii="Times New Roman" w:hAnsi="Times New Roman" w:cs="Times New Roman"/>
          <w:color w:val="000000"/>
          <w:sz w:val="24"/>
          <w:szCs w:val="24"/>
        </w:rPr>
        <w:t xml:space="preserve">yang </w:t>
      </w:r>
      <w:r w:rsidRPr="004A1FA6">
        <w:rPr>
          <w:rFonts w:ascii="Times New Roman" w:hAnsi="Times New Roman" w:cs="Times New Roman"/>
          <w:color w:val="000000"/>
          <w:sz w:val="24"/>
          <w:szCs w:val="24"/>
        </w:rPr>
        <w:t>dapat</w:t>
      </w:r>
      <w:r w:rsidR="002C0E6C" w:rsidRPr="004A1FA6">
        <w:rPr>
          <w:rFonts w:ascii="Times New Roman" w:hAnsi="Times New Roman" w:cs="Times New Roman"/>
          <w:color w:val="000000"/>
          <w:sz w:val="24"/>
          <w:szCs w:val="24"/>
        </w:rPr>
        <w:t xml:space="preserve"> </w:t>
      </w:r>
      <w:r w:rsidRPr="004A1FA6">
        <w:rPr>
          <w:rFonts w:ascii="Times New Roman" w:hAnsi="Times New Roman" w:cs="Times New Roman"/>
          <w:color w:val="000000"/>
          <w:sz w:val="24"/>
          <w:szCs w:val="24"/>
        </w:rPr>
        <w:t xml:space="preserve">digunakan dalam </w:t>
      </w:r>
      <w:r w:rsidR="002C0E6C" w:rsidRPr="004A1FA6">
        <w:rPr>
          <w:rFonts w:ascii="Times New Roman" w:hAnsi="Times New Roman" w:cs="Times New Roman"/>
          <w:color w:val="000000"/>
          <w:sz w:val="24"/>
          <w:szCs w:val="24"/>
        </w:rPr>
        <w:t>berbagai situasi dan waktu</w:t>
      </w:r>
      <w:r w:rsidR="0049179D" w:rsidRPr="004A1FA6">
        <w:rPr>
          <w:rFonts w:ascii="Times New Roman" w:hAnsi="Times New Roman" w:cs="Times New Roman"/>
          <w:color w:val="000000"/>
          <w:sz w:val="24"/>
          <w:szCs w:val="24"/>
        </w:rPr>
        <w:t>.</w:t>
      </w:r>
    </w:p>
    <w:p w14:paraId="55D199B9" w14:textId="0CE712F9" w:rsidR="0049179D" w:rsidRPr="004A1FA6" w:rsidRDefault="00FD5BDB" w:rsidP="00396CB3">
      <w:pPr>
        <w:pStyle w:val="ListParagraph"/>
        <w:numPr>
          <w:ilvl w:val="0"/>
          <w:numId w:val="15"/>
        </w:numPr>
        <w:spacing w:after="0" w:line="360" w:lineRule="auto"/>
        <w:ind w:left="851" w:hanging="284"/>
        <w:jc w:val="both"/>
        <w:rPr>
          <w:rFonts w:ascii="Times New Roman" w:hAnsi="Times New Roman" w:cs="Times New Roman"/>
          <w:b/>
          <w:sz w:val="24"/>
          <w:szCs w:val="24"/>
        </w:rPr>
      </w:pPr>
      <w:r w:rsidRPr="004A1FA6">
        <w:rPr>
          <w:rFonts w:ascii="Times New Roman" w:hAnsi="Times New Roman" w:cs="Times New Roman"/>
          <w:color w:val="000000"/>
          <w:sz w:val="24"/>
          <w:szCs w:val="24"/>
        </w:rPr>
        <w:t>Guru</w:t>
      </w:r>
      <w:r w:rsidR="002C0E6C" w:rsidRPr="004A1FA6">
        <w:rPr>
          <w:rFonts w:ascii="Times New Roman" w:hAnsi="Times New Roman" w:cs="Times New Roman"/>
          <w:color w:val="000000"/>
          <w:sz w:val="24"/>
          <w:szCs w:val="24"/>
        </w:rPr>
        <w:t xml:space="preserve"> dapat menilai pemahaman setiap siswa dengan mengamati peserta didik saat memainkan peran</w:t>
      </w:r>
      <w:r w:rsidRPr="004A1FA6">
        <w:rPr>
          <w:rFonts w:ascii="Times New Roman" w:hAnsi="Times New Roman" w:cs="Times New Roman"/>
          <w:color w:val="000000"/>
          <w:sz w:val="24"/>
          <w:szCs w:val="24"/>
        </w:rPr>
        <w:t>.</w:t>
      </w:r>
    </w:p>
    <w:p w14:paraId="138A18B6" w14:textId="77777777" w:rsidR="004A1FA6" w:rsidRDefault="0000140F" w:rsidP="00396CB3">
      <w:pPr>
        <w:tabs>
          <w:tab w:val="left" w:pos="1276"/>
        </w:tabs>
        <w:spacing w:after="0" w:line="360" w:lineRule="auto"/>
        <w:ind w:left="567"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Model</w:t>
      </w:r>
      <w:r w:rsidR="00FD5BDB" w:rsidRPr="0049179D">
        <w:rPr>
          <w:rFonts w:ascii="Times New Roman" w:hAnsi="Times New Roman" w:cs="Times New Roman"/>
          <w:color w:val="000000"/>
          <w:sz w:val="24"/>
          <w:szCs w:val="24"/>
        </w:rPr>
        <w:t xml:space="preserve"> </w:t>
      </w:r>
      <w:r w:rsidR="00FD5BDB" w:rsidRPr="0049179D">
        <w:rPr>
          <w:rFonts w:ascii="Times New Roman" w:hAnsi="Times New Roman" w:cs="Times New Roman"/>
          <w:i/>
          <w:iCs/>
          <w:color w:val="000000"/>
          <w:sz w:val="24"/>
          <w:szCs w:val="24"/>
        </w:rPr>
        <w:t xml:space="preserve">role playing </w:t>
      </w:r>
      <w:r w:rsidR="002C0E6C">
        <w:rPr>
          <w:rFonts w:ascii="Times New Roman" w:hAnsi="Times New Roman" w:cs="Times New Roman"/>
          <w:color w:val="000000"/>
          <w:sz w:val="24"/>
          <w:szCs w:val="24"/>
        </w:rPr>
        <w:t xml:space="preserve">mempunyai </w:t>
      </w:r>
      <w:r w:rsidR="00FD5BDB" w:rsidRPr="0049179D">
        <w:rPr>
          <w:rFonts w:ascii="Times New Roman" w:hAnsi="Times New Roman" w:cs="Times New Roman"/>
          <w:color w:val="000000"/>
          <w:sz w:val="24"/>
          <w:szCs w:val="24"/>
        </w:rPr>
        <w:t xml:space="preserve">kelebihan yang sangat sangat cocok </w:t>
      </w:r>
      <w:r w:rsidR="00D24E19">
        <w:rPr>
          <w:rFonts w:ascii="Times New Roman" w:hAnsi="Times New Roman" w:cs="Times New Roman"/>
          <w:color w:val="000000"/>
          <w:sz w:val="24"/>
          <w:szCs w:val="24"/>
        </w:rPr>
        <w:t>digunakan</w:t>
      </w:r>
      <w:r w:rsidR="00FD5BDB" w:rsidRPr="0049179D">
        <w:rPr>
          <w:rFonts w:ascii="Times New Roman" w:hAnsi="Times New Roman" w:cs="Times New Roman"/>
          <w:color w:val="000000"/>
          <w:sz w:val="24"/>
          <w:szCs w:val="24"/>
        </w:rPr>
        <w:t xml:space="preserve"> dalam suatu pembelajaran. </w:t>
      </w:r>
      <w:r w:rsidR="00D24E19">
        <w:rPr>
          <w:rFonts w:ascii="Times New Roman" w:hAnsi="Times New Roman" w:cs="Times New Roman"/>
          <w:color w:val="000000"/>
          <w:sz w:val="24"/>
          <w:szCs w:val="24"/>
        </w:rPr>
        <w:t>Model</w:t>
      </w:r>
      <w:r w:rsidR="00FD5BDB" w:rsidRPr="00397837">
        <w:rPr>
          <w:rFonts w:ascii="Times New Roman" w:hAnsi="Times New Roman" w:cs="Times New Roman"/>
          <w:color w:val="000000"/>
          <w:sz w:val="24"/>
          <w:szCs w:val="24"/>
        </w:rPr>
        <w:t xml:space="preserve"> </w:t>
      </w:r>
      <w:r w:rsidR="00FD5BDB" w:rsidRPr="00397837">
        <w:rPr>
          <w:rFonts w:ascii="Times New Roman" w:hAnsi="Times New Roman" w:cs="Times New Roman"/>
          <w:i/>
          <w:iCs/>
          <w:color w:val="000000"/>
          <w:sz w:val="24"/>
          <w:szCs w:val="24"/>
        </w:rPr>
        <w:t xml:space="preserve">role playing </w:t>
      </w:r>
      <w:r w:rsidR="00FD5BDB" w:rsidRPr="00397837">
        <w:rPr>
          <w:rFonts w:ascii="Times New Roman" w:hAnsi="Times New Roman" w:cs="Times New Roman"/>
          <w:color w:val="000000"/>
          <w:sz w:val="24"/>
          <w:szCs w:val="24"/>
        </w:rPr>
        <w:t>juga dapat digunakan</w:t>
      </w:r>
      <w:r w:rsidR="00D24E19">
        <w:rPr>
          <w:rFonts w:ascii="Times New Roman" w:hAnsi="Times New Roman" w:cs="Times New Roman"/>
          <w:color w:val="000000"/>
          <w:sz w:val="24"/>
          <w:szCs w:val="24"/>
        </w:rPr>
        <w:t xml:space="preserve"> untuk meningkatkan kegiatan pembelajaran terpadu ketika menilai keterampilan berbicara siswa</w:t>
      </w:r>
      <w:r w:rsidR="00397837">
        <w:rPr>
          <w:rFonts w:ascii="Times New Roman" w:hAnsi="Times New Roman" w:cs="Times New Roman"/>
          <w:color w:val="000000"/>
          <w:sz w:val="24"/>
          <w:szCs w:val="24"/>
        </w:rPr>
        <w:t>.</w:t>
      </w:r>
    </w:p>
    <w:p w14:paraId="55DFA1EB" w14:textId="0FA42D1A" w:rsidR="00D24E19" w:rsidRDefault="00397837" w:rsidP="00396CB3">
      <w:pPr>
        <w:tabs>
          <w:tab w:val="left" w:pos="1276"/>
        </w:tabs>
        <w:spacing w:after="0" w:line="360" w:lineRule="auto"/>
        <w:ind w:left="567" w:firstLine="284"/>
        <w:jc w:val="both"/>
        <w:rPr>
          <w:rFonts w:ascii="Times New Roman" w:hAnsi="Times New Roman" w:cs="Times New Roman"/>
          <w:color w:val="000000"/>
          <w:sz w:val="24"/>
          <w:szCs w:val="24"/>
        </w:rPr>
      </w:pPr>
      <w:r w:rsidRPr="00397837">
        <w:rPr>
          <w:rFonts w:ascii="Times New Roman" w:hAnsi="Times New Roman" w:cs="Times New Roman"/>
          <w:color w:val="000000"/>
          <w:sz w:val="24"/>
          <w:szCs w:val="24"/>
        </w:rPr>
        <w:t xml:space="preserve">Selain kelebihan, </w:t>
      </w:r>
      <w:r w:rsidR="00D24E19">
        <w:rPr>
          <w:rFonts w:ascii="Times New Roman" w:hAnsi="Times New Roman" w:cs="Times New Roman"/>
          <w:color w:val="000000"/>
          <w:sz w:val="24"/>
          <w:szCs w:val="24"/>
        </w:rPr>
        <w:t>model</w:t>
      </w:r>
      <w:r w:rsidRPr="00397837">
        <w:rPr>
          <w:rFonts w:ascii="Times New Roman" w:hAnsi="Times New Roman" w:cs="Times New Roman"/>
          <w:color w:val="000000"/>
          <w:sz w:val="24"/>
          <w:szCs w:val="24"/>
        </w:rPr>
        <w:t xml:space="preserve"> </w:t>
      </w:r>
      <w:r w:rsidRPr="00397837">
        <w:rPr>
          <w:rFonts w:ascii="Times New Roman" w:hAnsi="Times New Roman" w:cs="Times New Roman"/>
          <w:i/>
          <w:iCs/>
          <w:color w:val="000000"/>
          <w:sz w:val="24"/>
          <w:szCs w:val="24"/>
        </w:rPr>
        <w:t xml:space="preserve">role playing </w:t>
      </w:r>
      <w:r w:rsidR="004A1FA6">
        <w:rPr>
          <w:rFonts w:ascii="Times New Roman" w:hAnsi="Times New Roman" w:cs="Times New Roman"/>
          <w:color w:val="000000"/>
          <w:sz w:val="24"/>
          <w:szCs w:val="24"/>
        </w:rPr>
        <w:t xml:space="preserve">juga </w:t>
      </w:r>
      <w:r w:rsidRPr="00397837">
        <w:rPr>
          <w:rFonts w:ascii="Times New Roman" w:hAnsi="Times New Roman" w:cs="Times New Roman"/>
          <w:color w:val="000000"/>
          <w:sz w:val="24"/>
          <w:szCs w:val="24"/>
        </w:rPr>
        <w:t>memiliki kekurangan. Menurut Ari Yanto,</w:t>
      </w:r>
      <w:r>
        <w:rPr>
          <w:rFonts w:ascii="Times New Roman" w:hAnsi="Times New Roman" w:cs="Times New Roman"/>
          <w:color w:val="000000"/>
          <w:sz w:val="24"/>
          <w:szCs w:val="24"/>
        </w:rPr>
        <w:t xml:space="preserve"> (2015, hlm.54) adapun kelemahan </w:t>
      </w:r>
      <w:r w:rsidR="0000140F">
        <w:rPr>
          <w:rFonts w:ascii="Times New Roman" w:hAnsi="Times New Roman" w:cs="Times New Roman"/>
          <w:color w:val="000000"/>
          <w:sz w:val="24"/>
          <w:szCs w:val="24"/>
        </w:rPr>
        <w:t xml:space="preserve">model </w:t>
      </w:r>
      <w:r w:rsidR="0000140F" w:rsidRPr="00583815">
        <w:rPr>
          <w:rFonts w:ascii="Times New Roman" w:hAnsi="Times New Roman" w:cs="Times New Roman"/>
          <w:i/>
          <w:color w:val="000000"/>
          <w:sz w:val="24"/>
          <w:szCs w:val="24"/>
        </w:rPr>
        <w:t xml:space="preserve">role </w:t>
      </w:r>
      <w:r w:rsidRPr="00583815">
        <w:rPr>
          <w:rFonts w:ascii="Times New Roman" w:hAnsi="Times New Roman" w:cs="Times New Roman"/>
          <w:i/>
          <w:iCs/>
          <w:color w:val="000000"/>
          <w:sz w:val="24"/>
          <w:szCs w:val="24"/>
        </w:rPr>
        <w:t>playing</w:t>
      </w:r>
      <w:r w:rsidRPr="00397837">
        <w:rPr>
          <w:rFonts w:ascii="Times New Roman" w:hAnsi="Times New Roman" w:cs="Times New Roman"/>
          <w:i/>
          <w:iCs/>
          <w:color w:val="000000"/>
          <w:sz w:val="24"/>
          <w:szCs w:val="24"/>
        </w:rPr>
        <w:t xml:space="preserve"> </w:t>
      </w:r>
      <w:r w:rsidRPr="00397837">
        <w:rPr>
          <w:rFonts w:ascii="Times New Roman" w:hAnsi="Times New Roman" w:cs="Times New Roman"/>
          <w:color w:val="000000"/>
          <w:sz w:val="24"/>
          <w:szCs w:val="24"/>
        </w:rPr>
        <w:t>sebagai berikut :</w:t>
      </w:r>
      <w:r w:rsidR="00D24E19">
        <w:rPr>
          <w:rFonts w:ascii="Times New Roman" w:hAnsi="Times New Roman" w:cs="Times New Roman"/>
          <w:color w:val="000000"/>
          <w:sz w:val="24"/>
          <w:szCs w:val="24"/>
        </w:rPr>
        <w:t xml:space="preserve"> </w:t>
      </w:r>
    </w:p>
    <w:p w14:paraId="262F5815" w14:textId="4EC16191" w:rsidR="004A1FA6" w:rsidRDefault="00CE40C7" w:rsidP="00396CB3">
      <w:pPr>
        <w:pStyle w:val="ListParagraph"/>
        <w:numPr>
          <w:ilvl w:val="0"/>
          <w:numId w:val="52"/>
        </w:numPr>
        <w:spacing w:after="0" w:line="360" w:lineRule="auto"/>
        <w:ind w:left="851"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Kebanyakan </w:t>
      </w:r>
      <w:r w:rsidR="00FD2780" w:rsidRPr="00D24E19">
        <w:rPr>
          <w:rFonts w:ascii="Times New Roman" w:hAnsi="Times New Roman" w:cs="Times New Roman"/>
          <w:color w:val="000000"/>
          <w:sz w:val="24"/>
          <w:szCs w:val="24"/>
        </w:rPr>
        <w:t>ana</w:t>
      </w:r>
      <w:r w:rsidR="00A1131F">
        <w:rPr>
          <w:rFonts w:ascii="Times New Roman" w:hAnsi="Times New Roman" w:cs="Times New Roman"/>
          <w:color w:val="000000"/>
          <w:sz w:val="24"/>
          <w:szCs w:val="24"/>
        </w:rPr>
        <w:t xml:space="preserve">k yang tidak ikut bermain peran </w:t>
      </w:r>
      <w:r w:rsidR="00FD2780" w:rsidRPr="00D24E19">
        <w:rPr>
          <w:rFonts w:ascii="Times New Roman" w:hAnsi="Times New Roman" w:cs="Times New Roman"/>
          <w:color w:val="000000"/>
          <w:sz w:val="24"/>
          <w:szCs w:val="24"/>
        </w:rPr>
        <w:t>mereka menjadi kurang aktif.</w:t>
      </w:r>
    </w:p>
    <w:p w14:paraId="2A2138B6" w14:textId="77777777" w:rsidR="004A1FA6" w:rsidRDefault="00CE40C7" w:rsidP="002A2B68">
      <w:pPr>
        <w:pStyle w:val="ListParagraph"/>
        <w:numPr>
          <w:ilvl w:val="0"/>
          <w:numId w:val="52"/>
        </w:numPr>
        <w:spacing w:line="360" w:lineRule="auto"/>
        <w:ind w:left="851" w:hanging="284"/>
        <w:jc w:val="both"/>
        <w:rPr>
          <w:rFonts w:ascii="Times New Roman" w:hAnsi="Times New Roman" w:cs="Times New Roman"/>
          <w:color w:val="000000"/>
          <w:sz w:val="24"/>
          <w:szCs w:val="24"/>
        </w:rPr>
      </w:pPr>
      <w:r w:rsidRPr="004A1FA6">
        <w:rPr>
          <w:rFonts w:ascii="Times New Roman" w:hAnsi="Times New Roman" w:cs="Times New Roman"/>
          <w:color w:val="000000"/>
          <w:sz w:val="24"/>
          <w:szCs w:val="24"/>
        </w:rPr>
        <w:t>Diperlukan banyak</w:t>
      </w:r>
      <w:r w:rsidR="00FD2780" w:rsidRPr="004A1FA6">
        <w:rPr>
          <w:rFonts w:ascii="Times New Roman" w:hAnsi="Times New Roman" w:cs="Times New Roman"/>
          <w:color w:val="000000"/>
          <w:sz w:val="24"/>
          <w:szCs w:val="24"/>
        </w:rPr>
        <w:t xml:space="preserve"> waktu,</w:t>
      </w:r>
      <w:r w:rsidR="00BC2E0C" w:rsidRPr="004A1FA6">
        <w:rPr>
          <w:rFonts w:ascii="Times New Roman" w:hAnsi="Times New Roman" w:cs="Times New Roman"/>
          <w:color w:val="000000"/>
          <w:sz w:val="24"/>
          <w:szCs w:val="24"/>
        </w:rPr>
        <w:t xml:space="preserve"> untuk mempersiapkan diri memahami isi pelajara</w:t>
      </w:r>
      <w:r w:rsidR="00CD2949" w:rsidRPr="004A1FA6">
        <w:rPr>
          <w:rFonts w:ascii="Times New Roman" w:hAnsi="Times New Roman" w:cs="Times New Roman"/>
          <w:color w:val="000000"/>
          <w:sz w:val="24"/>
          <w:szCs w:val="24"/>
        </w:rPr>
        <w:t xml:space="preserve">n dan melaksanakan pembelajaran </w:t>
      </w:r>
      <w:r w:rsidR="00BC2E0C" w:rsidRPr="004A1FA6">
        <w:rPr>
          <w:rFonts w:ascii="Times New Roman" w:hAnsi="Times New Roman" w:cs="Times New Roman"/>
          <w:color w:val="000000"/>
          <w:sz w:val="24"/>
          <w:szCs w:val="24"/>
        </w:rPr>
        <w:t>yang sebenarnya</w:t>
      </w:r>
      <w:r w:rsidR="00FD2780" w:rsidRPr="004A1FA6">
        <w:rPr>
          <w:rFonts w:ascii="Times New Roman" w:hAnsi="Times New Roman" w:cs="Times New Roman"/>
          <w:color w:val="000000"/>
          <w:sz w:val="24"/>
          <w:szCs w:val="24"/>
        </w:rPr>
        <w:t>.</w:t>
      </w:r>
    </w:p>
    <w:p w14:paraId="0B777F59" w14:textId="77777777" w:rsidR="004A1FA6" w:rsidRDefault="00BC2E0C" w:rsidP="002A2B68">
      <w:pPr>
        <w:pStyle w:val="ListParagraph"/>
        <w:numPr>
          <w:ilvl w:val="0"/>
          <w:numId w:val="52"/>
        </w:numPr>
        <w:spacing w:line="360" w:lineRule="auto"/>
        <w:ind w:left="851" w:hanging="284"/>
        <w:jc w:val="both"/>
        <w:rPr>
          <w:rFonts w:ascii="Times New Roman" w:hAnsi="Times New Roman" w:cs="Times New Roman"/>
          <w:color w:val="000000"/>
          <w:sz w:val="24"/>
          <w:szCs w:val="24"/>
        </w:rPr>
      </w:pPr>
      <w:r w:rsidRPr="004A1FA6">
        <w:rPr>
          <w:rFonts w:ascii="Times New Roman" w:hAnsi="Times New Roman" w:cs="Times New Roman"/>
          <w:color w:val="000000"/>
          <w:sz w:val="24"/>
          <w:szCs w:val="24"/>
        </w:rPr>
        <w:t>M</w:t>
      </w:r>
      <w:r w:rsidR="00FD2780" w:rsidRPr="004A1FA6">
        <w:rPr>
          <w:rFonts w:ascii="Times New Roman" w:hAnsi="Times New Roman" w:cs="Times New Roman"/>
          <w:color w:val="000000"/>
          <w:sz w:val="24"/>
          <w:szCs w:val="24"/>
        </w:rPr>
        <w:t xml:space="preserve">emerlukan </w:t>
      </w:r>
      <w:r w:rsidRPr="004A1FA6">
        <w:rPr>
          <w:rFonts w:ascii="Times New Roman" w:hAnsi="Times New Roman" w:cs="Times New Roman"/>
          <w:color w:val="000000"/>
          <w:sz w:val="24"/>
          <w:szCs w:val="24"/>
        </w:rPr>
        <w:t>ruangan yang cukup luas, j</w:t>
      </w:r>
      <w:r w:rsidR="004A1FA6">
        <w:rPr>
          <w:rFonts w:ascii="Times New Roman" w:hAnsi="Times New Roman" w:cs="Times New Roman"/>
          <w:color w:val="000000"/>
          <w:sz w:val="24"/>
          <w:szCs w:val="24"/>
        </w:rPr>
        <w:t xml:space="preserve">ika tempat </w:t>
      </w:r>
      <w:r w:rsidR="00FD2780" w:rsidRPr="004A1FA6">
        <w:rPr>
          <w:rFonts w:ascii="Times New Roman" w:hAnsi="Times New Roman" w:cs="Times New Roman"/>
          <w:color w:val="000000"/>
          <w:sz w:val="24"/>
          <w:szCs w:val="24"/>
        </w:rPr>
        <w:t>bermain sempit menyebabkan gerak pemai</w:t>
      </w:r>
      <w:r w:rsidR="00CD2949" w:rsidRPr="004A1FA6">
        <w:rPr>
          <w:rFonts w:ascii="Times New Roman" w:hAnsi="Times New Roman" w:cs="Times New Roman"/>
          <w:color w:val="000000"/>
          <w:sz w:val="24"/>
          <w:szCs w:val="24"/>
        </w:rPr>
        <w:t xml:space="preserve">n kurang </w:t>
      </w:r>
      <w:r w:rsidR="00FD2780" w:rsidRPr="004A1FA6">
        <w:rPr>
          <w:rFonts w:ascii="Times New Roman" w:hAnsi="Times New Roman" w:cs="Times New Roman"/>
          <w:color w:val="000000"/>
          <w:sz w:val="24"/>
          <w:szCs w:val="24"/>
        </w:rPr>
        <w:t>bebas.</w:t>
      </w:r>
    </w:p>
    <w:p w14:paraId="20B76612" w14:textId="0AADB006" w:rsidR="004A1FA6" w:rsidRDefault="00FD2780" w:rsidP="002A2B68">
      <w:pPr>
        <w:pStyle w:val="ListParagraph"/>
        <w:numPr>
          <w:ilvl w:val="0"/>
          <w:numId w:val="52"/>
        </w:numPr>
        <w:spacing w:line="360" w:lineRule="auto"/>
        <w:ind w:left="851" w:hanging="284"/>
        <w:jc w:val="both"/>
        <w:rPr>
          <w:rFonts w:ascii="Times New Roman" w:hAnsi="Times New Roman" w:cs="Times New Roman"/>
          <w:color w:val="000000"/>
          <w:sz w:val="24"/>
          <w:szCs w:val="24"/>
        </w:rPr>
      </w:pPr>
      <w:r w:rsidRPr="004A1FA6">
        <w:rPr>
          <w:rFonts w:ascii="Times New Roman" w:hAnsi="Times New Roman" w:cs="Times New Roman"/>
          <w:color w:val="000000"/>
          <w:sz w:val="24"/>
          <w:szCs w:val="24"/>
        </w:rPr>
        <w:t>Kelas lain sering terga</w:t>
      </w:r>
      <w:r w:rsidR="00A1131F">
        <w:rPr>
          <w:rFonts w:ascii="Times New Roman" w:hAnsi="Times New Roman" w:cs="Times New Roman"/>
          <w:color w:val="000000"/>
          <w:sz w:val="24"/>
          <w:szCs w:val="24"/>
        </w:rPr>
        <w:t xml:space="preserve">nggu oleh suara pemain dan para </w:t>
      </w:r>
      <w:r w:rsidRPr="004A1FA6">
        <w:rPr>
          <w:rFonts w:ascii="Times New Roman" w:hAnsi="Times New Roman" w:cs="Times New Roman"/>
          <w:color w:val="000000"/>
          <w:sz w:val="24"/>
          <w:szCs w:val="24"/>
        </w:rPr>
        <w:t>penonton yang kadang ber</w:t>
      </w:r>
      <w:r w:rsidR="00CD2949" w:rsidRPr="004A1FA6">
        <w:rPr>
          <w:rFonts w:ascii="Times New Roman" w:hAnsi="Times New Roman" w:cs="Times New Roman"/>
          <w:color w:val="000000"/>
          <w:sz w:val="24"/>
          <w:szCs w:val="24"/>
        </w:rPr>
        <w:t xml:space="preserve">tepuk tangan dan </w:t>
      </w:r>
      <w:r w:rsidRPr="004A1FA6">
        <w:rPr>
          <w:rFonts w:ascii="Times New Roman" w:hAnsi="Times New Roman" w:cs="Times New Roman"/>
          <w:color w:val="000000"/>
          <w:sz w:val="24"/>
          <w:szCs w:val="24"/>
        </w:rPr>
        <w:t>sebagainya.</w:t>
      </w:r>
    </w:p>
    <w:p w14:paraId="7F75FB74" w14:textId="77777777" w:rsidR="004A1FA6" w:rsidRDefault="00CD2949" w:rsidP="00396CB3">
      <w:pPr>
        <w:pStyle w:val="ListParagraph"/>
        <w:numPr>
          <w:ilvl w:val="0"/>
          <w:numId w:val="52"/>
        </w:numPr>
        <w:spacing w:after="0" w:line="360" w:lineRule="auto"/>
        <w:ind w:left="851" w:hanging="284"/>
        <w:jc w:val="both"/>
        <w:rPr>
          <w:rFonts w:ascii="Times New Roman" w:hAnsi="Times New Roman" w:cs="Times New Roman"/>
          <w:color w:val="000000"/>
          <w:sz w:val="24"/>
          <w:szCs w:val="24"/>
        </w:rPr>
      </w:pPr>
      <w:r w:rsidRPr="004A1FA6">
        <w:rPr>
          <w:rFonts w:ascii="Times New Roman" w:hAnsi="Times New Roman" w:cs="Times New Roman"/>
          <w:color w:val="000000"/>
          <w:sz w:val="24"/>
          <w:szCs w:val="24"/>
        </w:rPr>
        <w:t>Memerlukan kreatif</w:t>
      </w:r>
      <w:r w:rsidR="00FD2780" w:rsidRPr="004A1FA6">
        <w:rPr>
          <w:rFonts w:ascii="Times New Roman" w:hAnsi="Times New Roman" w:cs="Times New Roman"/>
          <w:color w:val="000000"/>
          <w:sz w:val="24"/>
          <w:szCs w:val="24"/>
        </w:rPr>
        <w:t>itas dan daya kreasi</w:t>
      </w:r>
      <w:r w:rsidR="007D4B54" w:rsidRPr="004A1FA6">
        <w:rPr>
          <w:rFonts w:ascii="Times New Roman" w:hAnsi="Times New Roman" w:cs="Times New Roman"/>
          <w:color w:val="000000"/>
          <w:sz w:val="24"/>
          <w:szCs w:val="24"/>
        </w:rPr>
        <w:t xml:space="preserve"> tinggi </w:t>
      </w:r>
      <w:r w:rsidRPr="004A1FA6">
        <w:rPr>
          <w:rFonts w:ascii="Times New Roman" w:hAnsi="Times New Roman" w:cs="Times New Roman"/>
          <w:color w:val="000000"/>
          <w:sz w:val="24"/>
          <w:szCs w:val="24"/>
        </w:rPr>
        <w:t>antara</w:t>
      </w:r>
      <w:r w:rsidR="007D4B54" w:rsidRPr="004A1FA6">
        <w:rPr>
          <w:rFonts w:ascii="Times New Roman" w:hAnsi="Times New Roman" w:cs="Times New Roman"/>
          <w:color w:val="000000"/>
          <w:sz w:val="24"/>
          <w:szCs w:val="24"/>
        </w:rPr>
        <w:t xml:space="preserve"> guru </w:t>
      </w:r>
      <w:r w:rsidR="00FD2780" w:rsidRPr="004A1FA6">
        <w:rPr>
          <w:rFonts w:ascii="Times New Roman" w:hAnsi="Times New Roman" w:cs="Times New Roman"/>
          <w:color w:val="000000"/>
          <w:sz w:val="24"/>
          <w:szCs w:val="24"/>
        </w:rPr>
        <w:t>dan siswa.</w:t>
      </w:r>
    </w:p>
    <w:p w14:paraId="1D11F960" w14:textId="6C3C8161" w:rsidR="00FD2780" w:rsidRPr="004A1FA6" w:rsidRDefault="002439E5" w:rsidP="00396CB3">
      <w:pPr>
        <w:pStyle w:val="ListParagraph"/>
        <w:numPr>
          <w:ilvl w:val="0"/>
          <w:numId w:val="52"/>
        </w:numPr>
        <w:spacing w:after="0" w:line="360" w:lineRule="auto"/>
        <w:ind w:left="851" w:hanging="284"/>
        <w:jc w:val="both"/>
        <w:rPr>
          <w:rFonts w:ascii="Times New Roman" w:hAnsi="Times New Roman" w:cs="Times New Roman"/>
          <w:color w:val="000000"/>
          <w:sz w:val="24"/>
          <w:szCs w:val="24"/>
        </w:rPr>
      </w:pPr>
      <w:r w:rsidRPr="004A1FA6">
        <w:rPr>
          <w:rFonts w:ascii="Times New Roman" w:hAnsi="Times New Roman" w:cs="Times New Roman"/>
          <w:color w:val="000000"/>
          <w:sz w:val="24"/>
          <w:szCs w:val="24"/>
        </w:rPr>
        <w:t>T</w:t>
      </w:r>
      <w:r w:rsidR="00FD2780" w:rsidRPr="004A1FA6">
        <w:rPr>
          <w:rFonts w:ascii="Times New Roman" w:hAnsi="Times New Roman" w:cs="Times New Roman"/>
          <w:color w:val="000000"/>
          <w:sz w:val="24"/>
          <w:szCs w:val="24"/>
        </w:rPr>
        <w:t>idak semua materi pelajaran dapat disajikan</w:t>
      </w:r>
      <w:r w:rsidR="00CD2949" w:rsidRPr="004A1FA6">
        <w:rPr>
          <w:rFonts w:ascii="Times New Roman" w:hAnsi="Times New Roman" w:cs="Times New Roman"/>
          <w:color w:val="000000"/>
          <w:sz w:val="24"/>
          <w:szCs w:val="24"/>
        </w:rPr>
        <w:t xml:space="preserve"> dalam</w:t>
      </w:r>
      <w:r w:rsidR="00FD2780" w:rsidRPr="004A1FA6">
        <w:rPr>
          <w:rFonts w:ascii="Times New Roman" w:hAnsi="Times New Roman" w:cs="Times New Roman"/>
          <w:color w:val="000000"/>
          <w:sz w:val="24"/>
          <w:szCs w:val="24"/>
        </w:rPr>
        <w:t xml:space="preserve"> model ini.</w:t>
      </w:r>
    </w:p>
    <w:p w14:paraId="135B0CC6" w14:textId="01A59B58" w:rsidR="00B13804" w:rsidRPr="00FD2780" w:rsidRDefault="00FD2780" w:rsidP="00396CB3">
      <w:pPr>
        <w:spacing w:after="0" w:line="360" w:lineRule="auto"/>
        <w:ind w:left="567" w:firstLine="284"/>
        <w:jc w:val="both"/>
        <w:rPr>
          <w:rFonts w:ascii="Times New Roman" w:hAnsi="Times New Roman" w:cs="Times New Roman"/>
          <w:color w:val="000000"/>
          <w:sz w:val="24"/>
          <w:szCs w:val="24"/>
        </w:rPr>
      </w:pPr>
      <w:r w:rsidRPr="00FD2780">
        <w:rPr>
          <w:rFonts w:ascii="Times New Roman" w:hAnsi="Times New Roman" w:cs="Times New Roman"/>
          <w:color w:val="000000"/>
          <w:sz w:val="24"/>
          <w:szCs w:val="24"/>
        </w:rPr>
        <w:t>Berdasarkan penj</w:t>
      </w:r>
      <w:r w:rsidR="00CD2949">
        <w:rPr>
          <w:rFonts w:ascii="Times New Roman" w:hAnsi="Times New Roman" w:cs="Times New Roman"/>
          <w:color w:val="000000"/>
          <w:sz w:val="24"/>
          <w:szCs w:val="24"/>
        </w:rPr>
        <w:t>elasan</w:t>
      </w:r>
      <w:r w:rsidRPr="00FD2780">
        <w:rPr>
          <w:rFonts w:ascii="Times New Roman" w:hAnsi="Times New Roman" w:cs="Times New Roman"/>
          <w:color w:val="000000"/>
          <w:sz w:val="24"/>
          <w:szCs w:val="24"/>
        </w:rPr>
        <w:t xml:space="preserve"> diatas, </w:t>
      </w:r>
      <w:r w:rsidR="0077411E">
        <w:rPr>
          <w:rFonts w:ascii="Times New Roman" w:hAnsi="Times New Roman" w:cs="Times New Roman"/>
          <w:color w:val="000000"/>
          <w:sz w:val="24"/>
          <w:szCs w:val="24"/>
        </w:rPr>
        <w:t>terdapat</w:t>
      </w:r>
      <w:r w:rsidR="004A1FA6">
        <w:rPr>
          <w:rFonts w:ascii="Times New Roman" w:hAnsi="Times New Roman" w:cs="Times New Roman"/>
          <w:color w:val="000000"/>
          <w:sz w:val="24"/>
          <w:szCs w:val="24"/>
        </w:rPr>
        <w:t xml:space="preserve"> beberapa </w:t>
      </w:r>
      <w:r w:rsidR="007D28D5">
        <w:rPr>
          <w:rFonts w:ascii="Times New Roman" w:hAnsi="Times New Roman" w:cs="Times New Roman"/>
          <w:color w:val="000000"/>
          <w:sz w:val="24"/>
          <w:szCs w:val="24"/>
        </w:rPr>
        <w:t xml:space="preserve">kelemahan </w:t>
      </w:r>
      <w:r w:rsidR="0077411E">
        <w:rPr>
          <w:rFonts w:ascii="Times New Roman" w:hAnsi="Times New Roman" w:cs="Times New Roman"/>
          <w:color w:val="000000"/>
          <w:sz w:val="24"/>
          <w:szCs w:val="24"/>
        </w:rPr>
        <w:t>dalam model</w:t>
      </w:r>
      <w:r w:rsidRPr="00FD2780">
        <w:rPr>
          <w:rFonts w:ascii="Times New Roman" w:hAnsi="Times New Roman" w:cs="Times New Roman"/>
          <w:color w:val="000000"/>
          <w:sz w:val="24"/>
          <w:szCs w:val="24"/>
        </w:rPr>
        <w:t xml:space="preserve"> </w:t>
      </w:r>
      <w:r w:rsidRPr="00FD2780">
        <w:rPr>
          <w:rFonts w:ascii="Times New Roman" w:hAnsi="Times New Roman" w:cs="Times New Roman"/>
          <w:i/>
          <w:iCs/>
          <w:color w:val="000000"/>
          <w:sz w:val="24"/>
          <w:szCs w:val="24"/>
        </w:rPr>
        <w:t>role playing</w:t>
      </w:r>
      <w:r w:rsidR="007D28D5">
        <w:rPr>
          <w:rFonts w:ascii="Times New Roman" w:hAnsi="Times New Roman" w:cs="Times New Roman"/>
          <w:color w:val="000000"/>
          <w:sz w:val="24"/>
          <w:szCs w:val="24"/>
        </w:rPr>
        <w:t xml:space="preserve">, yang dapat diantisipasi oleh guru agar </w:t>
      </w:r>
      <w:r w:rsidR="004A1FA6">
        <w:rPr>
          <w:rFonts w:ascii="Times New Roman" w:hAnsi="Times New Roman" w:cs="Times New Roman"/>
          <w:color w:val="000000"/>
          <w:sz w:val="24"/>
          <w:szCs w:val="24"/>
        </w:rPr>
        <w:t>dapat</w:t>
      </w:r>
      <w:r w:rsidR="001824F7">
        <w:rPr>
          <w:rFonts w:ascii="Times New Roman" w:hAnsi="Times New Roman" w:cs="Times New Roman"/>
          <w:color w:val="000000"/>
          <w:sz w:val="24"/>
          <w:szCs w:val="24"/>
        </w:rPr>
        <w:t xml:space="preserve"> </w:t>
      </w:r>
      <w:r w:rsidRPr="00FD2780">
        <w:rPr>
          <w:rFonts w:ascii="Times New Roman" w:hAnsi="Times New Roman" w:cs="Times New Roman"/>
          <w:color w:val="000000"/>
          <w:sz w:val="24"/>
          <w:szCs w:val="24"/>
        </w:rPr>
        <w:lastRenderedPageBreak/>
        <w:t>diminimalisir unt</w:t>
      </w:r>
      <w:r w:rsidR="007D28D5">
        <w:rPr>
          <w:rFonts w:ascii="Times New Roman" w:hAnsi="Times New Roman" w:cs="Times New Roman"/>
          <w:color w:val="000000"/>
          <w:sz w:val="24"/>
          <w:szCs w:val="24"/>
        </w:rPr>
        <w:t xml:space="preserve">uk mencapai tujuan pembelajaran </w:t>
      </w:r>
      <w:r w:rsidRPr="00FD2780">
        <w:rPr>
          <w:rFonts w:ascii="Times New Roman" w:hAnsi="Times New Roman" w:cs="Times New Roman"/>
          <w:color w:val="000000"/>
          <w:sz w:val="24"/>
          <w:szCs w:val="24"/>
        </w:rPr>
        <w:t>yang ingin dicapai</w:t>
      </w:r>
      <w:r>
        <w:rPr>
          <w:rFonts w:ascii="Times New Roman" w:hAnsi="Times New Roman" w:cs="Times New Roman"/>
          <w:color w:val="000000"/>
          <w:sz w:val="24"/>
          <w:szCs w:val="24"/>
        </w:rPr>
        <w:t xml:space="preserve"> oleh siswa.</w:t>
      </w:r>
    </w:p>
    <w:p w14:paraId="68C11296" w14:textId="77777777" w:rsidR="00D2014F" w:rsidRDefault="00887B5A" w:rsidP="002A2B68">
      <w:pPr>
        <w:pStyle w:val="ListParagraph"/>
        <w:numPr>
          <w:ilvl w:val="0"/>
          <w:numId w:val="84"/>
        </w:numPr>
        <w:spacing w:line="360" w:lineRule="auto"/>
        <w:ind w:left="851" w:hanging="284"/>
        <w:jc w:val="both"/>
        <w:rPr>
          <w:rFonts w:ascii="Times New Roman" w:hAnsi="Times New Roman" w:cs="Times New Roman"/>
          <w:b/>
          <w:i/>
          <w:sz w:val="24"/>
          <w:szCs w:val="24"/>
        </w:rPr>
      </w:pPr>
      <w:r w:rsidRPr="000B077E">
        <w:rPr>
          <w:rFonts w:ascii="Times New Roman" w:hAnsi="Times New Roman" w:cs="Times New Roman"/>
          <w:b/>
          <w:sz w:val="24"/>
          <w:szCs w:val="24"/>
        </w:rPr>
        <w:t xml:space="preserve">Cara </w:t>
      </w:r>
      <w:r>
        <w:rPr>
          <w:rFonts w:ascii="Times New Roman" w:hAnsi="Times New Roman" w:cs="Times New Roman"/>
          <w:b/>
          <w:sz w:val="24"/>
          <w:szCs w:val="24"/>
        </w:rPr>
        <w:t xml:space="preserve">Mengatasi Kelemahan Model </w:t>
      </w:r>
      <w:r w:rsidR="00AD5134">
        <w:rPr>
          <w:rFonts w:ascii="Times New Roman" w:hAnsi="Times New Roman" w:cs="Times New Roman"/>
          <w:b/>
          <w:sz w:val="24"/>
          <w:szCs w:val="24"/>
        </w:rPr>
        <w:t xml:space="preserve">Pembelajaran </w:t>
      </w:r>
      <w:r w:rsidRPr="001B17AD">
        <w:rPr>
          <w:rFonts w:ascii="Times New Roman" w:hAnsi="Times New Roman" w:cs="Times New Roman"/>
          <w:b/>
          <w:i/>
          <w:sz w:val="24"/>
          <w:szCs w:val="24"/>
        </w:rPr>
        <w:t>Role Playing</w:t>
      </w:r>
    </w:p>
    <w:p w14:paraId="550AD7D1" w14:textId="51F30212" w:rsidR="00887B5A" w:rsidRPr="00D2014F" w:rsidRDefault="005501AF" w:rsidP="004A1FA6">
      <w:pPr>
        <w:pStyle w:val="ListParagraph"/>
        <w:spacing w:line="360" w:lineRule="auto"/>
        <w:ind w:left="567" w:firstLine="284"/>
        <w:jc w:val="both"/>
        <w:rPr>
          <w:rFonts w:ascii="Times New Roman" w:hAnsi="Times New Roman" w:cs="Times New Roman"/>
          <w:b/>
          <w:i/>
          <w:sz w:val="24"/>
          <w:szCs w:val="24"/>
        </w:rPr>
      </w:pPr>
      <w:r w:rsidRPr="00D2014F">
        <w:rPr>
          <w:rFonts w:ascii="Times New Roman" w:hAnsi="Times New Roman" w:cs="Times New Roman"/>
          <w:sz w:val="24"/>
          <w:szCs w:val="24"/>
        </w:rPr>
        <w:t xml:space="preserve">Usaha untuk mengatasi kelemahan-kelemahan dari model </w:t>
      </w:r>
      <w:r w:rsidRPr="00D2014F">
        <w:rPr>
          <w:rFonts w:ascii="Times New Roman" w:hAnsi="Times New Roman" w:cs="Times New Roman"/>
          <w:i/>
          <w:sz w:val="24"/>
          <w:szCs w:val="24"/>
        </w:rPr>
        <w:t>role playing</w:t>
      </w:r>
      <w:r w:rsidRPr="00D2014F">
        <w:rPr>
          <w:rFonts w:ascii="Times New Roman" w:hAnsi="Times New Roman" w:cs="Times New Roman"/>
          <w:sz w:val="24"/>
          <w:szCs w:val="24"/>
        </w:rPr>
        <w:t xml:space="preserve"> antara lain ialah :</w:t>
      </w:r>
    </w:p>
    <w:p w14:paraId="5F7EE7A1" w14:textId="77777777" w:rsidR="004A1FA6" w:rsidRDefault="006621D0" w:rsidP="002A2B68">
      <w:pPr>
        <w:pStyle w:val="ListParagraph"/>
        <w:numPr>
          <w:ilvl w:val="0"/>
          <w:numId w:val="11"/>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Untuk mengenalkan model</w:t>
      </w:r>
      <w:r w:rsidRPr="006621D0">
        <w:rPr>
          <w:rFonts w:ascii="Times New Roman" w:hAnsi="Times New Roman" w:cs="Times New Roman"/>
          <w:sz w:val="24"/>
          <w:szCs w:val="24"/>
        </w:rPr>
        <w:t xml:space="preserve"> ini sebaiknya guru menjelaskan kepada siswa bahwa dengan bantuan drama sosial siswa diharapkan dapat memecahkan permasalahan nyata hubungan sosial di masyarakat, dalam hal ini adalah drama sosial. Guru menugaskan beberapa siswa untuk berperan</w:t>
      </w:r>
      <w:r>
        <w:rPr>
          <w:rFonts w:ascii="Times New Roman" w:hAnsi="Times New Roman" w:cs="Times New Roman"/>
          <w:sz w:val="24"/>
          <w:szCs w:val="24"/>
        </w:rPr>
        <w:t xml:space="preserve"> </w:t>
      </w:r>
      <w:r w:rsidRPr="006621D0">
        <w:rPr>
          <w:rFonts w:ascii="Times New Roman" w:hAnsi="Times New Roman" w:cs="Times New Roman"/>
          <w:sz w:val="24"/>
          <w:szCs w:val="24"/>
        </w:rPr>
        <w:t>masing-masing mencari solusi permasalahan sesuai perannya, dan siswa yang lain dapat sebagai penonton</w:t>
      </w:r>
      <w:r>
        <w:rPr>
          <w:rFonts w:ascii="Times New Roman" w:hAnsi="Times New Roman" w:cs="Times New Roman"/>
          <w:sz w:val="24"/>
          <w:szCs w:val="24"/>
        </w:rPr>
        <w:t xml:space="preserve"> </w:t>
      </w:r>
      <w:r w:rsidRPr="006621D0">
        <w:rPr>
          <w:rFonts w:ascii="Times New Roman" w:hAnsi="Times New Roman" w:cs="Times New Roman"/>
          <w:sz w:val="24"/>
          <w:szCs w:val="24"/>
        </w:rPr>
        <w:t>dengan tugas tertentu</w:t>
      </w:r>
      <w:r>
        <w:rPr>
          <w:rFonts w:ascii="Times New Roman" w:hAnsi="Times New Roman" w:cs="Times New Roman"/>
          <w:sz w:val="24"/>
          <w:szCs w:val="24"/>
        </w:rPr>
        <w:t>.</w:t>
      </w:r>
    </w:p>
    <w:p w14:paraId="56CEE85F" w14:textId="4BC4AD3D" w:rsidR="004A1FA6" w:rsidRDefault="006621D0" w:rsidP="002A2B68">
      <w:pPr>
        <w:pStyle w:val="ListParagraph"/>
        <w:numPr>
          <w:ilvl w:val="0"/>
          <w:numId w:val="11"/>
        </w:numPr>
        <w:spacing w:line="360" w:lineRule="auto"/>
        <w:ind w:left="851" w:hanging="284"/>
        <w:jc w:val="both"/>
        <w:rPr>
          <w:rFonts w:ascii="Times New Roman" w:hAnsi="Times New Roman" w:cs="Times New Roman"/>
          <w:sz w:val="24"/>
          <w:szCs w:val="24"/>
        </w:rPr>
      </w:pPr>
      <w:r w:rsidRPr="004A1FA6">
        <w:rPr>
          <w:rFonts w:ascii="Times New Roman" w:hAnsi="Times New Roman" w:cs="Times New Roman"/>
          <w:sz w:val="24"/>
          <w:szCs w:val="24"/>
        </w:rPr>
        <w:t xml:space="preserve">Guru hendaknya memilih masalah yang mendesak sehingga menarik minat anak-anak. </w:t>
      </w:r>
      <w:r w:rsidR="002F6F97" w:rsidRPr="004A1FA6">
        <w:rPr>
          <w:rFonts w:ascii="Times New Roman" w:hAnsi="Times New Roman" w:cs="Times New Roman"/>
          <w:sz w:val="24"/>
          <w:szCs w:val="24"/>
        </w:rPr>
        <w:t>Peserta didik harus</w:t>
      </w:r>
      <w:r w:rsidRPr="004A1FA6">
        <w:rPr>
          <w:rFonts w:ascii="Times New Roman" w:hAnsi="Times New Roman" w:cs="Times New Roman"/>
          <w:sz w:val="24"/>
          <w:szCs w:val="24"/>
        </w:rPr>
        <w:t xml:space="preserve"> mengetahui cara menjelaskan dengan baik dan menarik, sehingga </w:t>
      </w:r>
      <w:r w:rsidR="00A1131F">
        <w:rPr>
          <w:rFonts w:ascii="Times New Roman" w:hAnsi="Times New Roman" w:cs="Times New Roman"/>
          <w:sz w:val="24"/>
          <w:szCs w:val="24"/>
        </w:rPr>
        <w:t xml:space="preserve">siswa termotivasi untuk mencoba </w:t>
      </w:r>
      <w:r w:rsidRPr="004A1FA6">
        <w:rPr>
          <w:rFonts w:ascii="Times New Roman" w:hAnsi="Times New Roman" w:cs="Times New Roman"/>
          <w:sz w:val="24"/>
          <w:szCs w:val="24"/>
        </w:rPr>
        <w:t>memecahkan masalahnya.</w:t>
      </w:r>
    </w:p>
    <w:p w14:paraId="5FDDBEB0" w14:textId="77777777" w:rsidR="004A1FA6" w:rsidRDefault="00F2147C" w:rsidP="002A2B68">
      <w:pPr>
        <w:pStyle w:val="ListParagraph"/>
        <w:numPr>
          <w:ilvl w:val="0"/>
          <w:numId w:val="11"/>
        </w:numPr>
        <w:spacing w:line="360" w:lineRule="auto"/>
        <w:ind w:left="851" w:hanging="284"/>
        <w:jc w:val="both"/>
        <w:rPr>
          <w:rFonts w:ascii="Times New Roman" w:hAnsi="Times New Roman" w:cs="Times New Roman"/>
          <w:sz w:val="24"/>
          <w:szCs w:val="24"/>
        </w:rPr>
      </w:pPr>
      <w:r w:rsidRPr="004A1FA6">
        <w:rPr>
          <w:rFonts w:ascii="Times New Roman" w:hAnsi="Times New Roman" w:cs="Times New Roman"/>
          <w:sz w:val="24"/>
          <w:szCs w:val="24"/>
        </w:rPr>
        <w:t>Agar siswa dapat memahami peristiwa tersebut, guru harus mampu menceritakan sambil menyusun adegan pertama</w:t>
      </w:r>
      <w:r w:rsidR="005501AF" w:rsidRPr="004A1FA6">
        <w:rPr>
          <w:rFonts w:ascii="Times New Roman" w:hAnsi="Times New Roman" w:cs="Times New Roman"/>
          <w:sz w:val="24"/>
          <w:szCs w:val="24"/>
        </w:rPr>
        <w:t>.</w:t>
      </w:r>
    </w:p>
    <w:p w14:paraId="016E4092" w14:textId="7F32C2F9" w:rsidR="008529A4" w:rsidRPr="004A1FA6" w:rsidRDefault="00A1131F" w:rsidP="002A2B68">
      <w:pPr>
        <w:pStyle w:val="ListParagraph"/>
        <w:numPr>
          <w:ilvl w:val="0"/>
          <w:numId w:val="11"/>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Berat atau bobot </w:t>
      </w:r>
      <w:r w:rsidR="00F2147C" w:rsidRPr="004A1FA6">
        <w:rPr>
          <w:rFonts w:ascii="Times New Roman" w:hAnsi="Times New Roman" w:cs="Times New Roman"/>
          <w:sz w:val="24"/>
          <w:szCs w:val="24"/>
        </w:rPr>
        <w:t>pelajaran yang akan didramatisasi harus disesuaikan dengan waktu yang tersedia. Oleh karena itu upaya harus dilakukan untuk memastikan bahwa pemain berbicara dan melakukan gerakan jangan sampai banyak variasi yang kurang berguna</w:t>
      </w:r>
      <w:r w:rsidR="005501AF" w:rsidRPr="004A1FA6">
        <w:rPr>
          <w:rFonts w:ascii="Times New Roman" w:hAnsi="Times New Roman" w:cs="Times New Roman"/>
          <w:sz w:val="24"/>
          <w:szCs w:val="24"/>
        </w:rPr>
        <w:t>.</w:t>
      </w:r>
    </w:p>
    <w:p w14:paraId="3EA03B35" w14:textId="77777777" w:rsidR="00EC6F47" w:rsidRDefault="008C4FBB" w:rsidP="004A1FA6">
      <w:pPr>
        <w:pStyle w:val="ListParagraph"/>
        <w:numPr>
          <w:ilvl w:val="0"/>
          <w:numId w:val="6"/>
        </w:numPr>
        <w:spacing w:line="360" w:lineRule="auto"/>
        <w:ind w:left="567" w:hanging="283"/>
        <w:rPr>
          <w:rFonts w:ascii="Times New Roman" w:hAnsi="Times New Roman" w:cs="Times New Roman"/>
          <w:b/>
          <w:sz w:val="24"/>
          <w:szCs w:val="24"/>
        </w:rPr>
      </w:pPr>
      <w:r w:rsidRPr="008C4FBB">
        <w:rPr>
          <w:rFonts w:ascii="Times New Roman" w:hAnsi="Times New Roman" w:cs="Times New Roman"/>
          <w:b/>
          <w:sz w:val="24"/>
          <w:szCs w:val="24"/>
        </w:rPr>
        <w:t>Keterampilan Berbicara</w:t>
      </w:r>
    </w:p>
    <w:p w14:paraId="4E9DE700" w14:textId="77777777" w:rsidR="004A1FA6" w:rsidRDefault="00CE0F9E" w:rsidP="002A2B68">
      <w:pPr>
        <w:pStyle w:val="ListParagraph"/>
        <w:numPr>
          <w:ilvl w:val="0"/>
          <w:numId w:val="7"/>
        </w:numPr>
        <w:spacing w:line="360" w:lineRule="auto"/>
        <w:ind w:left="851" w:hanging="284"/>
        <w:rPr>
          <w:rFonts w:ascii="Times New Roman" w:hAnsi="Times New Roman" w:cs="Times New Roman"/>
          <w:b/>
          <w:sz w:val="24"/>
          <w:szCs w:val="24"/>
        </w:rPr>
      </w:pPr>
      <w:r w:rsidRPr="00EC6F47">
        <w:rPr>
          <w:rFonts w:ascii="Times New Roman" w:hAnsi="Times New Roman" w:cs="Times New Roman"/>
          <w:b/>
          <w:sz w:val="24"/>
          <w:szCs w:val="24"/>
        </w:rPr>
        <w:t xml:space="preserve">Pengertian </w:t>
      </w:r>
      <w:r w:rsidR="000946A9">
        <w:rPr>
          <w:rFonts w:ascii="Times New Roman" w:hAnsi="Times New Roman" w:cs="Times New Roman"/>
          <w:b/>
          <w:sz w:val="24"/>
          <w:szCs w:val="24"/>
        </w:rPr>
        <w:t>Keterampilan</w:t>
      </w:r>
      <w:r w:rsidR="00CD177E" w:rsidRPr="00EC6F47">
        <w:rPr>
          <w:rFonts w:ascii="Times New Roman" w:hAnsi="Times New Roman" w:cs="Times New Roman"/>
          <w:b/>
          <w:sz w:val="24"/>
          <w:szCs w:val="24"/>
        </w:rPr>
        <w:t xml:space="preserve"> </w:t>
      </w:r>
      <w:r w:rsidR="001840D9" w:rsidRPr="00EC6F47">
        <w:rPr>
          <w:rFonts w:ascii="Times New Roman" w:hAnsi="Times New Roman" w:cs="Times New Roman"/>
          <w:b/>
          <w:sz w:val="24"/>
          <w:szCs w:val="24"/>
        </w:rPr>
        <w:t>Berbicara</w:t>
      </w:r>
    </w:p>
    <w:p w14:paraId="418DBB7D" w14:textId="38936DD9" w:rsidR="001A0D06" w:rsidRPr="00140547" w:rsidRDefault="00583815" w:rsidP="00A1131F">
      <w:pPr>
        <w:pStyle w:val="ListParagraph"/>
        <w:spacing w:after="0" w:line="360" w:lineRule="auto"/>
        <w:ind w:left="567" w:firstLine="284"/>
        <w:jc w:val="both"/>
        <w:rPr>
          <w:rFonts w:ascii="Times New Roman" w:hAnsi="Times New Roman" w:cs="Times New Roman"/>
          <w:sz w:val="24"/>
          <w:szCs w:val="24"/>
        </w:rPr>
      </w:pPr>
      <w:r w:rsidRPr="004A1FA6">
        <w:rPr>
          <w:rFonts w:ascii="Times New Roman" w:hAnsi="Times New Roman" w:cs="Times New Roman"/>
          <w:color w:val="000000"/>
          <w:sz w:val="24"/>
          <w:szCs w:val="24"/>
        </w:rPr>
        <w:t>Menurut Fajrin,</w:t>
      </w:r>
      <w:r w:rsidR="001A58B4" w:rsidRPr="004A1FA6">
        <w:rPr>
          <w:rFonts w:ascii="Times New Roman" w:hAnsi="Times New Roman" w:cs="Times New Roman"/>
          <w:color w:val="000000"/>
          <w:sz w:val="24"/>
          <w:szCs w:val="24"/>
        </w:rPr>
        <w:t xml:space="preserve"> </w:t>
      </w:r>
      <w:r w:rsidR="001A0D06">
        <w:rPr>
          <w:rFonts w:ascii="Times New Roman" w:hAnsi="Times New Roman" w:cs="Times New Roman"/>
          <w:color w:val="000000"/>
          <w:sz w:val="24"/>
          <w:szCs w:val="24"/>
        </w:rPr>
        <w:t>(</w:t>
      </w:r>
      <w:r w:rsidR="001A0D06" w:rsidRPr="00140547">
        <w:rPr>
          <w:rFonts w:ascii="Times New Roman" w:hAnsi="Times New Roman" w:cs="Times New Roman"/>
          <w:color w:val="000000"/>
          <w:sz w:val="24"/>
          <w:szCs w:val="24"/>
        </w:rPr>
        <w:t>2020)</w:t>
      </w:r>
      <w:r w:rsidR="001A0D06">
        <w:rPr>
          <w:rFonts w:ascii="Times New Roman" w:hAnsi="Times New Roman" w:cs="Times New Roman"/>
          <w:color w:val="000000"/>
          <w:sz w:val="24"/>
          <w:szCs w:val="24"/>
        </w:rPr>
        <w:t xml:space="preserve"> </w:t>
      </w:r>
      <w:r w:rsidR="001A0D06" w:rsidRPr="00140547">
        <w:rPr>
          <w:rFonts w:ascii="Times New Roman" w:hAnsi="Times New Roman" w:cs="Times New Roman"/>
          <w:color w:val="000000"/>
          <w:sz w:val="24"/>
          <w:szCs w:val="24"/>
        </w:rPr>
        <w:t>Berbicara merupakan salah satu teknik seseorang untuk menyampaikan informasi, pikiran, atau maksud. Karena pesan ditransfer dari satu sumber ke sumber lain, berbicara pada dasarnya adalah proses komunikasi. Kemampuan mengucapkan bunyi artikulasi atau kata-kata untuk menyampaikan pikiran berupa gagasan, pandangan, keinginan, atau perasaan kepada mitra tutur disebut sebagai kompetensi berbicara. Keterampilan berbicara pada hakikatnya</w:t>
      </w:r>
      <w:r w:rsidR="00A1131F">
        <w:rPr>
          <w:rFonts w:ascii="Times New Roman" w:hAnsi="Times New Roman" w:cs="Times New Roman"/>
          <w:color w:val="000000"/>
          <w:sz w:val="24"/>
          <w:szCs w:val="24"/>
        </w:rPr>
        <w:t xml:space="preserve"> adalah kemampuan menggunakan </w:t>
      </w:r>
      <w:r w:rsidR="001A0D06" w:rsidRPr="00140547">
        <w:rPr>
          <w:rFonts w:ascii="Times New Roman" w:hAnsi="Times New Roman" w:cs="Times New Roman"/>
          <w:color w:val="000000"/>
          <w:sz w:val="24"/>
          <w:szCs w:val="24"/>
        </w:rPr>
        <w:t>kata-kata yang rumit. K</w:t>
      </w:r>
      <w:r w:rsidR="00A1131F">
        <w:rPr>
          <w:rFonts w:ascii="Times New Roman" w:hAnsi="Times New Roman" w:cs="Times New Roman"/>
          <w:color w:val="000000"/>
          <w:sz w:val="24"/>
          <w:szCs w:val="24"/>
        </w:rPr>
        <w:t xml:space="preserve">emampuan ini berhubungan dengan </w:t>
      </w:r>
      <w:r w:rsidR="001A0D06" w:rsidRPr="00140547">
        <w:rPr>
          <w:rFonts w:ascii="Times New Roman" w:hAnsi="Times New Roman" w:cs="Times New Roman"/>
          <w:color w:val="000000"/>
          <w:sz w:val="24"/>
          <w:szCs w:val="24"/>
        </w:rPr>
        <w:t xml:space="preserve">mengekspresikan ide dan perasaan dengan menggunakan kata-kata dan frase </w:t>
      </w:r>
      <w:r w:rsidR="001A0D06" w:rsidRPr="00140547">
        <w:rPr>
          <w:rFonts w:ascii="Times New Roman" w:hAnsi="Times New Roman" w:cs="Times New Roman"/>
          <w:color w:val="000000"/>
          <w:sz w:val="24"/>
          <w:szCs w:val="24"/>
        </w:rPr>
        <w:lastRenderedPageBreak/>
        <w:t>yang tepat. Akibatnya, kemampuan berbicara dikaitkan dengan kesulitan berpikir atau memikirkan apa yang harus dikatakan. Selanjutnya, bakat berhubungan dengan sikap mampu menyampaikan apa yang telah dipikirkan dan dirasakan dengan bahasa yang baik, benar, dan berterima. Akibatnya, keterampilan terkait erat dengan kemampuan leksikal, tata bahasa, tematik, dan tata suara.</w:t>
      </w:r>
    </w:p>
    <w:p w14:paraId="6327FD25" w14:textId="77777777" w:rsidR="001A0D06" w:rsidRDefault="00583815" w:rsidP="001A0D06">
      <w:pPr>
        <w:pStyle w:val="ListParagraph"/>
        <w:spacing w:line="360" w:lineRule="auto"/>
        <w:ind w:left="567"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w:t>
      </w:r>
      <w:r w:rsidR="00140547" w:rsidRPr="006D0971">
        <w:rPr>
          <w:rFonts w:ascii="Times New Roman" w:hAnsi="Times New Roman" w:cs="Times New Roman"/>
          <w:color w:val="000000"/>
          <w:sz w:val="24"/>
          <w:szCs w:val="24"/>
        </w:rPr>
        <w:t xml:space="preserve">Pratiwi, </w:t>
      </w:r>
      <w:r>
        <w:rPr>
          <w:rFonts w:ascii="Times New Roman" w:hAnsi="Times New Roman" w:cs="Times New Roman"/>
          <w:color w:val="000000"/>
          <w:sz w:val="24"/>
          <w:szCs w:val="24"/>
        </w:rPr>
        <w:t>(</w:t>
      </w:r>
      <w:r w:rsidR="00140547" w:rsidRPr="006D0971">
        <w:rPr>
          <w:rFonts w:ascii="Times New Roman" w:hAnsi="Times New Roman" w:cs="Times New Roman"/>
          <w:color w:val="000000"/>
          <w:sz w:val="24"/>
          <w:szCs w:val="24"/>
        </w:rPr>
        <w:t xml:space="preserve">2016) Berbicara adalah keterampilan, dan keterampilan tidak </w:t>
      </w:r>
      <w:r w:rsidR="0012540B" w:rsidRPr="006D0971">
        <w:rPr>
          <w:rFonts w:ascii="Times New Roman" w:hAnsi="Times New Roman" w:cs="Times New Roman"/>
          <w:color w:val="000000"/>
          <w:sz w:val="24"/>
          <w:szCs w:val="24"/>
        </w:rPr>
        <w:t xml:space="preserve">akan </w:t>
      </w:r>
      <w:r w:rsidR="00140547" w:rsidRPr="006D0971">
        <w:rPr>
          <w:rFonts w:ascii="Times New Roman" w:hAnsi="Times New Roman" w:cs="Times New Roman"/>
          <w:color w:val="000000"/>
          <w:sz w:val="24"/>
          <w:szCs w:val="24"/>
        </w:rPr>
        <w:t xml:space="preserve">berkembang kecuali jika dilatih secara teratur. Akibatnya, tanpa latihan, kemampuan berbicara tidak akan sepenuhnya dipelajari. Kemampuan berbicara pasti akan meningkat jika </w:t>
      </w:r>
      <w:r w:rsidR="001A58B4" w:rsidRPr="006D0971">
        <w:rPr>
          <w:rFonts w:ascii="Times New Roman" w:hAnsi="Times New Roman" w:cs="Times New Roman"/>
          <w:color w:val="000000"/>
          <w:sz w:val="24"/>
          <w:szCs w:val="24"/>
        </w:rPr>
        <w:t>peserta didik</w:t>
      </w:r>
      <w:r w:rsidR="00140547" w:rsidRPr="006D0971">
        <w:rPr>
          <w:rFonts w:ascii="Times New Roman" w:hAnsi="Times New Roman" w:cs="Times New Roman"/>
          <w:color w:val="000000"/>
          <w:sz w:val="24"/>
          <w:szCs w:val="24"/>
        </w:rPr>
        <w:t xml:space="preserve"> secara konsisten berlatih. Kecerdasan atau keterampilan berbicara </w:t>
      </w:r>
      <w:r w:rsidR="00D827FB" w:rsidRPr="006D0971">
        <w:rPr>
          <w:rFonts w:ascii="Times New Roman" w:hAnsi="Times New Roman" w:cs="Times New Roman"/>
          <w:color w:val="000000"/>
          <w:sz w:val="24"/>
          <w:szCs w:val="24"/>
        </w:rPr>
        <w:t>peserta didik</w:t>
      </w:r>
      <w:r w:rsidR="00140547" w:rsidRPr="006D0971">
        <w:rPr>
          <w:rFonts w:ascii="Times New Roman" w:hAnsi="Times New Roman" w:cs="Times New Roman"/>
          <w:color w:val="000000"/>
          <w:sz w:val="24"/>
          <w:szCs w:val="24"/>
        </w:rPr>
        <w:t xml:space="preserve"> akan jauh dari penguasaan jika </w:t>
      </w:r>
      <w:r w:rsidR="00D827FB" w:rsidRPr="006D0971">
        <w:rPr>
          <w:rFonts w:ascii="Times New Roman" w:hAnsi="Times New Roman" w:cs="Times New Roman"/>
          <w:color w:val="000000"/>
          <w:sz w:val="24"/>
          <w:szCs w:val="24"/>
        </w:rPr>
        <w:t>peserta didik</w:t>
      </w:r>
      <w:r w:rsidR="00140547" w:rsidRPr="006D0971">
        <w:rPr>
          <w:rFonts w:ascii="Times New Roman" w:hAnsi="Times New Roman" w:cs="Times New Roman"/>
          <w:color w:val="000000"/>
          <w:sz w:val="24"/>
          <w:szCs w:val="24"/>
        </w:rPr>
        <w:t xml:space="preserve"> malu, ragu, atau takut melakukan kesalahan saat berlatih berbicara. </w:t>
      </w:r>
    </w:p>
    <w:p w14:paraId="3AF98C66" w14:textId="77777777" w:rsidR="001A0D06" w:rsidRDefault="007F1AE5" w:rsidP="001A0D06">
      <w:pPr>
        <w:pStyle w:val="ListParagraph"/>
        <w:spacing w:line="360" w:lineRule="auto"/>
        <w:ind w:left="567" w:firstLine="284"/>
        <w:jc w:val="both"/>
        <w:rPr>
          <w:rFonts w:ascii="Times New Roman" w:hAnsi="Times New Roman" w:cs="Times New Roman"/>
          <w:sz w:val="24"/>
          <w:szCs w:val="24"/>
        </w:rPr>
      </w:pPr>
      <w:r w:rsidRPr="001A0D06">
        <w:rPr>
          <w:rFonts w:ascii="Times New Roman" w:hAnsi="Times New Roman" w:cs="Times New Roman"/>
          <w:sz w:val="24"/>
          <w:szCs w:val="24"/>
        </w:rPr>
        <w:t>Dari beberapa pendapat di atas dapat disimpulkan bahwa kemampuan berbicar</w:t>
      </w:r>
      <w:r w:rsidR="005B4F20" w:rsidRPr="001A0D06">
        <w:rPr>
          <w:rFonts w:ascii="Times New Roman" w:hAnsi="Times New Roman" w:cs="Times New Roman"/>
          <w:sz w:val="24"/>
          <w:szCs w:val="24"/>
        </w:rPr>
        <w:t>a adalah kemampuan mengekspresikan</w:t>
      </w:r>
      <w:r w:rsidRPr="001A0D06">
        <w:rPr>
          <w:rFonts w:ascii="Times New Roman" w:hAnsi="Times New Roman" w:cs="Times New Roman"/>
          <w:sz w:val="24"/>
          <w:szCs w:val="24"/>
        </w:rPr>
        <w:t xml:space="preserve">, mengungkapkan dan menyampaikan pikiran, gagasan, konsep atau isi hati seseorang kepada orang lain dalam bahasa lisan yang dapat dimengerti oleh orang lain. Kegiatan yang dapat dilakukan </w:t>
      </w:r>
      <w:r w:rsidR="005B4F20" w:rsidRPr="001A0D06">
        <w:rPr>
          <w:rFonts w:ascii="Times New Roman" w:hAnsi="Times New Roman" w:cs="Times New Roman"/>
          <w:sz w:val="24"/>
          <w:szCs w:val="24"/>
        </w:rPr>
        <w:t>peserta didik</w:t>
      </w:r>
      <w:r w:rsidRPr="001A0D06">
        <w:rPr>
          <w:rFonts w:ascii="Times New Roman" w:hAnsi="Times New Roman" w:cs="Times New Roman"/>
          <w:sz w:val="24"/>
          <w:szCs w:val="24"/>
        </w:rPr>
        <w:t xml:space="preserve"> adalah berkomunikasi dan berinteraksi dengan orang sekitar untuk mengajarkan </w:t>
      </w:r>
      <w:r w:rsidR="005B4F20" w:rsidRPr="001A0D06">
        <w:rPr>
          <w:rFonts w:ascii="Times New Roman" w:hAnsi="Times New Roman" w:cs="Times New Roman"/>
          <w:sz w:val="24"/>
          <w:szCs w:val="24"/>
        </w:rPr>
        <w:t xml:space="preserve">peserta didik </w:t>
      </w:r>
      <w:r w:rsidRPr="001A0D06">
        <w:rPr>
          <w:rFonts w:ascii="Times New Roman" w:hAnsi="Times New Roman" w:cs="Times New Roman"/>
          <w:sz w:val="24"/>
          <w:szCs w:val="24"/>
        </w:rPr>
        <w:t xml:space="preserve">berbicara. </w:t>
      </w:r>
    </w:p>
    <w:p w14:paraId="70F7D05E" w14:textId="450C0576" w:rsidR="00747129" w:rsidRDefault="007F1AE5" w:rsidP="001A0D06">
      <w:pPr>
        <w:pStyle w:val="ListParagraph"/>
        <w:spacing w:line="360" w:lineRule="auto"/>
        <w:ind w:left="567" w:firstLine="284"/>
        <w:jc w:val="both"/>
        <w:rPr>
          <w:rFonts w:ascii="Times New Roman" w:hAnsi="Times New Roman" w:cs="Times New Roman"/>
          <w:sz w:val="24"/>
          <w:szCs w:val="24"/>
        </w:rPr>
      </w:pPr>
      <w:r w:rsidRPr="001A0D06">
        <w:rPr>
          <w:rFonts w:ascii="Times New Roman" w:hAnsi="Times New Roman" w:cs="Times New Roman"/>
          <w:sz w:val="24"/>
          <w:szCs w:val="24"/>
        </w:rPr>
        <w:t xml:space="preserve">Keterampilan berbicara anak harus dilatih sejak dini agar anak dapat mengartikulasikan bunyi-bunyian atau kata-kata untuk mengungkapkan, menyatakan dan menyampaikan gagasan, pemikiran, konsep atau isi hati. kepada orang lain. </w:t>
      </w:r>
      <w:r w:rsidR="005B4F20" w:rsidRPr="001A0D06">
        <w:rPr>
          <w:rFonts w:ascii="Times New Roman" w:hAnsi="Times New Roman" w:cs="Times New Roman"/>
          <w:sz w:val="24"/>
          <w:szCs w:val="24"/>
        </w:rPr>
        <w:t xml:space="preserve">Peserta didik </w:t>
      </w:r>
      <w:r w:rsidRPr="001A0D06">
        <w:rPr>
          <w:rFonts w:ascii="Times New Roman" w:hAnsi="Times New Roman" w:cs="Times New Roman"/>
          <w:sz w:val="24"/>
          <w:szCs w:val="24"/>
        </w:rPr>
        <w:t xml:space="preserve"> dapat belajar berbicara dengan bantuan o</w:t>
      </w:r>
      <w:r w:rsidR="00A1131F">
        <w:rPr>
          <w:rFonts w:ascii="Times New Roman" w:hAnsi="Times New Roman" w:cs="Times New Roman"/>
          <w:sz w:val="24"/>
          <w:szCs w:val="24"/>
        </w:rPr>
        <w:t xml:space="preserve">rang dewasa melalui percakapan. </w:t>
      </w:r>
      <w:r w:rsidRPr="001A0D06">
        <w:rPr>
          <w:rFonts w:ascii="Times New Roman" w:hAnsi="Times New Roman" w:cs="Times New Roman"/>
          <w:sz w:val="24"/>
          <w:szCs w:val="24"/>
        </w:rPr>
        <w:t xml:space="preserve">Dengan berbicara, </w:t>
      </w:r>
      <w:r w:rsidR="005B4F20" w:rsidRPr="001A0D06">
        <w:rPr>
          <w:rFonts w:ascii="Times New Roman" w:hAnsi="Times New Roman" w:cs="Times New Roman"/>
          <w:sz w:val="24"/>
          <w:szCs w:val="24"/>
        </w:rPr>
        <w:t xml:space="preserve">peserta didik </w:t>
      </w:r>
      <w:r w:rsidRPr="001A0D06">
        <w:rPr>
          <w:rFonts w:ascii="Times New Roman" w:hAnsi="Times New Roman" w:cs="Times New Roman"/>
          <w:sz w:val="24"/>
          <w:szCs w:val="24"/>
        </w:rPr>
        <w:t>menemukan pengalaman dan menambah penget</w:t>
      </w:r>
      <w:r w:rsidR="001824F7">
        <w:rPr>
          <w:rFonts w:ascii="Times New Roman" w:hAnsi="Times New Roman" w:cs="Times New Roman"/>
          <w:sz w:val="24"/>
          <w:szCs w:val="24"/>
        </w:rPr>
        <w:t xml:space="preserve">ahuan serta </w:t>
      </w:r>
      <w:r w:rsidRPr="001A0D06">
        <w:rPr>
          <w:rFonts w:ascii="Times New Roman" w:hAnsi="Times New Roman" w:cs="Times New Roman"/>
          <w:sz w:val="24"/>
          <w:szCs w:val="24"/>
        </w:rPr>
        <w:t xml:space="preserve">mengembangkan bahasa. </w:t>
      </w:r>
      <w:r w:rsidR="005B4F20" w:rsidRPr="001A0D06">
        <w:rPr>
          <w:rFonts w:ascii="Times New Roman" w:hAnsi="Times New Roman" w:cs="Times New Roman"/>
          <w:sz w:val="24"/>
          <w:szCs w:val="24"/>
        </w:rPr>
        <w:t>Peserta didik</w:t>
      </w:r>
      <w:r w:rsidRPr="001A0D06">
        <w:rPr>
          <w:rFonts w:ascii="Times New Roman" w:hAnsi="Times New Roman" w:cs="Times New Roman"/>
          <w:sz w:val="24"/>
          <w:szCs w:val="24"/>
        </w:rPr>
        <w:t xml:space="preserve"> memerlukan penguatan, penghargaan, insentif dan teladan atau role model yang baik dari orang dewasa agar kemampuan berbahasanya dapat berkembang secara optimal. </w:t>
      </w:r>
      <w:r w:rsidR="005B4F20" w:rsidRPr="001A0D06">
        <w:rPr>
          <w:rFonts w:ascii="Times New Roman" w:hAnsi="Times New Roman" w:cs="Times New Roman"/>
          <w:sz w:val="24"/>
          <w:szCs w:val="24"/>
        </w:rPr>
        <w:t>Peserta didik</w:t>
      </w:r>
      <w:r w:rsidRPr="001A0D06">
        <w:rPr>
          <w:rFonts w:ascii="Times New Roman" w:hAnsi="Times New Roman" w:cs="Times New Roman"/>
          <w:sz w:val="24"/>
          <w:szCs w:val="24"/>
        </w:rPr>
        <w:t xml:space="preserve"> perlu dibiasakan berkomunikasi dengan orang lain agar </w:t>
      </w:r>
      <w:r w:rsidR="005B4F20" w:rsidRPr="001A0D06">
        <w:rPr>
          <w:rFonts w:ascii="Times New Roman" w:hAnsi="Times New Roman" w:cs="Times New Roman"/>
          <w:sz w:val="24"/>
          <w:szCs w:val="24"/>
        </w:rPr>
        <w:t>peserta didik</w:t>
      </w:r>
      <w:r w:rsidRPr="001A0D06">
        <w:rPr>
          <w:rFonts w:ascii="Times New Roman" w:hAnsi="Times New Roman" w:cs="Times New Roman"/>
          <w:sz w:val="24"/>
          <w:szCs w:val="24"/>
        </w:rPr>
        <w:t xml:space="preserve"> dapat mengomunikasikan pikiran dan perasaannya kepada orang lain.</w:t>
      </w:r>
    </w:p>
    <w:p w14:paraId="5BF9ECBC" w14:textId="6E018E39" w:rsidR="00214DCA" w:rsidRPr="001A0D06" w:rsidRDefault="007F1AE5" w:rsidP="001A0D06">
      <w:pPr>
        <w:pStyle w:val="ListParagraph"/>
        <w:spacing w:line="360" w:lineRule="auto"/>
        <w:ind w:left="567" w:firstLine="284"/>
        <w:jc w:val="both"/>
        <w:rPr>
          <w:rFonts w:ascii="Times New Roman" w:hAnsi="Times New Roman" w:cs="Times New Roman"/>
          <w:color w:val="000000"/>
          <w:sz w:val="24"/>
          <w:szCs w:val="24"/>
        </w:rPr>
      </w:pPr>
      <w:r w:rsidRPr="001A0D06">
        <w:rPr>
          <w:rFonts w:ascii="Times New Roman" w:hAnsi="Times New Roman" w:cs="Times New Roman"/>
          <w:sz w:val="24"/>
          <w:szCs w:val="24"/>
        </w:rPr>
        <w:t xml:space="preserve"> </w:t>
      </w:r>
    </w:p>
    <w:p w14:paraId="1508BE9B" w14:textId="77777777" w:rsidR="006D0971" w:rsidRDefault="000946A9" w:rsidP="002A2B68">
      <w:pPr>
        <w:pStyle w:val="ListParagraph"/>
        <w:numPr>
          <w:ilvl w:val="0"/>
          <w:numId w:val="7"/>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rPr>
        <w:lastRenderedPageBreak/>
        <w:t>Aspek-Aspek Keterampilan</w:t>
      </w:r>
      <w:r w:rsidR="00933C30">
        <w:rPr>
          <w:rFonts w:ascii="Times New Roman" w:hAnsi="Times New Roman" w:cs="Times New Roman"/>
          <w:b/>
          <w:sz w:val="24"/>
          <w:szCs w:val="24"/>
        </w:rPr>
        <w:t xml:space="preserve"> Berbicara</w:t>
      </w:r>
    </w:p>
    <w:p w14:paraId="77DBA795" w14:textId="77777777" w:rsidR="001A0D06" w:rsidRDefault="0032642E" w:rsidP="001A0D06">
      <w:pPr>
        <w:pStyle w:val="ListParagraph"/>
        <w:spacing w:line="360" w:lineRule="auto"/>
        <w:ind w:left="567" w:firstLine="284"/>
        <w:jc w:val="both"/>
        <w:rPr>
          <w:rFonts w:ascii="Times New Roman" w:hAnsi="Times New Roman" w:cs="Times New Roman"/>
          <w:sz w:val="24"/>
          <w:szCs w:val="24"/>
        </w:rPr>
      </w:pPr>
      <w:r w:rsidRPr="006D0971">
        <w:rPr>
          <w:rFonts w:ascii="Times New Roman" w:hAnsi="Times New Roman" w:cs="Times New Roman"/>
          <w:sz w:val="24"/>
          <w:szCs w:val="24"/>
        </w:rPr>
        <w:t>Berbicara dalam pembelajaran di tingkat sekolah dasar lebih menitikbera</w:t>
      </w:r>
      <w:r w:rsidR="006D0971">
        <w:rPr>
          <w:rFonts w:ascii="Times New Roman" w:hAnsi="Times New Roman" w:cs="Times New Roman"/>
          <w:sz w:val="24"/>
          <w:szCs w:val="24"/>
        </w:rPr>
        <w:t xml:space="preserve">tkan pada kemampuan siswa dalam </w:t>
      </w:r>
      <w:r w:rsidRPr="006D0971">
        <w:rPr>
          <w:rFonts w:ascii="Times New Roman" w:hAnsi="Times New Roman" w:cs="Times New Roman"/>
          <w:sz w:val="24"/>
          <w:szCs w:val="24"/>
        </w:rPr>
        <w:t>mengkomunikasikan setiap topik yang diajarkan secara lisan. Pembelajaran bahasa di tingkat sekolah dasar mempunyai kurikulum yang terintegrasi aspek lainnya. Perwujudan keterpaduan tersebut tidak harus seluruh aspek dilaksanakan dalam satu pembelajaran dalam waktu yang bersamaan, namun dalam setiap pertemuan pembelajaran minimal ada dua aspek yang saling berkaitan untuk menunjang keberhasilan pembelajaran.</w:t>
      </w:r>
    </w:p>
    <w:p w14:paraId="11921CE1" w14:textId="77777777" w:rsidR="001A0D06" w:rsidRDefault="0032642E" w:rsidP="001A0D06">
      <w:pPr>
        <w:pStyle w:val="ListParagraph"/>
        <w:spacing w:line="360" w:lineRule="auto"/>
        <w:ind w:left="567" w:firstLine="284"/>
        <w:jc w:val="both"/>
        <w:rPr>
          <w:rFonts w:ascii="Times New Roman" w:hAnsi="Times New Roman" w:cs="Times New Roman"/>
          <w:sz w:val="24"/>
          <w:szCs w:val="24"/>
        </w:rPr>
      </w:pPr>
      <w:r w:rsidRPr="001A0D06">
        <w:rPr>
          <w:rFonts w:ascii="Times New Roman" w:hAnsi="Times New Roman" w:cs="Times New Roman"/>
          <w:sz w:val="24"/>
          <w:szCs w:val="24"/>
        </w:rPr>
        <w:t xml:space="preserve">Menurut </w:t>
      </w:r>
      <w:r w:rsidR="00583815" w:rsidRPr="001A0D06">
        <w:rPr>
          <w:rFonts w:ascii="Times New Roman" w:hAnsi="Times New Roman" w:cs="Times New Roman"/>
          <w:sz w:val="24"/>
          <w:szCs w:val="24"/>
        </w:rPr>
        <w:t>Sinta</w:t>
      </w:r>
      <w:r w:rsidRPr="001A0D06">
        <w:rPr>
          <w:rFonts w:ascii="Times New Roman" w:hAnsi="Times New Roman" w:cs="Times New Roman"/>
          <w:sz w:val="24"/>
          <w:szCs w:val="24"/>
        </w:rPr>
        <w:t xml:space="preserve"> </w:t>
      </w:r>
      <w:r w:rsidR="00583815" w:rsidRPr="001A0D06">
        <w:rPr>
          <w:rFonts w:ascii="Times New Roman" w:hAnsi="Times New Roman" w:cs="Times New Roman"/>
          <w:sz w:val="24"/>
          <w:szCs w:val="24"/>
        </w:rPr>
        <w:t>(</w:t>
      </w:r>
      <w:r w:rsidRPr="001A0D06">
        <w:rPr>
          <w:rFonts w:ascii="Times New Roman" w:hAnsi="Times New Roman" w:cs="Times New Roman"/>
          <w:sz w:val="24"/>
          <w:szCs w:val="24"/>
        </w:rPr>
        <w:t>2018</w:t>
      </w:r>
      <w:r w:rsidR="00583815" w:rsidRPr="001A0D06">
        <w:rPr>
          <w:rFonts w:ascii="Times New Roman" w:hAnsi="Times New Roman" w:cs="Times New Roman"/>
          <w:sz w:val="24"/>
          <w:szCs w:val="24"/>
        </w:rPr>
        <w:t>, hlm.</w:t>
      </w:r>
      <w:r w:rsidRPr="001A0D06">
        <w:rPr>
          <w:rFonts w:ascii="Times New Roman" w:hAnsi="Times New Roman" w:cs="Times New Roman"/>
          <w:sz w:val="24"/>
          <w:szCs w:val="24"/>
        </w:rPr>
        <w:t>4-5), keterampilan berbicara dilihat dari segi kinerja dan keterampilan kognitif yang dilihat berdasarkan isi atau pemikiran yang diungkapkan. Oleh karena itu penilaian didasarkan pada kelancaran, gerak, intonasi, isi, gagasan dan bahasa.</w:t>
      </w:r>
    </w:p>
    <w:p w14:paraId="6CBE3BFF" w14:textId="0017C101" w:rsidR="00FC5ABE" w:rsidRPr="001A0D06" w:rsidRDefault="00FC5ABE" w:rsidP="001A0D06">
      <w:pPr>
        <w:pStyle w:val="ListParagraph"/>
        <w:spacing w:line="360" w:lineRule="auto"/>
        <w:ind w:left="567" w:firstLine="284"/>
        <w:jc w:val="both"/>
        <w:rPr>
          <w:rFonts w:ascii="Times New Roman" w:hAnsi="Times New Roman" w:cs="Times New Roman"/>
          <w:sz w:val="24"/>
          <w:szCs w:val="24"/>
        </w:rPr>
      </w:pPr>
      <w:r w:rsidRPr="001A0D06">
        <w:rPr>
          <w:rFonts w:ascii="Times New Roman" w:hAnsi="Times New Roman" w:cs="Times New Roman"/>
          <w:sz w:val="24"/>
          <w:szCs w:val="24"/>
        </w:rPr>
        <w:t>Ada aspek-aspek tertentu dalam berbicara yang harus dikuasai setiap peserta didik agar dapat berkembang dan menjadi lebih profesional dalam berbicara sehari-</w:t>
      </w:r>
      <w:r w:rsidR="001A0D06">
        <w:rPr>
          <w:rFonts w:ascii="Times New Roman" w:hAnsi="Times New Roman" w:cs="Times New Roman"/>
          <w:sz w:val="24"/>
          <w:szCs w:val="24"/>
        </w:rPr>
        <w:t>hari. Selain itu, ketika peserta didik</w:t>
      </w:r>
      <w:r w:rsidRPr="001A0D06">
        <w:rPr>
          <w:rFonts w:ascii="Times New Roman" w:hAnsi="Times New Roman" w:cs="Times New Roman"/>
          <w:sz w:val="24"/>
          <w:szCs w:val="24"/>
        </w:rPr>
        <w:t xml:space="preserve"> memahami apa yang dibicar</w:t>
      </w:r>
      <w:r w:rsidR="001A0D06">
        <w:rPr>
          <w:rFonts w:ascii="Times New Roman" w:hAnsi="Times New Roman" w:cs="Times New Roman"/>
          <w:sz w:val="24"/>
          <w:szCs w:val="24"/>
        </w:rPr>
        <w:t>akannya berdasarkan kemampuan dalam berbicara, peserta didik</w:t>
      </w:r>
      <w:r w:rsidRPr="001A0D06">
        <w:rPr>
          <w:rFonts w:ascii="Times New Roman" w:hAnsi="Times New Roman" w:cs="Times New Roman"/>
          <w:sz w:val="24"/>
          <w:szCs w:val="24"/>
        </w:rPr>
        <w:t xml:space="preserve"> secara tidak langsung memudahkan pendengar atau pemahaman pendengar terhadap makna atau isi pembicaraan yang disampaikan. Adapun aspek keterampilan berbicara meliputi:.</w:t>
      </w:r>
    </w:p>
    <w:p w14:paraId="4D0F8EAA" w14:textId="77777777" w:rsidR="001A0D06" w:rsidRDefault="000946A9" w:rsidP="002A2B68">
      <w:pPr>
        <w:pStyle w:val="ListParagraph"/>
        <w:numPr>
          <w:ilvl w:val="0"/>
          <w:numId w:val="53"/>
        </w:numPr>
        <w:spacing w:line="360" w:lineRule="auto"/>
        <w:ind w:left="851" w:hanging="284"/>
        <w:jc w:val="both"/>
        <w:rPr>
          <w:rFonts w:ascii="Times New Roman" w:hAnsi="Times New Roman" w:cs="Times New Roman"/>
          <w:sz w:val="24"/>
          <w:szCs w:val="24"/>
        </w:rPr>
      </w:pPr>
      <w:r w:rsidRPr="00FC5ABE">
        <w:rPr>
          <w:rFonts w:ascii="Times New Roman" w:hAnsi="Times New Roman" w:cs="Times New Roman"/>
          <w:sz w:val="24"/>
          <w:szCs w:val="24"/>
        </w:rPr>
        <w:t>Lafal</w:t>
      </w:r>
    </w:p>
    <w:p w14:paraId="6CBA5B7F" w14:textId="77777777" w:rsidR="001A0D06" w:rsidRDefault="000946A9" w:rsidP="002A2B68">
      <w:pPr>
        <w:pStyle w:val="ListParagraph"/>
        <w:numPr>
          <w:ilvl w:val="0"/>
          <w:numId w:val="53"/>
        </w:numPr>
        <w:spacing w:line="360" w:lineRule="auto"/>
        <w:ind w:left="851" w:hanging="284"/>
        <w:jc w:val="both"/>
        <w:rPr>
          <w:rFonts w:ascii="Times New Roman" w:hAnsi="Times New Roman" w:cs="Times New Roman"/>
          <w:sz w:val="24"/>
          <w:szCs w:val="24"/>
        </w:rPr>
      </w:pPr>
      <w:r w:rsidRPr="001A0D06">
        <w:rPr>
          <w:rFonts w:ascii="Times New Roman" w:hAnsi="Times New Roman" w:cs="Times New Roman"/>
          <w:sz w:val="24"/>
          <w:szCs w:val="24"/>
        </w:rPr>
        <w:t xml:space="preserve">Kosakata </w:t>
      </w:r>
    </w:p>
    <w:p w14:paraId="3A3BFEE4" w14:textId="77777777" w:rsidR="001A0D06" w:rsidRDefault="00802277" w:rsidP="002A2B68">
      <w:pPr>
        <w:pStyle w:val="ListParagraph"/>
        <w:numPr>
          <w:ilvl w:val="0"/>
          <w:numId w:val="53"/>
        </w:numPr>
        <w:spacing w:line="360" w:lineRule="auto"/>
        <w:ind w:left="851" w:hanging="284"/>
        <w:jc w:val="both"/>
        <w:rPr>
          <w:rFonts w:ascii="Times New Roman" w:hAnsi="Times New Roman" w:cs="Times New Roman"/>
          <w:sz w:val="24"/>
          <w:szCs w:val="24"/>
        </w:rPr>
      </w:pPr>
      <w:r w:rsidRPr="001A0D06">
        <w:rPr>
          <w:rFonts w:ascii="Times New Roman" w:hAnsi="Times New Roman" w:cs="Times New Roman"/>
          <w:sz w:val="24"/>
          <w:szCs w:val="24"/>
        </w:rPr>
        <w:t xml:space="preserve">Struktur kalimat </w:t>
      </w:r>
    </w:p>
    <w:p w14:paraId="01289071" w14:textId="77777777" w:rsidR="001A0D06" w:rsidRDefault="00802277" w:rsidP="002A2B68">
      <w:pPr>
        <w:pStyle w:val="ListParagraph"/>
        <w:numPr>
          <w:ilvl w:val="0"/>
          <w:numId w:val="53"/>
        </w:numPr>
        <w:spacing w:line="360" w:lineRule="auto"/>
        <w:ind w:left="851" w:hanging="284"/>
        <w:jc w:val="both"/>
        <w:rPr>
          <w:rFonts w:ascii="Times New Roman" w:hAnsi="Times New Roman" w:cs="Times New Roman"/>
          <w:sz w:val="24"/>
          <w:szCs w:val="24"/>
        </w:rPr>
      </w:pPr>
      <w:r w:rsidRPr="001A0D06">
        <w:rPr>
          <w:rFonts w:ascii="Times New Roman" w:hAnsi="Times New Roman" w:cs="Times New Roman"/>
          <w:sz w:val="24"/>
          <w:szCs w:val="24"/>
        </w:rPr>
        <w:t xml:space="preserve">Kefasihan </w:t>
      </w:r>
    </w:p>
    <w:p w14:paraId="21EFF5D9" w14:textId="77777777" w:rsidR="001A0D06" w:rsidRDefault="006D0971" w:rsidP="002A2B68">
      <w:pPr>
        <w:pStyle w:val="ListParagraph"/>
        <w:numPr>
          <w:ilvl w:val="0"/>
          <w:numId w:val="53"/>
        </w:numPr>
        <w:spacing w:line="360" w:lineRule="auto"/>
        <w:ind w:left="851" w:hanging="284"/>
        <w:jc w:val="both"/>
        <w:rPr>
          <w:rFonts w:ascii="Times New Roman" w:hAnsi="Times New Roman" w:cs="Times New Roman"/>
          <w:sz w:val="24"/>
          <w:szCs w:val="24"/>
        </w:rPr>
      </w:pPr>
      <w:r w:rsidRPr="001A0D06">
        <w:rPr>
          <w:rFonts w:ascii="Times New Roman" w:hAnsi="Times New Roman" w:cs="Times New Roman"/>
          <w:sz w:val="24"/>
          <w:szCs w:val="24"/>
        </w:rPr>
        <w:t>I</w:t>
      </w:r>
      <w:r w:rsidR="000946A9" w:rsidRPr="001A0D06">
        <w:rPr>
          <w:rFonts w:ascii="Times New Roman" w:hAnsi="Times New Roman" w:cs="Times New Roman"/>
          <w:sz w:val="24"/>
          <w:szCs w:val="24"/>
        </w:rPr>
        <w:t>si pembicar</w:t>
      </w:r>
      <w:r w:rsidR="00802277" w:rsidRPr="001A0D06">
        <w:rPr>
          <w:rFonts w:ascii="Times New Roman" w:hAnsi="Times New Roman" w:cs="Times New Roman"/>
          <w:sz w:val="24"/>
          <w:szCs w:val="24"/>
        </w:rPr>
        <w:t xml:space="preserve">aan </w:t>
      </w:r>
    </w:p>
    <w:p w14:paraId="2F093FFF" w14:textId="77777777" w:rsidR="001A0D06" w:rsidRDefault="00802277" w:rsidP="002A2B68">
      <w:pPr>
        <w:pStyle w:val="ListParagraph"/>
        <w:numPr>
          <w:ilvl w:val="0"/>
          <w:numId w:val="53"/>
        </w:numPr>
        <w:spacing w:line="360" w:lineRule="auto"/>
        <w:ind w:left="851" w:hanging="284"/>
        <w:jc w:val="both"/>
        <w:rPr>
          <w:rFonts w:ascii="Times New Roman" w:hAnsi="Times New Roman" w:cs="Times New Roman"/>
          <w:sz w:val="24"/>
          <w:szCs w:val="24"/>
        </w:rPr>
      </w:pPr>
      <w:r w:rsidRPr="001A0D06">
        <w:rPr>
          <w:rFonts w:ascii="Times New Roman" w:hAnsi="Times New Roman" w:cs="Times New Roman"/>
          <w:sz w:val="24"/>
          <w:szCs w:val="24"/>
        </w:rPr>
        <w:t xml:space="preserve">Bahasa tubuh </w:t>
      </w:r>
    </w:p>
    <w:p w14:paraId="12422A53" w14:textId="10E8F73A" w:rsidR="00802277" w:rsidRPr="001A0D06" w:rsidRDefault="00802277" w:rsidP="00747129">
      <w:pPr>
        <w:pStyle w:val="ListParagraph"/>
        <w:numPr>
          <w:ilvl w:val="0"/>
          <w:numId w:val="53"/>
        </w:numPr>
        <w:spacing w:after="0" w:line="360" w:lineRule="auto"/>
        <w:ind w:left="851" w:hanging="284"/>
        <w:jc w:val="both"/>
        <w:rPr>
          <w:rFonts w:ascii="Times New Roman" w:hAnsi="Times New Roman" w:cs="Times New Roman"/>
          <w:sz w:val="24"/>
          <w:szCs w:val="24"/>
        </w:rPr>
      </w:pPr>
      <w:r w:rsidRPr="001A0D06">
        <w:rPr>
          <w:rFonts w:ascii="Times New Roman" w:hAnsi="Times New Roman" w:cs="Times New Roman"/>
          <w:sz w:val="24"/>
          <w:szCs w:val="24"/>
        </w:rPr>
        <w:t>Pemahaman.</w:t>
      </w:r>
    </w:p>
    <w:p w14:paraId="10318357" w14:textId="54611A86" w:rsidR="00070592" w:rsidRPr="00007490" w:rsidRDefault="000946A9" w:rsidP="00747129">
      <w:pPr>
        <w:spacing w:after="0" w:line="360" w:lineRule="auto"/>
        <w:ind w:left="567" w:firstLine="284"/>
        <w:jc w:val="both"/>
        <w:rPr>
          <w:rFonts w:ascii="Times New Roman" w:hAnsi="Times New Roman" w:cs="Times New Roman"/>
          <w:sz w:val="24"/>
          <w:szCs w:val="24"/>
        </w:rPr>
      </w:pPr>
      <w:r w:rsidRPr="00802277">
        <w:rPr>
          <w:rFonts w:ascii="Times New Roman" w:hAnsi="Times New Roman" w:cs="Times New Roman"/>
          <w:sz w:val="24"/>
          <w:szCs w:val="24"/>
        </w:rPr>
        <w:t>Berdasarka</w:t>
      </w:r>
      <w:r w:rsidR="00BE367A">
        <w:rPr>
          <w:rFonts w:ascii="Times New Roman" w:hAnsi="Times New Roman" w:cs="Times New Roman"/>
          <w:sz w:val="24"/>
          <w:szCs w:val="24"/>
        </w:rPr>
        <w:t>n penjelasan</w:t>
      </w:r>
      <w:r w:rsidRPr="00802277">
        <w:rPr>
          <w:rFonts w:ascii="Times New Roman" w:hAnsi="Times New Roman" w:cs="Times New Roman"/>
          <w:sz w:val="24"/>
          <w:szCs w:val="24"/>
        </w:rPr>
        <w:t xml:space="preserve"> di atas dapat disimpulkan bahwa setiap pembicara yang </w:t>
      </w:r>
      <w:r w:rsidR="00BE367A">
        <w:rPr>
          <w:rFonts w:ascii="Times New Roman" w:hAnsi="Times New Roman" w:cs="Times New Roman"/>
          <w:sz w:val="24"/>
          <w:szCs w:val="24"/>
        </w:rPr>
        <w:t xml:space="preserve">menginginkan </w:t>
      </w:r>
      <w:r w:rsidRPr="00802277">
        <w:rPr>
          <w:rFonts w:ascii="Times New Roman" w:hAnsi="Times New Roman" w:cs="Times New Roman"/>
          <w:sz w:val="24"/>
          <w:szCs w:val="24"/>
        </w:rPr>
        <w:t xml:space="preserve">isi dan makna pembicaraannya </w:t>
      </w:r>
      <w:r w:rsidR="00BE367A">
        <w:rPr>
          <w:rFonts w:ascii="Times New Roman" w:hAnsi="Times New Roman" w:cs="Times New Roman"/>
          <w:sz w:val="24"/>
          <w:szCs w:val="24"/>
        </w:rPr>
        <w:t>dapat sampai kepada</w:t>
      </w:r>
      <w:r w:rsidRPr="00802277">
        <w:rPr>
          <w:rFonts w:ascii="Times New Roman" w:hAnsi="Times New Roman" w:cs="Times New Roman"/>
          <w:sz w:val="24"/>
          <w:szCs w:val="24"/>
        </w:rPr>
        <w:t xml:space="preserve"> pendengar atau penyimak dengan kata lain </w:t>
      </w:r>
      <w:r w:rsidR="00BE367A">
        <w:rPr>
          <w:rFonts w:ascii="Times New Roman" w:hAnsi="Times New Roman" w:cs="Times New Roman"/>
          <w:sz w:val="24"/>
          <w:szCs w:val="24"/>
        </w:rPr>
        <w:t>menyampaikan informasi agar dapat sampai kepada orang lain dan untuk mencapai keberhasilan keterampilan berbicara,</w:t>
      </w:r>
      <w:r w:rsidR="00802277" w:rsidRPr="00802277">
        <w:rPr>
          <w:rFonts w:ascii="Times New Roman" w:hAnsi="Times New Roman" w:cs="Times New Roman"/>
          <w:sz w:val="24"/>
          <w:szCs w:val="24"/>
        </w:rPr>
        <w:t xml:space="preserve"> maka aspek-aspek keterampilan berbicara </w:t>
      </w:r>
      <w:r w:rsidR="00802277" w:rsidRPr="00802277">
        <w:rPr>
          <w:rFonts w:ascii="Times New Roman" w:hAnsi="Times New Roman" w:cs="Times New Roman"/>
          <w:sz w:val="24"/>
          <w:szCs w:val="24"/>
        </w:rPr>
        <w:lastRenderedPageBreak/>
        <w:t>mencakup, yaitu pelafalan, kosak</w:t>
      </w:r>
      <w:r w:rsidR="00BE367A">
        <w:rPr>
          <w:rFonts w:ascii="Times New Roman" w:hAnsi="Times New Roman" w:cs="Times New Roman"/>
          <w:sz w:val="24"/>
          <w:szCs w:val="24"/>
        </w:rPr>
        <w:t xml:space="preserve">ata, tatabahasa, pemahaman, isi </w:t>
      </w:r>
      <w:r w:rsidR="00802277" w:rsidRPr="00802277">
        <w:rPr>
          <w:rFonts w:ascii="Times New Roman" w:hAnsi="Times New Roman" w:cs="Times New Roman"/>
          <w:sz w:val="24"/>
          <w:szCs w:val="24"/>
        </w:rPr>
        <w:t>pembicaraan, kefasihan, struktur kalimat dan tatanan pada kata.</w:t>
      </w:r>
    </w:p>
    <w:p w14:paraId="3C56681A" w14:textId="77777777" w:rsidR="00070592" w:rsidRDefault="008A5B38" w:rsidP="002A2B68">
      <w:pPr>
        <w:pStyle w:val="ListParagraph"/>
        <w:numPr>
          <w:ilvl w:val="0"/>
          <w:numId w:val="7"/>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rPr>
        <w:t>Faktor-Faktor Keterampilan</w:t>
      </w:r>
      <w:r w:rsidR="00933C30">
        <w:rPr>
          <w:rFonts w:ascii="Times New Roman" w:hAnsi="Times New Roman" w:cs="Times New Roman"/>
          <w:b/>
          <w:sz w:val="24"/>
          <w:szCs w:val="24"/>
        </w:rPr>
        <w:t xml:space="preserve"> Berbicara</w:t>
      </w:r>
    </w:p>
    <w:p w14:paraId="2CDACAFC" w14:textId="6C793BE4" w:rsidR="00666470" w:rsidRPr="00070592" w:rsidRDefault="00583815" w:rsidP="001A0D06">
      <w:pPr>
        <w:pStyle w:val="ListParagraph"/>
        <w:spacing w:line="360" w:lineRule="auto"/>
        <w:ind w:left="567" w:firstLine="284"/>
        <w:jc w:val="both"/>
        <w:rPr>
          <w:rFonts w:ascii="Times New Roman" w:hAnsi="Times New Roman" w:cs="Times New Roman"/>
          <w:b/>
          <w:sz w:val="24"/>
          <w:szCs w:val="24"/>
        </w:rPr>
      </w:pPr>
      <w:r>
        <w:rPr>
          <w:rFonts w:ascii="Times New Roman" w:hAnsi="Times New Roman" w:cs="Times New Roman"/>
          <w:sz w:val="24"/>
          <w:szCs w:val="24"/>
        </w:rPr>
        <w:t xml:space="preserve">Menurut </w:t>
      </w:r>
      <w:r w:rsidR="00AE2C46">
        <w:rPr>
          <w:rFonts w:ascii="Times New Roman" w:hAnsi="Times New Roman" w:cs="Times New Roman"/>
          <w:sz w:val="24"/>
          <w:szCs w:val="24"/>
        </w:rPr>
        <w:t>Munir (2015, hlm.</w:t>
      </w:r>
      <w:r w:rsidR="00794846" w:rsidRPr="00070592">
        <w:rPr>
          <w:rFonts w:ascii="Times New Roman" w:hAnsi="Times New Roman" w:cs="Times New Roman"/>
          <w:sz w:val="24"/>
          <w:szCs w:val="24"/>
        </w:rPr>
        <w:t xml:space="preserve">13) berikut ini adalah beberapa faktor keterampilan berbicara meliputi: </w:t>
      </w:r>
    </w:p>
    <w:p w14:paraId="21632DE3" w14:textId="77777777" w:rsidR="005A33E4" w:rsidRPr="005A33E4" w:rsidRDefault="00666470" w:rsidP="002A2B68">
      <w:pPr>
        <w:pStyle w:val="ListParagraph"/>
        <w:numPr>
          <w:ilvl w:val="0"/>
          <w:numId w:val="54"/>
        </w:numPr>
        <w:spacing w:line="360" w:lineRule="auto"/>
        <w:ind w:left="993" w:hanging="426"/>
        <w:jc w:val="both"/>
        <w:rPr>
          <w:rFonts w:ascii="Times New Roman" w:hAnsi="Times New Roman" w:cs="Times New Roman"/>
          <w:b/>
          <w:sz w:val="24"/>
          <w:szCs w:val="24"/>
        </w:rPr>
      </w:pPr>
      <w:r>
        <w:rPr>
          <w:rFonts w:ascii="Times New Roman" w:hAnsi="Times New Roman" w:cs="Times New Roman"/>
          <w:sz w:val="24"/>
          <w:szCs w:val="24"/>
        </w:rPr>
        <w:t>M</w:t>
      </w:r>
      <w:r w:rsidRPr="00666470">
        <w:rPr>
          <w:rFonts w:ascii="Times New Roman" w:hAnsi="Times New Roman" w:cs="Times New Roman"/>
          <w:sz w:val="24"/>
          <w:szCs w:val="24"/>
        </w:rPr>
        <w:t>engucapkan bunyi-bunyi bahasa dengan baik dan jelas</w:t>
      </w:r>
    </w:p>
    <w:p w14:paraId="09F4E8F5" w14:textId="77777777" w:rsidR="005A33E4" w:rsidRPr="005A33E4" w:rsidRDefault="005A33E4" w:rsidP="002A2B68">
      <w:pPr>
        <w:pStyle w:val="ListParagraph"/>
        <w:numPr>
          <w:ilvl w:val="0"/>
          <w:numId w:val="54"/>
        </w:numPr>
        <w:spacing w:line="360" w:lineRule="auto"/>
        <w:ind w:left="993" w:hanging="426"/>
        <w:jc w:val="both"/>
        <w:rPr>
          <w:rFonts w:ascii="Times New Roman" w:hAnsi="Times New Roman" w:cs="Times New Roman"/>
          <w:b/>
          <w:sz w:val="24"/>
          <w:szCs w:val="24"/>
        </w:rPr>
      </w:pPr>
      <w:r w:rsidRPr="005A33E4">
        <w:rPr>
          <w:rFonts w:ascii="Times New Roman" w:hAnsi="Times New Roman" w:cs="Times New Roman"/>
          <w:sz w:val="24"/>
          <w:szCs w:val="24"/>
        </w:rPr>
        <w:t>Mengucap kata-kata dengan betul.</w:t>
      </w:r>
    </w:p>
    <w:p w14:paraId="294CA21A" w14:textId="26848DE3" w:rsidR="005A33E4" w:rsidRPr="005A33E4" w:rsidRDefault="005A33E4" w:rsidP="002A2B68">
      <w:pPr>
        <w:pStyle w:val="ListParagraph"/>
        <w:numPr>
          <w:ilvl w:val="0"/>
          <w:numId w:val="54"/>
        </w:numPr>
        <w:spacing w:line="360" w:lineRule="auto"/>
        <w:ind w:left="993" w:hanging="426"/>
        <w:jc w:val="both"/>
        <w:rPr>
          <w:rFonts w:ascii="Times New Roman" w:hAnsi="Times New Roman" w:cs="Times New Roman"/>
          <w:b/>
          <w:sz w:val="24"/>
          <w:szCs w:val="24"/>
        </w:rPr>
      </w:pPr>
      <w:r w:rsidRPr="005A33E4">
        <w:rPr>
          <w:rFonts w:ascii="Times New Roman" w:hAnsi="Times New Roman" w:cs="Times New Roman"/>
          <w:sz w:val="24"/>
          <w:szCs w:val="24"/>
        </w:rPr>
        <w:t>Menyatakan sessuatu dengan jelas, sehingga jelas perbedaanya d</w:t>
      </w:r>
      <w:r w:rsidR="00CD351A">
        <w:rPr>
          <w:rFonts w:ascii="Times New Roman" w:hAnsi="Times New Roman" w:cs="Times New Roman"/>
          <w:sz w:val="24"/>
          <w:szCs w:val="24"/>
        </w:rPr>
        <w:t>engan pertanya</w:t>
      </w:r>
      <w:r>
        <w:rPr>
          <w:rFonts w:ascii="Times New Roman" w:hAnsi="Times New Roman" w:cs="Times New Roman"/>
          <w:sz w:val="24"/>
          <w:szCs w:val="24"/>
        </w:rPr>
        <w:t>an yang lain.</w:t>
      </w:r>
    </w:p>
    <w:p w14:paraId="2FC204CB" w14:textId="44AE7AD3" w:rsidR="005A33E4" w:rsidRPr="005A33E4" w:rsidRDefault="005A33E4" w:rsidP="002A2B68">
      <w:pPr>
        <w:pStyle w:val="ListParagraph"/>
        <w:numPr>
          <w:ilvl w:val="0"/>
          <w:numId w:val="54"/>
        </w:numPr>
        <w:spacing w:line="360" w:lineRule="auto"/>
        <w:ind w:left="993" w:hanging="426"/>
        <w:jc w:val="both"/>
        <w:rPr>
          <w:rFonts w:ascii="Times New Roman" w:hAnsi="Times New Roman" w:cs="Times New Roman"/>
          <w:b/>
          <w:sz w:val="24"/>
          <w:szCs w:val="24"/>
        </w:rPr>
      </w:pPr>
      <w:r w:rsidRPr="005A33E4">
        <w:rPr>
          <w:rFonts w:ascii="Times New Roman" w:hAnsi="Times New Roman" w:cs="Times New Roman"/>
          <w:sz w:val="24"/>
          <w:szCs w:val="24"/>
        </w:rPr>
        <w:t>Be</w:t>
      </w:r>
      <w:r>
        <w:rPr>
          <w:rFonts w:ascii="Times New Roman" w:hAnsi="Times New Roman" w:cs="Times New Roman"/>
          <w:sz w:val="24"/>
          <w:szCs w:val="24"/>
        </w:rPr>
        <w:t>rsikap berbicara yang baik.</w:t>
      </w:r>
    </w:p>
    <w:p w14:paraId="21799AF2" w14:textId="65DC6F72" w:rsidR="005A33E4" w:rsidRPr="005A33E4" w:rsidRDefault="005A33E4" w:rsidP="002A2B68">
      <w:pPr>
        <w:pStyle w:val="ListParagraph"/>
        <w:numPr>
          <w:ilvl w:val="0"/>
          <w:numId w:val="54"/>
        </w:numPr>
        <w:spacing w:line="360" w:lineRule="auto"/>
        <w:ind w:left="993" w:hanging="426"/>
        <w:jc w:val="both"/>
        <w:rPr>
          <w:rFonts w:ascii="Times New Roman" w:hAnsi="Times New Roman" w:cs="Times New Roman"/>
          <w:b/>
          <w:sz w:val="24"/>
          <w:szCs w:val="24"/>
        </w:rPr>
      </w:pPr>
      <w:r w:rsidRPr="005A33E4">
        <w:rPr>
          <w:rFonts w:ascii="Times New Roman" w:hAnsi="Times New Roman" w:cs="Times New Roman"/>
          <w:sz w:val="24"/>
          <w:szCs w:val="24"/>
        </w:rPr>
        <w:t>Memiliki nada b</w:t>
      </w:r>
      <w:r>
        <w:rPr>
          <w:rFonts w:ascii="Times New Roman" w:hAnsi="Times New Roman" w:cs="Times New Roman"/>
          <w:sz w:val="24"/>
          <w:szCs w:val="24"/>
        </w:rPr>
        <w:t>erbicara yang menyenangkan.</w:t>
      </w:r>
    </w:p>
    <w:p w14:paraId="431416DD" w14:textId="77777777" w:rsidR="005A33E4" w:rsidRPr="005A33E4" w:rsidRDefault="005A33E4" w:rsidP="002A2B68">
      <w:pPr>
        <w:pStyle w:val="ListParagraph"/>
        <w:numPr>
          <w:ilvl w:val="0"/>
          <w:numId w:val="54"/>
        </w:numPr>
        <w:spacing w:line="360" w:lineRule="auto"/>
        <w:ind w:left="993" w:hanging="426"/>
        <w:jc w:val="both"/>
        <w:rPr>
          <w:rFonts w:ascii="Times New Roman" w:hAnsi="Times New Roman" w:cs="Times New Roman"/>
          <w:b/>
          <w:sz w:val="24"/>
          <w:szCs w:val="24"/>
        </w:rPr>
      </w:pPr>
      <w:r w:rsidRPr="005A33E4">
        <w:rPr>
          <w:rFonts w:ascii="Times New Roman" w:hAnsi="Times New Roman" w:cs="Times New Roman"/>
          <w:sz w:val="24"/>
          <w:szCs w:val="24"/>
        </w:rPr>
        <w:t>Menggunakan kata-kata secara tepat sesuai den</w:t>
      </w:r>
      <w:r>
        <w:rPr>
          <w:rFonts w:ascii="Times New Roman" w:hAnsi="Times New Roman" w:cs="Times New Roman"/>
          <w:sz w:val="24"/>
          <w:szCs w:val="24"/>
        </w:rPr>
        <w:t>gan maksud yang dinyatakan.</w:t>
      </w:r>
    </w:p>
    <w:p w14:paraId="74E5E5FD" w14:textId="77777777" w:rsidR="005A33E4" w:rsidRPr="005A33E4" w:rsidRDefault="005A33E4" w:rsidP="002A2B68">
      <w:pPr>
        <w:pStyle w:val="ListParagraph"/>
        <w:numPr>
          <w:ilvl w:val="0"/>
          <w:numId w:val="54"/>
        </w:numPr>
        <w:spacing w:line="360" w:lineRule="auto"/>
        <w:ind w:left="993" w:hanging="426"/>
        <w:jc w:val="both"/>
        <w:rPr>
          <w:rFonts w:ascii="Times New Roman" w:hAnsi="Times New Roman" w:cs="Times New Roman"/>
          <w:b/>
          <w:sz w:val="24"/>
          <w:szCs w:val="24"/>
        </w:rPr>
      </w:pPr>
      <w:r w:rsidRPr="005A33E4">
        <w:rPr>
          <w:rFonts w:ascii="Times New Roman" w:hAnsi="Times New Roman" w:cs="Times New Roman"/>
          <w:sz w:val="24"/>
          <w:szCs w:val="24"/>
        </w:rPr>
        <w:t>M</w:t>
      </w:r>
      <w:r>
        <w:rPr>
          <w:rFonts w:ascii="Times New Roman" w:hAnsi="Times New Roman" w:cs="Times New Roman"/>
          <w:sz w:val="24"/>
          <w:szCs w:val="24"/>
        </w:rPr>
        <w:t>enggunakan kalimat efektif.</w:t>
      </w:r>
    </w:p>
    <w:p w14:paraId="31629534" w14:textId="46440DA3" w:rsidR="005A33E4" w:rsidRPr="005A33E4" w:rsidRDefault="005A33E4" w:rsidP="002A2B68">
      <w:pPr>
        <w:pStyle w:val="ListParagraph"/>
        <w:numPr>
          <w:ilvl w:val="0"/>
          <w:numId w:val="54"/>
        </w:numPr>
        <w:spacing w:line="360" w:lineRule="auto"/>
        <w:ind w:left="993" w:hanging="426"/>
        <w:jc w:val="both"/>
        <w:rPr>
          <w:rFonts w:ascii="Times New Roman" w:hAnsi="Times New Roman" w:cs="Times New Roman"/>
          <w:b/>
          <w:sz w:val="24"/>
          <w:szCs w:val="24"/>
        </w:rPr>
      </w:pPr>
      <w:r w:rsidRPr="005A33E4">
        <w:rPr>
          <w:rFonts w:ascii="Times New Roman" w:hAnsi="Times New Roman" w:cs="Times New Roman"/>
          <w:sz w:val="24"/>
          <w:szCs w:val="24"/>
        </w:rPr>
        <w:t>Mengorganisasi pokok</w:t>
      </w:r>
      <w:r w:rsidR="00CD351A">
        <w:rPr>
          <w:rFonts w:ascii="Times New Roman" w:hAnsi="Times New Roman" w:cs="Times New Roman"/>
          <w:sz w:val="24"/>
          <w:szCs w:val="24"/>
        </w:rPr>
        <w:t>-</w:t>
      </w:r>
      <w:r w:rsidRPr="005A33E4">
        <w:rPr>
          <w:rFonts w:ascii="Times New Roman" w:hAnsi="Times New Roman" w:cs="Times New Roman"/>
          <w:sz w:val="24"/>
          <w:szCs w:val="24"/>
        </w:rPr>
        <w:t>p</w:t>
      </w:r>
      <w:r>
        <w:rPr>
          <w:rFonts w:ascii="Times New Roman" w:hAnsi="Times New Roman" w:cs="Times New Roman"/>
          <w:sz w:val="24"/>
          <w:szCs w:val="24"/>
        </w:rPr>
        <w:t>okok pikiran dengan baik.</w:t>
      </w:r>
    </w:p>
    <w:p w14:paraId="61DD0437" w14:textId="77777777" w:rsidR="005A33E4" w:rsidRPr="005A33E4" w:rsidRDefault="005A33E4" w:rsidP="002A2B68">
      <w:pPr>
        <w:pStyle w:val="ListParagraph"/>
        <w:numPr>
          <w:ilvl w:val="0"/>
          <w:numId w:val="54"/>
        </w:numPr>
        <w:spacing w:line="360" w:lineRule="auto"/>
        <w:ind w:left="993" w:hanging="426"/>
        <w:jc w:val="both"/>
        <w:rPr>
          <w:rFonts w:ascii="Times New Roman" w:hAnsi="Times New Roman" w:cs="Times New Roman"/>
          <w:b/>
          <w:sz w:val="24"/>
          <w:szCs w:val="24"/>
        </w:rPr>
      </w:pPr>
      <w:r w:rsidRPr="005A33E4">
        <w:rPr>
          <w:rFonts w:ascii="Times New Roman" w:hAnsi="Times New Roman" w:cs="Times New Roman"/>
          <w:sz w:val="24"/>
          <w:szCs w:val="24"/>
        </w:rPr>
        <w:t xml:space="preserve">Mengetahui tentang waktu harus berbicara dan waktu </w:t>
      </w:r>
      <w:r>
        <w:rPr>
          <w:rFonts w:ascii="Times New Roman" w:hAnsi="Times New Roman" w:cs="Times New Roman"/>
          <w:sz w:val="24"/>
          <w:szCs w:val="24"/>
        </w:rPr>
        <w:t>mendengarkan lawan bicara.</w:t>
      </w:r>
    </w:p>
    <w:p w14:paraId="1098C522" w14:textId="76F797CE" w:rsidR="005A33E4" w:rsidRPr="005A33E4" w:rsidRDefault="005A33E4" w:rsidP="002A2B68">
      <w:pPr>
        <w:pStyle w:val="ListParagraph"/>
        <w:numPr>
          <w:ilvl w:val="0"/>
          <w:numId w:val="54"/>
        </w:numPr>
        <w:spacing w:line="360" w:lineRule="auto"/>
        <w:ind w:left="993" w:hanging="426"/>
        <w:jc w:val="both"/>
        <w:rPr>
          <w:rFonts w:ascii="Times New Roman" w:hAnsi="Times New Roman" w:cs="Times New Roman"/>
          <w:b/>
          <w:sz w:val="24"/>
          <w:szCs w:val="24"/>
        </w:rPr>
      </w:pPr>
      <w:r w:rsidRPr="005A33E4">
        <w:rPr>
          <w:rFonts w:ascii="Times New Roman" w:hAnsi="Times New Roman" w:cs="Times New Roman"/>
          <w:sz w:val="24"/>
          <w:szCs w:val="24"/>
        </w:rPr>
        <w:t>Berbicara secara bijaksana dan mendengarkan pembicara dengan sopan.</w:t>
      </w:r>
    </w:p>
    <w:p w14:paraId="4FBEA4CB" w14:textId="3B2EE72B" w:rsidR="00F00E40" w:rsidRDefault="00F00E40" w:rsidP="002A2B68">
      <w:pPr>
        <w:pStyle w:val="ListParagraph"/>
        <w:numPr>
          <w:ilvl w:val="0"/>
          <w:numId w:val="7"/>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rPr>
        <w:t>Indikator Keterampilan Berbicara</w:t>
      </w:r>
    </w:p>
    <w:p w14:paraId="4DFB4A23" w14:textId="53113946" w:rsidR="00616106" w:rsidRPr="0036451D" w:rsidRDefault="00616106" w:rsidP="005A33E4">
      <w:pPr>
        <w:pStyle w:val="ListParagraph"/>
        <w:spacing w:line="360" w:lineRule="auto"/>
        <w:ind w:left="567" w:firstLine="284"/>
        <w:jc w:val="both"/>
        <w:rPr>
          <w:rFonts w:ascii="Times New Roman" w:hAnsi="Times New Roman" w:cs="Times New Roman"/>
          <w:sz w:val="24"/>
          <w:szCs w:val="24"/>
        </w:rPr>
      </w:pPr>
      <w:r w:rsidRPr="00147815">
        <w:rPr>
          <w:rFonts w:ascii="Times New Roman" w:hAnsi="Times New Roman" w:cs="Times New Roman"/>
          <w:sz w:val="24"/>
          <w:szCs w:val="24"/>
        </w:rPr>
        <w:t xml:space="preserve">Berikut indikator yang akan dijadikan sebagai alat ukur keberhasilan atau alat penilaian siswa </w:t>
      </w:r>
      <w:r>
        <w:rPr>
          <w:rFonts w:ascii="Times New Roman" w:hAnsi="Times New Roman" w:cs="Times New Roman"/>
          <w:sz w:val="24"/>
          <w:szCs w:val="24"/>
        </w:rPr>
        <w:t xml:space="preserve">dalam keterampilan berbicara </w:t>
      </w:r>
      <w:r w:rsidR="005A33E4">
        <w:rPr>
          <w:rFonts w:ascii="Times New Roman" w:hAnsi="Times New Roman" w:cs="Times New Roman"/>
          <w:sz w:val="24"/>
          <w:szCs w:val="24"/>
        </w:rPr>
        <w:t xml:space="preserve">Menurut </w:t>
      </w:r>
      <w:r w:rsidRPr="0036451D">
        <w:rPr>
          <w:rFonts w:ascii="Times New Roman" w:hAnsi="Times New Roman" w:cs="Times New Roman"/>
          <w:sz w:val="24"/>
          <w:szCs w:val="24"/>
        </w:rPr>
        <w:t xml:space="preserve">Tarigan </w:t>
      </w:r>
      <w:r w:rsidR="005A33E4">
        <w:rPr>
          <w:rFonts w:ascii="Times New Roman" w:hAnsi="Times New Roman" w:cs="Times New Roman"/>
          <w:sz w:val="24"/>
          <w:szCs w:val="24"/>
        </w:rPr>
        <w:t>(</w:t>
      </w:r>
      <w:r w:rsidRPr="0036451D">
        <w:rPr>
          <w:rFonts w:ascii="Times New Roman" w:hAnsi="Times New Roman" w:cs="Times New Roman"/>
          <w:sz w:val="24"/>
          <w:szCs w:val="24"/>
        </w:rPr>
        <w:t>2021, hlm.28) keterampilan berbicara merupakan kecakapan seseorang dalam mengucapkan bunyi-bunyi artikulasi atau kata-kata untuk mengekspresikan, menyatakan, atau menyampaikan pikiran, gagasan, dan perasaan, yang diperoleh melalui jalan praktek dan banyak latihan. Indikator keterampilan berbicara menurut Tarigan adalah sebagai berikut</w:t>
      </w:r>
      <w:r>
        <w:rPr>
          <w:rFonts w:ascii="Times New Roman" w:hAnsi="Times New Roman" w:cs="Times New Roman"/>
          <w:sz w:val="24"/>
          <w:szCs w:val="24"/>
        </w:rPr>
        <w:t>.</w:t>
      </w:r>
    </w:p>
    <w:p w14:paraId="1108BD53" w14:textId="77777777" w:rsidR="005A33E4" w:rsidRPr="005A33E4" w:rsidRDefault="005A33E4" w:rsidP="002A2B68">
      <w:pPr>
        <w:pStyle w:val="ListParagraph"/>
        <w:numPr>
          <w:ilvl w:val="0"/>
          <w:numId w:val="10"/>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Ketepatan Vokal.</w:t>
      </w:r>
    </w:p>
    <w:p w14:paraId="3AD339DE" w14:textId="1753DB77" w:rsidR="005A33E4" w:rsidRPr="005A33E4" w:rsidRDefault="00616106" w:rsidP="005A33E4">
      <w:pPr>
        <w:pStyle w:val="ListParagraph"/>
        <w:spacing w:line="360" w:lineRule="auto"/>
        <w:ind w:left="851"/>
        <w:jc w:val="both"/>
        <w:rPr>
          <w:rFonts w:ascii="Times New Roman" w:hAnsi="Times New Roman" w:cs="Times New Roman"/>
          <w:b/>
          <w:sz w:val="24"/>
          <w:szCs w:val="24"/>
        </w:rPr>
      </w:pPr>
      <w:r w:rsidRPr="005A33E4">
        <w:rPr>
          <w:rFonts w:ascii="Times New Roman" w:hAnsi="Times New Roman" w:cs="Times New Roman"/>
          <w:sz w:val="24"/>
          <w:szCs w:val="24"/>
        </w:rPr>
        <w:t>Meliputi: pengucapan konsonan dan vokal secara benar, tidak terlihat pengaruh adanya bahasa asing, dan ucapan dalam berbicara.</w:t>
      </w:r>
    </w:p>
    <w:p w14:paraId="68A876AA" w14:textId="77777777" w:rsidR="005A33E4" w:rsidRPr="005A33E4" w:rsidRDefault="005A33E4" w:rsidP="002A2B68">
      <w:pPr>
        <w:pStyle w:val="ListParagraph"/>
        <w:numPr>
          <w:ilvl w:val="0"/>
          <w:numId w:val="10"/>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Intonasi Suara.</w:t>
      </w:r>
    </w:p>
    <w:p w14:paraId="5FB77949" w14:textId="21DD55B7" w:rsidR="005A33E4" w:rsidRPr="005A33E4" w:rsidRDefault="00616106" w:rsidP="005A33E4">
      <w:pPr>
        <w:pStyle w:val="ListParagraph"/>
        <w:spacing w:line="360" w:lineRule="auto"/>
        <w:ind w:left="851"/>
        <w:jc w:val="both"/>
        <w:rPr>
          <w:rFonts w:ascii="Times New Roman" w:hAnsi="Times New Roman" w:cs="Times New Roman"/>
          <w:b/>
          <w:sz w:val="24"/>
          <w:szCs w:val="24"/>
        </w:rPr>
      </w:pPr>
      <w:r w:rsidRPr="005A33E4">
        <w:rPr>
          <w:rFonts w:ascii="Times New Roman" w:hAnsi="Times New Roman" w:cs="Times New Roman"/>
          <w:sz w:val="24"/>
          <w:szCs w:val="24"/>
        </w:rPr>
        <w:t xml:space="preserve">Meliputi: pemenggalan kata/jeda yang jelas, nada dalam berbicara, dan kecepatan dalam berbicara. </w:t>
      </w:r>
    </w:p>
    <w:p w14:paraId="35EAB7AF" w14:textId="77777777" w:rsidR="005A33E4" w:rsidRPr="005A33E4" w:rsidRDefault="005A33E4" w:rsidP="002A2B68">
      <w:pPr>
        <w:pStyle w:val="ListParagraph"/>
        <w:numPr>
          <w:ilvl w:val="0"/>
          <w:numId w:val="10"/>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lastRenderedPageBreak/>
        <w:t>Ketepatan Ucapan.</w:t>
      </w:r>
    </w:p>
    <w:p w14:paraId="2B9F909D" w14:textId="089574A4" w:rsidR="005A33E4" w:rsidRPr="005A33E4" w:rsidRDefault="00616106" w:rsidP="005A33E4">
      <w:pPr>
        <w:pStyle w:val="ListParagraph"/>
        <w:spacing w:line="360" w:lineRule="auto"/>
        <w:ind w:left="851"/>
        <w:jc w:val="both"/>
        <w:rPr>
          <w:rFonts w:ascii="Times New Roman" w:hAnsi="Times New Roman" w:cs="Times New Roman"/>
          <w:b/>
          <w:sz w:val="24"/>
          <w:szCs w:val="24"/>
        </w:rPr>
      </w:pPr>
      <w:r w:rsidRPr="005A33E4">
        <w:rPr>
          <w:rFonts w:ascii="Times New Roman" w:hAnsi="Times New Roman" w:cs="Times New Roman"/>
          <w:sz w:val="24"/>
          <w:szCs w:val="24"/>
        </w:rPr>
        <w:t xml:space="preserve">Meliputi: pemilihan kata/diksi dan penggunaan kalimat. </w:t>
      </w:r>
    </w:p>
    <w:p w14:paraId="55B7F62B" w14:textId="77777777" w:rsidR="005A33E4" w:rsidRPr="005A33E4" w:rsidRDefault="005A33E4" w:rsidP="002A2B68">
      <w:pPr>
        <w:pStyle w:val="ListParagraph"/>
        <w:numPr>
          <w:ilvl w:val="0"/>
          <w:numId w:val="10"/>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Urutan Kata yang Tepat.</w:t>
      </w:r>
    </w:p>
    <w:p w14:paraId="1A779F8D" w14:textId="77777777" w:rsidR="005A33E4" w:rsidRPr="005A33E4" w:rsidRDefault="00616106" w:rsidP="005A33E4">
      <w:pPr>
        <w:pStyle w:val="ListParagraph"/>
        <w:spacing w:line="360" w:lineRule="auto"/>
        <w:ind w:left="851"/>
        <w:jc w:val="both"/>
        <w:rPr>
          <w:rFonts w:ascii="Times New Roman" w:hAnsi="Times New Roman" w:cs="Times New Roman"/>
          <w:b/>
          <w:sz w:val="24"/>
          <w:szCs w:val="24"/>
        </w:rPr>
      </w:pPr>
      <w:r w:rsidRPr="005A33E4">
        <w:rPr>
          <w:rFonts w:ascii="Times New Roman" w:hAnsi="Times New Roman" w:cs="Times New Roman"/>
          <w:sz w:val="24"/>
          <w:szCs w:val="24"/>
        </w:rPr>
        <w:t>Meliputi: pengucapan kata-kata dilakukan dengan tepat dan urut</w:t>
      </w:r>
      <w:r w:rsidR="0074695D" w:rsidRPr="005A33E4">
        <w:rPr>
          <w:rFonts w:ascii="Times New Roman" w:hAnsi="Times New Roman" w:cs="Times New Roman"/>
          <w:sz w:val="24"/>
          <w:szCs w:val="24"/>
        </w:rPr>
        <w:t xml:space="preserve"> serta kata tidak diulangulang.</w:t>
      </w:r>
    </w:p>
    <w:p w14:paraId="4F43CA00" w14:textId="77777777" w:rsidR="005A33E4" w:rsidRPr="005A33E4" w:rsidRDefault="00616106" w:rsidP="002A2B68">
      <w:pPr>
        <w:pStyle w:val="ListParagraph"/>
        <w:numPr>
          <w:ilvl w:val="0"/>
          <w:numId w:val="10"/>
        </w:numPr>
        <w:spacing w:line="360" w:lineRule="auto"/>
        <w:ind w:left="851" w:hanging="284"/>
        <w:jc w:val="both"/>
        <w:rPr>
          <w:rFonts w:ascii="Times New Roman" w:hAnsi="Times New Roman" w:cs="Times New Roman"/>
          <w:b/>
          <w:sz w:val="24"/>
          <w:szCs w:val="24"/>
        </w:rPr>
      </w:pPr>
      <w:r w:rsidRPr="005A33E4">
        <w:rPr>
          <w:rFonts w:ascii="Times New Roman" w:hAnsi="Times New Roman" w:cs="Times New Roman"/>
          <w:sz w:val="24"/>
          <w:szCs w:val="24"/>
        </w:rPr>
        <w:t xml:space="preserve">Kelancaran. </w:t>
      </w:r>
    </w:p>
    <w:p w14:paraId="0213D5BC" w14:textId="76A94DE5" w:rsidR="00616106" w:rsidRPr="005A33E4" w:rsidRDefault="00616106" w:rsidP="00D11A3A">
      <w:pPr>
        <w:pStyle w:val="ListParagraph"/>
        <w:numPr>
          <w:ilvl w:val="0"/>
          <w:numId w:val="10"/>
        </w:numPr>
        <w:spacing w:after="0" w:line="360" w:lineRule="auto"/>
        <w:ind w:left="851" w:hanging="284"/>
        <w:jc w:val="both"/>
        <w:rPr>
          <w:rFonts w:ascii="Times New Roman" w:hAnsi="Times New Roman" w:cs="Times New Roman"/>
          <w:b/>
          <w:sz w:val="24"/>
          <w:szCs w:val="24"/>
        </w:rPr>
      </w:pPr>
      <w:r w:rsidRPr="005A33E4">
        <w:rPr>
          <w:rFonts w:ascii="Times New Roman" w:hAnsi="Times New Roman" w:cs="Times New Roman"/>
          <w:sz w:val="24"/>
          <w:szCs w:val="24"/>
        </w:rPr>
        <w:t>Meliputi: pembicaraan tidak tersendat atau berdiam diri terlalu lama dan pembicaraan lancar dan tidak terkesan dibuat-buat (wajar).</w:t>
      </w:r>
    </w:p>
    <w:p w14:paraId="575C63D9" w14:textId="4FAE6CBA" w:rsidR="00A712E6" w:rsidRDefault="00A712E6" w:rsidP="00D11A3A">
      <w:pPr>
        <w:spacing w:after="0"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Se</w:t>
      </w:r>
      <w:r w:rsidR="00AE2C46">
        <w:rPr>
          <w:rFonts w:ascii="Times New Roman" w:hAnsi="Times New Roman" w:cs="Times New Roman"/>
          <w:sz w:val="24"/>
          <w:szCs w:val="24"/>
        </w:rPr>
        <w:t xml:space="preserve">dangkan menurut </w:t>
      </w:r>
      <w:r w:rsidR="00AE2C46">
        <w:rPr>
          <w:rFonts w:ascii="Times New Roman" w:hAnsi="Times New Roman" w:cs="Times New Roman"/>
          <w:color w:val="000000"/>
          <w:sz w:val="24"/>
          <w:szCs w:val="24"/>
        </w:rPr>
        <w:t>Aufa</w:t>
      </w:r>
      <w:r w:rsidR="00FD28DA">
        <w:rPr>
          <w:rFonts w:ascii="Times New Roman" w:hAnsi="Times New Roman" w:cs="Times New Roman"/>
          <w:color w:val="000000"/>
          <w:sz w:val="24"/>
          <w:szCs w:val="24"/>
        </w:rPr>
        <w:t xml:space="preserve"> &amp;</w:t>
      </w:r>
      <w:r w:rsidR="00FD28DA" w:rsidRPr="00EA2EF5">
        <w:rPr>
          <w:rFonts w:ascii="Times New Roman" w:hAnsi="Times New Roman" w:cs="Times New Roman"/>
          <w:color w:val="000000"/>
          <w:sz w:val="24"/>
          <w:szCs w:val="24"/>
        </w:rPr>
        <w:t xml:space="preserve"> </w:t>
      </w:r>
      <w:r w:rsidR="00FD28DA">
        <w:rPr>
          <w:rFonts w:ascii="Times New Roman" w:hAnsi="Times New Roman" w:cs="Times New Roman"/>
          <w:color w:val="000000"/>
          <w:sz w:val="24"/>
          <w:szCs w:val="24"/>
        </w:rPr>
        <w:t>dkk. (</w:t>
      </w:r>
      <w:r w:rsidR="00FD28DA" w:rsidRPr="00EA2EF5">
        <w:rPr>
          <w:rFonts w:ascii="Times New Roman" w:hAnsi="Times New Roman" w:cs="Times New Roman"/>
          <w:color w:val="000000"/>
          <w:sz w:val="24"/>
          <w:szCs w:val="24"/>
        </w:rPr>
        <w:t>2020</w:t>
      </w:r>
      <w:r w:rsidR="008E16A7">
        <w:rPr>
          <w:rFonts w:ascii="Times New Roman" w:hAnsi="Times New Roman" w:cs="Times New Roman"/>
          <w:color w:val="000000"/>
          <w:sz w:val="24"/>
          <w:szCs w:val="24"/>
        </w:rPr>
        <w:t>, hlm.86-92</w:t>
      </w:r>
      <w:r w:rsidR="00FD28DA">
        <w:rPr>
          <w:rFonts w:ascii="Times New Roman" w:hAnsi="Times New Roman" w:cs="Times New Roman"/>
          <w:color w:val="000000"/>
          <w:sz w:val="24"/>
          <w:szCs w:val="24"/>
        </w:rPr>
        <w:t xml:space="preserve">) </w:t>
      </w:r>
      <w:r w:rsidR="00456C49">
        <w:rPr>
          <w:rFonts w:ascii="Times New Roman" w:hAnsi="Times New Roman" w:cs="Times New Roman"/>
          <w:sz w:val="24"/>
          <w:szCs w:val="24"/>
        </w:rPr>
        <w:t>Indikator keterampilan berbicara adalah sebagai berikut:</w:t>
      </w:r>
    </w:p>
    <w:p w14:paraId="3CAF37CB" w14:textId="77777777" w:rsidR="005A33E4" w:rsidRPr="005A33E4" w:rsidRDefault="00FD28DA" w:rsidP="00D11A3A">
      <w:pPr>
        <w:pStyle w:val="ListParagraph"/>
        <w:numPr>
          <w:ilvl w:val="0"/>
          <w:numId w:val="25"/>
        </w:numPr>
        <w:spacing w:after="0" w:line="360" w:lineRule="auto"/>
        <w:ind w:left="851" w:hanging="284"/>
        <w:jc w:val="both"/>
        <w:rPr>
          <w:rFonts w:ascii="Times New Roman" w:hAnsi="Times New Roman" w:cs="Times New Roman"/>
          <w:sz w:val="24"/>
          <w:szCs w:val="24"/>
        </w:rPr>
      </w:pPr>
      <w:r w:rsidRPr="008E16A7">
        <w:rPr>
          <w:rFonts w:ascii="Times New Roman" w:hAnsi="Times New Roman" w:cs="Times New Roman"/>
          <w:color w:val="000000"/>
          <w:sz w:val="24"/>
          <w:szCs w:val="24"/>
        </w:rPr>
        <w:t>Kecukupan tuturan dengan subjek</w:t>
      </w:r>
    </w:p>
    <w:p w14:paraId="650E9C3F" w14:textId="77777777" w:rsidR="005A33E4" w:rsidRPr="005A33E4" w:rsidRDefault="008E16A7" w:rsidP="00D11A3A">
      <w:pPr>
        <w:pStyle w:val="ListParagraph"/>
        <w:numPr>
          <w:ilvl w:val="0"/>
          <w:numId w:val="25"/>
        </w:numPr>
        <w:spacing w:after="0" w:line="360" w:lineRule="auto"/>
        <w:ind w:left="851" w:hanging="284"/>
        <w:jc w:val="both"/>
        <w:rPr>
          <w:rFonts w:ascii="Times New Roman" w:hAnsi="Times New Roman" w:cs="Times New Roman"/>
          <w:sz w:val="24"/>
          <w:szCs w:val="24"/>
        </w:rPr>
      </w:pPr>
      <w:r w:rsidRPr="005A33E4">
        <w:rPr>
          <w:rFonts w:ascii="Times New Roman" w:hAnsi="Times New Roman" w:cs="Times New Roman"/>
          <w:color w:val="000000"/>
          <w:sz w:val="24"/>
          <w:szCs w:val="24"/>
        </w:rPr>
        <w:t>K</w:t>
      </w:r>
      <w:r w:rsidR="00FD28DA" w:rsidRPr="005A33E4">
        <w:rPr>
          <w:rFonts w:ascii="Times New Roman" w:hAnsi="Times New Roman" w:cs="Times New Roman"/>
          <w:color w:val="000000"/>
          <w:sz w:val="24"/>
          <w:szCs w:val="24"/>
        </w:rPr>
        <w:t xml:space="preserve">etepatan </w:t>
      </w:r>
      <w:r w:rsidR="005A14F3" w:rsidRPr="005A33E4">
        <w:rPr>
          <w:rFonts w:ascii="Times New Roman" w:hAnsi="Times New Roman" w:cs="Times New Roman"/>
          <w:color w:val="000000"/>
          <w:sz w:val="24"/>
          <w:szCs w:val="24"/>
        </w:rPr>
        <w:t>isi berbicara</w:t>
      </w:r>
    </w:p>
    <w:p w14:paraId="01011FC7" w14:textId="77777777" w:rsidR="005A33E4" w:rsidRPr="005A33E4" w:rsidRDefault="008E16A7" w:rsidP="00D11A3A">
      <w:pPr>
        <w:pStyle w:val="ListParagraph"/>
        <w:numPr>
          <w:ilvl w:val="0"/>
          <w:numId w:val="25"/>
        </w:numPr>
        <w:spacing w:after="0" w:line="360" w:lineRule="auto"/>
        <w:ind w:left="851" w:hanging="284"/>
        <w:jc w:val="both"/>
        <w:rPr>
          <w:rFonts w:ascii="Times New Roman" w:hAnsi="Times New Roman" w:cs="Times New Roman"/>
          <w:sz w:val="24"/>
          <w:szCs w:val="24"/>
        </w:rPr>
      </w:pPr>
      <w:r w:rsidRPr="005A33E4">
        <w:rPr>
          <w:rFonts w:ascii="Times New Roman" w:hAnsi="Times New Roman" w:cs="Times New Roman"/>
          <w:color w:val="000000"/>
          <w:sz w:val="24"/>
          <w:szCs w:val="24"/>
        </w:rPr>
        <w:t>Ketepatan penyusunan kalimat</w:t>
      </w:r>
    </w:p>
    <w:p w14:paraId="0995B079" w14:textId="232CC04E" w:rsidR="008E16A7" w:rsidRPr="005A33E4" w:rsidRDefault="008E16A7" w:rsidP="00D11A3A">
      <w:pPr>
        <w:pStyle w:val="ListParagraph"/>
        <w:numPr>
          <w:ilvl w:val="0"/>
          <w:numId w:val="25"/>
        </w:numPr>
        <w:spacing w:after="0" w:line="360" w:lineRule="auto"/>
        <w:ind w:left="851" w:hanging="284"/>
        <w:jc w:val="both"/>
        <w:rPr>
          <w:rFonts w:ascii="Times New Roman" w:hAnsi="Times New Roman" w:cs="Times New Roman"/>
          <w:sz w:val="24"/>
          <w:szCs w:val="24"/>
        </w:rPr>
      </w:pPr>
      <w:r w:rsidRPr="005A33E4">
        <w:rPr>
          <w:rFonts w:ascii="Times New Roman" w:hAnsi="Times New Roman" w:cs="Times New Roman"/>
          <w:color w:val="000000"/>
          <w:sz w:val="24"/>
          <w:szCs w:val="24"/>
        </w:rPr>
        <w:t>Intonasi dan ekspresi</w:t>
      </w:r>
    </w:p>
    <w:p w14:paraId="611B9B8D" w14:textId="5A70B9AD" w:rsidR="001C008E" w:rsidRDefault="00033FC5" w:rsidP="00D11A3A">
      <w:pPr>
        <w:spacing w:after="0"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Selanjutnya menurut </w:t>
      </w:r>
      <w:r w:rsidR="005E0744" w:rsidRPr="005E0744">
        <w:rPr>
          <w:rFonts w:ascii="Times New Roman" w:hAnsi="Times New Roman" w:cs="Times New Roman"/>
          <w:color w:val="000000"/>
          <w:sz w:val="24"/>
          <w:szCs w:val="24"/>
        </w:rPr>
        <w:t xml:space="preserve">Alidha </w:t>
      </w:r>
      <w:r w:rsidR="00AE2C46">
        <w:rPr>
          <w:rFonts w:ascii="Times New Roman" w:hAnsi="Times New Roman" w:cs="Times New Roman"/>
          <w:color w:val="000000"/>
          <w:sz w:val="24"/>
          <w:szCs w:val="24"/>
        </w:rPr>
        <w:t xml:space="preserve">dan </w:t>
      </w:r>
      <w:r w:rsidR="005E0744" w:rsidRPr="005E0744">
        <w:rPr>
          <w:rFonts w:ascii="Times New Roman" w:hAnsi="Times New Roman" w:cs="Times New Roman"/>
          <w:color w:val="000000"/>
          <w:sz w:val="24"/>
          <w:szCs w:val="24"/>
        </w:rPr>
        <w:t xml:space="preserve">dkk. </w:t>
      </w:r>
      <w:r w:rsidR="00AE2C46">
        <w:rPr>
          <w:rFonts w:ascii="Times New Roman" w:hAnsi="Times New Roman" w:cs="Times New Roman"/>
          <w:color w:val="000000"/>
          <w:sz w:val="24"/>
          <w:szCs w:val="24"/>
        </w:rPr>
        <w:t>(</w:t>
      </w:r>
      <w:r w:rsidR="005E0744" w:rsidRPr="005E0744">
        <w:rPr>
          <w:rFonts w:ascii="Times New Roman" w:hAnsi="Times New Roman" w:cs="Times New Roman"/>
          <w:color w:val="000000"/>
          <w:sz w:val="24"/>
          <w:szCs w:val="24"/>
        </w:rPr>
        <w:t>2016</w:t>
      </w:r>
      <w:r w:rsidR="00AE2C46">
        <w:rPr>
          <w:rFonts w:ascii="Times New Roman" w:hAnsi="Times New Roman" w:cs="Times New Roman"/>
          <w:color w:val="000000"/>
          <w:sz w:val="24"/>
          <w:szCs w:val="24"/>
        </w:rPr>
        <w:t xml:space="preserve">, </w:t>
      </w:r>
      <w:r w:rsidR="000F7813">
        <w:rPr>
          <w:rFonts w:ascii="Times New Roman" w:hAnsi="Times New Roman" w:cs="Times New Roman"/>
          <w:color w:val="000000"/>
          <w:sz w:val="24"/>
          <w:szCs w:val="24"/>
        </w:rPr>
        <w:t>hlm.613) Indikator keterampilan berbicara adalah sebagai berikut:</w:t>
      </w:r>
    </w:p>
    <w:p w14:paraId="35C528C0" w14:textId="77777777" w:rsidR="005A33E4" w:rsidRDefault="00CE4C06" w:rsidP="00D11A3A">
      <w:pPr>
        <w:pStyle w:val="ListParagraph"/>
        <w:numPr>
          <w:ilvl w:val="0"/>
          <w:numId w:val="55"/>
        </w:numPr>
        <w:spacing w:after="0" w:line="360" w:lineRule="auto"/>
        <w:ind w:left="851" w:hanging="284"/>
        <w:jc w:val="both"/>
        <w:rPr>
          <w:rFonts w:ascii="Times New Roman" w:hAnsi="Times New Roman" w:cs="Times New Roman"/>
          <w:sz w:val="24"/>
          <w:szCs w:val="24"/>
        </w:rPr>
      </w:pPr>
      <w:r w:rsidRPr="001C008E">
        <w:rPr>
          <w:rFonts w:ascii="Times New Roman" w:hAnsi="Times New Roman" w:cs="Times New Roman"/>
          <w:sz w:val="24"/>
          <w:szCs w:val="24"/>
        </w:rPr>
        <w:t>Keberanian</w:t>
      </w:r>
    </w:p>
    <w:p w14:paraId="26DF310C" w14:textId="77777777" w:rsidR="005A33E4" w:rsidRDefault="00CE4C06" w:rsidP="002A2B68">
      <w:pPr>
        <w:pStyle w:val="ListParagraph"/>
        <w:numPr>
          <w:ilvl w:val="0"/>
          <w:numId w:val="55"/>
        </w:numPr>
        <w:spacing w:line="360" w:lineRule="auto"/>
        <w:ind w:left="851" w:hanging="284"/>
        <w:jc w:val="both"/>
        <w:rPr>
          <w:rFonts w:ascii="Times New Roman" w:hAnsi="Times New Roman" w:cs="Times New Roman"/>
          <w:sz w:val="24"/>
          <w:szCs w:val="24"/>
        </w:rPr>
      </w:pPr>
      <w:r w:rsidRPr="005A33E4">
        <w:rPr>
          <w:rFonts w:ascii="Times New Roman" w:hAnsi="Times New Roman" w:cs="Times New Roman"/>
          <w:sz w:val="24"/>
          <w:szCs w:val="24"/>
        </w:rPr>
        <w:t>Lafal</w:t>
      </w:r>
    </w:p>
    <w:p w14:paraId="0BB980D5" w14:textId="77777777" w:rsidR="005A33E4" w:rsidRDefault="005E0744" w:rsidP="002A2B68">
      <w:pPr>
        <w:pStyle w:val="ListParagraph"/>
        <w:numPr>
          <w:ilvl w:val="0"/>
          <w:numId w:val="55"/>
        </w:numPr>
        <w:spacing w:line="360" w:lineRule="auto"/>
        <w:ind w:left="851" w:hanging="284"/>
        <w:jc w:val="both"/>
        <w:rPr>
          <w:rFonts w:ascii="Times New Roman" w:hAnsi="Times New Roman" w:cs="Times New Roman"/>
          <w:sz w:val="24"/>
          <w:szCs w:val="24"/>
        </w:rPr>
      </w:pPr>
      <w:r w:rsidRPr="005A33E4">
        <w:rPr>
          <w:rFonts w:ascii="Times New Roman" w:hAnsi="Times New Roman" w:cs="Times New Roman"/>
          <w:sz w:val="24"/>
          <w:szCs w:val="24"/>
        </w:rPr>
        <w:t>Tata Bahasa</w:t>
      </w:r>
    </w:p>
    <w:p w14:paraId="204AD2A9" w14:textId="77777777" w:rsidR="005A33E4" w:rsidRDefault="005E0744" w:rsidP="002A2B68">
      <w:pPr>
        <w:pStyle w:val="ListParagraph"/>
        <w:numPr>
          <w:ilvl w:val="0"/>
          <w:numId w:val="55"/>
        </w:numPr>
        <w:spacing w:line="360" w:lineRule="auto"/>
        <w:ind w:left="851" w:hanging="284"/>
        <w:jc w:val="both"/>
        <w:rPr>
          <w:rFonts w:ascii="Times New Roman" w:hAnsi="Times New Roman" w:cs="Times New Roman"/>
          <w:sz w:val="24"/>
          <w:szCs w:val="24"/>
        </w:rPr>
      </w:pPr>
      <w:r w:rsidRPr="005A33E4">
        <w:rPr>
          <w:rFonts w:ascii="Times New Roman" w:hAnsi="Times New Roman" w:cs="Times New Roman"/>
          <w:sz w:val="24"/>
          <w:szCs w:val="24"/>
        </w:rPr>
        <w:t>Kosa Kata</w:t>
      </w:r>
    </w:p>
    <w:p w14:paraId="1A2361AF" w14:textId="77777777" w:rsidR="005A33E4" w:rsidRDefault="005E0744" w:rsidP="002A2B68">
      <w:pPr>
        <w:pStyle w:val="ListParagraph"/>
        <w:numPr>
          <w:ilvl w:val="0"/>
          <w:numId w:val="55"/>
        </w:numPr>
        <w:spacing w:line="360" w:lineRule="auto"/>
        <w:ind w:left="851" w:hanging="284"/>
        <w:jc w:val="both"/>
        <w:rPr>
          <w:rFonts w:ascii="Times New Roman" w:hAnsi="Times New Roman" w:cs="Times New Roman"/>
          <w:sz w:val="24"/>
          <w:szCs w:val="24"/>
        </w:rPr>
      </w:pPr>
      <w:r w:rsidRPr="005A33E4">
        <w:rPr>
          <w:rFonts w:ascii="Times New Roman" w:hAnsi="Times New Roman" w:cs="Times New Roman"/>
          <w:sz w:val="24"/>
          <w:szCs w:val="24"/>
        </w:rPr>
        <w:t>Kelancaran atau Kefasihan</w:t>
      </w:r>
    </w:p>
    <w:p w14:paraId="211418C8" w14:textId="77777777" w:rsidR="005A33E4" w:rsidRDefault="005E0744" w:rsidP="002A2B68">
      <w:pPr>
        <w:pStyle w:val="ListParagraph"/>
        <w:numPr>
          <w:ilvl w:val="0"/>
          <w:numId w:val="55"/>
        </w:numPr>
        <w:spacing w:line="360" w:lineRule="auto"/>
        <w:ind w:left="851" w:hanging="284"/>
        <w:jc w:val="both"/>
        <w:rPr>
          <w:rFonts w:ascii="Times New Roman" w:hAnsi="Times New Roman" w:cs="Times New Roman"/>
          <w:sz w:val="24"/>
          <w:szCs w:val="24"/>
        </w:rPr>
      </w:pPr>
      <w:r w:rsidRPr="005A33E4">
        <w:rPr>
          <w:rFonts w:ascii="Times New Roman" w:hAnsi="Times New Roman" w:cs="Times New Roman"/>
          <w:sz w:val="24"/>
          <w:szCs w:val="24"/>
        </w:rPr>
        <w:t>Isi Pembicaraan dan Pemahaman</w:t>
      </w:r>
    </w:p>
    <w:p w14:paraId="6A03BBAD" w14:textId="1B07840E" w:rsidR="005E0744" w:rsidRPr="005A33E4" w:rsidRDefault="005E0744" w:rsidP="00747129">
      <w:pPr>
        <w:pStyle w:val="ListParagraph"/>
        <w:numPr>
          <w:ilvl w:val="0"/>
          <w:numId w:val="55"/>
        </w:numPr>
        <w:spacing w:after="0" w:line="360" w:lineRule="auto"/>
        <w:ind w:left="851" w:hanging="284"/>
        <w:jc w:val="both"/>
        <w:rPr>
          <w:rFonts w:ascii="Times New Roman" w:hAnsi="Times New Roman" w:cs="Times New Roman"/>
          <w:sz w:val="24"/>
          <w:szCs w:val="24"/>
        </w:rPr>
      </w:pPr>
      <w:r w:rsidRPr="005A33E4">
        <w:rPr>
          <w:rFonts w:ascii="Times New Roman" w:hAnsi="Times New Roman" w:cs="Times New Roman"/>
          <w:sz w:val="24"/>
          <w:szCs w:val="24"/>
        </w:rPr>
        <w:t>Penampilan</w:t>
      </w:r>
    </w:p>
    <w:p w14:paraId="38D58C56" w14:textId="68394666" w:rsidR="000F7813" w:rsidRPr="004C74EF" w:rsidRDefault="00721DED" w:rsidP="00747129">
      <w:pPr>
        <w:spacing w:after="0" w:line="360" w:lineRule="auto"/>
        <w:ind w:left="567" w:firstLine="284"/>
        <w:jc w:val="both"/>
        <w:rPr>
          <w:rFonts w:ascii="Times New Roman" w:hAnsi="Times New Roman" w:cs="Times New Roman"/>
          <w:sz w:val="24"/>
          <w:szCs w:val="24"/>
        </w:rPr>
      </w:pPr>
      <w:r w:rsidRPr="004C74EF">
        <w:rPr>
          <w:rFonts w:ascii="Times New Roman" w:hAnsi="Times New Roman" w:cs="Times New Roman"/>
          <w:sz w:val="24"/>
          <w:szCs w:val="24"/>
        </w:rPr>
        <w:t xml:space="preserve">Berdasarkan uraian </w:t>
      </w:r>
      <w:r w:rsidR="00CE376C" w:rsidRPr="004C74EF">
        <w:rPr>
          <w:rFonts w:ascii="Times New Roman" w:hAnsi="Times New Roman" w:cs="Times New Roman"/>
          <w:sz w:val="24"/>
          <w:szCs w:val="24"/>
        </w:rPr>
        <w:t>tersebut dapat disimpulkan indik</w:t>
      </w:r>
      <w:r w:rsidRPr="004C74EF">
        <w:rPr>
          <w:rFonts w:ascii="Times New Roman" w:hAnsi="Times New Roman" w:cs="Times New Roman"/>
          <w:sz w:val="24"/>
          <w:szCs w:val="24"/>
        </w:rPr>
        <w:t>ator keterampilan berbicara diantaranya</w:t>
      </w:r>
      <w:r w:rsidR="007C41A4">
        <w:rPr>
          <w:rFonts w:ascii="Times New Roman" w:hAnsi="Times New Roman" w:cs="Times New Roman"/>
          <w:sz w:val="24"/>
          <w:szCs w:val="24"/>
        </w:rPr>
        <w:t xml:space="preserve"> Intonasi</w:t>
      </w:r>
      <w:r w:rsidR="004C74EF" w:rsidRPr="004C74EF">
        <w:rPr>
          <w:rFonts w:ascii="Times New Roman" w:hAnsi="Times New Roman" w:cs="Times New Roman"/>
          <w:sz w:val="24"/>
          <w:szCs w:val="24"/>
        </w:rPr>
        <w:t>,</w:t>
      </w:r>
      <w:r w:rsidR="007C41A4">
        <w:rPr>
          <w:rFonts w:ascii="Times New Roman" w:hAnsi="Times New Roman" w:cs="Times New Roman"/>
          <w:sz w:val="24"/>
          <w:szCs w:val="24"/>
        </w:rPr>
        <w:t xml:space="preserve"> Lafal, Kosa Kata, Kelancaran, Ekspresi, Ketepatan Isi Pembicaraan, Kecepatan isi berbicara/tempo.</w:t>
      </w:r>
    </w:p>
    <w:p w14:paraId="5A8D5F4B" w14:textId="77777777" w:rsidR="002C1AF7" w:rsidRDefault="00616106" w:rsidP="002A2B68">
      <w:pPr>
        <w:pStyle w:val="ListParagraph"/>
        <w:numPr>
          <w:ilvl w:val="0"/>
          <w:numId w:val="7"/>
        </w:numPr>
        <w:spacing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 xml:space="preserve">Hubungan Antara Pembelajaran </w:t>
      </w:r>
      <w:r w:rsidRPr="00AE2C46">
        <w:rPr>
          <w:rFonts w:ascii="Times New Roman" w:hAnsi="Times New Roman" w:cs="Times New Roman"/>
          <w:b/>
          <w:i/>
          <w:sz w:val="24"/>
          <w:szCs w:val="24"/>
        </w:rPr>
        <w:t>Role Playing</w:t>
      </w:r>
      <w:r>
        <w:rPr>
          <w:rFonts w:ascii="Times New Roman" w:hAnsi="Times New Roman" w:cs="Times New Roman"/>
          <w:b/>
          <w:sz w:val="24"/>
          <w:szCs w:val="24"/>
        </w:rPr>
        <w:t xml:space="preserve"> dengan Keterampilan Berbicara</w:t>
      </w:r>
      <w:r w:rsidR="005779C3">
        <w:rPr>
          <w:rFonts w:ascii="Times New Roman" w:hAnsi="Times New Roman" w:cs="Times New Roman"/>
          <w:b/>
          <w:sz w:val="24"/>
          <w:szCs w:val="24"/>
        </w:rPr>
        <w:t xml:space="preserve"> </w:t>
      </w:r>
    </w:p>
    <w:p w14:paraId="3F666619" w14:textId="31901996" w:rsidR="00DC454B" w:rsidRPr="002C1AF7" w:rsidRDefault="009E38D5" w:rsidP="005A33E4">
      <w:pPr>
        <w:pStyle w:val="ListParagraph"/>
        <w:tabs>
          <w:tab w:val="left" w:pos="1276"/>
        </w:tabs>
        <w:spacing w:line="360" w:lineRule="auto"/>
        <w:ind w:left="567" w:firstLine="284"/>
        <w:jc w:val="both"/>
        <w:rPr>
          <w:rFonts w:ascii="Times New Roman" w:hAnsi="Times New Roman" w:cs="Times New Roman"/>
          <w:b/>
          <w:sz w:val="24"/>
          <w:szCs w:val="24"/>
        </w:rPr>
      </w:pPr>
      <w:r w:rsidRPr="002C1AF7">
        <w:rPr>
          <w:rFonts w:ascii="Times New Roman" w:hAnsi="Times New Roman" w:cs="Times New Roman"/>
          <w:sz w:val="24"/>
          <w:szCs w:val="24"/>
          <w:lang w:val="id-ID"/>
        </w:rPr>
        <w:t xml:space="preserve">Menurut </w:t>
      </w:r>
      <w:r w:rsidR="00FE362B" w:rsidRPr="002C1AF7">
        <w:rPr>
          <w:rFonts w:ascii="Times New Roman" w:hAnsi="Times New Roman" w:cs="Times New Roman"/>
          <w:noProof/>
          <w:sz w:val="24"/>
          <w:szCs w:val="24"/>
        </w:rPr>
        <w:t>Miftahul</w:t>
      </w:r>
      <w:r w:rsidRPr="002C1AF7">
        <w:rPr>
          <w:rFonts w:ascii="Times New Roman" w:hAnsi="Times New Roman" w:cs="Times New Roman"/>
          <w:noProof/>
          <w:sz w:val="24"/>
          <w:szCs w:val="24"/>
          <w:lang w:val="id-ID"/>
        </w:rPr>
        <w:t xml:space="preserve"> (20</w:t>
      </w:r>
      <w:r w:rsidR="00FB608B" w:rsidRPr="002C1AF7">
        <w:rPr>
          <w:rFonts w:ascii="Times New Roman" w:hAnsi="Times New Roman" w:cs="Times New Roman"/>
          <w:noProof/>
          <w:sz w:val="24"/>
          <w:szCs w:val="24"/>
        </w:rPr>
        <w:t>15</w:t>
      </w:r>
      <w:r w:rsidR="009C1B2B" w:rsidRPr="002C1AF7">
        <w:rPr>
          <w:rFonts w:ascii="Times New Roman" w:hAnsi="Times New Roman" w:cs="Times New Roman"/>
          <w:noProof/>
          <w:sz w:val="24"/>
          <w:szCs w:val="24"/>
          <w:lang w:val="id-ID"/>
        </w:rPr>
        <w:t>, hlm.</w:t>
      </w:r>
      <w:r w:rsidR="00FB608B" w:rsidRPr="002C1AF7">
        <w:rPr>
          <w:rFonts w:ascii="Times New Roman" w:hAnsi="Times New Roman" w:cs="Times New Roman"/>
          <w:noProof/>
          <w:sz w:val="24"/>
          <w:szCs w:val="24"/>
        </w:rPr>
        <w:t>210</w:t>
      </w:r>
      <w:r w:rsidRPr="002C1AF7">
        <w:rPr>
          <w:rFonts w:ascii="Times New Roman" w:hAnsi="Times New Roman" w:cs="Times New Roman"/>
          <w:noProof/>
          <w:sz w:val="24"/>
          <w:szCs w:val="24"/>
          <w:lang w:val="id-ID"/>
        </w:rPr>
        <w:t xml:space="preserve">) </w:t>
      </w:r>
      <w:r w:rsidRPr="002C1AF7">
        <w:rPr>
          <w:rFonts w:ascii="Times New Roman" w:hAnsi="Times New Roman" w:cs="Times New Roman"/>
          <w:sz w:val="24"/>
          <w:szCs w:val="24"/>
        </w:rPr>
        <w:t>Berikut adalah langkah-langkah pembelaja</w:t>
      </w:r>
      <w:r w:rsidR="009C1B2B" w:rsidRPr="002C1AF7">
        <w:rPr>
          <w:rFonts w:ascii="Times New Roman" w:hAnsi="Times New Roman" w:cs="Times New Roman"/>
          <w:sz w:val="24"/>
          <w:szCs w:val="24"/>
        </w:rPr>
        <w:t xml:space="preserve">ran berbicara menggunakan model </w:t>
      </w:r>
      <w:r w:rsidRPr="002C1AF7">
        <w:rPr>
          <w:rFonts w:ascii="Times New Roman" w:hAnsi="Times New Roman" w:cs="Times New Roman"/>
          <w:sz w:val="24"/>
          <w:szCs w:val="24"/>
        </w:rPr>
        <w:t xml:space="preserve">pembelajaran </w:t>
      </w:r>
      <w:r w:rsidRPr="00AE2C46">
        <w:rPr>
          <w:rFonts w:ascii="Times New Roman" w:hAnsi="Times New Roman" w:cs="Times New Roman"/>
          <w:i/>
          <w:sz w:val="24"/>
          <w:szCs w:val="24"/>
        </w:rPr>
        <w:t>role playing</w:t>
      </w:r>
      <w:r w:rsidRPr="002C1AF7">
        <w:rPr>
          <w:rFonts w:ascii="Times New Roman" w:hAnsi="Times New Roman" w:cs="Times New Roman"/>
          <w:sz w:val="24"/>
          <w:szCs w:val="24"/>
        </w:rPr>
        <w:t>:</w:t>
      </w:r>
      <w:r w:rsidR="009359CE" w:rsidRPr="002C1AF7">
        <w:rPr>
          <w:rFonts w:ascii="Times New Roman" w:hAnsi="Times New Roman" w:cs="Times New Roman"/>
          <w:sz w:val="24"/>
          <w:szCs w:val="24"/>
        </w:rPr>
        <w:t xml:space="preserve"> </w:t>
      </w:r>
    </w:p>
    <w:p w14:paraId="5205C9D5" w14:textId="77777777" w:rsidR="00894627" w:rsidRDefault="009359CE" w:rsidP="002A2B68">
      <w:pPr>
        <w:pStyle w:val="ListParagraph"/>
        <w:numPr>
          <w:ilvl w:val="0"/>
          <w:numId w:val="26"/>
        </w:numPr>
        <w:tabs>
          <w:tab w:val="left" w:pos="851"/>
        </w:tabs>
        <w:spacing w:line="360" w:lineRule="auto"/>
        <w:ind w:left="851" w:hanging="284"/>
        <w:jc w:val="both"/>
        <w:rPr>
          <w:rFonts w:ascii="Times New Roman" w:hAnsi="Times New Roman" w:cs="Times New Roman"/>
          <w:color w:val="000000"/>
          <w:sz w:val="24"/>
          <w:szCs w:val="24"/>
        </w:rPr>
      </w:pPr>
      <w:r w:rsidRPr="00DC454B">
        <w:rPr>
          <w:rFonts w:ascii="Times New Roman" w:hAnsi="Times New Roman" w:cs="Times New Roman"/>
          <w:color w:val="000000"/>
          <w:sz w:val="24"/>
          <w:szCs w:val="24"/>
        </w:rPr>
        <w:t xml:space="preserve">Persiapan. </w:t>
      </w:r>
    </w:p>
    <w:p w14:paraId="33B5330A" w14:textId="431CE245" w:rsidR="00BE54F2" w:rsidRDefault="009C1B2B" w:rsidP="00894627">
      <w:pPr>
        <w:pStyle w:val="ListParagraph"/>
        <w:tabs>
          <w:tab w:val="left" w:pos="851"/>
        </w:tabs>
        <w:spacing w:line="360" w:lineRule="auto"/>
        <w:ind w:left="851"/>
        <w:jc w:val="both"/>
        <w:rPr>
          <w:rFonts w:ascii="Times New Roman" w:hAnsi="Times New Roman" w:cs="Times New Roman"/>
          <w:color w:val="000000"/>
          <w:sz w:val="24"/>
          <w:szCs w:val="24"/>
        </w:rPr>
      </w:pPr>
      <w:r w:rsidRPr="009C1B2B">
        <w:rPr>
          <w:rFonts w:ascii="Times New Roman" w:hAnsi="Times New Roman" w:cs="Times New Roman"/>
          <w:color w:val="000000"/>
          <w:sz w:val="24"/>
          <w:szCs w:val="24"/>
        </w:rPr>
        <w:lastRenderedPageBreak/>
        <w:t xml:space="preserve">Mempersiapkan situasi </w:t>
      </w:r>
      <w:r w:rsidR="00BE54F2">
        <w:rPr>
          <w:rFonts w:ascii="Times New Roman" w:hAnsi="Times New Roman" w:cs="Times New Roman"/>
          <w:color w:val="000000"/>
          <w:sz w:val="24"/>
          <w:szCs w:val="24"/>
        </w:rPr>
        <w:t xml:space="preserve">sosial yang akan disajikan atau </w:t>
      </w:r>
      <w:r w:rsidRPr="009C1B2B">
        <w:rPr>
          <w:rFonts w:ascii="Times New Roman" w:hAnsi="Times New Roman" w:cs="Times New Roman"/>
          <w:color w:val="000000"/>
          <w:sz w:val="24"/>
          <w:szCs w:val="24"/>
        </w:rPr>
        <w:t>memilih subjek cerita.</w:t>
      </w:r>
      <w:r>
        <w:rPr>
          <w:rFonts w:ascii="Times New Roman" w:hAnsi="Times New Roman" w:cs="Times New Roman"/>
          <w:color w:val="000000"/>
          <w:sz w:val="24"/>
          <w:szCs w:val="24"/>
        </w:rPr>
        <w:t xml:space="preserve"> </w:t>
      </w:r>
      <w:r w:rsidRPr="009C1B2B">
        <w:rPr>
          <w:rFonts w:ascii="Times New Roman" w:hAnsi="Times New Roman" w:cs="Times New Roman"/>
          <w:color w:val="000000"/>
          <w:sz w:val="24"/>
          <w:szCs w:val="24"/>
        </w:rPr>
        <w:t xml:space="preserve">Dalam konteks ini </w:t>
      </w:r>
      <w:r>
        <w:rPr>
          <w:rFonts w:ascii="Times New Roman" w:hAnsi="Times New Roman" w:cs="Times New Roman"/>
          <w:color w:val="000000"/>
          <w:sz w:val="24"/>
          <w:szCs w:val="24"/>
        </w:rPr>
        <w:t>guru</w:t>
      </w:r>
      <w:r w:rsidRPr="009C1B2B">
        <w:rPr>
          <w:rFonts w:ascii="Times New Roman" w:hAnsi="Times New Roman" w:cs="Times New Roman"/>
          <w:color w:val="000000"/>
          <w:sz w:val="24"/>
          <w:szCs w:val="24"/>
        </w:rPr>
        <w:t xml:space="preserve"> juga menjelaskan pemilihan subjek cerita</w:t>
      </w:r>
      <w:r>
        <w:rPr>
          <w:rFonts w:ascii="Times New Roman" w:hAnsi="Times New Roman" w:cs="Times New Roman"/>
          <w:color w:val="000000"/>
          <w:sz w:val="24"/>
          <w:szCs w:val="24"/>
        </w:rPr>
        <w:t xml:space="preserve"> </w:t>
      </w:r>
      <w:r w:rsidRPr="009C1B2B">
        <w:rPr>
          <w:rFonts w:ascii="Times New Roman" w:hAnsi="Times New Roman" w:cs="Times New Roman"/>
          <w:color w:val="000000"/>
          <w:sz w:val="24"/>
          <w:szCs w:val="24"/>
        </w:rPr>
        <w:t>membicarakan peran yang dimainkan,</w:t>
      </w:r>
      <w:r>
        <w:rPr>
          <w:rFonts w:ascii="Times New Roman" w:hAnsi="Times New Roman" w:cs="Times New Roman"/>
          <w:color w:val="000000"/>
          <w:sz w:val="24"/>
          <w:szCs w:val="24"/>
        </w:rPr>
        <w:t xml:space="preserve"> </w:t>
      </w:r>
      <w:r w:rsidRPr="009C1B2B">
        <w:rPr>
          <w:rFonts w:ascii="Times New Roman" w:hAnsi="Times New Roman" w:cs="Times New Roman"/>
          <w:color w:val="000000"/>
          <w:sz w:val="24"/>
          <w:szCs w:val="24"/>
        </w:rPr>
        <w:t>pelaksanaan permainan peran/peran dan tugas</w:t>
      </w:r>
      <w:r>
        <w:rPr>
          <w:rFonts w:ascii="Times New Roman" w:hAnsi="Times New Roman" w:cs="Times New Roman"/>
          <w:color w:val="000000"/>
          <w:sz w:val="24"/>
          <w:szCs w:val="24"/>
        </w:rPr>
        <w:t xml:space="preserve"> </w:t>
      </w:r>
      <w:r w:rsidRPr="009C1B2B">
        <w:rPr>
          <w:rFonts w:ascii="Times New Roman" w:hAnsi="Times New Roman" w:cs="Times New Roman"/>
          <w:color w:val="000000"/>
          <w:sz w:val="24"/>
          <w:szCs w:val="24"/>
        </w:rPr>
        <w:t>bagi yang tida</w:t>
      </w:r>
      <w:r>
        <w:rPr>
          <w:rFonts w:ascii="Times New Roman" w:hAnsi="Times New Roman" w:cs="Times New Roman"/>
          <w:color w:val="000000"/>
          <w:sz w:val="24"/>
          <w:szCs w:val="24"/>
        </w:rPr>
        <w:t>k ikut serta dalam pementasan (</w:t>
      </w:r>
      <w:r w:rsidRPr="009C1B2B">
        <w:rPr>
          <w:rFonts w:ascii="Times New Roman" w:hAnsi="Times New Roman" w:cs="Times New Roman"/>
          <w:color w:val="000000"/>
          <w:sz w:val="24"/>
          <w:szCs w:val="24"/>
        </w:rPr>
        <w:t>penonton).</w:t>
      </w:r>
    </w:p>
    <w:p w14:paraId="46214E80" w14:textId="77777777" w:rsidR="00894627" w:rsidRDefault="001C4A19" w:rsidP="002A2B68">
      <w:pPr>
        <w:pStyle w:val="ListParagraph"/>
        <w:numPr>
          <w:ilvl w:val="0"/>
          <w:numId w:val="26"/>
        </w:numPr>
        <w:tabs>
          <w:tab w:val="left" w:pos="851"/>
        </w:tabs>
        <w:spacing w:line="360" w:lineRule="auto"/>
        <w:ind w:left="851" w:hanging="284"/>
        <w:jc w:val="both"/>
        <w:rPr>
          <w:rFonts w:ascii="Times New Roman" w:hAnsi="Times New Roman" w:cs="Times New Roman"/>
          <w:color w:val="000000"/>
          <w:sz w:val="24"/>
          <w:szCs w:val="24"/>
        </w:rPr>
      </w:pPr>
      <w:r w:rsidRPr="00BE54F2">
        <w:rPr>
          <w:rFonts w:ascii="Times New Roman" w:hAnsi="Times New Roman" w:cs="Times New Roman"/>
          <w:color w:val="000000"/>
          <w:sz w:val="24"/>
          <w:szCs w:val="24"/>
        </w:rPr>
        <w:t xml:space="preserve">Tetapkan aktor. </w:t>
      </w:r>
    </w:p>
    <w:p w14:paraId="759887EA" w14:textId="06CD71C0" w:rsidR="00BE54F2" w:rsidRDefault="001C4A19" w:rsidP="00894627">
      <w:pPr>
        <w:pStyle w:val="ListParagraph"/>
        <w:tabs>
          <w:tab w:val="left" w:pos="851"/>
        </w:tabs>
        <w:spacing w:line="360" w:lineRule="auto"/>
        <w:ind w:left="851"/>
        <w:jc w:val="both"/>
        <w:rPr>
          <w:rFonts w:ascii="Times New Roman" w:hAnsi="Times New Roman" w:cs="Times New Roman"/>
          <w:color w:val="000000"/>
          <w:sz w:val="24"/>
          <w:szCs w:val="24"/>
        </w:rPr>
      </w:pPr>
      <w:r w:rsidRPr="00BE54F2">
        <w:rPr>
          <w:rFonts w:ascii="Times New Roman" w:hAnsi="Times New Roman" w:cs="Times New Roman"/>
          <w:color w:val="000000"/>
          <w:sz w:val="24"/>
          <w:szCs w:val="24"/>
        </w:rPr>
        <w:t>Setelah menceritakan pokok cerita dan menyemangati siswa, para aktor memutuskan dan menjelaskan kepada mereka bagaimana memulai peran tersebut. Peserta didik diberikan petunjuk atau contoh sederhana agar siap mental.</w:t>
      </w:r>
    </w:p>
    <w:p w14:paraId="12917FC9" w14:textId="77777777" w:rsidR="00894627" w:rsidRDefault="001C4A19" w:rsidP="002A2B68">
      <w:pPr>
        <w:pStyle w:val="ListParagraph"/>
        <w:numPr>
          <w:ilvl w:val="0"/>
          <w:numId w:val="26"/>
        </w:numPr>
        <w:tabs>
          <w:tab w:val="left" w:pos="851"/>
        </w:tabs>
        <w:spacing w:line="360" w:lineRule="auto"/>
        <w:ind w:left="851" w:hanging="284"/>
        <w:jc w:val="both"/>
        <w:rPr>
          <w:rFonts w:ascii="Times New Roman" w:hAnsi="Times New Roman" w:cs="Times New Roman"/>
          <w:color w:val="000000"/>
          <w:sz w:val="24"/>
          <w:szCs w:val="24"/>
        </w:rPr>
      </w:pPr>
      <w:r w:rsidRPr="00BE54F2">
        <w:rPr>
          <w:rFonts w:ascii="Times New Roman" w:hAnsi="Times New Roman" w:cs="Times New Roman"/>
          <w:color w:val="000000"/>
          <w:sz w:val="24"/>
          <w:szCs w:val="24"/>
        </w:rPr>
        <w:t xml:space="preserve">Peserta didik bermain peran. </w:t>
      </w:r>
    </w:p>
    <w:p w14:paraId="32686B01" w14:textId="4CB3B390" w:rsidR="00BE54F2" w:rsidRDefault="00894627" w:rsidP="00894627">
      <w:pPr>
        <w:pStyle w:val="ListParagraph"/>
        <w:tabs>
          <w:tab w:val="left" w:pos="851"/>
        </w:tabs>
        <w:spacing w:line="36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Siswa</w:t>
      </w:r>
      <w:r w:rsidR="001C4A19" w:rsidRPr="00BE54F2">
        <w:rPr>
          <w:rFonts w:ascii="Times New Roman" w:hAnsi="Times New Roman" w:cs="Times New Roman"/>
          <w:color w:val="000000"/>
          <w:sz w:val="24"/>
          <w:szCs w:val="24"/>
        </w:rPr>
        <w:t xml:space="preserve"> menjalankan perannya sesuai dengan imajinasi atau persepsinya terhadap titik tinggi (puncak) dari suatu diskusi yang memanas</w:t>
      </w:r>
      <w:r w:rsidR="00DC454B" w:rsidRPr="00BE54F2">
        <w:rPr>
          <w:rFonts w:ascii="Times New Roman" w:hAnsi="Times New Roman" w:cs="Times New Roman"/>
          <w:color w:val="000000"/>
          <w:sz w:val="24"/>
          <w:szCs w:val="24"/>
        </w:rPr>
        <w:t xml:space="preserve">. </w:t>
      </w:r>
    </w:p>
    <w:p w14:paraId="24FC6B6A" w14:textId="77777777" w:rsidR="00894627" w:rsidRDefault="001C4A19" w:rsidP="002A2B68">
      <w:pPr>
        <w:pStyle w:val="ListParagraph"/>
        <w:numPr>
          <w:ilvl w:val="0"/>
          <w:numId w:val="26"/>
        </w:numPr>
        <w:tabs>
          <w:tab w:val="left" w:pos="851"/>
        </w:tabs>
        <w:spacing w:line="360" w:lineRule="auto"/>
        <w:ind w:left="851" w:hanging="284"/>
        <w:jc w:val="both"/>
        <w:rPr>
          <w:rFonts w:ascii="Times New Roman" w:hAnsi="Times New Roman" w:cs="Times New Roman"/>
          <w:color w:val="000000"/>
          <w:sz w:val="24"/>
          <w:szCs w:val="24"/>
        </w:rPr>
      </w:pPr>
      <w:r w:rsidRPr="00BE54F2">
        <w:rPr>
          <w:rFonts w:ascii="Times New Roman" w:hAnsi="Times New Roman" w:cs="Times New Roman"/>
          <w:color w:val="000000"/>
          <w:sz w:val="24"/>
          <w:szCs w:val="24"/>
        </w:rPr>
        <w:t xml:space="preserve">Diskusi. </w:t>
      </w:r>
    </w:p>
    <w:p w14:paraId="5E65A067" w14:textId="02B192A9" w:rsidR="00BE54F2" w:rsidRDefault="001C4A19" w:rsidP="00894627">
      <w:pPr>
        <w:pStyle w:val="ListParagraph"/>
        <w:tabs>
          <w:tab w:val="left" w:pos="851"/>
        </w:tabs>
        <w:spacing w:line="360" w:lineRule="auto"/>
        <w:ind w:left="851"/>
        <w:jc w:val="both"/>
        <w:rPr>
          <w:rFonts w:ascii="Times New Roman" w:hAnsi="Times New Roman" w:cs="Times New Roman"/>
          <w:color w:val="000000"/>
          <w:sz w:val="24"/>
          <w:szCs w:val="24"/>
        </w:rPr>
      </w:pPr>
      <w:r w:rsidRPr="00BE54F2">
        <w:rPr>
          <w:rFonts w:ascii="Times New Roman" w:hAnsi="Times New Roman" w:cs="Times New Roman"/>
          <w:color w:val="000000"/>
          <w:sz w:val="24"/>
          <w:szCs w:val="24"/>
        </w:rPr>
        <w:t>Permainan dihentikan, pemain diminta duduk kembali, kemudian diskusi dilanjutkan dipimpin oleh guru yang melibatkan seluruh siswa (kelas). Pembicaraan berkisar pada tingkah laku para pelaku</w:t>
      </w:r>
      <w:r w:rsidR="009E619E" w:rsidRPr="00BE54F2">
        <w:rPr>
          <w:rFonts w:ascii="Times New Roman" w:hAnsi="Times New Roman" w:cs="Times New Roman"/>
          <w:color w:val="000000"/>
          <w:sz w:val="24"/>
          <w:szCs w:val="24"/>
        </w:rPr>
        <w:t xml:space="preserve"> </w:t>
      </w:r>
      <w:r w:rsidRPr="00BE54F2">
        <w:rPr>
          <w:rFonts w:ascii="Times New Roman" w:hAnsi="Times New Roman" w:cs="Times New Roman"/>
          <w:color w:val="000000"/>
          <w:sz w:val="24"/>
          <w:szCs w:val="24"/>
        </w:rPr>
        <w:t>dalam hubungannya dengan pokok cerita, setelah itu pembicaraan berupa</w:t>
      </w:r>
      <w:r w:rsidR="009E619E" w:rsidRPr="00BE54F2">
        <w:rPr>
          <w:rFonts w:ascii="Times New Roman" w:hAnsi="Times New Roman" w:cs="Times New Roman"/>
          <w:color w:val="000000"/>
          <w:sz w:val="24"/>
          <w:szCs w:val="24"/>
        </w:rPr>
        <w:t xml:space="preserve"> </w:t>
      </w:r>
      <w:r w:rsidRPr="00BE54F2">
        <w:rPr>
          <w:rFonts w:ascii="Times New Roman" w:hAnsi="Times New Roman" w:cs="Times New Roman"/>
          <w:color w:val="000000"/>
          <w:sz w:val="24"/>
          <w:szCs w:val="24"/>
        </w:rPr>
        <w:t>jawaban, pendapat dan</w:t>
      </w:r>
      <w:r w:rsidR="009E619E" w:rsidRPr="00BE54F2">
        <w:rPr>
          <w:rFonts w:ascii="Times New Roman" w:hAnsi="Times New Roman" w:cs="Times New Roman"/>
          <w:color w:val="000000"/>
          <w:sz w:val="24"/>
          <w:szCs w:val="24"/>
        </w:rPr>
        <w:t xml:space="preserve"> </w:t>
      </w:r>
      <w:r w:rsidRPr="00BE54F2">
        <w:rPr>
          <w:rFonts w:ascii="Times New Roman" w:hAnsi="Times New Roman" w:cs="Times New Roman"/>
          <w:color w:val="000000"/>
          <w:sz w:val="24"/>
          <w:szCs w:val="24"/>
        </w:rPr>
        <w:t>berbagai kesimpulan</w:t>
      </w:r>
      <w:r w:rsidR="009E619E" w:rsidRPr="00BE54F2">
        <w:rPr>
          <w:rFonts w:ascii="Times New Roman" w:hAnsi="Times New Roman" w:cs="Times New Roman"/>
          <w:color w:val="000000"/>
          <w:sz w:val="24"/>
          <w:szCs w:val="24"/>
        </w:rPr>
        <w:t>.</w:t>
      </w:r>
    </w:p>
    <w:p w14:paraId="71540601" w14:textId="77777777" w:rsidR="00894627" w:rsidRDefault="009359CE" w:rsidP="00747129">
      <w:pPr>
        <w:pStyle w:val="ListParagraph"/>
        <w:numPr>
          <w:ilvl w:val="0"/>
          <w:numId w:val="26"/>
        </w:numPr>
        <w:tabs>
          <w:tab w:val="left" w:pos="851"/>
        </w:tabs>
        <w:spacing w:after="0" w:line="360" w:lineRule="auto"/>
        <w:ind w:left="851" w:hanging="284"/>
        <w:jc w:val="both"/>
        <w:rPr>
          <w:rFonts w:ascii="Times New Roman" w:hAnsi="Times New Roman" w:cs="Times New Roman"/>
          <w:color w:val="000000"/>
          <w:sz w:val="24"/>
          <w:szCs w:val="24"/>
        </w:rPr>
      </w:pPr>
      <w:r w:rsidRPr="00BE54F2">
        <w:rPr>
          <w:rFonts w:ascii="Times New Roman" w:hAnsi="Times New Roman" w:cs="Times New Roman"/>
          <w:color w:val="000000"/>
          <w:sz w:val="24"/>
          <w:szCs w:val="24"/>
        </w:rPr>
        <w:t xml:space="preserve">Ulangan permainan. </w:t>
      </w:r>
    </w:p>
    <w:p w14:paraId="5959832E" w14:textId="3F773F70" w:rsidR="00072BDE" w:rsidRPr="00BE54F2" w:rsidRDefault="009E619E" w:rsidP="00894627">
      <w:pPr>
        <w:pStyle w:val="ListParagraph"/>
        <w:tabs>
          <w:tab w:val="left" w:pos="851"/>
        </w:tabs>
        <w:spacing w:after="0" w:line="360" w:lineRule="auto"/>
        <w:ind w:left="851"/>
        <w:jc w:val="both"/>
        <w:rPr>
          <w:rFonts w:ascii="Times New Roman" w:hAnsi="Times New Roman" w:cs="Times New Roman"/>
          <w:color w:val="000000"/>
          <w:sz w:val="24"/>
          <w:szCs w:val="24"/>
        </w:rPr>
      </w:pPr>
      <w:r w:rsidRPr="00BE54F2">
        <w:rPr>
          <w:rFonts w:ascii="Times New Roman" w:hAnsi="Times New Roman" w:cs="Times New Roman"/>
          <w:color w:val="000000"/>
          <w:sz w:val="24"/>
          <w:szCs w:val="24"/>
        </w:rPr>
        <w:t>Setelah diskusi selesai, tayangan ulang game atau game perang tersebut akan mempertimbangkan pendapat, saran atau kesimpulan yang diperoleh dari hasil diskusi</w:t>
      </w:r>
      <w:r w:rsidR="00DC454B" w:rsidRPr="00BE54F2">
        <w:rPr>
          <w:rFonts w:ascii="Times New Roman" w:hAnsi="Times New Roman" w:cs="Times New Roman"/>
          <w:color w:val="000000"/>
          <w:sz w:val="24"/>
          <w:szCs w:val="24"/>
        </w:rPr>
        <w:t>.</w:t>
      </w:r>
    </w:p>
    <w:p w14:paraId="2B3E0B1D" w14:textId="3E608746" w:rsidR="00072BDE" w:rsidRDefault="00FB608B" w:rsidP="00747129">
      <w:pPr>
        <w:spacing w:after="0" w:line="360" w:lineRule="auto"/>
        <w:ind w:left="567" w:firstLine="284"/>
        <w:jc w:val="both"/>
        <w:rPr>
          <w:rFonts w:ascii="Times New Roman" w:hAnsi="Times New Roman" w:cs="Times New Roman"/>
          <w:sz w:val="24"/>
          <w:szCs w:val="24"/>
        </w:rPr>
      </w:pPr>
      <w:r w:rsidRPr="00072BDE">
        <w:rPr>
          <w:rFonts w:ascii="Times New Roman" w:hAnsi="Times New Roman" w:cs="Times New Roman"/>
          <w:sz w:val="24"/>
          <w:szCs w:val="24"/>
        </w:rPr>
        <w:t xml:space="preserve">Sedangkan </w:t>
      </w:r>
      <w:r w:rsidR="00DC454B" w:rsidRPr="00072BDE">
        <w:rPr>
          <w:rFonts w:ascii="Times New Roman" w:hAnsi="Times New Roman" w:cs="Times New Roman"/>
          <w:sz w:val="24"/>
          <w:szCs w:val="24"/>
          <w:lang w:val="id-ID"/>
        </w:rPr>
        <w:t xml:space="preserve">Menurut </w:t>
      </w:r>
      <w:r w:rsidR="00DC454B" w:rsidRPr="00072BDE">
        <w:rPr>
          <w:rFonts w:ascii="Times New Roman" w:hAnsi="Times New Roman" w:cs="Times New Roman"/>
          <w:noProof/>
          <w:sz w:val="24"/>
          <w:szCs w:val="24"/>
        </w:rPr>
        <w:t>Anggara</w:t>
      </w:r>
      <w:r w:rsidR="00DC454B" w:rsidRPr="00072BDE">
        <w:rPr>
          <w:rFonts w:ascii="Times New Roman" w:hAnsi="Times New Roman" w:cs="Times New Roman"/>
          <w:noProof/>
          <w:sz w:val="24"/>
          <w:szCs w:val="24"/>
          <w:lang w:val="id-ID"/>
        </w:rPr>
        <w:t xml:space="preserve"> (20</w:t>
      </w:r>
      <w:r w:rsidR="00DC454B" w:rsidRPr="00072BDE">
        <w:rPr>
          <w:rFonts w:ascii="Times New Roman" w:hAnsi="Times New Roman" w:cs="Times New Roman"/>
          <w:noProof/>
          <w:sz w:val="24"/>
          <w:szCs w:val="24"/>
        </w:rPr>
        <w:t>16</w:t>
      </w:r>
      <w:r w:rsidR="00BE54F2">
        <w:rPr>
          <w:rFonts w:ascii="Times New Roman" w:hAnsi="Times New Roman" w:cs="Times New Roman"/>
          <w:noProof/>
          <w:sz w:val="24"/>
          <w:szCs w:val="24"/>
          <w:lang w:val="id-ID"/>
        </w:rPr>
        <w:t>, hlm.</w:t>
      </w:r>
      <w:r w:rsidR="00DC454B" w:rsidRPr="00072BDE">
        <w:rPr>
          <w:rFonts w:ascii="Times New Roman" w:hAnsi="Times New Roman" w:cs="Times New Roman"/>
          <w:noProof/>
          <w:sz w:val="24"/>
          <w:szCs w:val="24"/>
        </w:rPr>
        <w:t>882</w:t>
      </w:r>
      <w:r w:rsidR="00DC454B" w:rsidRPr="00072BDE">
        <w:rPr>
          <w:rFonts w:ascii="Times New Roman" w:hAnsi="Times New Roman" w:cs="Times New Roman"/>
          <w:noProof/>
          <w:sz w:val="24"/>
          <w:szCs w:val="24"/>
          <w:lang w:val="id-ID"/>
        </w:rPr>
        <w:t xml:space="preserve">) </w:t>
      </w:r>
      <w:r w:rsidR="00DC454B" w:rsidRPr="00072BDE">
        <w:rPr>
          <w:rFonts w:ascii="Times New Roman" w:hAnsi="Times New Roman" w:cs="Times New Roman"/>
          <w:sz w:val="24"/>
          <w:szCs w:val="24"/>
        </w:rPr>
        <w:t>Berikut adalah</w:t>
      </w:r>
      <w:r w:rsidRPr="00072BDE">
        <w:rPr>
          <w:rFonts w:ascii="Times New Roman" w:hAnsi="Times New Roman" w:cs="Times New Roman"/>
          <w:sz w:val="24"/>
          <w:szCs w:val="24"/>
        </w:rPr>
        <w:t xml:space="preserve"> </w:t>
      </w:r>
      <w:r w:rsidRPr="00072BDE">
        <w:rPr>
          <w:rFonts w:ascii="Times New Roman" w:hAnsi="Times New Roman" w:cs="Times New Roman"/>
          <w:color w:val="000000"/>
          <w:sz w:val="24"/>
          <w:szCs w:val="24"/>
        </w:rPr>
        <w:t xml:space="preserve">Proses Peningkatan keterampilan berbicara tersebut didasarkan pada pelaksanaan model pembelajaran </w:t>
      </w:r>
      <w:r w:rsidRPr="00072BDE">
        <w:rPr>
          <w:rFonts w:ascii="Times New Roman" w:hAnsi="Times New Roman" w:cs="Times New Roman"/>
          <w:i/>
          <w:iCs/>
          <w:color w:val="000000"/>
          <w:sz w:val="24"/>
          <w:szCs w:val="24"/>
        </w:rPr>
        <w:t>role</w:t>
      </w:r>
      <w:r w:rsidRPr="00072BDE">
        <w:rPr>
          <w:rFonts w:ascii="Times New Roman" w:hAnsi="Times New Roman" w:cs="Times New Roman"/>
          <w:color w:val="000000"/>
          <w:sz w:val="24"/>
          <w:szCs w:val="24"/>
        </w:rPr>
        <w:t xml:space="preserve"> </w:t>
      </w:r>
      <w:r w:rsidRPr="00072BDE">
        <w:rPr>
          <w:rFonts w:ascii="Times New Roman" w:hAnsi="Times New Roman" w:cs="Times New Roman"/>
          <w:i/>
          <w:iCs/>
          <w:color w:val="000000"/>
          <w:sz w:val="24"/>
          <w:szCs w:val="24"/>
        </w:rPr>
        <w:t xml:space="preserve">playing </w:t>
      </w:r>
      <w:r w:rsidRPr="00072BDE">
        <w:rPr>
          <w:rFonts w:ascii="Times New Roman" w:hAnsi="Times New Roman" w:cs="Times New Roman"/>
          <w:color w:val="000000"/>
          <w:sz w:val="24"/>
          <w:szCs w:val="24"/>
        </w:rPr>
        <w:t>yang sesuai dengan langkah-langkah yang telah ditentukan yaitu</w:t>
      </w:r>
      <w:r w:rsidR="00DC454B" w:rsidRPr="00072BDE">
        <w:rPr>
          <w:rFonts w:ascii="Times New Roman" w:hAnsi="Times New Roman" w:cs="Times New Roman"/>
          <w:sz w:val="24"/>
          <w:szCs w:val="24"/>
        </w:rPr>
        <w:t>:</w:t>
      </w:r>
    </w:p>
    <w:p w14:paraId="6C15C816" w14:textId="77777777" w:rsidR="00BE54F2" w:rsidRPr="00BE54F2" w:rsidRDefault="00072BDE" w:rsidP="00747129">
      <w:pPr>
        <w:pStyle w:val="ListParagraph"/>
        <w:numPr>
          <w:ilvl w:val="0"/>
          <w:numId w:val="27"/>
        </w:numPr>
        <w:spacing w:after="0" w:line="360" w:lineRule="auto"/>
        <w:ind w:left="993" w:hanging="426"/>
        <w:jc w:val="both"/>
        <w:rPr>
          <w:rFonts w:ascii="Times New Roman" w:hAnsi="Times New Roman" w:cs="Times New Roman"/>
          <w:sz w:val="24"/>
          <w:szCs w:val="24"/>
        </w:rPr>
      </w:pPr>
      <w:r>
        <w:rPr>
          <w:rFonts w:ascii="Times New Roman" w:hAnsi="Times New Roman" w:cs="Times New Roman"/>
          <w:color w:val="000000"/>
          <w:sz w:val="24"/>
          <w:szCs w:val="24"/>
        </w:rPr>
        <w:t>S</w:t>
      </w:r>
      <w:r w:rsidR="009D378E" w:rsidRPr="00072BDE">
        <w:rPr>
          <w:rFonts w:ascii="Times New Roman" w:hAnsi="Times New Roman" w:cs="Times New Roman"/>
          <w:color w:val="000000"/>
          <w:sz w:val="24"/>
          <w:szCs w:val="24"/>
        </w:rPr>
        <w:t xml:space="preserve">iswa </w:t>
      </w:r>
      <w:r w:rsidR="00312760">
        <w:rPr>
          <w:rFonts w:ascii="Times New Roman" w:hAnsi="Times New Roman" w:cs="Times New Roman"/>
          <w:color w:val="000000"/>
          <w:sz w:val="24"/>
          <w:szCs w:val="24"/>
        </w:rPr>
        <w:t>dan</w:t>
      </w:r>
      <w:r w:rsidR="009D378E" w:rsidRPr="00072BDE">
        <w:rPr>
          <w:rFonts w:ascii="Times New Roman" w:hAnsi="Times New Roman" w:cs="Times New Roman"/>
          <w:color w:val="000000"/>
          <w:sz w:val="24"/>
          <w:szCs w:val="24"/>
        </w:rPr>
        <w:t xml:space="preserve"> guru membagi ke</w:t>
      </w:r>
      <w:r w:rsidR="009A5582">
        <w:rPr>
          <w:rFonts w:ascii="Times New Roman" w:hAnsi="Times New Roman" w:cs="Times New Roman"/>
          <w:color w:val="000000"/>
          <w:sz w:val="24"/>
          <w:szCs w:val="24"/>
        </w:rPr>
        <w:t xml:space="preserve">las menjadi dua </w:t>
      </w:r>
      <w:r>
        <w:rPr>
          <w:rFonts w:ascii="Times New Roman" w:hAnsi="Times New Roman" w:cs="Times New Roman"/>
          <w:color w:val="000000"/>
          <w:sz w:val="24"/>
          <w:szCs w:val="24"/>
        </w:rPr>
        <w:t>kelompok.</w:t>
      </w:r>
    </w:p>
    <w:p w14:paraId="7335C920" w14:textId="77777777" w:rsidR="00BE54F2" w:rsidRPr="00BE54F2" w:rsidRDefault="00072BDE" w:rsidP="00747129">
      <w:pPr>
        <w:pStyle w:val="ListParagraph"/>
        <w:numPr>
          <w:ilvl w:val="0"/>
          <w:numId w:val="27"/>
        </w:numPr>
        <w:spacing w:after="0" w:line="360" w:lineRule="auto"/>
        <w:ind w:left="993" w:hanging="426"/>
        <w:jc w:val="both"/>
        <w:rPr>
          <w:rFonts w:ascii="Times New Roman" w:hAnsi="Times New Roman" w:cs="Times New Roman"/>
          <w:sz w:val="24"/>
          <w:szCs w:val="24"/>
        </w:rPr>
      </w:pPr>
      <w:r w:rsidRPr="00BE54F2">
        <w:rPr>
          <w:rFonts w:ascii="Times New Roman" w:hAnsi="Times New Roman" w:cs="Times New Roman"/>
          <w:color w:val="000000"/>
          <w:sz w:val="24"/>
          <w:szCs w:val="24"/>
        </w:rPr>
        <w:t>S</w:t>
      </w:r>
      <w:r w:rsidR="009D378E" w:rsidRPr="00BE54F2">
        <w:rPr>
          <w:rFonts w:ascii="Times New Roman" w:hAnsi="Times New Roman" w:cs="Times New Roman"/>
          <w:color w:val="000000"/>
          <w:sz w:val="24"/>
          <w:szCs w:val="24"/>
        </w:rPr>
        <w:t xml:space="preserve">iswa mempelajari naskah </w:t>
      </w:r>
      <w:r w:rsidR="009D378E" w:rsidRPr="00BE54F2">
        <w:rPr>
          <w:rFonts w:ascii="Times New Roman" w:hAnsi="Times New Roman" w:cs="Times New Roman"/>
          <w:i/>
          <w:iCs/>
          <w:color w:val="000000"/>
          <w:sz w:val="24"/>
          <w:szCs w:val="24"/>
        </w:rPr>
        <w:t>role playing</w:t>
      </w:r>
      <w:r w:rsidRPr="00BE54F2">
        <w:rPr>
          <w:rFonts w:ascii="Times New Roman" w:hAnsi="Times New Roman" w:cs="Times New Roman"/>
          <w:color w:val="000000"/>
          <w:sz w:val="24"/>
          <w:szCs w:val="24"/>
        </w:rPr>
        <w:t xml:space="preserve"> </w:t>
      </w:r>
    </w:p>
    <w:p w14:paraId="5B67D12C" w14:textId="77777777" w:rsidR="00BE54F2" w:rsidRPr="00BE54F2" w:rsidRDefault="00072BDE" w:rsidP="002A2B68">
      <w:pPr>
        <w:pStyle w:val="ListParagraph"/>
        <w:numPr>
          <w:ilvl w:val="0"/>
          <w:numId w:val="27"/>
        </w:numPr>
        <w:spacing w:line="360" w:lineRule="auto"/>
        <w:ind w:left="993" w:hanging="426"/>
        <w:jc w:val="both"/>
        <w:rPr>
          <w:rFonts w:ascii="Times New Roman" w:hAnsi="Times New Roman" w:cs="Times New Roman"/>
          <w:sz w:val="24"/>
          <w:szCs w:val="24"/>
        </w:rPr>
      </w:pPr>
      <w:r w:rsidRPr="00BE54F2">
        <w:rPr>
          <w:rFonts w:ascii="Times New Roman" w:hAnsi="Times New Roman" w:cs="Times New Roman"/>
          <w:color w:val="000000"/>
          <w:sz w:val="24"/>
          <w:szCs w:val="24"/>
        </w:rPr>
        <w:t>S</w:t>
      </w:r>
      <w:r w:rsidR="009D378E" w:rsidRPr="00BE54F2">
        <w:rPr>
          <w:rFonts w:ascii="Times New Roman" w:hAnsi="Times New Roman" w:cs="Times New Roman"/>
          <w:color w:val="000000"/>
          <w:sz w:val="24"/>
          <w:szCs w:val="24"/>
        </w:rPr>
        <w:t xml:space="preserve">iswa memperhatikan penjelasan guru </w:t>
      </w:r>
      <w:r w:rsidR="00312760" w:rsidRPr="00BE54F2">
        <w:rPr>
          <w:rFonts w:ascii="Times New Roman" w:hAnsi="Times New Roman" w:cs="Times New Roman"/>
          <w:color w:val="000000"/>
          <w:sz w:val="24"/>
          <w:szCs w:val="24"/>
        </w:rPr>
        <w:t>terhadap</w:t>
      </w:r>
      <w:r w:rsidRPr="00BE54F2">
        <w:rPr>
          <w:rFonts w:ascii="Times New Roman" w:hAnsi="Times New Roman" w:cs="Times New Roman"/>
          <w:color w:val="000000"/>
          <w:sz w:val="24"/>
          <w:szCs w:val="24"/>
        </w:rPr>
        <w:t xml:space="preserve"> materi pembelajaran.</w:t>
      </w:r>
    </w:p>
    <w:p w14:paraId="7BFC688C" w14:textId="77777777" w:rsidR="00BE54F2" w:rsidRPr="00BE54F2" w:rsidRDefault="00072BDE" w:rsidP="002A2B68">
      <w:pPr>
        <w:pStyle w:val="ListParagraph"/>
        <w:numPr>
          <w:ilvl w:val="0"/>
          <w:numId w:val="27"/>
        </w:numPr>
        <w:spacing w:line="360" w:lineRule="auto"/>
        <w:ind w:left="993" w:hanging="426"/>
        <w:jc w:val="both"/>
        <w:rPr>
          <w:rFonts w:ascii="Times New Roman" w:hAnsi="Times New Roman" w:cs="Times New Roman"/>
          <w:sz w:val="24"/>
          <w:szCs w:val="24"/>
        </w:rPr>
      </w:pPr>
      <w:r w:rsidRPr="00BE54F2">
        <w:rPr>
          <w:rFonts w:ascii="Times New Roman" w:hAnsi="Times New Roman" w:cs="Times New Roman"/>
          <w:color w:val="000000"/>
          <w:sz w:val="24"/>
          <w:szCs w:val="24"/>
        </w:rPr>
        <w:t>S</w:t>
      </w:r>
      <w:r w:rsidR="009D378E" w:rsidRPr="00BE54F2">
        <w:rPr>
          <w:rFonts w:ascii="Times New Roman" w:hAnsi="Times New Roman" w:cs="Times New Roman"/>
          <w:color w:val="000000"/>
          <w:sz w:val="24"/>
          <w:szCs w:val="24"/>
        </w:rPr>
        <w:t xml:space="preserve">iswa berdiskusi dengan kelompoknya </w:t>
      </w:r>
      <w:r w:rsidR="00312760" w:rsidRPr="00BE54F2">
        <w:rPr>
          <w:rFonts w:ascii="Times New Roman" w:hAnsi="Times New Roman" w:cs="Times New Roman"/>
          <w:color w:val="000000"/>
          <w:sz w:val="24"/>
          <w:szCs w:val="24"/>
        </w:rPr>
        <w:t xml:space="preserve">untuk </w:t>
      </w:r>
      <w:r w:rsidR="009D378E" w:rsidRPr="00BE54F2">
        <w:rPr>
          <w:rFonts w:ascii="Times New Roman" w:hAnsi="Times New Roman" w:cs="Times New Roman"/>
          <w:color w:val="000000"/>
          <w:sz w:val="24"/>
          <w:szCs w:val="24"/>
        </w:rPr>
        <w:t>menentuk</w:t>
      </w:r>
      <w:r w:rsidR="00312760" w:rsidRPr="00BE54F2">
        <w:rPr>
          <w:rFonts w:ascii="Times New Roman" w:hAnsi="Times New Roman" w:cs="Times New Roman"/>
          <w:color w:val="000000"/>
          <w:sz w:val="24"/>
          <w:szCs w:val="24"/>
        </w:rPr>
        <w:t>an peranya</w:t>
      </w:r>
      <w:r w:rsidRPr="00BE54F2">
        <w:rPr>
          <w:rFonts w:ascii="Times New Roman" w:hAnsi="Times New Roman" w:cs="Times New Roman"/>
          <w:color w:val="000000"/>
          <w:sz w:val="24"/>
          <w:szCs w:val="24"/>
        </w:rPr>
        <w:t>.</w:t>
      </w:r>
    </w:p>
    <w:p w14:paraId="58470668" w14:textId="77777777" w:rsidR="00BE54F2" w:rsidRPr="00BE54F2" w:rsidRDefault="0086172F" w:rsidP="002A2B68">
      <w:pPr>
        <w:pStyle w:val="ListParagraph"/>
        <w:numPr>
          <w:ilvl w:val="0"/>
          <w:numId w:val="27"/>
        </w:numPr>
        <w:spacing w:line="360" w:lineRule="auto"/>
        <w:ind w:left="993" w:hanging="426"/>
        <w:jc w:val="both"/>
        <w:rPr>
          <w:rFonts w:ascii="Times New Roman" w:hAnsi="Times New Roman" w:cs="Times New Roman"/>
          <w:sz w:val="24"/>
          <w:szCs w:val="24"/>
        </w:rPr>
      </w:pPr>
      <w:r w:rsidRPr="00BE54F2">
        <w:rPr>
          <w:rFonts w:ascii="Times New Roman" w:hAnsi="Times New Roman" w:cs="Times New Roman"/>
          <w:color w:val="000000"/>
          <w:sz w:val="24"/>
          <w:szCs w:val="24"/>
        </w:rPr>
        <w:t>Di bawah</w:t>
      </w:r>
      <w:r w:rsidR="009D378E" w:rsidRPr="00BE54F2">
        <w:rPr>
          <w:rFonts w:ascii="Times New Roman" w:hAnsi="Times New Roman" w:cs="Times New Roman"/>
          <w:color w:val="000000"/>
          <w:sz w:val="24"/>
          <w:szCs w:val="24"/>
        </w:rPr>
        <w:t xml:space="preserve"> bimbingan gur</w:t>
      </w:r>
      <w:r w:rsidRPr="00BE54F2">
        <w:rPr>
          <w:rFonts w:ascii="Times New Roman" w:hAnsi="Times New Roman" w:cs="Times New Roman"/>
          <w:color w:val="000000"/>
          <w:sz w:val="24"/>
          <w:szCs w:val="24"/>
        </w:rPr>
        <w:t xml:space="preserve">u, siswa mempraktikan </w:t>
      </w:r>
      <w:r w:rsidR="00072BDE" w:rsidRPr="00BE54F2">
        <w:rPr>
          <w:rFonts w:ascii="Times New Roman" w:hAnsi="Times New Roman" w:cs="Times New Roman"/>
          <w:color w:val="000000"/>
          <w:sz w:val="24"/>
          <w:szCs w:val="24"/>
        </w:rPr>
        <w:t>peran.</w:t>
      </w:r>
    </w:p>
    <w:p w14:paraId="60373384" w14:textId="77777777" w:rsidR="00BE54F2" w:rsidRPr="00BE54F2" w:rsidRDefault="00072BDE" w:rsidP="002A2B68">
      <w:pPr>
        <w:pStyle w:val="ListParagraph"/>
        <w:numPr>
          <w:ilvl w:val="0"/>
          <w:numId w:val="27"/>
        </w:numPr>
        <w:spacing w:line="360" w:lineRule="auto"/>
        <w:ind w:left="993" w:hanging="426"/>
        <w:jc w:val="both"/>
        <w:rPr>
          <w:rFonts w:ascii="Times New Roman" w:hAnsi="Times New Roman" w:cs="Times New Roman"/>
          <w:sz w:val="24"/>
          <w:szCs w:val="24"/>
        </w:rPr>
      </w:pPr>
      <w:r w:rsidRPr="00BE54F2">
        <w:rPr>
          <w:rFonts w:ascii="Times New Roman" w:hAnsi="Times New Roman" w:cs="Times New Roman"/>
          <w:color w:val="000000"/>
          <w:sz w:val="24"/>
          <w:szCs w:val="24"/>
        </w:rPr>
        <w:lastRenderedPageBreak/>
        <w:t>S</w:t>
      </w:r>
      <w:r w:rsidR="009D378E" w:rsidRPr="00BE54F2">
        <w:rPr>
          <w:rFonts w:ascii="Times New Roman" w:hAnsi="Times New Roman" w:cs="Times New Roman"/>
          <w:color w:val="000000"/>
          <w:sz w:val="24"/>
          <w:szCs w:val="24"/>
        </w:rPr>
        <w:t>iswa memperhati</w:t>
      </w:r>
      <w:r w:rsidRPr="00BE54F2">
        <w:rPr>
          <w:rFonts w:ascii="Times New Roman" w:hAnsi="Times New Roman" w:cs="Times New Roman"/>
          <w:color w:val="000000"/>
          <w:sz w:val="24"/>
          <w:szCs w:val="24"/>
        </w:rPr>
        <w:t>kan contoh yang diberikan guru.</w:t>
      </w:r>
    </w:p>
    <w:p w14:paraId="11B90910" w14:textId="77777777" w:rsidR="001824F7" w:rsidRPr="001824F7" w:rsidRDefault="00072BDE" w:rsidP="001824F7">
      <w:pPr>
        <w:pStyle w:val="ListParagraph"/>
        <w:numPr>
          <w:ilvl w:val="0"/>
          <w:numId w:val="27"/>
        </w:numPr>
        <w:spacing w:line="360" w:lineRule="auto"/>
        <w:ind w:left="993" w:hanging="426"/>
        <w:jc w:val="both"/>
        <w:rPr>
          <w:rFonts w:ascii="Times New Roman" w:hAnsi="Times New Roman" w:cs="Times New Roman"/>
          <w:sz w:val="24"/>
          <w:szCs w:val="24"/>
        </w:rPr>
      </w:pPr>
      <w:r w:rsidRPr="00BE54F2">
        <w:rPr>
          <w:rFonts w:ascii="Times New Roman" w:hAnsi="Times New Roman" w:cs="Times New Roman"/>
          <w:color w:val="000000"/>
          <w:sz w:val="24"/>
          <w:szCs w:val="24"/>
        </w:rPr>
        <w:t>S</w:t>
      </w:r>
      <w:r w:rsidR="009D378E" w:rsidRPr="00BE54F2">
        <w:rPr>
          <w:rFonts w:ascii="Times New Roman" w:hAnsi="Times New Roman" w:cs="Times New Roman"/>
          <w:color w:val="000000"/>
          <w:sz w:val="24"/>
          <w:szCs w:val="24"/>
        </w:rPr>
        <w:t xml:space="preserve">iswa </w:t>
      </w:r>
      <w:r w:rsidR="0086172F" w:rsidRPr="00BE54F2">
        <w:rPr>
          <w:rFonts w:ascii="Times New Roman" w:hAnsi="Times New Roman" w:cs="Times New Roman"/>
          <w:color w:val="000000"/>
          <w:sz w:val="24"/>
          <w:szCs w:val="24"/>
        </w:rPr>
        <w:t>dan</w:t>
      </w:r>
      <w:r w:rsidR="009D378E" w:rsidRPr="00BE54F2">
        <w:rPr>
          <w:rFonts w:ascii="Times New Roman" w:hAnsi="Times New Roman" w:cs="Times New Roman"/>
          <w:color w:val="000000"/>
          <w:sz w:val="24"/>
          <w:szCs w:val="24"/>
        </w:rPr>
        <w:t xml:space="preserve"> kelompoknya memainkan perannya, sementara kelom</w:t>
      </w:r>
      <w:r w:rsidRPr="00BE54F2">
        <w:rPr>
          <w:rFonts w:ascii="Times New Roman" w:hAnsi="Times New Roman" w:cs="Times New Roman"/>
          <w:color w:val="000000"/>
          <w:sz w:val="24"/>
          <w:szCs w:val="24"/>
        </w:rPr>
        <w:t xml:space="preserve">pok lain </w:t>
      </w:r>
      <w:r w:rsidR="0086172F" w:rsidRPr="00BE54F2">
        <w:rPr>
          <w:rFonts w:ascii="Times New Roman" w:hAnsi="Times New Roman" w:cs="Times New Roman"/>
          <w:color w:val="000000"/>
          <w:sz w:val="24"/>
          <w:szCs w:val="24"/>
        </w:rPr>
        <w:t>mendengarkan</w:t>
      </w:r>
      <w:r w:rsidRPr="00BE54F2">
        <w:rPr>
          <w:rFonts w:ascii="Times New Roman" w:hAnsi="Times New Roman" w:cs="Times New Roman"/>
          <w:color w:val="000000"/>
          <w:sz w:val="24"/>
          <w:szCs w:val="24"/>
        </w:rPr>
        <w:t>.</w:t>
      </w:r>
    </w:p>
    <w:p w14:paraId="75B20553" w14:textId="029D74EC" w:rsidR="00BE54F2" w:rsidRPr="001824F7" w:rsidRDefault="00072BDE" w:rsidP="001824F7">
      <w:pPr>
        <w:pStyle w:val="ListParagraph"/>
        <w:numPr>
          <w:ilvl w:val="0"/>
          <w:numId w:val="27"/>
        </w:numPr>
        <w:spacing w:line="360" w:lineRule="auto"/>
        <w:ind w:left="993" w:hanging="426"/>
        <w:jc w:val="both"/>
        <w:rPr>
          <w:rFonts w:ascii="Times New Roman" w:hAnsi="Times New Roman" w:cs="Times New Roman"/>
          <w:sz w:val="24"/>
          <w:szCs w:val="24"/>
        </w:rPr>
      </w:pPr>
      <w:r w:rsidRPr="001824F7">
        <w:rPr>
          <w:rFonts w:ascii="Times New Roman" w:hAnsi="Times New Roman" w:cs="Times New Roman"/>
          <w:color w:val="000000"/>
          <w:sz w:val="24"/>
          <w:szCs w:val="24"/>
        </w:rPr>
        <w:t>S</w:t>
      </w:r>
      <w:r w:rsidR="009D378E" w:rsidRPr="001824F7">
        <w:rPr>
          <w:rFonts w:ascii="Times New Roman" w:hAnsi="Times New Roman" w:cs="Times New Roman"/>
          <w:color w:val="000000"/>
          <w:sz w:val="24"/>
          <w:szCs w:val="24"/>
        </w:rPr>
        <w:t>iswa dan guru berdiskusi mengevaluasi penampil</w:t>
      </w:r>
      <w:r w:rsidRPr="001824F7">
        <w:rPr>
          <w:rFonts w:ascii="Times New Roman" w:hAnsi="Times New Roman" w:cs="Times New Roman"/>
          <w:color w:val="000000"/>
          <w:sz w:val="24"/>
          <w:szCs w:val="24"/>
        </w:rPr>
        <w:t>an masing-masing kelompok.</w:t>
      </w:r>
    </w:p>
    <w:p w14:paraId="58B47466" w14:textId="77777777" w:rsidR="00BE54F2" w:rsidRPr="00BE54F2" w:rsidRDefault="00072BDE" w:rsidP="002A2B68">
      <w:pPr>
        <w:pStyle w:val="ListParagraph"/>
        <w:numPr>
          <w:ilvl w:val="0"/>
          <w:numId w:val="27"/>
        </w:numPr>
        <w:spacing w:line="360" w:lineRule="auto"/>
        <w:ind w:left="993" w:hanging="426"/>
        <w:jc w:val="both"/>
        <w:rPr>
          <w:rFonts w:ascii="Times New Roman" w:hAnsi="Times New Roman" w:cs="Times New Roman"/>
          <w:sz w:val="24"/>
          <w:szCs w:val="24"/>
        </w:rPr>
      </w:pPr>
      <w:r w:rsidRPr="00BE54F2">
        <w:rPr>
          <w:rFonts w:ascii="Times New Roman" w:hAnsi="Times New Roman" w:cs="Times New Roman"/>
          <w:color w:val="000000"/>
          <w:sz w:val="24"/>
          <w:szCs w:val="24"/>
        </w:rPr>
        <w:t>S</w:t>
      </w:r>
      <w:r w:rsidR="009D378E" w:rsidRPr="00BE54F2">
        <w:rPr>
          <w:rFonts w:ascii="Times New Roman" w:hAnsi="Times New Roman" w:cs="Times New Roman"/>
          <w:color w:val="000000"/>
          <w:sz w:val="24"/>
          <w:szCs w:val="24"/>
        </w:rPr>
        <w:t xml:space="preserve">iswa memerankan kembali peran masing-masing dengan perbaikan </w:t>
      </w:r>
      <w:r w:rsidRPr="00BE54F2">
        <w:rPr>
          <w:rFonts w:ascii="Times New Roman" w:hAnsi="Times New Roman" w:cs="Times New Roman"/>
          <w:color w:val="000000"/>
          <w:sz w:val="24"/>
          <w:szCs w:val="24"/>
        </w:rPr>
        <w:t>yang telah dilakukan.</w:t>
      </w:r>
    </w:p>
    <w:p w14:paraId="1B284C32" w14:textId="1DE24300" w:rsidR="00FB608B" w:rsidRPr="00BE54F2" w:rsidRDefault="00072BDE" w:rsidP="00747129">
      <w:pPr>
        <w:pStyle w:val="ListParagraph"/>
        <w:numPr>
          <w:ilvl w:val="0"/>
          <w:numId w:val="27"/>
        </w:numPr>
        <w:spacing w:after="0" w:line="360" w:lineRule="auto"/>
        <w:ind w:left="993" w:hanging="426"/>
        <w:jc w:val="both"/>
        <w:rPr>
          <w:rFonts w:ascii="Times New Roman" w:hAnsi="Times New Roman" w:cs="Times New Roman"/>
          <w:sz w:val="24"/>
          <w:szCs w:val="24"/>
        </w:rPr>
      </w:pPr>
      <w:r w:rsidRPr="00BE54F2">
        <w:rPr>
          <w:rFonts w:ascii="Times New Roman" w:hAnsi="Times New Roman" w:cs="Times New Roman"/>
          <w:color w:val="000000"/>
          <w:sz w:val="24"/>
          <w:szCs w:val="24"/>
        </w:rPr>
        <w:t>S</w:t>
      </w:r>
      <w:r w:rsidR="009D378E" w:rsidRPr="00BE54F2">
        <w:rPr>
          <w:rFonts w:ascii="Times New Roman" w:hAnsi="Times New Roman" w:cs="Times New Roman"/>
          <w:color w:val="000000"/>
          <w:sz w:val="24"/>
          <w:szCs w:val="24"/>
        </w:rPr>
        <w:t>iswa dan guru kembali melakukan evaluasi.</w:t>
      </w:r>
    </w:p>
    <w:p w14:paraId="16DE3F1A" w14:textId="4DD2E5FF" w:rsidR="007A57ED" w:rsidRPr="00EC3970" w:rsidRDefault="00EC3970" w:rsidP="00747129">
      <w:pPr>
        <w:spacing w:after="0" w:line="360" w:lineRule="auto"/>
        <w:ind w:left="567" w:firstLine="284"/>
        <w:jc w:val="both"/>
        <w:rPr>
          <w:rFonts w:ascii="Times New Roman" w:hAnsi="Times New Roman" w:cs="Times New Roman"/>
          <w:sz w:val="24"/>
          <w:szCs w:val="24"/>
        </w:rPr>
      </w:pPr>
      <w:r w:rsidRPr="00EC3970">
        <w:rPr>
          <w:rFonts w:ascii="Times New Roman" w:hAnsi="Times New Roman" w:cs="Times New Roman"/>
          <w:sz w:val="24"/>
          <w:szCs w:val="24"/>
        </w:rPr>
        <w:t xml:space="preserve">Dengan demikian, model pembelajaran </w:t>
      </w:r>
      <w:r w:rsidRPr="00EC3970">
        <w:rPr>
          <w:rFonts w:ascii="Times New Roman" w:hAnsi="Times New Roman" w:cs="Times New Roman"/>
          <w:i/>
          <w:sz w:val="24"/>
          <w:szCs w:val="24"/>
        </w:rPr>
        <w:t>role play</w:t>
      </w:r>
      <w:r w:rsidRPr="00EC3970">
        <w:rPr>
          <w:rFonts w:ascii="Times New Roman" w:hAnsi="Times New Roman" w:cs="Times New Roman"/>
          <w:sz w:val="24"/>
          <w:szCs w:val="24"/>
        </w:rPr>
        <w:t xml:space="preserve"> membantu </w:t>
      </w:r>
      <w:r>
        <w:rPr>
          <w:rFonts w:ascii="Times New Roman" w:hAnsi="Times New Roman" w:cs="Times New Roman"/>
          <w:sz w:val="24"/>
          <w:szCs w:val="24"/>
        </w:rPr>
        <w:t>peserta didik</w:t>
      </w:r>
      <w:r w:rsidRPr="00EC3970">
        <w:rPr>
          <w:rFonts w:ascii="Times New Roman" w:hAnsi="Times New Roman" w:cs="Times New Roman"/>
          <w:sz w:val="24"/>
          <w:szCs w:val="24"/>
        </w:rPr>
        <w:t xml:space="preserve"> mempelajari dan melatih keterampilan berbicaranya dengan bertindak, mendramatisir, dan mengekspresikan tingkah laku, ekspresi wajah, gerak seseorang. Namun menurut Huda (2015, </w:t>
      </w:r>
      <w:r>
        <w:rPr>
          <w:rFonts w:ascii="Times New Roman" w:hAnsi="Times New Roman" w:cs="Times New Roman"/>
          <w:sz w:val="24"/>
          <w:szCs w:val="24"/>
        </w:rPr>
        <w:t>hlm.</w:t>
      </w:r>
      <w:r w:rsidRPr="00EC3970">
        <w:rPr>
          <w:rFonts w:ascii="Times New Roman" w:hAnsi="Times New Roman" w:cs="Times New Roman"/>
          <w:sz w:val="24"/>
          <w:szCs w:val="24"/>
        </w:rPr>
        <w:t xml:space="preserve">20), dalam model pembelajaran </w:t>
      </w:r>
      <w:r w:rsidRPr="00EC3970">
        <w:rPr>
          <w:rFonts w:ascii="Times New Roman" w:hAnsi="Times New Roman" w:cs="Times New Roman"/>
          <w:i/>
          <w:sz w:val="24"/>
          <w:szCs w:val="24"/>
        </w:rPr>
        <w:t>role playing</w:t>
      </w:r>
      <w:r w:rsidRPr="00EC3970">
        <w:rPr>
          <w:rFonts w:ascii="Times New Roman" w:hAnsi="Times New Roman" w:cs="Times New Roman"/>
          <w:sz w:val="24"/>
          <w:szCs w:val="24"/>
        </w:rPr>
        <w:t xml:space="preserve"> tahapan keterampilan berbicara adalah sebagai berikut:</w:t>
      </w:r>
    </w:p>
    <w:p w14:paraId="746C17F0" w14:textId="77777777" w:rsidR="00BE54F2" w:rsidRPr="00BE54F2" w:rsidRDefault="00EC3970" w:rsidP="00D11A3A">
      <w:pPr>
        <w:pStyle w:val="ListParagraph"/>
        <w:numPr>
          <w:ilvl w:val="0"/>
          <w:numId w:val="28"/>
        </w:numPr>
        <w:spacing w:after="0" w:line="360" w:lineRule="auto"/>
        <w:ind w:left="851" w:hanging="284"/>
        <w:jc w:val="both"/>
        <w:rPr>
          <w:rFonts w:ascii="Times New Roman" w:hAnsi="Times New Roman" w:cs="Times New Roman"/>
          <w:sz w:val="24"/>
          <w:szCs w:val="24"/>
        </w:rPr>
      </w:pPr>
      <w:r w:rsidRPr="00EC3970">
        <w:rPr>
          <w:rFonts w:ascii="Times New Roman" w:hAnsi="Times New Roman" w:cs="Times New Roman"/>
          <w:color w:val="000000"/>
          <w:sz w:val="24"/>
          <w:szCs w:val="24"/>
        </w:rPr>
        <w:t>Guru menyiapkan skenario yang ditampilkan</w:t>
      </w:r>
    </w:p>
    <w:p w14:paraId="503CC943" w14:textId="77777777" w:rsidR="00BE54F2" w:rsidRPr="00BE54F2" w:rsidRDefault="00EC3970" w:rsidP="002A2B68">
      <w:pPr>
        <w:pStyle w:val="ListParagraph"/>
        <w:numPr>
          <w:ilvl w:val="0"/>
          <w:numId w:val="28"/>
        </w:numPr>
        <w:spacing w:line="360" w:lineRule="auto"/>
        <w:ind w:left="851" w:hanging="284"/>
        <w:jc w:val="both"/>
        <w:rPr>
          <w:rFonts w:ascii="Times New Roman" w:hAnsi="Times New Roman" w:cs="Times New Roman"/>
          <w:sz w:val="24"/>
          <w:szCs w:val="24"/>
        </w:rPr>
      </w:pPr>
      <w:r w:rsidRPr="00BE54F2">
        <w:rPr>
          <w:rFonts w:ascii="Times New Roman" w:hAnsi="Times New Roman" w:cs="Times New Roman"/>
          <w:color w:val="000000"/>
          <w:sz w:val="24"/>
          <w:szCs w:val="24"/>
        </w:rPr>
        <w:t>Guru meminta siswa untuk membiasakan diri dengan skenario dalam beberapa hari sebelum pembelajaran dan pendidikan</w:t>
      </w:r>
    </w:p>
    <w:p w14:paraId="75007BFD" w14:textId="77777777" w:rsidR="00BE54F2" w:rsidRPr="00BE54F2" w:rsidRDefault="009C4A26" w:rsidP="002A2B68">
      <w:pPr>
        <w:pStyle w:val="ListParagraph"/>
        <w:numPr>
          <w:ilvl w:val="0"/>
          <w:numId w:val="28"/>
        </w:numPr>
        <w:spacing w:line="360" w:lineRule="auto"/>
        <w:ind w:left="851" w:hanging="284"/>
        <w:jc w:val="both"/>
        <w:rPr>
          <w:rFonts w:ascii="Times New Roman" w:hAnsi="Times New Roman" w:cs="Times New Roman"/>
          <w:sz w:val="24"/>
          <w:szCs w:val="24"/>
        </w:rPr>
      </w:pPr>
      <w:r w:rsidRPr="00BE54F2">
        <w:rPr>
          <w:rFonts w:ascii="Times New Roman" w:hAnsi="Times New Roman" w:cs="Times New Roman"/>
          <w:color w:val="000000"/>
          <w:sz w:val="24"/>
          <w:szCs w:val="24"/>
        </w:rPr>
        <w:t xml:space="preserve">Guru membagi siswa menjadi beberapa kelompok </w:t>
      </w:r>
    </w:p>
    <w:p w14:paraId="26A52F87" w14:textId="77777777" w:rsidR="00BE54F2" w:rsidRPr="00BE54F2" w:rsidRDefault="009C4A26" w:rsidP="002A2B68">
      <w:pPr>
        <w:pStyle w:val="ListParagraph"/>
        <w:numPr>
          <w:ilvl w:val="0"/>
          <w:numId w:val="28"/>
        </w:numPr>
        <w:spacing w:line="360" w:lineRule="auto"/>
        <w:ind w:left="851" w:hanging="284"/>
        <w:jc w:val="both"/>
        <w:rPr>
          <w:rFonts w:ascii="Times New Roman" w:hAnsi="Times New Roman" w:cs="Times New Roman"/>
          <w:sz w:val="24"/>
          <w:szCs w:val="24"/>
        </w:rPr>
      </w:pPr>
      <w:r w:rsidRPr="00BE54F2">
        <w:rPr>
          <w:rFonts w:ascii="Times New Roman" w:hAnsi="Times New Roman" w:cs="Times New Roman"/>
          <w:color w:val="000000"/>
          <w:sz w:val="24"/>
          <w:szCs w:val="24"/>
        </w:rPr>
        <w:t>Guru menjelaskan kualifikasi yang ingin dicapai</w:t>
      </w:r>
    </w:p>
    <w:p w14:paraId="06F569D6" w14:textId="77777777" w:rsidR="00BE54F2" w:rsidRPr="00BE54F2" w:rsidRDefault="00176834" w:rsidP="002A2B68">
      <w:pPr>
        <w:pStyle w:val="ListParagraph"/>
        <w:numPr>
          <w:ilvl w:val="0"/>
          <w:numId w:val="28"/>
        </w:numPr>
        <w:spacing w:line="360" w:lineRule="auto"/>
        <w:ind w:left="851" w:hanging="284"/>
        <w:jc w:val="both"/>
        <w:rPr>
          <w:rFonts w:ascii="Times New Roman" w:hAnsi="Times New Roman" w:cs="Times New Roman"/>
          <w:sz w:val="24"/>
          <w:szCs w:val="24"/>
        </w:rPr>
      </w:pPr>
      <w:r w:rsidRPr="00BE54F2">
        <w:rPr>
          <w:rFonts w:ascii="Times New Roman" w:hAnsi="Times New Roman" w:cs="Times New Roman"/>
          <w:color w:val="000000"/>
          <w:sz w:val="24"/>
          <w:szCs w:val="24"/>
        </w:rPr>
        <w:t>Guru mengajak siswa bermain melalui skenario yang telah disiapkan</w:t>
      </w:r>
    </w:p>
    <w:p w14:paraId="108ACB19" w14:textId="77777777" w:rsidR="00BE54F2" w:rsidRPr="00BE54F2" w:rsidRDefault="00176834" w:rsidP="002A2B68">
      <w:pPr>
        <w:pStyle w:val="ListParagraph"/>
        <w:numPr>
          <w:ilvl w:val="0"/>
          <w:numId w:val="28"/>
        </w:numPr>
        <w:spacing w:line="360" w:lineRule="auto"/>
        <w:ind w:left="851" w:hanging="284"/>
        <w:jc w:val="both"/>
        <w:rPr>
          <w:rFonts w:ascii="Times New Roman" w:hAnsi="Times New Roman" w:cs="Times New Roman"/>
          <w:sz w:val="24"/>
          <w:szCs w:val="24"/>
        </w:rPr>
      </w:pPr>
      <w:r w:rsidRPr="00BE54F2">
        <w:rPr>
          <w:rFonts w:ascii="Times New Roman" w:hAnsi="Times New Roman" w:cs="Times New Roman"/>
          <w:color w:val="000000"/>
          <w:sz w:val="24"/>
          <w:szCs w:val="24"/>
        </w:rPr>
        <w:t>Setiap siswa dalam kelompoknya, mengamati penampilan dari masing-masing kelompok</w:t>
      </w:r>
    </w:p>
    <w:p w14:paraId="41137A9E" w14:textId="77777777" w:rsidR="00BE54F2" w:rsidRPr="00BE54F2" w:rsidRDefault="00176834" w:rsidP="002A2B68">
      <w:pPr>
        <w:pStyle w:val="ListParagraph"/>
        <w:numPr>
          <w:ilvl w:val="0"/>
          <w:numId w:val="28"/>
        </w:numPr>
        <w:spacing w:line="360" w:lineRule="auto"/>
        <w:ind w:left="851" w:hanging="284"/>
        <w:jc w:val="both"/>
        <w:rPr>
          <w:rFonts w:ascii="Times New Roman" w:hAnsi="Times New Roman" w:cs="Times New Roman"/>
          <w:sz w:val="24"/>
          <w:szCs w:val="24"/>
        </w:rPr>
      </w:pPr>
      <w:r w:rsidRPr="00BE54F2">
        <w:rPr>
          <w:rFonts w:ascii="Times New Roman" w:hAnsi="Times New Roman" w:cs="Times New Roman"/>
          <w:color w:val="000000"/>
          <w:sz w:val="24"/>
          <w:szCs w:val="24"/>
        </w:rPr>
        <w:t>Setelah selesai penampilan, masing-masing siswa diberikan lembar kerja untuk memberi penilaian atas penampilan dari masing-masing kelompok</w:t>
      </w:r>
    </w:p>
    <w:p w14:paraId="3CDC0A10" w14:textId="657A51FA" w:rsidR="00BE54F2" w:rsidRPr="00BE54F2" w:rsidRDefault="00176834" w:rsidP="002A2B68">
      <w:pPr>
        <w:pStyle w:val="ListParagraph"/>
        <w:numPr>
          <w:ilvl w:val="0"/>
          <w:numId w:val="28"/>
        </w:numPr>
        <w:spacing w:line="360" w:lineRule="auto"/>
        <w:ind w:left="851" w:hanging="284"/>
        <w:jc w:val="both"/>
        <w:rPr>
          <w:rFonts w:ascii="Times New Roman" w:hAnsi="Times New Roman" w:cs="Times New Roman"/>
          <w:sz w:val="24"/>
          <w:szCs w:val="24"/>
        </w:rPr>
      </w:pPr>
      <w:r w:rsidRPr="00BE54F2">
        <w:rPr>
          <w:rFonts w:ascii="Times New Roman" w:hAnsi="Times New Roman" w:cs="Times New Roman"/>
          <w:color w:val="000000"/>
          <w:sz w:val="24"/>
          <w:szCs w:val="24"/>
        </w:rPr>
        <w:t>Setiap kelompok mempresentasikan hasil</w:t>
      </w:r>
      <w:r w:rsidR="004A48B6" w:rsidRPr="00BE54F2">
        <w:rPr>
          <w:rFonts w:ascii="Times New Roman" w:hAnsi="Times New Roman" w:cs="Times New Roman"/>
          <w:color w:val="000000"/>
          <w:sz w:val="24"/>
          <w:szCs w:val="24"/>
        </w:rPr>
        <w:t xml:space="preserve"> kesimpulan</w:t>
      </w:r>
      <w:r w:rsidR="00BE54F2">
        <w:rPr>
          <w:rFonts w:ascii="Times New Roman" w:hAnsi="Times New Roman" w:cs="Times New Roman"/>
          <w:color w:val="000000"/>
          <w:sz w:val="24"/>
          <w:szCs w:val="24"/>
        </w:rPr>
        <w:t>.</w:t>
      </w:r>
    </w:p>
    <w:p w14:paraId="42695F72" w14:textId="607AE399" w:rsidR="00D75807" w:rsidRPr="00BE54F2" w:rsidRDefault="00FE362B" w:rsidP="00747129">
      <w:pPr>
        <w:pStyle w:val="ListParagraph"/>
        <w:numPr>
          <w:ilvl w:val="0"/>
          <w:numId w:val="28"/>
        </w:numPr>
        <w:spacing w:after="0" w:line="360" w:lineRule="auto"/>
        <w:ind w:left="851" w:hanging="284"/>
        <w:jc w:val="both"/>
        <w:rPr>
          <w:rFonts w:ascii="Times New Roman" w:hAnsi="Times New Roman" w:cs="Times New Roman"/>
          <w:sz w:val="24"/>
          <w:szCs w:val="24"/>
        </w:rPr>
      </w:pPr>
      <w:r w:rsidRPr="00BE54F2">
        <w:rPr>
          <w:rFonts w:ascii="Times New Roman" w:hAnsi="Times New Roman" w:cs="Times New Roman"/>
          <w:color w:val="000000"/>
          <w:sz w:val="24"/>
          <w:szCs w:val="24"/>
        </w:rPr>
        <w:t xml:space="preserve">Guru </w:t>
      </w:r>
      <w:r w:rsidR="004A48B6" w:rsidRPr="00BE54F2">
        <w:rPr>
          <w:rFonts w:ascii="Times New Roman" w:hAnsi="Times New Roman" w:cs="Times New Roman"/>
          <w:color w:val="000000"/>
          <w:sz w:val="24"/>
          <w:szCs w:val="24"/>
        </w:rPr>
        <w:t xml:space="preserve">membuat </w:t>
      </w:r>
      <w:r w:rsidRPr="00BE54F2">
        <w:rPr>
          <w:rFonts w:ascii="Times New Roman" w:hAnsi="Times New Roman" w:cs="Times New Roman"/>
          <w:color w:val="000000"/>
          <w:sz w:val="24"/>
          <w:szCs w:val="24"/>
        </w:rPr>
        <w:t>kesimpulan dan evaluasi secara umum.</w:t>
      </w:r>
    </w:p>
    <w:p w14:paraId="5F434122" w14:textId="77777777" w:rsidR="00BE54F2" w:rsidRDefault="005304C7" w:rsidP="00747129">
      <w:pPr>
        <w:spacing w:after="0" w:line="360" w:lineRule="auto"/>
        <w:ind w:left="567" w:firstLine="284"/>
        <w:jc w:val="both"/>
        <w:rPr>
          <w:rFonts w:ascii="Times New Roman" w:hAnsi="Times New Roman" w:cs="Times New Roman"/>
          <w:sz w:val="24"/>
          <w:szCs w:val="24"/>
        </w:rPr>
      </w:pPr>
      <w:r w:rsidRPr="00D75807">
        <w:rPr>
          <w:rFonts w:ascii="Times New Roman" w:hAnsi="Times New Roman" w:cs="Times New Roman"/>
          <w:sz w:val="24"/>
          <w:szCs w:val="24"/>
          <w:lang w:val="id-ID"/>
        </w:rPr>
        <w:t xml:space="preserve">Dengan demikian, model pembelajaran </w:t>
      </w:r>
      <w:r w:rsidRPr="00D75807">
        <w:rPr>
          <w:rFonts w:ascii="Times New Roman" w:hAnsi="Times New Roman" w:cs="Times New Roman"/>
          <w:sz w:val="24"/>
          <w:szCs w:val="24"/>
        </w:rPr>
        <w:t>role playing</w:t>
      </w:r>
      <w:r w:rsidRPr="00D75807">
        <w:rPr>
          <w:rFonts w:ascii="Times New Roman" w:hAnsi="Times New Roman" w:cs="Times New Roman"/>
          <w:sz w:val="24"/>
          <w:szCs w:val="24"/>
          <w:lang w:val="id-ID"/>
        </w:rPr>
        <w:t xml:space="preserve"> tidak hanya mengembangkan keterampilan berbicara</w:t>
      </w:r>
      <w:r w:rsidRPr="00D75807">
        <w:rPr>
          <w:rFonts w:ascii="Times New Roman" w:hAnsi="Times New Roman" w:cs="Times New Roman"/>
          <w:sz w:val="24"/>
          <w:szCs w:val="24"/>
        </w:rPr>
        <w:t xml:space="preserve"> saja, </w:t>
      </w:r>
      <w:r w:rsidRPr="00D75807">
        <w:rPr>
          <w:rFonts w:ascii="Times New Roman" w:hAnsi="Times New Roman" w:cs="Times New Roman"/>
          <w:sz w:val="24"/>
          <w:szCs w:val="24"/>
          <w:lang w:val="id-ID"/>
        </w:rPr>
        <w:t>tetapi</w:t>
      </w:r>
      <w:r w:rsidRPr="00D75807">
        <w:rPr>
          <w:rFonts w:ascii="Times New Roman" w:hAnsi="Times New Roman" w:cs="Times New Roman"/>
          <w:sz w:val="24"/>
          <w:szCs w:val="24"/>
        </w:rPr>
        <w:t xml:space="preserve"> </w:t>
      </w:r>
      <w:r w:rsidRPr="00D75807">
        <w:rPr>
          <w:rFonts w:ascii="Times New Roman" w:hAnsi="Times New Roman" w:cs="Times New Roman"/>
          <w:sz w:val="24"/>
          <w:szCs w:val="24"/>
          <w:lang w:val="id-ID"/>
        </w:rPr>
        <w:t xml:space="preserve">juga membangun </w:t>
      </w:r>
      <w:r w:rsidRPr="00D75807">
        <w:rPr>
          <w:rFonts w:ascii="Times New Roman" w:hAnsi="Times New Roman" w:cs="Times New Roman"/>
          <w:sz w:val="24"/>
          <w:szCs w:val="24"/>
        </w:rPr>
        <w:t>kepercayaan diri siswa</w:t>
      </w:r>
      <w:r w:rsidR="001B3254" w:rsidRPr="00D75807">
        <w:rPr>
          <w:rFonts w:ascii="Times New Roman" w:hAnsi="Times New Roman" w:cs="Times New Roman"/>
          <w:sz w:val="24"/>
          <w:szCs w:val="24"/>
        </w:rPr>
        <w:t xml:space="preserve"> untuk mengungkapkan gagasan atau ide di </w:t>
      </w:r>
      <w:r w:rsidRPr="00D75807">
        <w:rPr>
          <w:rFonts w:ascii="Times New Roman" w:hAnsi="Times New Roman" w:cs="Times New Roman"/>
          <w:sz w:val="24"/>
          <w:szCs w:val="24"/>
          <w:lang w:val="id-ID"/>
        </w:rPr>
        <w:t>dalam proses pembelajaran.</w:t>
      </w:r>
      <w:r w:rsidRPr="00D75807">
        <w:rPr>
          <w:rFonts w:ascii="Times New Roman" w:hAnsi="Times New Roman" w:cs="Times New Roman"/>
          <w:sz w:val="24"/>
          <w:szCs w:val="24"/>
        </w:rPr>
        <w:t xml:space="preserve"> </w:t>
      </w:r>
    </w:p>
    <w:p w14:paraId="20352D2A" w14:textId="322698A2" w:rsidR="009E38D5" w:rsidRDefault="001B3254" w:rsidP="00D11A3A">
      <w:pPr>
        <w:spacing w:after="0" w:line="360" w:lineRule="auto"/>
        <w:ind w:left="567" w:firstLine="284"/>
        <w:jc w:val="both"/>
        <w:rPr>
          <w:rFonts w:ascii="Times New Roman" w:hAnsi="Times New Roman" w:cs="Times New Roman"/>
          <w:color w:val="000000"/>
          <w:sz w:val="24"/>
          <w:szCs w:val="24"/>
        </w:rPr>
      </w:pPr>
      <w:r w:rsidRPr="001B3254">
        <w:rPr>
          <w:rFonts w:ascii="Times New Roman" w:hAnsi="Times New Roman" w:cs="Times New Roman"/>
          <w:sz w:val="24"/>
          <w:szCs w:val="24"/>
        </w:rPr>
        <w:t xml:space="preserve">Berdasarkan </w:t>
      </w:r>
      <w:r w:rsidRPr="001B3254">
        <w:rPr>
          <w:rFonts w:ascii="Times New Roman" w:hAnsi="Times New Roman" w:cs="Times New Roman"/>
          <w:sz w:val="24"/>
          <w:szCs w:val="24"/>
          <w:lang w:val="id-ID"/>
        </w:rPr>
        <w:t xml:space="preserve">uraian tersebut </w:t>
      </w:r>
      <w:r w:rsidRPr="001B3254">
        <w:rPr>
          <w:rFonts w:ascii="Times New Roman" w:hAnsi="Times New Roman" w:cs="Times New Roman"/>
          <w:sz w:val="24"/>
          <w:szCs w:val="24"/>
        </w:rPr>
        <w:t>dapat disimpulkan bahwa</w:t>
      </w:r>
      <w:r w:rsidRPr="001B3254">
        <w:rPr>
          <w:rFonts w:ascii="Times New Roman" w:hAnsi="Times New Roman" w:cs="Times New Roman"/>
          <w:sz w:val="24"/>
          <w:szCs w:val="24"/>
          <w:lang w:val="id-ID"/>
        </w:rPr>
        <w:t xml:space="preserve"> langkah-langka</w:t>
      </w:r>
      <w:r w:rsidRPr="001B3254">
        <w:rPr>
          <w:rFonts w:ascii="Times New Roman" w:hAnsi="Times New Roman" w:cs="Times New Roman"/>
          <w:sz w:val="24"/>
          <w:szCs w:val="24"/>
        </w:rPr>
        <w:t>h</w:t>
      </w:r>
      <w:r w:rsidRPr="001B3254">
        <w:rPr>
          <w:rFonts w:ascii="Times New Roman" w:hAnsi="Times New Roman" w:cs="Times New Roman"/>
          <w:sz w:val="24"/>
          <w:szCs w:val="24"/>
          <w:lang w:val="id-ID"/>
        </w:rPr>
        <w:t xml:space="preserve"> </w:t>
      </w:r>
      <w:r w:rsidRPr="001B3254">
        <w:rPr>
          <w:rFonts w:ascii="Times New Roman" w:hAnsi="Times New Roman" w:cs="Times New Roman"/>
          <w:sz w:val="24"/>
          <w:szCs w:val="24"/>
        </w:rPr>
        <w:t xml:space="preserve">keterampilan </w:t>
      </w:r>
      <w:r w:rsidRPr="001B3254">
        <w:rPr>
          <w:rFonts w:ascii="Times New Roman" w:hAnsi="Times New Roman" w:cs="Times New Roman"/>
          <w:sz w:val="24"/>
          <w:szCs w:val="24"/>
          <w:lang w:val="id-ID"/>
        </w:rPr>
        <w:t xml:space="preserve">berbicara menggunakan model pembelajaran </w:t>
      </w:r>
      <w:r w:rsidRPr="001B3254">
        <w:rPr>
          <w:rFonts w:ascii="Times New Roman" w:hAnsi="Times New Roman" w:cs="Times New Roman"/>
          <w:sz w:val="24"/>
          <w:szCs w:val="24"/>
        </w:rPr>
        <w:t>role playing</w:t>
      </w:r>
      <w:r w:rsidRPr="001B3254">
        <w:rPr>
          <w:rFonts w:ascii="Times New Roman" w:hAnsi="Times New Roman" w:cs="Times New Roman"/>
          <w:sz w:val="24"/>
          <w:szCs w:val="24"/>
          <w:lang w:val="id-ID"/>
        </w:rPr>
        <w:t xml:space="preserve"> </w:t>
      </w:r>
      <w:r w:rsidRPr="001B3254">
        <w:rPr>
          <w:rFonts w:ascii="Times New Roman" w:hAnsi="Times New Roman" w:cs="Times New Roman"/>
          <w:sz w:val="24"/>
          <w:szCs w:val="24"/>
          <w:lang w:val="id-ID"/>
        </w:rPr>
        <w:lastRenderedPageBreak/>
        <w:t>meliputi</w:t>
      </w:r>
      <w:r w:rsidRPr="001B3254">
        <w:rPr>
          <w:rFonts w:ascii="Times New Roman" w:hAnsi="Times New Roman" w:cs="Times New Roman"/>
          <w:sz w:val="24"/>
          <w:szCs w:val="24"/>
        </w:rPr>
        <w:t xml:space="preserve">: </w:t>
      </w:r>
      <w:r w:rsidRPr="001B3254">
        <w:rPr>
          <w:rFonts w:ascii="Times New Roman" w:hAnsi="Times New Roman" w:cs="Times New Roman"/>
          <w:color w:val="000000"/>
          <w:sz w:val="24"/>
          <w:szCs w:val="24"/>
        </w:rPr>
        <w:t xml:space="preserve">Siswa bersama guru membagi kelas menjadi dua </w:t>
      </w:r>
      <w:r>
        <w:rPr>
          <w:rFonts w:ascii="Times New Roman" w:hAnsi="Times New Roman" w:cs="Times New Roman"/>
          <w:color w:val="000000"/>
          <w:sz w:val="24"/>
          <w:szCs w:val="24"/>
        </w:rPr>
        <w:t xml:space="preserve">kelompok, </w:t>
      </w:r>
      <w:r w:rsidRPr="001B3254">
        <w:rPr>
          <w:rFonts w:ascii="Times New Roman" w:hAnsi="Times New Roman" w:cs="Times New Roman"/>
          <w:color w:val="000000"/>
          <w:sz w:val="24"/>
          <w:szCs w:val="24"/>
        </w:rPr>
        <w:t xml:space="preserve">Siswa mempelajari naskah </w:t>
      </w:r>
      <w:r w:rsidRPr="001B3254">
        <w:rPr>
          <w:rFonts w:ascii="Times New Roman" w:hAnsi="Times New Roman" w:cs="Times New Roman"/>
          <w:i/>
          <w:iCs/>
          <w:color w:val="000000"/>
          <w:sz w:val="24"/>
          <w:szCs w:val="24"/>
        </w:rPr>
        <w:t>role playing</w:t>
      </w:r>
      <w:r>
        <w:rPr>
          <w:rFonts w:ascii="Times New Roman" w:hAnsi="Times New Roman" w:cs="Times New Roman"/>
          <w:color w:val="000000"/>
          <w:sz w:val="24"/>
          <w:szCs w:val="24"/>
        </w:rPr>
        <w:t xml:space="preserve">, </w:t>
      </w:r>
      <w:r w:rsidRPr="001B3254">
        <w:rPr>
          <w:rFonts w:ascii="Times New Roman" w:hAnsi="Times New Roman" w:cs="Times New Roman"/>
          <w:color w:val="000000"/>
          <w:sz w:val="24"/>
          <w:szCs w:val="24"/>
        </w:rPr>
        <w:t>Siswa memperhatikan penjelasan guru ten</w:t>
      </w:r>
      <w:r>
        <w:rPr>
          <w:rFonts w:ascii="Times New Roman" w:hAnsi="Times New Roman" w:cs="Times New Roman"/>
          <w:color w:val="000000"/>
          <w:sz w:val="24"/>
          <w:szCs w:val="24"/>
        </w:rPr>
        <w:t xml:space="preserve">tang materi pembelajaran, </w:t>
      </w:r>
      <w:r w:rsidRPr="001B3254">
        <w:rPr>
          <w:rFonts w:ascii="Times New Roman" w:hAnsi="Times New Roman" w:cs="Times New Roman"/>
          <w:color w:val="000000"/>
          <w:sz w:val="24"/>
          <w:szCs w:val="24"/>
        </w:rPr>
        <w:t>Siswa berdiskusi dengan kelompoknya menentukan peran masing-masing</w:t>
      </w:r>
      <w:r>
        <w:rPr>
          <w:rFonts w:ascii="Times New Roman" w:hAnsi="Times New Roman" w:cs="Times New Roman"/>
          <w:color w:val="000000"/>
          <w:sz w:val="24"/>
          <w:szCs w:val="24"/>
        </w:rPr>
        <w:t xml:space="preserve">, </w:t>
      </w:r>
      <w:r w:rsidRPr="001B3254">
        <w:rPr>
          <w:rFonts w:ascii="Times New Roman" w:hAnsi="Times New Roman" w:cs="Times New Roman"/>
          <w:color w:val="000000"/>
          <w:sz w:val="24"/>
          <w:szCs w:val="24"/>
        </w:rPr>
        <w:t>Siswa dengan bimbingan gur</w:t>
      </w:r>
      <w:r>
        <w:rPr>
          <w:rFonts w:ascii="Times New Roman" w:hAnsi="Times New Roman" w:cs="Times New Roman"/>
          <w:color w:val="000000"/>
          <w:sz w:val="24"/>
          <w:szCs w:val="24"/>
        </w:rPr>
        <w:t xml:space="preserve">u berlatih memainkan peran, </w:t>
      </w:r>
      <w:r w:rsidRPr="001B3254">
        <w:rPr>
          <w:rFonts w:ascii="Times New Roman" w:hAnsi="Times New Roman" w:cs="Times New Roman"/>
          <w:color w:val="000000"/>
          <w:sz w:val="24"/>
          <w:szCs w:val="24"/>
        </w:rPr>
        <w:t>Siswa memperhatikan contoh yang diberikan guru</w:t>
      </w:r>
      <w:r>
        <w:rPr>
          <w:rFonts w:ascii="Times New Roman" w:hAnsi="Times New Roman" w:cs="Times New Roman"/>
          <w:color w:val="000000"/>
          <w:sz w:val="24"/>
          <w:szCs w:val="24"/>
        </w:rPr>
        <w:t xml:space="preserve">, </w:t>
      </w:r>
      <w:r w:rsidRPr="001B3254">
        <w:rPr>
          <w:rFonts w:ascii="Times New Roman" w:hAnsi="Times New Roman" w:cs="Times New Roman"/>
          <w:color w:val="000000"/>
          <w:sz w:val="24"/>
          <w:szCs w:val="24"/>
        </w:rPr>
        <w:t>Siswa bersama kelompoknya memainkan perannya, sementara kelom</w:t>
      </w:r>
      <w:r>
        <w:rPr>
          <w:rFonts w:ascii="Times New Roman" w:hAnsi="Times New Roman" w:cs="Times New Roman"/>
          <w:color w:val="000000"/>
          <w:sz w:val="24"/>
          <w:szCs w:val="24"/>
        </w:rPr>
        <w:t xml:space="preserve">pok lain menjadi penyimak, </w:t>
      </w:r>
      <w:r w:rsidRPr="001B3254">
        <w:rPr>
          <w:rFonts w:ascii="Times New Roman" w:hAnsi="Times New Roman" w:cs="Times New Roman"/>
          <w:color w:val="000000"/>
          <w:sz w:val="24"/>
          <w:szCs w:val="24"/>
        </w:rPr>
        <w:t xml:space="preserve">Siswa dan guru berdiskusi mengevaluasi penampilan </w:t>
      </w:r>
      <w:r>
        <w:rPr>
          <w:rFonts w:ascii="Times New Roman" w:hAnsi="Times New Roman" w:cs="Times New Roman"/>
          <w:color w:val="000000"/>
          <w:sz w:val="24"/>
          <w:szCs w:val="24"/>
        </w:rPr>
        <w:t xml:space="preserve">masing-masing kelompok, </w:t>
      </w:r>
      <w:r w:rsidRPr="001B3254">
        <w:rPr>
          <w:rFonts w:ascii="Times New Roman" w:hAnsi="Times New Roman" w:cs="Times New Roman"/>
          <w:color w:val="000000"/>
          <w:sz w:val="24"/>
          <w:szCs w:val="24"/>
        </w:rPr>
        <w:t>Siswa memerankan kembali peran masing-masing dengan perbaikan yang telah d</w:t>
      </w:r>
      <w:r>
        <w:rPr>
          <w:rFonts w:ascii="Times New Roman" w:hAnsi="Times New Roman" w:cs="Times New Roman"/>
          <w:color w:val="000000"/>
          <w:sz w:val="24"/>
          <w:szCs w:val="24"/>
        </w:rPr>
        <w:t xml:space="preserve">ilakukan, </w:t>
      </w:r>
      <w:r w:rsidRPr="001B3254">
        <w:rPr>
          <w:rFonts w:ascii="Times New Roman" w:hAnsi="Times New Roman" w:cs="Times New Roman"/>
          <w:color w:val="000000"/>
          <w:sz w:val="24"/>
          <w:szCs w:val="24"/>
        </w:rPr>
        <w:t>Siswa dan guru kembali melakukan evaluasi.</w:t>
      </w:r>
    </w:p>
    <w:p w14:paraId="71E9B3B9" w14:textId="77777777" w:rsidR="00255D21" w:rsidRPr="00CC1D5B" w:rsidRDefault="00255D21" w:rsidP="00D11A3A">
      <w:pPr>
        <w:spacing w:after="0" w:line="360" w:lineRule="auto"/>
        <w:ind w:left="567" w:firstLine="284"/>
        <w:jc w:val="both"/>
        <w:rPr>
          <w:rFonts w:ascii="Times New Roman" w:hAnsi="Times New Roman" w:cs="Times New Roman"/>
          <w:sz w:val="24"/>
          <w:szCs w:val="24"/>
        </w:rPr>
      </w:pPr>
    </w:p>
    <w:p w14:paraId="2DB55AF4" w14:textId="77777777" w:rsidR="00CA0BA5" w:rsidRDefault="0049457A" w:rsidP="00CA0BA5">
      <w:pPr>
        <w:pStyle w:val="ListParagraph"/>
        <w:numPr>
          <w:ilvl w:val="0"/>
          <w:numId w:val="2"/>
        </w:numPr>
        <w:spacing w:line="360" w:lineRule="auto"/>
        <w:ind w:left="567" w:hanging="425"/>
        <w:rPr>
          <w:rFonts w:ascii="Times New Roman" w:hAnsi="Times New Roman" w:cs="Times New Roman"/>
          <w:b/>
          <w:sz w:val="24"/>
          <w:szCs w:val="24"/>
        </w:rPr>
      </w:pPr>
      <w:r>
        <w:rPr>
          <w:rFonts w:ascii="Times New Roman" w:hAnsi="Times New Roman" w:cs="Times New Roman"/>
          <w:b/>
          <w:sz w:val="24"/>
          <w:szCs w:val="24"/>
        </w:rPr>
        <w:t>Penelitian Hasil Yang Relevan</w:t>
      </w:r>
    </w:p>
    <w:p w14:paraId="408127BD" w14:textId="77777777" w:rsidR="00BE54F2" w:rsidRDefault="00BF392D" w:rsidP="00BE54F2">
      <w:pPr>
        <w:pStyle w:val="ListParagraph"/>
        <w:spacing w:line="360" w:lineRule="auto"/>
        <w:ind w:left="142" w:firstLine="425"/>
        <w:jc w:val="both"/>
        <w:rPr>
          <w:rFonts w:ascii="Times New Roman" w:hAnsi="Times New Roman" w:cs="Times New Roman"/>
          <w:sz w:val="24"/>
          <w:szCs w:val="24"/>
        </w:rPr>
      </w:pPr>
      <w:r w:rsidRPr="00CA0BA5">
        <w:rPr>
          <w:rFonts w:ascii="Times New Roman" w:hAnsi="Times New Roman" w:cs="Times New Roman"/>
          <w:sz w:val="24"/>
          <w:szCs w:val="24"/>
        </w:rPr>
        <w:t>Adapun penelitian yang di paparkan di sini dengan maksud untuk menghindari duplikasi pada temuan penelitian serta menunjukkan keaslian peneliti bahwa topik yang di teliti ini pernah diteliti pernah diteliti oleh peneliti lain dalam konteks sama adapun objek penelitian yang pernah di teliti oleh orang lain adalah sebagai berikut.</w:t>
      </w:r>
    </w:p>
    <w:p w14:paraId="400872EE" w14:textId="3A4CD061" w:rsidR="00BE54F2" w:rsidRDefault="001A124F" w:rsidP="00BE54F2">
      <w:pPr>
        <w:pStyle w:val="ListParagraph"/>
        <w:spacing w:line="360" w:lineRule="auto"/>
        <w:ind w:left="142" w:firstLine="425"/>
        <w:jc w:val="both"/>
        <w:rPr>
          <w:rFonts w:ascii="Times New Roman" w:hAnsi="Times New Roman" w:cs="Times New Roman"/>
          <w:color w:val="000000"/>
          <w:sz w:val="24"/>
          <w:szCs w:val="24"/>
        </w:rPr>
      </w:pPr>
      <w:r w:rsidRPr="00BE54F2">
        <w:rPr>
          <w:rFonts w:ascii="Times New Roman" w:hAnsi="Times New Roman" w:cs="Times New Roman"/>
          <w:color w:val="000000"/>
          <w:sz w:val="24"/>
          <w:szCs w:val="24"/>
        </w:rPr>
        <w:t>Pertama</w:t>
      </w:r>
      <w:r w:rsidR="00516D58" w:rsidRPr="00BE54F2">
        <w:rPr>
          <w:rFonts w:ascii="Times New Roman" w:hAnsi="Times New Roman" w:cs="Times New Roman"/>
          <w:color w:val="000000"/>
          <w:sz w:val="24"/>
          <w:szCs w:val="24"/>
        </w:rPr>
        <w:t xml:space="preserve">, </w:t>
      </w:r>
      <w:r w:rsidR="00BB041F" w:rsidRPr="00BE54F2">
        <w:rPr>
          <w:rFonts w:ascii="Times New Roman" w:hAnsi="Times New Roman" w:cs="Times New Roman"/>
          <w:color w:val="000000"/>
          <w:sz w:val="24"/>
          <w:szCs w:val="24"/>
        </w:rPr>
        <w:t>Penelitian yang dilakukan ol</w:t>
      </w:r>
      <w:r w:rsidR="00024BD4" w:rsidRPr="00BE54F2">
        <w:rPr>
          <w:rFonts w:ascii="Times New Roman" w:hAnsi="Times New Roman" w:cs="Times New Roman"/>
          <w:color w:val="000000"/>
          <w:sz w:val="24"/>
          <w:szCs w:val="24"/>
        </w:rPr>
        <w:t xml:space="preserve">eh Ardian Biantara dengan judul </w:t>
      </w:r>
      <w:r w:rsidR="00BB041F" w:rsidRPr="00BE54F2">
        <w:rPr>
          <w:rFonts w:ascii="Times New Roman" w:hAnsi="Times New Roman" w:cs="Times New Roman"/>
          <w:color w:val="000000"/>
          <w:sz w:val="24"/>
          <w:szCs w:val="24"/>
        </w:rPr>
        <w:t xml:space="preserve">skripsi </w:t>
      </w:r>
      <w:r w:rsidR="00BB041F" w:rsidRPr="00BE54F2">
        <w:rPr>
          <w:rFonts w:ascii="Times New Roman" w:hAnsi="Times New Roman" w:cs="Times New Roman"/>
          <w:b/>
          <w:bCs/>
          <w:color w:val="000000"/>
          <w:sz w:val="24"/>
          <w:szCs w:val="24"/>
        </w:rPr>
        <w:t>"pengaruh penggunaan metode role playing terhadap</w:t>
      </w:r>
      <w:r w:rsidR="00BB041F" w:rsidRPr="00BE54F2">
        <w:rPr>
          <w:rFonts w:ascii="Times New Roman" w:hAnsi="Times New Roman" w:cs="Times New Roman"/>
          <w:color w:val="000000"/>
          <w:sz w:val="24"/>
          <w:szCs w:val="24"/>
        </w:rPr>
        <w:br/>
      </w:r>
      <w:r w:rsidR="00BB041F" w:rsidRPr="00BE54F2">
        <w:rPr>
          <w:rFonts w:ascii="Times New Roman" w:hAnsi="Times New Roman" w:cs="Times New Roman"/>
          <w:b/>
          <w:bCs/>
          <w:color w:val="000000"/>
          <w:sz w:val="24"/>
          <w:szCs w:val="24"/>
        </w:rPr>
        <w:t>hasil belajar IPS Pada Siswa Kelas V SD Negeri Blondo 3</w:t>
      </w:r>
      <w:r w:rsidR="00BE54F2">
        <w:rPr>
          <w:rFonts w:ascii="Times New Roman" w:hAnsi="Times New Roman" w:cs="Times New Roman"/>
          <w:color w:val="000000"/>
          <w:sz w:val="24"/>
          <w:szCs w:val="24"/>
        </w:rPr>
        <w:t xml:space="preserve"> </w:t>
      </w:r>
      <w:r w:rsidR="00BB041F" w:rsidRPr="00BE54F2">
        <w:rPr>
          <w:rFonts w:ascii="Times New Roman" w:hAnsi="Times New Roman" w:cs="Times New Roman"/>
          <w:b/>
          <w:bCs/>
          <w:color w:val="000000"/>
          <w:sz w:val="24"/>
          <w:szCs w:val="24"/>
        </w:rPr>
        <w:t>Kecamatan Mungkid Kabupaten Magelang".</w:t>
      </w:r>
      <w:r w:rsidR="00BE54F2">
        <w:rPr>
          <w:rFonts w:ascii="Times New Roman" w:hAnsi="Times New Roman" w:cs="Times New Roman"/>
          <w:color w:val="000000"/>
          <w:sz w:val="24"/>
          <w:szCs w:val="24"/>
        </w:rPr>
        <w:t xml:space="preserve">Fokus </w:t>
      </w:r>
      <w:r w:rsidR="00BB041F" w:rsidRPr="00BE54F2">
        <w:rPr>
          <w:rFonts w:ascii="Times New Roman" w:hAnsi="Times New Roman" w:cs="Times New Roman"/>
          <w:color w:val="000000"/>
          <w:sz w:val="24"/>
          <w:szCs w:val="24"/>
        </w:rPr>
        <w:t>penelitian ini adalah untuk</w:t>
      </w:r>
      <w:r w:rsidR="00BE54F2">
        <w:rPr>
          <w:rFonts w:ascii="Times New Roman" w:hAnsi="Times New Roman" w:cs="Times New Roman"/>
          <w:color w:val="000000"/>
          <w:sz w:val="24"/>
          <w:szCs w:val="24"/>
        </w:rPr>
        <w:t xml:space="preserve"> mengetahui pengaruh penggunaan </w:t>
      </w:r>
      <w:r w:rsidR="00BB041F" w:rsidRPr="00BE54F2">
        <w:rPr>
          <w:rFonts w:ascii="Times New Roman" w:hAnsi="Times New Roman" w:cs="Times New Roman"/>
          <w:color w:val="000000"/>
          <w:sz w:val="24"/>
          <w:szCs w:val="24"/>
        </w:rPr>
        <w:t xml:space="preserve">metode </w:t>
      </w:r>
      <w:r w:rsidR="00BB041F" w:rsidRPr="00BE54F2">
        <w:rPr>
          <w:rFonts w:ascii="Times New Roman" w:hAnsi="Times New Roman" w:cs="Times New Roman"/>
          <w:i/>
          <w:iCs/>
          <w:color w:val="000000"/>
          <w:sz w:val="24"/>
          <w:szCs w:val="24"/>
        </w:rPr>
        <w:t xml:space="preserve">role playing </w:t>
      </w:r>
      <w:r w:rsidR="00BB041F" w:rsidRPr="00BE54F2">
        <w:rPr>
          <w:rFonts w:ascii="Times New Roman" w:hAnsi="Times New Roman" w:cs="Times New Roman"/>
          <w:color w:val="000000"/>
          <w:sz w:val="24"/>
          <w:szCs w:val="24"/>
        </w:rPr>
        <w:t>terhada</w:t>
      </w:r>
      <w:r w:rsidR="00BE54F2">
        <w:rPr>
          <w:rFonts w:ascii="Times New Roman" w:hAnsi="Times New Roman" w:cs="Times New Roman"/>
          <w:color w:val="000000"/>
          <w:sz w:val="24"/>
          <w:szCs w:val="24"/>
        </w:rPr>
        <w:t xml:space="preserve">p hasil belajar IPS pada siswa. </w:t>
      </w:r>
      <w:r w:rsidR="00BB041F" w:rsidRPr="00BE54F2">
        <w:rPr>
          <w:rFonts w:ascii="Times New Roman" w:hAnsi="Times New Roman" w:cs="Times New Roman"/>
          <w:color w:val="000000"/>
          <w:sz w:val="24"/>
          <w:szCs w:val="24"/>
        </w:rPr>
        <w:t>Hasilnya yaitu menunjukkan bahwa terdapat perbedaan</w:t>
      </w:r>
      <w:r w:rsidR="00BB041F" w:rsidRPr="00BE54F2">
        <w:rPr>
          <w:rFonts w:ascii="Times New Roman" w:hAnsi="Times New Roman" w:cs="Times New Roman"/>
          <w:color w:val="000000"/>
          <w:sz w:val="24"/>
          <w:szCs w:val="24"/>
        </w:rPr>
        <w:br/>
        <w:t xml:space="preserve">signifikan pada hasil belajar IPS pada kelas eksperimen dan </w:t>
      </w:r>
      <w:r w:rsidR="00BE54F2">
        <w:rPr>
          <w:rFonts w:ascii="Times New Roman" w:hAnsi="Times New Roman" w:cs="Times New Roman"/>
          <w:color w:val="000000"/>
          <w:sz w:val="24"/>
          <w:szCs w:val="24"/>
        </w:rPr>
        <w:t xml:space="preserve">kelas </w:t>
      </w:r>
      <w:r w:rsidR="00024BD4" w:rsidRPr="00BE54F2">
        <w:rPr>
          <w:rFonts w:ascii="Times New Roman" w:hAnsi="Times New Roman" w:cs="Times New Roman"/>
          <w:color w:val="000000"/>
          <w:sz w:val="24"/>
          <w:szCs w:val="24"/>
        </w:rPr>
        <w:t xml:space="preserve">kontrol. </w:t>
      </w:r>
      <w:r w:rsidR="00BB041F" w:rsidRPr="00BE54F2">
        <w:rPr>
          <w:rFonts w:ascii="Times New Roman" w:hAnsi="Times New Roman" w:cs="Times New Roman"/>
          <w:color w:val="000000"/>
          <w:sz w:val="24"/>
          <w:szCs w:val="24"/>
        </w:rPr>
        <w:t>Adapun relevansi antara pe</w:t>
      </w:r>
      <w:r w:rsidR="00BE54F2">
        <w:rPr>
          <w:rFonts w:ascii="Times New Roman" w:hAnsi="Times New Roman" w:cs="Times New Roman"/>
          <w:color w:val="000000"/>
          <w:sz w:val="24"/>
          <w:szCs w:val="24"/>
        </w:rPr>
        <w:t xml:space="preserve">nelitian Ardian Biantara dengan </w:t>
      </w:r>
      <w:r w:rsidR="00BB041F" w:rsidRPr="00BE54F2">
        <w:rPr>
          <w:rFonts w:ascii="Times New Roman" w:hAnsi="Times New Roman" w:cs="Times New Roman"/>
          <w:color w:val="000000"/>
          <w:sz w:val="24"/>
          <w:szCs w:val="24"/>
        </w:rPr>
        <w:t>peneliti yaitu terletak pa</w:t>
      </w:r>
      <w:r w:rsidR="00BE54F2">
        <w:rPr>
          <w:rFonts w:ascii="Times New Roman" w:hAnsi="Times New Roman" w:cs="Times New Roman"/>
          <w:color w:val="000000"/>
          <w:sz w:val="24"/>
          <w:szCs w:val="24"/>
        </w:rPr>
        <w:t xml:space="preserve">da variabelnya, yakni sama-sama </w:t>
      </w:r>
      <w:r w:rsidR="00BB041F" w:rsidRPr="00BE54F2">
        <w:rPr>
          <w:rFonts w:ascii="Times New Roman" w:hAnsi="Times New Roman" w:cs="Times New Roman"/>
          <w:color w:val="000000"/>
          <w:sz w:val="24"/>
          <w:szCs w:val="24"/>
        </w:rPr>
        <w:t>m</w:t>
      </w:r>
      <w:r w:rsidR="00226845">
        <w:rPr>
          <w:rFonts w:ascii="Times New Roman" w:hAnsi="Times New Roman" w:cs="Times New Roman"/>
          <w:color w:val="000000"/>
          <w:sz w:val="24"/>
          <w:szCs w:val="24"/>
        </w:rPr>
        <w:t xml:space="preserve">eneliti tentang pengaruh model </w:t>
      </w:r>
      <w:r w:rsidR="00BB041F" w:rsidRPr="00BE54F2">
        <w:rPr>
          <w:rFonts w:ascii="Times New Roman" w:hAnsi="Times New Roman" w:cs="Times New Roman"/>
          <w:i/>
          <w:iCs/>
          <w:color w:val="000000"/>
          <w:sz w:val="24"/>
          <w:szCs w:val="24"/>
        </w:rPr>
        <w:t>role playing</w:t>
      </w:r>
      <w:r w:rsidR="00BE54F2">
        <w:rPr>
          <w:rFonts w:ascii="Times New Roman" w:hAnsi="Times New Roman" w:cs="Times New Roman"/>
          <w:color w:val="000000"/>
          <w:sz w:val="24"/>
          <w:szCs w:val="24"/>
        </w:rPr>
        <w:t xml:space="preserve">. Sedangkan </w:t>
      </w:r>
      <w:r w:rsidR="00BB041F" w:rsidRPr="00BE54F2">
        <w:rPr>
          <w:rFonts w:ascii="Times New Roman" w:hAnsi="Times New Roman" w:cs="Times New Roman"/>
          <w:color w:val="000000"/>
          <w:sz w:val="24"/>
          <w:szCs w:val="24"/>
        </w:rPr>
        <w:t>perbedaannya yaitu penelitian</w:t>
      </w:r>
      <w:r w:rsidR="00BE54F2">
        <w:rPr>
          <w:rFonts w:ascii="Times New Roman" w:hAnsi="Times New Roman" w:cs="Times New Roman"/>
          <w:color w:val="000000"/>
          <w:sz w:val="24"/>
          <w:szCs w:val="24"/>
        </w:rPr>
        <w:t xml:space="preserve"> oleh Ardian Biantara bertujuan </w:t>
      </w:r>
      <w:r w:rsidR="00BB041F" w:rsidRPr="00BE54F2">
        <w:rPr>
          <w:rFonts w:ascii="Times New Roman" w:hAnsi="Times New Roman" w:cs="Times New Roman"/>
          <w:color w:val="000000"/>
          <w:sz w:val="24"/>
          <w:szCs w:val="24"/>
        </w:rPr>
        <w:t xml:space="preserve">untuk mengetahui pengaruh penggunaan metode </w:t>
      </w:r>
      <w:r w:rsidR="00BB041F" w:rsidRPr="00BE54F2">
        <w:rPr>
          <w:rFonts w:ascii="Times New Roman" w:hAnsi="Times New Roman" w:cs="Times New Roman"/>
          <w:i/>
          <w:iCs/>
          <w:color w:val="000000"/>
          <w:sz w:val="24"/>
          <w:szCs w:val="24"/>
        </w:rPr>
        <w:t>role playing</w:t>
      </w:r>
      <w:r w:rsidR="00BE54F2">
        <w:rPr>
          <w:rFonts w:ascii="Times New Roman" w:hAnsi="Times New Roman" w:cs="Times New Roman"/>
          <w:color w:val="000000"/>
          <w:sz w:val="24"/>
          <w:szCs w:val="24"/>
        </w:rPr>
        <w:t xml:space="preserve"> </w:t>
      </w:r>
      <w:r w:rsidR="00BB041F" w:rsidRPr="00BE54F2">
        <w:rPr>
          <w:rFonts w:ascii="Times New Roman" w:hAnsi="Times New Roman" w:cs="Times New Roman"/>
          <w:color w:val="000000"/>
          <w:sz w:val="24"/>
          <w:szCs w:val="24"/>
        </w:rPr>
        <w:t>terhadap hasil belajar IPS pada</w:t>
      </w:r>
      <w:r w:rsidR="00BE54F2">
        <w:rPr>
          <w:rFonts w:ascii="Times New Roman" w:hAnsi="Times New Roman" w:cs="Times New Roman"/>
          <w:color w:val="000000"/>
          <w:sz w:val="24"/>
          <w:szCs w:val="24"/>
        </w:rPr>
        <w:t xml:space="preserve"> siswa, sedangkan pada peneliti </w:t>
      </w:r>
      <w:r w:rsidR="00BB041F" w:rsidRPr="00BE54F2">
        <w:rPr>
          <w:rFonts w:ascii="Times New Roman" w:hAnsi="Times New Roman" w:cs="Times New Roman"/>
          <w:color w:val="000000"/>
          <w:sz w:val="24"/>
          <w:szCs w:val="24"/>
        </w:rPr>
        <w:t xml:space="preserve">bertujuan </w:t>
      </w:r>
      <w:r w:rsidR="00AD10BD" w:rsidRPr="00BE54F2">
        <w:rPr>
          <w:rFonts w:ascii="Times New Roman" w:hAnsi="Times New Roman" w:cs="Times New Roman"/>
          <w:color w:val="000000"/>
          <w:sz w:val="24"/>
          <w:szCs w:val="24"/>
        </w:rPr>
        <w:t>untuk mengeta</w:t>
      </w:r>
      <w:r w:rsidR="00BE54F2">
        <w:rPr>
          <w:rFonts w:ascii="Times New Roman" w:hAnsi="Times New Roman" w:cs="Times New Roman"/>
          <w:color w:val="000000"/>
          <w:sz w:val="24"/>
          <w:szCs w:val="24"/>
        </w:rPr>
        <w:t xml:space="preserve">hui pengaruh model pembelajaran </w:t>
      </w:r>
      <w:r w:rsidR="00BB041F" w:rsidRPr="00BE54F2">
        <w:rPr>
          <w:rFonts w:ascii="Times New Roman" w:hAnsi="Times New Roman" w:cs="Times New Roman"/>
          <w:i/>
          <w:iCs/>
          <w:color w:val="000000"/>
          <w:sz w:val="24"/>
          <w:szCs w:val="24"/>
        </w:rPr>
        <w:t>role playing</w:t>
      </w:r>
      <w:r w:rsidR="00BE54F2">
        <w:rPr>
          <w:rFonts w:ascii="Times New Roman" w:hAnsi="Times New Roman" w:cs="Times New Roman"/>
          <w:color w:val="000000"/>
          <w:sz w:val="24"/>
          <w:szCs w:val="24"/>
        </w:rPr>
        <w:t xml:space="preserve"> </w:t>
      </w:r>
      <w:r w:rsidR="00AD10BD" w:rsidRPr="00BE54F2">
        <w:rPr>
          <w:rFonts w:ascii="Times New Roman" w:hAnsi="Times New Roman" w:cs="Times New Roman"/>
          <w:color w:val="000000"/>
          <w:sz w:val="24"/>
          <w:szCs w:val="24"/>
        </w:rPr>
        <w:t>berbasis gambar</w:t>
      </w:r>
      <w:r w:rsidR="00BE54F2">
        <w:rPr>
          <w:rFonts w:ascii="Times New Roman" w:hAnsi="Times New Roman" w:cs="Times New Roman"/>
          <w:color w:val="000000"/>
          <w:sz w:val="24"/>
          <w:szCs w:val="24"/>
        </w:rPr>
        <w:t xml:space="preserve"> </w:t>
      </w:r>
      <w:r w:rsidR="00BB041F" w:rsidRPr="00BE54F2">
        <w:rPr>
          <w:rFonts w:ascii="Times New Roman" w:hAnsi="Times New Roman" w:cs="Times New Roman"/>
          <w:color w:val="000000"/>
          <w:sz w:val="24"/>
          <w:szCs w:val="24"/>
        </w:rPr>
        <w:t xml:space="preserve">terhadap </w:t>
      </w:r>
      <w:r w:rsidR="00AD10BD" w:rsidRPr="00BE54F2">
        <w:rPr>
          <w:rFonts w:ascii="Times New Roman" w:hAnsi="Times New Roman" w:cs="Times New Roman"/>
          <w:color w:val="000000"/>
          <w:sz w:val="24"/>
          <w:szCs w:val="24"/>
        </w:rPr>
        <w:t>keterampilan berbicara pada mata pelaja</w:t>
      </w:r>
      <w:r w:rsidR="00894627">
        <w:rPr>
          <w:rFonts w:ascii="Times New Roman" w:hAnsi="Times New Roman" w:cs="Times New Roman"/>
          <w:color w:val="000000"/>
          <w:sz w:val="24"/>
          <w:szCs w:val="24"/>
        </w:rPr>
        <w:t>ran bahasa Indonesia kelas V</w:t>
      </w:r>
      <w:r w:rsidR="00BE54F2">
        <w:rPr>
          <w:rFonts w:ascii="Times New Roman" w:hAnsi="Times New Roman" w:cs="Times New Roman"/>
          <w:color w:val="000000"/>
          <w:sz w:val="24"/>
          <w:szCs w:val="24"/>
        </w:rPr>
        <w:t xml:space="preserve"> di </w:t>
      </w:r>
      <w:r w:rsidR="00AD10BD" w:rsidRPr="00BE54F2">
        <w:rPr>
          <w:rFonts w:ascii="Times New Roman" w:hAnsi="Times New Roman" w:cs="Times New Roman"/>
          <w:color w:val="000000"/>
          <w:sz w:val="24"/>
          <w:szCs w:val="24"/>
        </w:rPr>
        <w:t>SDN</w:t>
      </w:r>
      <w:r w:rsidR="00CA0BA5" w:rsidRPr="00BE54F2">
        <w:rPr>
          <w:rFonts w:ascii="Times New Roman" w:hAnsi="Times New Roman" w:cs="Times New Roman"/>
          <w:color w:val="000000"/>
          <w:sz w:val="24"/>
          <w:szCs w:val="24"/>
        </w:rPr>
        <w:t xml:space="preserve"> 1</w:t>
      </w:r>
      <w:r w:rsidR="00AD10BD" w:rsidRPr="00BE54F2">
        <w:rPr>
          <w:rFonts w:ascii="Times New Roman" w:hAnsi="Times New Roman" w:cs="Times New Roman"/>
          <w:color w:val="000000"/>
          <w:sz w:val="24"/>
          <w:szCs w:val="24"/>
        </w:rPr>
        <w:t xml:space="preserve"> </w:t>
      </w:r>
      <w:r w:rsidR="00CA0BA5" w:rsidRPr="00BE54F2">
        <w:rPr>
          <w:rFonts w:ascii="Times New Roman" w:hAnsi="Times New Roman" w:cs="Times New Roman"/>
          <w:sz w:val="24"/>
          <w:szCs w:val="24"/>
        </w:rPr>
        <w:t>CIGADOG</w:t>
      </w:r>
      <w:r w:rsidR="00AD10BD" w:rsidRPr="00BE54F2">
        <w:rPr>
          <w:rFonts w:ascii="Times New Roman" w:hAnsi="Times New Roman" w:cs="Times New Roman"/>
          <w:color w:val="000000"/>
          <w:sz w:val="24"/>
          <w:szCs w:val="24"/>
        </w:rPr>
        <w:t xml:space="preserve">. </w:t>
      </w:r>
    </w:p>
    <w:p w14:paraId="37AFEDF1" w14:textId="77777777" w:rsidR="00BE54F2" w:rsidRDefault="00CC1D5B" w:rsidP="00BE54F2">
      <w:pPr>
        <w:pStyle w:val="ListParagraph"/>
        <w:spacing w:line="360" w:lineRule="auto"/>
        <w:ind w:left="142" w:firstLine="425"/>
        <w:jc w:val="both"/>
        <w:rPr>
          <w:rFonts w:ascii="Times New Roman" w:hAnsi="Times New Roman" w:cs="Times New Roman"/>
          <w:color w:val="000000"/>
          <w:sz w:val="24"/>
          <w:szCs w:val="24"/>
        </w:rPr>
      </w:pPr>
      <w:r w:rsidRPr="00BE54F2">
        <w:rPr>
          <w:rFonts w:ascii="Times New Roman" w:hAnsi="Times New Roman" w:cs="Times New Roman"/>
          <w:color w:val="000000"/>
          <w:sz w:val="24"/>
          <w:szCs w:val="24"/>
        </w:rPr>
        <w:lastRenderedPageBreak/>
        <w:t>Kedua</w:t>
      </w:r>
      <w:r w:rsidR="00813C16" w:rsidRPr="00BE54F2">
        <w:rPr>
          <w:rFonts w:ascii="Times New Roman" w:hAnsi="Times New Roman" w:cs="Times New Roman"/>
          <w:color w:val="000000"/>
          <w:sz w:val="24"/>
          <w:szCs w:val="24"/>
        </w:rPr>
        <w:t>,</w:t>
      </w:r>
      <w:r w:rsidRPr="00BE54F2">
        <w:rPr>
          <w:rFonts w:ascii="Times New Roman" w:hAnsi="Times New Roman" w:cs="Times New Roman"/>
          <w:color w:val="000000"/>
          <w:sz w:val="24"/>
          <w:szCs w:val="24"/>
        </w:rPr>
        <w:t xml:space="preserve"> Penelitian yang dilakukan oleh Meti Safitri dengan judul skripsi </w:t>
      </w:r>
      <w:r w:rsidRPr="00BE54F2">
        <w:rPr>
          <w:rFonts w:ascii="Times New Roman" w:hAnsi="Times New Roman" w:cs="Times New Roman"/>
          <w:b/>
          <w:bCs/>
          <w:color w:val="000000"/>
          <w:sz w:val="24"/>
          <w:szCs w:val="24"/>
        </w:rPr>
        <w:t>"Pengaruh Metode Role Playing (Bermain Peran) Terhadap</w:t>
      </w:r>
      <w:r w:rsidR="00BE54F2">
        <w:rPr>
          <w:rFonts w:ascii="Times New Roman" w:hAnsi="Times New Roman" w:cs="Times New Roman"/>
          <w:color w:val="000000"/>
          <w:sz w:val="24"/>
          <w:szCs w:val="24"/>
        </w:rPr>
        <w:t xml:space="preserve"> </w:t>
      </w:r>
      <w:r w:rsidRPr="00BE54F2">
        <w:rPr>
          <w:rFonts w:ascii="Times New Roman" w:hAnsi="Times New Roman" w:cs="Times New Roman"/>
          <w:b/>
          <w:bCs/>
          <w:color w:val="000000"/>
          <w:sz w:val="24"/>
          <w:szCs w:val="24"/>
        </w:rPr>
        <w:t>Motivasi Belajar Siswa pada Mata Pelajaran Bahasa</w:t>
      </w:r>
      <w:r w:rsidR="00BE54F2">
        <w:rPr>
          <w:rFonts w:ascii="Times New Roman" w:hAnsi="Times New Roman" w:cs="Times New Roman"/>
          <w:color w:val="000000"/>
          <w:sz w:val="24"/>
          <w:szCs w:val="24"/>
        </w:rPr>
        <w:t xml:space="preserve"> </w:t>
      </w:r>
      <w:r w:rsidRPr="00BE54F2">
        <w:rPr>
          <w:rFonts w:ascii="Times New Roman" w:hAnsi="Times New Roman" w:cs="Times New Roman"/>
          <w:b/>
          <w:bCs/>
          <w:color w:val="000000"/>
          <w:sz w:val="24"/>
          <w:szCs w:val="24"/>
        </w:rPr>
        <w:t>Indonesia Kelas V Di SDN Cempaka 1 Putih Tahun Ajaran</w:t>
      </w:r>
      <w:r w:rsidR="00BE54F2">
        <w:rPr>
          <w:rFonts w:ascii="Times New Roman" w:hAnsi="Times New Roman" w:cs="Times New Roman"/>
          <w:color w:val="000000"/>
          <w:sz w:val="24"/>
          <w:szCs w:val="24"/>
        </w:rPr>
        <w:t xml:space="preserve"> </w:t>
      </w:r>
      <w:r w:rsidRPr="00BE54F2">
        <w:rPr>
          <w:rFonts w:ascii="Times New Roman" w:hAnsi="Times New Roman" w:cs="Times New Roman"/>
          <w:b/>
          <w:bCs/>
          <w:color w:val="000000"/>
          <w:sz w:val="24"/>
          <w:szCs w:val="24"/>
        </w:rPr>
        <w:t>2014-2015".</w:t>
      </w:r>
      <w:r w:rsidRPr="00BE54F2">
        <w:rPr>
          <w:rFonts w:ascii="Times New Roman" w:hAnsi="Times New Roman" w:cs="Times New Roman"/>
          <w:color w:val="000000"/>
          <w:sz w:val="24"/>
          <w:szCs w:val="24"/>
        </w:rPr>
        <w:t>44 Fokus penelit</w:t>
      </w:r>
      <w:r w:rsidR="00BE54F2">
        <w:rPr>
          <w:rFonts w:ascii="Times New Roman" w:hAnsi="Times New Roman" w:cs="Times New Roman"/>
          <w:color w:val="000000"/>
          <w:sz w:val="24"/>
          <w:szCs w:val="24"/>
        </w:rPr>
        <w:t xml:space="preserve">ian ini adalah untuk mengetahui </w:t>
      </w:r>
      <w:r w:rsidRPr="00BE54F2">
        <w:rPr>
          <w:rFonts w:ascii="Times New Roman" w:hAnsi="Times New Roman" w:cs="Times New Roman"/>
          <w:color w:val="000000"/>
          <w:sz w:val="24"/>
          <w:szCs w:val="24"/>
        </w:rPr>
        <w:t xml:space="preserve">pengaruh metode </w:t>
      </w:r>
      <w:r w:rsidRPr="00BE54F2">
        <w:rPr>
          <w:rFonts w:ascii="Times New Roman" w:hAnsi="Times New Roman" w:cs="Times New Roman"/>
          <w:i/>
          <w:iCs/>
          <w:color w:val="000000"/>
          <w:sz w:val="24"/>
          <w:szCs w:val="24"/>
        </w:rPr>
        <w:t xml:space="preserve">role playing </w:t>
      </w:r>
      <w:r w:rsidRPr="00BE54F2">
        <w:rPr>
          <w:rFonts w:ascii="Times New Roman" w:hAnsi="Times New Roman" w:cs="Times New Roman"/>
          <w:color w:val="000000"/>
          <w:sz w:val="24"/>
          <w:szCs w:val="24"/>
        </w:rPr>
        <w:t>(b</w:t>
      </w:r>
      <w:r w:rsidR="00BE54F2">
        <w:rPr>
          <w:rFonts w:ascii="Times New Roman" w:hAnsi="Times New Roman" w:cs="Times New Roman"/>
          <w:color w:val="000000"/>
          <w:sz w:val="24"/>
          <w:szCs w:val="24"/>
        </w:rPr>
        <w:t xml:space="preserve">ermain peran) terhadap motivasi </w:t>
      </w:r>
      <w:r w:rsidRPr="00BE54F2">
        <w:rPr>
          <w:rFonts w:ascii="Times New Roman" w:hAnsi="Times New Roman" w:cs="Times New Roman"/>
          <w:color w:val="000000"/>
          <w:sz w:val="24"/>
          <w:szCs w:val="24"/>
        </w:rPr>
        <w:t>belajar siswa. Hasilnya yaitu menunjukkan bahwa pembelajaran</w:t>
      </w:r>
      <w:r w:rsidRPr="00BE54F2">
        <w:rPr>
          <w:rFonts w:ascii="Times New Roman" w:hAnsi="Times New Roman" w:cs="Times New Roman"/>
          <w:color w:val="000000"/>
          <w:sz w:val="24"/>
          <w:szCs w:val="24"/>
        </w:rPr>
        <w:br/>
        <w:t xml:space="preserve">bahasa Indonesia dengan menggunakan metode </w:t>
      </w:r>
      <w:r w:rsidRPr="00BE54F2">
        <w:rPr>
          <w:rFonts w:ascii="Times New Roman" w:hAnsi="Times New Roman" w:cs="Times New Roman"/>
          <w:i/>
          <w:iCs/>
          <w:color w:val="000000"/>
          <w:sz w:val="24"/>
          <w:szCs w:val="24"/>
        </w:rPr>
        <w:t>role playing</w:t>
      </w:r>
      <w:r w:rsidR="00BE54F2">
        <w:rPr>
          <w:rFonts w:ascii="Times New Roman" w:hAnsi="Times New Roman" w:cs="Times New Roman"/>
          <w:color w:val="000000"/>
          <w:sz w:val="24"/>
          <w:szCs w:val="24"/>
        </w:rPr>
        <w:t xml:space="preserve"> (bermain peran) </w:t>
      </w:r>
      <w:r w:rsidRPr="00BE54F2">
        <w:rPr>
          <w:rFonts w:ascii="Times New Roman" w:hAnsi="Times New Roman" w:cs="Times New Roman"/>
          <w:color w:val="000000"/>
          <w:sz w:val="24"/>
          <w:szCs w:val="24"/>
        </w:rPr>
        <w:t>berpengaruh t</w:t>
      </w:r>
      <w:r w:rsidR="00BE54F2">
        <w:rPr>
          <w:rFonts w:ascii="Times New Roman" w:hAnsi="Times New Roman" w:cs="Times New Roman"/>
          <w:color w:val="000000"/>
          <w:sz w:val="24"/>
          <w:szCs w:val="24"/>
        </w:rPr>
        <w:t xml:space="preserve">erhadap motivasi belajar siswa. </w:t>
      </w:r>
      <w:r w:rsidRPr="00BE54F2">
        <w:rPr>
          <w:rFonts w:ascii="Times New Roman" w:hAnsi="Times New Roman" w:cs="Times New Roman"/>
          <w:color w:val="000000"/>
          <w:sz w:val="24"/>
          <w:szCs w:val="24"/>
        </w:rPr>
        <w:t>Adapun relevansi antara peneliti</w:t>
      </w:r>
      <w:r w:rsidR="00BE54F2">
        <w:rPr>
          <w:rFonts w:ascii="Times New Roman" w:hAnsi="Times New Roman" w:cs="Times New Roman"/>
          <w:color w:val="000000"/>
          <w:sz w:val="24"/>
          <w:szCs w:val="24"/>
        </w:rPr>
        <w:t xml:space="preserve">an Meti Safitri dengan peneliti </w:t>
      </w:r>
      <w:r w:rsidRPr="00BE54F2">
        <w:rPr>
          <w:rFonts w:ascii="Times New Roman" w:hAnsi="Times New Roman" w:cs="Times New Roman"/>
          <w:color w:val="000000"/>
          <w:sz w:val="24"/>
          <w:szCs w:val="24"/>
        </w:rPr>
        <w:t>yaitu terletak pada variab</w:t>
      </w:r>
      <w:r w:rsidR="00BE54F2">
        <w:rPr>
          <w:rFonts w:ascii="Times New Roman" w:hAnsi="Times New Roman" w:cs="Times New Roman"/>
          <w:color w:val="000000"/>
          <w:sz w:val="24"/>
          <w:szCs w:val="24"/>
        </w:rPr>
        <w:t xml:space="preserve">elnya, yakni sama-sama meneliti </w:t>
      </w:r>
      <w:r w:rsidRPr="00BE54F2">
        <w:rPr>
          <w:rFonts w:ascii="Times New Roman" w:hAnsi="Times New Roman" w:cs="Times New Roman"/>
          <w:color w:val="000000"/>
          <w:sz w:val="24"/>
          <w:szCs w:val="24"/>
        </w:rPr>
        <w:t xml:space="preserve">tentang pengaruh metode </w:t>
      </w:r>
      <w:r w:rsidRPr="00BE54F2">
        <w:rPr>
          <w:rFonts w:ascii="Times New Roman" w:hAnsi="Times New Roman" w:cs="Times New Roman"/>
          <w:i/>
          <w:iCs/>
          <w:color w:val="000000"/>
          <w:sz w:val="24"/>
          <w:szCs w:val="24"/>
        </w:rPr>
        <w:t xml:space="preserve">role playing </w:t>
      </w:r>
      <w:r w:rsidRPr="00BE54F2">
        <w:rPr>
          <w:rFonts w:ascii="Times New Roman" w:hAnsi="Times New Roman" w:cs="Times New Roman"/>
          <w:color w:val="000000"/>
          <w:sz w:val="24"/>
          <w:szCs w:val="24"/>
        </w:rPr>
        <w:t>(bermain peran) terhadap</w:t>
      </w:r>
      <w:r w:rsidRPr="00BE54F2">
        <w:rPr>
          <w:rFonts w:ascii="Times New Roman" w:hAnsi="Times New Roman" w:cs="Times New Roman"/>
          <w:color w:val="000000"/>
          <w:sz w:val="24"/>
          <w:szCs w:val="24"/>
        </w:rPr>
        <w:br/>
        <w:t>motivasi belajar siswa. Sedangka</w:t>
      </w:r>
      <w:r w:rsidR="00BE54F2">
        <w:rPr>
          <w:rFonts w:ascii="Times New Roman" w:hAnsi="Times New Roman" w:cs="Times New Roman"/>
          <w:color w:val="000000"/>
          <w:sz w:val="24"/>
          <w:szCs w:val="24"/>
        </w:rPr>
        <w:t xml:space="preserve">n perbedaannya yaitu penelitian </w:t>
      </w:r>
      <w:r w:rsidRPr="00BE54F2">
        <w:rPr>
          <w:rFonts w:ascii="Times New Roman" w:hAnsi="Times New Roman" w:cs="Times New Roman"/>
          <w:color w:val="000000"/>
          <w:sz w:val="24"/>
          <w:szCs w:val="24"/>
        </w:rPr>
        <w:t>oleh Meti Safitri bertujuan untuk mengetahui pengaruh metode</w:t>
      </w:r>
      <w:r w:rsidR="00E713A7" w:rsidRPr="00BE54F2">
        <w:rPr>
          <w:rFonts w:ascii="Times New Roman" w:hAnsi="Times New Roman" w:cs="Times New Roman"/>
          <w:color w:val="000000"/>
          <w:sz w:val="24"/>
          <w:szCs w:val="24"/>
        </w:rPr>
        <w:t xml:space="preserve"> </w:t>
      </w:r>
      <w:r w:rsidR="00E713A7" w:rsidRPr="00BE54F2">
        <w:rPr>
          <w:rFonts w:ascii="Times New Roman" w:hAnsi="Times New Roman" w:cs="Times New Roman"/>
          <w:i/>
          <w:iCs/>
          <w:color w:val="000000"/>
          <w:sz w:val="24"/>
          <w:szCs w:val="24"/>
        </w:rPr>
        <w:t xml:space="preserve">role playing </w:t>
      </w:r>
      <w:r w:rsidR="00E713A7" w:rsidRPr="00BE54F2">
        <w:rPr>
          <w:rFonts w:ascii="Times New Roman" w:hAnsi="Times New Roman" w:cs="Times New Roman"/>
          <w:color w:val="000000"/>
          <w:sz w:val="24"/>
          <w:szCs w:val="24"/>
        </w:rPr>
        <w:t>(bermain peran) t</w:t>
      </w:r>
      <w:r w:rsidR="000E6E6E" w:rsidRPr="00BE54F2">
        <w:rPr>
          <w:rFonts w:ascii="Times New Roman" w:hAnsi="Times New Roman" w:cs="Times New Roman"/>
          <w:color w:val="000000"/>
          <w:sz w:val="24"/>
          <w:szCs w:val="24"/>
        </w:rPr>
        <w:t xml:space="preserve">erhadap motivasi belajar siswa, </w:t>
      </w:r>
      <w:r w:rsidR="00E713A7" w:rsidRPr="00BE54F2">
        <w:rPr>
          <w:rFonts w:ascii="Times New Roman" w:hAnsi="Times New Roman" w:cs="Times New Roman"/>
          <w:color w:val="000000"/>
          <w:sz w:val="24"/>
          <w:szCs w:val="24"/>
        </w:rPr>
        <w:t>sedangkan pada peneliti bertujuan untuk men</w:t>
      </w:r>
      <w:r w:rsidR="000E6E6E" w:rsidRPr="00BE54F2">
        <w:rPr>
          <w:rFonts w:ascii="Times New Roman" w:hAnsi="Times New Roman" w:cs="Times New Roman"/>
          <w:color w:val="000000"/>
          <w:sz w:val="24"/>
          <w:szCs w:val="24"/>
        </w:rPr>
        <w:t xml:space="preserve">getahui pengaruh </w:t>
      </w:r>
      <w:r w:rsidR="00E713A7" w:rsidRPr="00BE54F2">
        <w:rPr>
          <w:rFonts w:ascii="Times New Roman" w:hAnsi="Times New Roman" w:cs="Times New Roman"/>
          <w:color w:val="000000"/>
          <w:sz w:val="24"/>
          <w:szCs w:val="24"/>
        </w:rPr>
        <w:t xml:space="preserve">model pembelajaran </w:t>
      </w:r>
      <w:r w:rsidR="00E713A7" w:rsidRPr="00BE54F2">
        <w:rPr>
          <w:rFonts w:ascii="Times New Roman" w:hAnsi="Times New Roman" w:cs="Times New Roman"/>
          <w:i/>
          <w:iCs/>
          <w:color w:val="000000"/>
          <w:sz w:val="24"/>
          <w:szCs w:val="24"/>
        </w:rPr>
        <w:t xml:space="preserve">role playing </w:t>
      </w:r>
      <w:r w:rsidR="00E713A7" w:rsidRPr="00BE54F2">
        <w:rPr>
          <w:rFonts w:ascii="Times New Roman" w:hAnsi="Times New Roman" w:cs="Times New Roman"/>
          <w:color w:val="000000"/>
          <w:sz w:val="24"/>
          <w:szCs w:val="24"/>
        </w:rPr>
        <w:t>terhadap keterampilan berbicara pada mata pelajaran bahasa indonesia kelas V siswa sekolah dasar.</w:t>
      </w:r>
    </w:p>
    <w:p w14:paraId="04B985DC" w14:textId="2B613291" w:rsidR="00D75807" w:rsidRDefault="00813C16" w:rsidP="00BE54F2">
      <w:pPr>
        <w:pStyle w:val="ListParagraph"/>
        <w:spacing w:line="360" w:lineRule="auto"/>
        <w:ind w:left="142" w:firstLine="425"/>
        <w:jc w:val="both"/>
        <w:rPr>
          <w:rFonts w:ascii="Times New Roman" w:hAnsi="Times New Roman" w:cs="Times New Roman"/>
          <w:color w:val="000000"/>
          <w:sz w:val="24"/>
          <w:szCs w:val="24"/>
        </w:rPr>
      </w:pPr>
      <w:r w:rsidRPr="00BE54F2">
        <w:rPr>
          <w:rFonts w:ascii="Times New Roman" w:hAnsi="Times New Roman" w:cs="Times New Roman"/>
          <w:color w:val="000000"/>
          <w:sz w:val="24"/>
          <w:szCs w:val="24"/>
        </w:rPr>
        <w:t xml:space="preserve">Ketiga, Penelitian yang dilakukan oleh Vero Nika dengan judul skripsi </w:t>
      </w:r>
      <w:r w:rsidRPr="00BE54F2">
        <w:rPr>
          <w:rFonts w:ascii="Times New Roman" w:hAnsi="Times New Roman" w:cs="Times New Roman"/>
          <w:b/>
          <w:bCs/>
          <w:color w:val="000000"/>
          <w:sz w:val="24"/>
          <w:szCs w:val="24"/>
        </w:rPr>
        <w:t xml:space="preserve">"Pengaruh Model Pembelajaran </w:t>
      </w:r>
      <w:r w:rsidRPr="00BE54F2">
        <w:rPr>
          <w:rFonts w:ascii="Times New Roman" w:hAnsi="Times New Roman" w:cs="Times New Roman"/>
          <w:b/>
          <w:bCs/>
          <w:i/>
          <w:iCs/>
          <w:color w:val="000000"/>
          <w:sz w:val="24"/>
          <w:szCs w:val="24"/>
        </w:rPr>
        <w:t xml:space="preserve">Role Playing </w:t>
      </w:r>
      <w:r w:rsidRPr="00BE54F2">
        <w:rPr>
          <w:rFonts w:ascii="Times New Roman" w:hAnsi="Times New Roman" w:cs="Times New Roman"/>
          <w:b/>
          <w:bCs/>
          <w:color w:val="000000"/>
          <w:sz w:val="24"/>
          <w:szCs w:val="24"/>
        </w:rPr>
        <w:t>Terhadap</w:t>
      </w:r>
      <w:r w:rsidR="00BE54F2">
        <w:rPr>
          <w:rFonts w:ascii="Times New Roman" w:hAnsi="Times New Roman" w:cs="Times New Roman"/>
          <w:color w:val="000000"/>
          <w:sz w:val="24"/>
          <w:szCs w:val="24"/>
        </w:rPr>
        <w:t xml:space="preserve"> </w:t>
      </w:r>
      <w:r w:rsidRPr="00BE54F2">
        <w:rPr>
          <w:rFonts w:ascii="Times New Roman" w:hAnsi="Times New Roman" w:cs="Times New Roman"/>
          <w:b/>
          <w:bCs/>
          <w:color w:val="000000"/>
          <w:sz w:val="24"/>
          <w:szCs w:val="24"/>
        </w:rPr>
        <w:t>Keterampilan Membaca Nyaring pada Mata Pelajaran</w:t>
      </w:r>
      <w:r w:rsidR="00BE54F2">
        <w:rPr>
          <w:rFonts w:ascii="Times New Roman" w:hAnsi="Times New Roman" w:cs="Times New Roman"/>
          <w:color w:val="000000"/>
          <w:sz w:val="24"/>
          <w:szCs w:val="24"/>
        </w:rPr>
        <w:t xml:space="preserve"> </w:t>
      </w:r>
      <w:r w:rsidRPr="00BE54F2">
        <w:rPr>
          <w:rFonts w:ascii="Times New Roman" w:hAnsi="Times New Roman" w:cs="Times New Roman"/>
          <w:b/>
          <w:bCs/>
          <w:color w:val="000000"/>
          <w:sz w:val="24"/>
          <w:szCs w:val="24"/>
        </w:rPr>
        <w:t>Bahasa Indonesia Siswa Kelas IV MIN 6 Bandar</w:t>
      </w:r>
      <w:r w:rsidR="00BE54F2">
        <w:rPr>
          <w:rFonts w:ascii="Times New Roman" w:hAnsi="Times New Roman" w:cs="Times New Roman"/>
          <w:color w:val="000000"/>
          <w:sz w:val="24"/>
          <w:szCs w:val="24"/>
        </w:rPr>
        <w:t xml:space="preserve"> </w:t>
      </w:r>
      <w:r w:rsidRPr="00BE54F2">
        <w:rPr>
          <w:rFonts w:ascii="Times New Roman" w:hAnsi="Times New Roman" w:cs="Times New Roman"/>
          <w:b/>
          <w:bCs/>
          <w:color w:val="000000"/>
          <w:sz w:val="24"/>
          <w:szCs w:val="24"/>
        </w:rPr>
        <w:t>Lampung".</w:t>
      </w:r>
      <w:r w:rsidR="00CB2E98" w:rsidRPr="00BE54F2">
        <w:rPr>
          <w:rFonts w:ascii="Times New Roman" w:hAnsi="Times New Roman" w:cs="Times New Roman"/>
          <w:color w:val="000000"/>
          <w:sz w:val="24"/>
          <w:szCs w:val="24"/>
        </w:rPr>
        <w:t xml:space="preserve"> </w:t>
      </w:r>
      <w:r w:rsidRPr="00BE54F2">
        <w:rPr>
          <w:rFonts w:ascii="Times New Roman" w:hAnsi="Times New Roman" w:cs="Times New Roman"/>
          <w:color w:val="000000"/>
          <w:sz w:val="24"/>
          <w:szCs w:val="24"/>
        </w:rPr>
        <w:t>Fokus penelit</w:t>
      </w:r>
      <w:r w:rsidR="00BE54F2">
        <w:rPr>
          <w:rFonts w:ascii="Times New Roman" w:hAnsi="Times New Roman" w:cs="Times New Roman"/>
          <w:color w:val="000000"/>
          <w:sz w:val="24"/>
          <w:szCs w:val="24"/>
        </w:rPr>
        <w:t xml:space="preserve">ian ini adalah untuk mengetahui </w:t>
      </w:r>
      <w:r w:rsidRPr="00BE54F2">
        <w:rPr>
          <w:rFonts w:ascii="Times New Roman" w:hAnsi="Times New Roman" w:cs="Times New Roman"/>
          <w:color w:val="000000"/>
          <w:sz w:val="24"/>
          <w:szCs w:val="24"/>
        </w:rPr>
        <w:t xml:space="preserve">pengaruh model pembelajaran </w:t>
      </w:r>
      <w:r w:rsidRPr="00BE54F2">
        <w:rPr>
          <w:rFonts w:ascii="Times New Roman" w:hAnsi="Times New Roman" w:cs="Times New Roman"/>
          <w:i/>
          <w:iCs/>
          <w:color w:val="000000"/>
          <w:sz w:val="24"/>
          <w:szCs w:val="24"/>
        </w:rPr>
        <w:t xml:space="preserve">role playing </w:t>
      </w:r>
      <w:r w:rsidR="00BE54F2">
        <w:rPr>
          <w:rFonts w:ascii="Times New Roman" w:hAnsi="Times New Roman" w:cs="Times New Roman"/>
          <w:color w:val="000000"/>
          <w:sz w:val="24"/>
          <w:szCs w:val="24"/>
        </w:rPr>
        <w:t xml:space="preserve">terhadap </w:t>
      </w:r>
      <w:r w:rsidRPr="00BE54F2">
        <w:rPr>
          <w:rFonts w:ascii="Times New Roman" w:hAnsi="Times New Roman" w:cs="Times New Roman"/>
          <w:color w:val="000000"/>
          <w:sz w:val="24"/>
          <w:szCs w:val="24"/>
        </w:rPr>
        <w:t>keterampilan membaca nyarin</w:t>
      </w:r>
      <w:r w:rsidR="00BE54F2">
        <w:rPr>
          <w:rFonts w:ascii="Times New Roman" w:hAnsi="Times New Roman" w:cs="Times New Roman"/>
          <w:color w:val="000000"/>
          <w:sz w:val="24"/>
          <w:szCs w:val="24"/>
        </w:rPr>
        <w:t xml:space="preserve">g. Hasilnya yaitu menunjukkan </w:t>
      </w:r>
      <w:r w:rsidRPr="00BE54F2">
        <w:rPr>
          <w:rFonts w:ascii="Times New Roman" w:hAnsi="Times New Roman" w:cs="Times New Roman"/>
          <w:color w:val="000000"/>
          <w:sz w:val="24"/>
          <w:szCs w:val="24"/>
        </w:rPr>
        <w:t>bahwa terdapat pengaruh dala</w:t>
      </w:r>
      <w:r w:rsidR="00BE54F2">
        <w:rPr>
          <w:rFonts w:ascii="Times New Roman" w:hAnsi="Times New Roman" w:cs="Times New Roman"/>
          <w:color w:val="000000"/>
          <w:sz w:val="24"/>
          <w:szCs w:val="24"/>
        </w:rPr>
        <w:t xml:space="preserve">m penggunaan model pembelajaran </w:t>
      </w:r>
      <w:r w:rsidRPr="00BE54F2">
        <w:rPr>
          <w:rFonts w:ascii="Times New Roman" w:hAnsi="Times New Roman" w:cs="Times New Roman"/>
          <w:i/>
          <w:iCs/>
          <w:color w:val="000000"/>
          <w:sz w:val="24"/>
          <w:szCs w:val="24"/>
        </w:rPr>
        <w:t xml:space="preserve">role playing </w:t>
      </w:r>
      <w:r w:rsidRPr="00BE54F2">
        <w:rPr>
          <w:rFonts w:ascii="Times New Roman" w:hAnsi="Times New Roman" w:cs="Times New Roman"/>
          <w:color w:val="000000"/>
          <w:sz w:val="24"/>
          <w:szCs w:val="24"/>
        </w:rPr>
        <w:t>terhada</w:t>
      </w:r>
      <w:r w:rsidR="00BE54F2">
        <w:rPr>
          <w:rFonts w:ascii="Times New Roman" w:hAnsi="Times New Roman" w:cs="Times New Roman"/>
          <w:color w:val="000000"/>
          <w:sz w:val="24"/>
          <w:szCs w:val="24"/>
        </w:rPr>
        <w:t xml:space="preserve">p keterampilan membaca nyaring. </w:t>
      </w:r>
      <w:r w:rsidRPr="00BE54F2">
        <w:rPr>
          <w:rFonts w:ascii="Times New Roman" w:hAnsi="Times New Roman" w:cs="Times New Roman"/>
          <w:color w:val="000000"/>
          <w:sz w:val="24"/>
          <w:szCs w:val="24"/>
        </w:rPr>
        <w:t>Adapun relevansi antara penelitian Vero Nika dengan peneliti</w:t>
      </w:r>
      <w:r w:rsidRPr="00BE54F2">
        <w:rPr>
          <w:rFonts w:ascii="Times New Roman" w:hAnsi="Times New Roman" w:cs="Times New Roman"/>
          <w:color w:val="000000"/>
          <w:sz w:val="24"/>
          <w:szCs w:val="24"/>
        </w:rPr>
        <w:br/>
        <w:t>yaitu terletak pada variabelnya, yakni sama-sama meneliti</w:t>
      </w:r>
      <w:r w:rsidR="00BE54F2">
        <w:rPr>
          <w:rFonts w:ascii="Times New Roman" w:hAnsi="Times New Roman" w:cs="Times New Roman"/>
          <w:color w:val="000000"/>
          <w:sz w:val="24"/>
          <w:szCs w:val="24"/>
        </w:rPr>
        <w:t xml:space="preserve"> </w:t>
      </w:r>
      <w:r w:rsidRPr="00BE54F2">
        <w:rPr>
          <w:rFonts w:ascii="Times New Roman" w:hAnsi="Times New Roman" w:cs="Times New Roman"/>
          <w:color w:val="000000"/>
          <w:sz w:val="24"/>
          <w:szCs w:val="24"/>
        </w:rPr>
        <w:t xml:space="preserve">tentang pengaruh metode </w:t>
      </w:r>
      <w:r w:rsidRPr="00BE54F2">
        <w:rPr>
          <w:rFonts w:ascii="Times New Roman" w:hAnsi="Times New Roman" w:cs="Times New Roman"/>
          <w:i/>
          <w:iCs/>
          <w:color w:val="000000"/>
          <w:sz w:val="24"/>
          <w:szCs w:val="24"/>
        </w:rPr>
        <w:t xml:space="preserve">role playing. </w:t>
      </w:r>
      <w:r w:rsidR="00BE54F2">
        <w:rPr>
          <w:rFonts w:ascii="Times New Roman" w:hAnsi="Times New Roman" w:cs="Times New Roman"/>
          <w:color w:val="000000"/>
          <w:sz w:val="24"/>
          <w:szCs w:val="24"/>
        </w:rPr>
        <w:t xml:space="preserve">Sedangkan perbedaannya </w:t>
      </w:r>
      <w:r w:rsidRPr="00BE54F2">
        <w:rPr>
          <w:rFonts w:ascii="Times New Roman" w:hAnsi="Times New Roman" w:cs="Times New Roman"/>
          <w:color w:val="000000"/>
          <w:sz w:val="24"/>
          <w:szCs w:val="24"/>
        </w:rPr>
        <w:t xml:space="preserve">yaitu penelitian oleh Vero </w:t>
      </w:r>
      <w:r w:rsidR="000E6E6E" w:rsidRPr="00BE54F2">
        <w:rPr>
          <w:rFonts w:ascii="Times New Roman" w:hAnsi="Times New Roman" w:cs="Times New Roman"/>
          <w:color w:val="000000"/>
          <w:sz w:val="24"/>
          <w:szCs w:val="24"/>
        </w:rPr>
        <w:t xml:space="preserve">Nika bertujuan untuk mengetahui </w:t>
      </w:r>
      <w:r w:rsidRPr="00BE54F2">
        <w:rPr>
          <w:rFonts w:ascii="Times New Roman" w:hAnsi="Times New Roman" w:cs="Times New Roman"/>
          <w:color w:val="000000"/>
          <w:sz w:val="24"/>
          <w:szCs w:val="24"/>
        </w:rPr>
        <w:t xml:space="preserve">pengaruh model pembelajaran </w:t>
      </w:r>
      <w:r w:rsidRPr="00BE54F2">
        <w:rPr>
          <w:rFonts w:ascii="Times New Roman" w:hAnsi="Times New Roman" w:cs="Times New Roman"/>
          <w:i/>
          <w:iCs/>
          <w:color w:val="000000"/>
          <w:sz w:val="24"/>
          <w:szCs w:val="24"/>
        </w:rPr>
        <w:t xml:space="preserve">role playing </w:t>
      </w:r>
      <w:r w:rsidR="000E6E6E" w:rsidRPr="00BE54F2">
        <w:rPr>
          <w:rFonts w:ascii="Times New Roman" w:hAnsi="Times New Roman" w:cs="Times New Roman"/>
          <w:color w:val="000000"/>
          <w:sz w:val="24"/>
          <w:szCs w:val="24"/>
        </w:rPr>
        <w:t xml:space="preserve">terhadap </w:t>
      </w:r>
      <w:r w:rsidRPr="00BE54F2">
        <w:rPr>
          <w:rFonts w:ascii="Times New Roman" w:hAnsi="Times New Roman" w:cs="Times New Roman"/>
          <w:color w:val="000000"/>
          <w:sz w:val="24"/>
          <w:szCs w:val="24"/>
        </w:rPr>
        <w:t xml:space="preserve">keterampilan membaca nyaring, sedangkan pada peneliti bertujuan untuk mengetahui pengaruh model pembelajaran </w:t>
      </w:r>
      <w:r w:rsidRPr="00BE54F2">
        <w:rPr>
          <w:rFonts w:ascii="Times New Roman" w:hAnsi="Times New Roman" w:cs="Times New Roman"/>
          <w:i/>
          <w:iCs/>
          <w:color w:val="000000"/>
          <w:sz w:val="24"/>
          <w:szCs w:val="24"/>
        </w:rPr>
        <w:t xml:space="preserve">role playing </w:t>
      </w:r>
      <w:r w:rsidRPr="00BE54F2">
        <w:rPr>
          <w:rFonts w:ascii="Times New Roman" w:hAnsi="Times New Roman" w:cs="Times New Roman"/>
          <w:color w:val="000000"/>
          <w:sz w:val="24"/>
          <w:szCs w:val="24"/>
        </w:rPr>
        <w:t>terhadap keterampilan berbicara pada mata pelajaran bahasa indonesia kelas V siswa sekolah dasar.</w:t>
      </w:r>
    </w:p>
    <w:p w14:paraId="2DA0A25D" w14:textId="77777777" w:rsidR="00255D21" w:rsidRDefault="00255D21" w:rsidP="00BE54F2">
      <w:pPr>
        <w:pStyle w:val="ListParagraph"/>
        <w:spacing w:line="360" w:lineRule="auto"/>
        <w:ind w:left="142" w:firstLine="425"/>
        <w:jc w:val="both"/>
        <w:rPr>
          <w:rFonts w:ascii="Times New Roman" w:hAnsi="Times New Roman" w:cs="Times New Roman"/>
          <w:color w:val="000000"/>
          <w:sz w:val="24"/>
          <w:szCs w:val="24"/>
        </w:rPr>
      </w:pPr>
    </w:p>
    <w:p w14:paraId="0681A1AE" w14:textId="77777777" w:rsidR="00255D21" w:rsidRDefault="00255D21" w:rsidP="00BE54F2">
      <w:pPr>
        <w:pStyle w:val="ListParagraph"/>
        <w:spacing w:line="360" w:lineRule="auto"/>
        <w:ind w:left="142" w:firstLine="425"/>
        <w:jc w:val="both"/>
        <w:rPr>
          <w:rFonts w:ascii="Times New Roman" w:hAnsi="Times New Roman" w:cs="Times New Roman"/>
          <w:color w:val="000000"/>
          <w:sz w:val="24"/>
          <w:szCs w:val="24"/>
        </w:rPr>
      </w:pPr>
    </w:p>
    <w:p w14:paraId="36244629" w14:textId="77777777" w:rsidR="00255D21" w:rsidRPr="00BE54F2" w:rsidRDefault="00255D21" w:rsidP="00BE54F2">
      <w:pPr>
        <w:pStyle w:val="ListParagraph"/>
        <w:spacing w:line="360" w:lineRule="auto"/>
        <w:ind w:left="142" w:firstLine="425"/>
        <w:jc w:val="both"/>
        <w:rPr>
          <w:rFonts w:ascii="Times New Roman" w:hAnsi="Times New Roman" w:cs="Times New Roman"/>
          <w:sz w:val="24"/>
          <w:szCs w:val="24"/>
        </w:rPr>
      </w:pPr>
    </w:p>
    <w:p w14:paraId="575312D0" w14:textId="77777777" w:rsidR="00CA0BA5" w:rsidRPr="00CA0BA5" w:rsidRDefault="0049457A" w:rsidP="00CA0BA5">
      <w:pPr>
        <w:pStyle w:val="ListParagraph"/>
        <w:numPr>
          <w:ilvl w:val="0"/>
          <w:numId w:val="2"/>
        </w:numPr>
        <w:spacing w:line="360" w:lineRule="auto"/>
        <w:ind w:left="567" w:hanging="425"/>
        <w:jc w:val="both"/>
        <w:rPr>
          <w:rFonts w:ascii="Times New Roman" w:hAnsi="Times New Roman" w:cs="Times New Roman"/>
          <w:color w:val="000000"/>
          <w:sz w:val="24"/>
          <w:szCs w:val="24"/>
        </w:rPr>
      </w:pPr>
      <w:r w:rsidRPr="00813C16">
        <w:rPr>
          <w:rFonts w:ascii="Times New Roman" w:hAnsi="Times New Roman" w:cs="Times New Roman"/>
          <w:b/>
          <w:sz w:val="24"/>
          <w:szCs w:val="24"/>
        </w:rPr>
        <w:lastRenderedPageBreak/>
        <w:t>Kerangka Berfikir</w:t>
      </w:r>
    </w:p>
    <w:p w14:paraId="4F15DA30" w14:textId="77777777" w:rsidR="00D2298E" w:rsidRDefault="00E94DAB" w:rsidP="00D2298E">
      <w:pPr>
        <w:pStyle w:val="ListParagraph"/>
        <w:spacing w:line="360" w:lineRule="auto"/>
        <w:ind w:left="142" w:firstLine="425"/>
        <w:jc w:val="both"/>
        <w:rPr>
          <w:rFonts w:ascii="Times New Roman" w:hAnsi="Times New Roman" w:cs="Times New Roman"/>
          <w:sz w:val="24"/>
        </w:rPr>
      </w:pPr>
      <w:r w:rsidRPr="00CA0BA5">
        <w:rPr>
          <w:rFonts w:ascii="Times New Roman" w:hAnsi="Times New Roman" w:cs="Times New Roman"/>
          <w:sz w:val="24"/>
        </w:rPr>
        <w:t xml:space="preserve">Kerangka berpikir adalah pemikiran mengenai keterhubungan antar variabel. </w:t>
      </w:r>
      <w:r w:rsidR="0087018F" w:rsidRPr="00CA0BA5">
        <w:rPr>
          <w:rFonts w:ascii="Times New Roman" w:hAnsi="Times New Roman" w:cs="Times New Roman"/>
          <w:sz w:val="24"/>
        </w:rPr>
        <w:t>Menurut Sugiyono (2016, hlm.</w:t>
      </w:r>
      <w:r w:rsidRPr="00CA0BA5">
        <w:rPr>
          <w:rFonts w:ascii="Times New Roman" w:hAnsi="Times New Roman" w:cs="Times New Roman"/>
          <w:sz w:val="24"/>
        </w:rPr>
        <w:t xml:space="preserve">92) kerangka berpikir merupakan sintesa tentang hubungan antar variabel yang disusun dari berbagai </w:t>
      </w:r>
      <w:r w:rsidR="0060024E" w:rsidRPr="00CA0BA5">
        <w:rPr>
          <w:rFonts w:ascii="Times New Roman" w:hAnsi="Times New Roman" w:cs="Times New Roman"/>
          <w:sz w:val="24"/>
        </w:rPr>
        <w:t>teori yang telah dideskripsikan.</w:t>
      </w:r>
    </w:p>
    <w:p w14:paraId="62833F2A" w14:textId="77777777" w:rsidR="00D2298E" w:rsidRDefault="00CA4227" w:rsidP="00D2298E">
      <w:pPr>
        <w:pStyle w:val="ListParagraph"/>
        <w:spacing w:line="360" w:lineRule="auto"/>
        <w:ind w:left="142" w:firstLine="425"/>
        <w:jc w:val="both"/>
        <w:rPr>
          <w:rFonts w:ascii="Times New Roman" w:hAnsi="Times New Roman" w:cs="Times New Roman"/>
          <w:color w:val="000000"/>
          <w:sz w:val="24"/>
          <w:szCs w:val="24"/>
        </w:rPr>
      </w:pPr>
      <w:r w:rsidRPr="00D2298E">
        <w:rPr>
          <w:rFonts w:ascii="Times New Roman" w:hAnsi="Times New Roman" w:cs="Times New Roman"/>
          <w:color w:val="000000"/>
          <w:sz w:val="24"/>
          <w:szCs w:val="24"/>
        </w:rPr>
        <w:t>Kemampuan guru da</w:t>
      </w:r>
      <w:r w:rsidR="00D2298E">
        <w:rPr>
          <w:rFonts w:ascii="Times New Roman" w:hAnsi="Times New Roman" w:cs="Times New Roman"/>
          <w:color w:val="000000"/>
          <w:sz w:val="24"/>
          <w:szCs w:val="24"/>
        </w:rPr>
        <w:t xml:space="preserve">lam memilih metode yang relevan </w:t>
      </w:r>
      <w:r w:rsidRPr="00D2298E">
        <w:rPr>
          <w:rFonts w:ascii="Times New Roman" w:hAnsi="Times New Roman" w:cs="Times New Roman"/>
          <w:color w:val="000000"/>
          <w:sz w:val="24"/>
          <w:szCs w:val="24"/>
        </w:rPr>
        <w:t>dengan tujuan dan materi pelajar</w:t>
      </w:r>
      <w:r w:rsidR="00D2298E">
        <w:rPr>
          <w:rFonts w:ascii="Times New Roman" w:hAnsi="Times New Roman" w:cs="Times New Roman"/>
          <w:color w:val="000000"/>
          <w:sz w:val="24"/>
          <w:szCs w:val="24"/>
        </w:rPr>
        <w:t xml:space="preserve">an merupakan kunci keberhasilan </w:t>
      </w:r>
      <w:r w:rsidRPr="00D2298E">
        <w:rPr>
          <w:rFonts w:ascii="Times New Roman" w:hAnsi="Times New Roman" w:cs="Times New Roman"/>
          <w:color w:val="000000"/>
          <w:sz w:val="24"/>
          <w:szCs w:val="24"/>
        </w:rPr>
        <w:t xml:space="preserve">dalam meningkatkan belajar </w:t>
      </w:r>
      <w:r w:rsidR="00D2298E">
        <w:rPr>
          <w:rFonts w:ascii="Times New Roman" w:hAnsi="Times New Roman" w:cs="Times New Roman"/>
          <w:color w:val="000000"/>
          <w:sz w:val="24"/>
          <w:szCs w:val="24"/>
        </w:rPr>
        <w:t xml:space="preserve">siswa. Tuntutan tersebut mutlak </w:t>
      </w:r>
      <w:r w:rsidRPr="00D2298E">
        <w:rPr>
          <w:rFonts w:ascii="Times New Roman" w:hAnsi="Times New Roman" w:cs="Times New Roman"/>
          <w:color w:val="000000"/>
          <w:sz w:val="24"/>
          <w:szCs w:val="24"/>
        </w:rPr>
        <w:t>dilakukan oleh seorang guru. H</w:t>
      </w:r>
      <w:r w:rsidR="00D2298E">
        <w:rPr>
          <w:rFonts w:ascii="Times New Roman" w:hAnsi="Times New Roman" w:cs="Times New Roman"/>
          <w:color w:val="000000"/>
          <w:sz w:val="24"/>
          <w:szCs w:val="24"/>
        </w:rPr>
        <w:t xml:space="preserve">al tersebut juga sejalan dengan </w:t>
      </w:r>
      <w:r w:rsidRPr="00D2298E">
        <w:rPr>
          <w:rFonts w:ascii="Times New Roman" w:hAnsi="Times New Roman" w:cs="Times New Roman"/>
          <w:color w:val="000000"/>
          <w:sz w:val="24"/>
          <w:szCs w:val="24"/>
        </w:rPr>
        <w:t>tuntutan kurikulum saat ini yang s</w:t>
      </w:r>
      <w:r w:rsidR="00D2298E">
        <w:rPr>
          <w:rFonts w:ascii="Times New Roman" w:hAnsi="Times New Roman" w:cs="Times New Roman"/>
          <w:color w:val="000000"/>
          <w:sz w:val="24"/>
          <w:szCs w:val="24"/>
        </w:rPr>
        <w:t xml:space="preserve">angat memperhatikan kepentingan </w:t>
      </w:r>
      <w:r w:rsidRPr="00D2298E">
        <w:rPr>
          <w:rFonts w:ascii="Times New Roman" w:hAnsi="Times New Roman" w:cs="Times New Roman"/>
          <w:color w:val="000000"/>
          <w:sz w:val="24"/>
          <w:szCs w:val="24"/>
        </w:rPr>
        <w:t>pembelajaran yang akan digunakan.</w:t>
      </w:r>
    </w:p>
    <w:p w14:paraId="3CB507B1" w14:textId="77777777" w:rsidR="00D2298E" w:rsidRDefault="00684E8B" w:rsidP="00D2298E">
      <w:pPr>
        <w:pStyle w:val="ListParagraph"/>
        <w:spacing w:line="360" w:lineRule="auto"/>
        <w:ind w:left="142" w:firstLine="425"/>
        <w:jc w:val="both"/>
        <w:rPr>
          <w:rFonts w:ascii="Times New Roman" w:hAnsi="Times New Roman" w:cs="Times New Roman"/>
          <w:color w:val="000000"/>
          <w:sz w:val="24"/>
          <w:szCs w:val="24"/>
        </w:rPr>
      </w:pPr>
      <w:r w:rsidRPr="00D2298E">
        <w:rPr>
          <w:rFonts w:ascii="Times New Roman" w:hAnsi="Times New Roman" w:cs="Times New Roman"/>
          <w:color w:val="000000"/>
          <w:sz w:val="24"/>
          <w:szCs w:val="24"/>
        </w:rPr>
        <w:t xml:space="preserve">Keterampilan yang harus dimiliki oleh seorang peserta didik dalam sebuah kegiatan belajar mengajar di sekolah ialah salah satunya dengan adanya didalam keterempilan berbicara yaitu keterampilan berbicara dalam </w:t>
      </w:r>
      <w:r w:rsidR="00CA0BA5" w:rsidRPr="00D2298E">
        <w:rPr>
          <w:rFonts w:ascii="Times New Roman" w:hAnsi="Times New Roman" w:cs="Times New Roman"/>
          <w:color w:val="000000"/>
          <w:sz w:val="24"/>
          <w:szCs w:val="24"/>
        </w:rPr>
        <w:t>mata pelajaran Bahasa Indonesia.</w:t>
      </w:r>
    </w:p>
    <w:p w14:paraId="43285D96" w14:textId="1E346966" w:rsidR="00D2298E" w:rsidRDefault="0060024E" w:rsidP="00D2298E">
      <w:pPr>
        <w:pStyle w:val="ListParagraph"/>
        <w:spacing w:line="360" w:lineRule="auto"/>
        <w:ind w:left="142" w:firstLine="425"/>
        <w:jc w:val="both"/>
        <w:rPr>
          <w:rFonts w:ascii="Times New Roman" w:hAnsi="Times New Roman"/>
          <w:sz w:val="24"/>
        </w:rPr>
      </w:pPr>
      <w:r w:rsidRPr="00D2298E">
        <w:rPr>
          <w:rFonts w:ascii="Times New Roman" w:hAnsi="Times New Roman"/>
          <w:sz w:val="24"/>
        </w:rPr>
        <w:t>Kemampuan berbicara penting untuk dikembangkan pada anak sebab dengan memperhatikan kemampuan berbicara dapat diketahui berbagai perkembangan bahasa dan perilaku yang dilakukan.</w:t>
      </w:r>
      <w:r w:rsidR="000205E3" w:rsidRPr="00D2298E">
        <w:rPr>
          <w:rFonts w:ascii="Times New Roman" w:hAnsi="Times New Roman"/>
          <w:sz w:val="24"/>
        </w:rPr>
        <w:t xml:space="preserve"> </w:t>
      </w:r>
      <w:r w:rsidRPr="00D2298E">
        <w:rPr>
          <w:rFonts w:ascii="Times New Roman" w:hAnsi="Times New Roman"/>
          <w:sz w:val="24"/>
        </w:rPr>
        <w:t>Dalam kegiatan pembelajaran umumnya guru yang lebih banyak mendominasi pembicaraan. Guru lebih banyak berbicara dan menyampaikan segala hal dibandingkan anak. Hal inilah yang menyebabkan kemampuan berbicara anak kurang dapat be</w:t>
      </w:r>
      <w:r w:rsidR="00D2298E">
        <w:rPr>
          <w:rFonts w:ascii="Times New Roman" w:hAnsi="Times New Roman"/>
          <w:sz w:val="24"/>
        </w:rPr>
        <w:t>rkomunikasi lisan dengan lancar.</w:t>
      </w:r>
    </w:p>
    <w:p w14:paraId="1630570F" w14:textId="77777777" w:rsidR="00D2298E" w:rsidRDefault="00684E8B" w:rsidP="00D2298E">
      <w:pPr>
        <w:pStyle w:val="ListParagraph"/>
        <w:spacing w:line="360" w:lineRule="auto"/>
        <w:ind w:left="142" w:firstLine="425"/>
        <w:jc w:val="both"/>
        <w:rPr>
          <w:rFonts w:ascii="Times New Roman" w:hAnsi="Times New Roman" w:cs="Times New Roman"/>
          <w:color w:val="000000"/>
          <w:sz w:val="24"/>
          <w:szCs w:val="24"/>
        </w:rPr>
      </w:pPr>
      <w:r w:rsidRPr="00D2298E">
        <w:rPr>
          <w:rFonts w:ascii="Times New Roman" w:hAnsi="Times New Roman" w:cs="Times New Roman"/>
          <w:color w:val="000000"/>
          <w:sz w:val="24"/>
          <w:szCs w:val="24"/>
        </w:rPr>
        <w:t xml:space="preserve">Model yang digunakan ialah model </w:t>
      </w:r>
      <w:r w:rsidRPr="00D2298E">
        <w:rPr>
          <w:rFonts w:ascii="Times New Roman" w:hAnsi="Times New Roman" w:cs="Times New Roman"/>
          <w:i/>
          <w:iCs/>
          <w:color w:val="000000"/>
          <w:sz w:val="24"/>
          <w:szCs w:val="24"/>
        </w:rPr>
        <w:t xml:space="preserve">role playing </w:t>
      </w:r>
      <w:r w:rsidRPr="00D2298E">
        <w:rPr>
          <w:rFonts w:ascii="Times New Roman" w:hAnsi="Times New Roman" w:cs="Times New Roman"/>
          <w:color w:val="000000"/>
          <w:sz w:val="24"/>
          <w:szCs w:val="24"/>
        </w:rPr>
        <w:t>untuk bisa membantu peserta didik dalam memahami bacaan, memahami intonasi dan tanda baca dengan baik sambil bermain sehingga bisa mengurangi rasa malu dan takut saat ingin menyampaikan materi bacaan yang dilakukan selama pembelajaran dikelas hal ini masih mengalami beberapa hambatan yang dapat menyebabkan rendah keterampilan membaca peserta didik. Maka dari itu Tindakan yang harus dilakukan dengan cara mengunakan model untuk meningkatk</w:t>
      </w:r>
      <w:r w:rsidR="00A571A6" w:rsidRPr="00D2298E">
        <w:rPr>
          <w:rFonts w:ascii="Times New Roman" w:hAnsi="Times New Roman" w:cs="Times New Roman"/>
          <w:color w:val="000000"/>
          <w:sz w:val="24"/>
          <w:szCs w:val="24"/>
        </w:rPr>
        <w:t>an keterampil</w:t>
      </w:r>
      <w:r w:rsidR="007C0A5E" w:rsidRPr="00D2298E">
        <w:rPr>
          <w:rFonts w:ascii="Times New Roman" w:hAnsi="Times New Roman" w:cs="Times New Roman"/>
          <w:color w:val="000000"/>
          <w:sz w:val="24"/>
          <w:szCs w:val="24"/>
        </w:rPr>
        <w:t xml:space="preserve">an berbicara siswa SDN </w:t>
      </w:r>
      <w:r w:rsidR="003B569B" w:rsidRPr="00D2298E">
        <w:rPr>
          <w:rFonts w:ascii="Times New Roman" w:hAnsi="Times New Roman" w:cs="Times New Roman"/>
          <w:color w:val="000000"/>
          <w:sz w:val="24"/>
          <w:szCs w:val="24"/>
        </w:rPr>
        <w:t xml:space="preserve">1 </w:t>
      </w:r>
      <w:r w:rsidR="003B569B" w:rsidRPr="00D2298E">
        <w:rPr>
          <w:rFonts w:ascii="Times New Roman" w:hAnsi="Times New Roman" w:cs="Times New Roman"/>
          <w:sz w:val="24"/>
          <w:szCs w:val="24"/>
        </w:rPr>
        <w:t>CIGADOG</w:t>
      </w:r>
      <w:r w:rsidRPr="00D2298E">
        <w:rPr>
          <w:rFonts w:ascii="Times New Roman" w:hAnsi="Times New Roman" w:cs="Times New Roman"/>
          <w:color w:val="000000"/>
          <w:sz w:val="24"/>
          <w:szCs w:val="24"/>
        </w:rPr>
        <w:t xml:space="preserve">, model yang harus digunakan adalah model </w:t>
      </w:r>
      <w:r w:rsidRPr="00D2298E">
        <w:rPr>
          <w:rFonts w:ascii="Times New Roman" w:hAnsi="Times New Roman" w:cs="Times New Roman"/>
          <w:i/>
          <w:iCs/>
          <w:color w:val="000000"/>
          <w:sz w:val="24"/>
          <w:szCs w:val="24"/>
        </w:rPr>
        <w:t>role playing</w:t>
      </w:r>
      <w:r w:rsidR="00D2298E">
        <w:rPr>
          <w:rFonts w:ascii="Times New Roman" w:hAnsi="Times New Roman" w:cs="Times New Roman"/>
          <w:color w:val="000000"/>
          <w:sz w:val="24"/>
          <w:szCs w:val="24"/>
        </w:rPr>
        <w:t>.</w:t>
      </w:r>
    </w:p>
    <w:p w14:paraId="4DF0CF67" w14:textId="2E4D2AFD" w:rsidR="00894627" w:rsidRPr="00255D21" w:rsidRDefault="0060024E" w:rsidP="00255D21">
      <w:pPr>
        <w:pStyle w:val="ListParagraph"/>
        <w:spacing w:line="360" w:lineRule="auto"/>
        <w:ind w:left="142" w:firstLine="425"/>
        <w:jc w:val="both"/>
        <w:rPr>
          <w:rFonts w:ascii="Times New Roman" w:hAnsi="Times New Roman"/>
          <w:sz w:val="24"/>
        </w:rPr>
      </w:pPr>
      <w:r w:rsidRPr="00D2298E">
        <w:rPr>
          <w:rFonts w:ascii="Times New Roman" w:hAnsi="Times New Roman"/>
          <w:sz w:val="24"/>
        </w:rPr>
        <w:t>Berdasarkan papa</w:t>
      </w:r>
      <w:r w:rsidR="002E70BD" w:rsidRPr="00D2298E">
        <w:rPr>
          <w:rFonts w:ascii="Times New Roman" w:hAnsi="Times New Roman"/>
          <w:sz w:val="24"/>
        </w:rPr>
        <w:t>ran di atas, maka kerangka ber</w:t>
      </w:r>
      <w:r w:rsidRPr="00D2298E">
        <w:rPr>
          <w:rFonts w:ascii="Times New Roman" w:hAnsi="Times New Roman"/>
          <w:sz w:val="24"/>
        </w:rPr>
        <w:t>pikir dalam penelitian ini dapat digambarkan sebagai berikut:</w:t>
      </w:r>
      <w:r w:rsidR="00643222" w:rsidRPr="00D2298E">
        <w:rPr>
          <w:rFonts w:ascii="Times New Roman" w:hAnsi="Times New Roman"/>
          <w:sz w:val="24"/>
        </w:rPr>
        <w:t xml:space="preserve"> </w:t>
      </w:r>
    </w:p>
    <w:p w14:paraId="35322A76" w14:textId="76B58BE5" w:rsidR="0060189B" w:rsidRDefault="001824F7" w:rsidP="00AD10BD">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769856" behindDoc="0" locked="0" layoutInCell="1" allowOverlap="1" wp14:anchorId="5E7D375A" wp14:editId="1D4B7639">
                <wp:simplePos x="0" y="0"/>
                <wp:positionH relativeFrom="column">
                  <wp:posOffset>4443343</wp:posOffset>
                </wp:positionH>
                <wp:positionV relativeFrom="paragraph">
                  <wp:posOffset>164879</wp:posOffset>
                </wp:positionV>
                <wp:extent cx="442" cy="431110"/>
                <wp:effectExtent l="95250" t="0" r="57150" b="64770"/>
                <wp:wrapNone/>
                <wp:docPr id="26" name="Straight Arrow Connector 26"/>
                <wp:cNvGraphicFramePr/>
                <a:graphic xmlns:a="http://schemas.openxmlformats.org/drawingml/2006/main">
                  <a:graphicData uri="http://schemas.microsoft.com/office/word/2010/wordprocessingShape">
                    <wps:wsp>
                      <wps:cNvCnPr/>
                      <wps:spPr>
                        <a:xfrm>
                          <a:off x="0" y="0"/>
                          <a:ext cx="442" cy="431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349.85pt;margin-top:13pt;width:.05pt;height:33.9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" strokecolor="black [3040]">
                <v:stroke endarrow="open"/>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6672" behindDoc="0" locked="0" layoutInCell="1" allowOverlap="1" wp14:anchorId="307B467C" wp14:editId="6B296B2D">
                <wp:simplePos x="0" y="0"/>
                <wp:positionH relativeFrom="column">
                  <wp:posOffset>3092063</wp:posOffset>
                </wp:positionH>
                <wp:positionV relativeFrom="paragraph">
                  <wp:posOffset>164879</wp:posOffset>
                </wp:positionV>
                <wp:extent cx="1351722" cy="8890"/>
                <wp:effectExtent l="0" t="0" r="20320" b="29210"/>
                <wp:wrapNone/>
                <wp:docPr id="19" name="Straight Connector 19"/>
                <wp:cNvGraphicFramePr/>
                <a:graphic xmlns:a="http://schemas.openxmlformats.org/drawingml/2006/main">
                  <a:graphicData uri="http://schemas.microsoft.com/office/word/2010/wordprocessingShape">
                    <wps:wsp>
                      <wps:cNvCnPr/>
                      <wps:spPr>
                        <a:xfrm flipV="1">
                          <a:off x="0" y="0"/>
                          <a:ext cx="1351722"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5pt,13pt" to="349.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" strokecolor="black [3040]"/>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1488" behindDoc="0" locked="0" layoutInCell="1" allowOverlap="1" wp14:anchorId="01104645" wp14:editId="74D716BA">
                <wp:simplePos x="0" y="0"/>
                <wp:positionH relativeFrom="column">
                  <wp:posOffset>704215</wp:posOffset>
                </wp:positionH>
                <wp:positionV relativeFrom="paragraph">
                  <wp:posOffset>182880</wp:posOffset>
                </wp:positionV>
                <wp:extent cx="0" cy="371475"/>
                <wp:effectExtent l="95250" t="0" r="95250" b="66675"/>
                <wp:wrapNone/>
                <wp:docPr id="4" name="Straight Arrow Connector 4"/>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4" o:spid="_x0000_s1026" type="#_x0000_t32" style="position:absolute;margin-left:55.45pt;margin-top:14.4pt;width:0;height:29.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" strokecolor="black [3040]">
                <v:stroke endarrow="open"/>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9440" behindDoc="0" locked="0" layoutInCell="1" allowOverlap="1" wp14:anchorId="564B8BA0" wp14:editId="3C86698F">
                <wp:simplePos x="0" y="0"/>
                <wp:positionH relativeFrom="column">
                  <wp:posOffset>706672</wp:posOffset>
                </wp:positionH>
                <wp:positionV relativeFrom="paragraph">
                  <wp:posOffset>174818</wp:posOffset>
                </wp:positionV>
                <wp:extent cx="1188140" cy="0"/>
                <wp:effectExtent l="0" t="0" r="12065" b="19050"/>
                <wp:wrapNone/>
                <wp:docPr id="1" name="Straight Connector 1"/>
                <wp:cNvGraphicFramePr/>
                <a:graphic xmlns:a="http://schemas.openxmlformats.org/drawingml/2006/main">
                  <a:graphicData uri="http://schemas.microsoft.com/office/word/2010/wordprocessingShape">
                    <wps:wsp>
                      <wps:cNvCnPr/>
                      <wps:spPr>
                        <a:xfrm>
                          <a:off x="0" y="0"/>
                          <a:ext cx="1188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5pt,13.75pt" to="14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" strokecolor="black [3040]"/>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5648" behindDoc="0" locked="0" layoutInCell="1" allowOverlap="1" wp14:anchorId="6051BB8D" wp14:editId="1D822D62">
                <wp:simplePos x="0" y="0"/>
                <wp:positionH relativeFrom="column">
                  <wp:posOffset>1902791</wp:posOffset>
                </wp:positionH>
                <wp:positionV relativeFrom="paragraph">
                  <wp:posOffset>58420</wp:posOffset>
                </wp:positionV>
                <wp:extent cx="1197610" cy="257810"/>
                <wp:effectExtent l="0" t="0" r="21590" b="27940"/>
                <wp:wrapNone/>
                <wp:docPr id="18" name="Rectangle 18"/>
                <wp:cNvGraphicFramePr/>
                <a:graphic xmlns:a="http://schemas.openxmlformats.org/drawingml/2006/main">
                  <a:graphicData uri="http://schemas.microsoft.com/office/word/2010/wordprocessingShape">
                    <wps:wsp>
                      <wps:cNvSpPr/>
                      <wps:spPr>
                        <a:xfrm>
                          <a:off x="0" y="0"/>
                          <a:ext cx="1197610" cy="257810"/>
                        </a:xfrm>
                        <a:prstGeom prst="rect">
                          <a:avLst/>
                        </a:prstGeom>
                      </wps:spPr>
                      <wps:style>
                        <a:lnRef idx="2">
                          <a:schemeClr val="dk1"/>
                        </a:lnRef>
                        <a:fillRef idx="1">
                          <a:schemeClr val="lt1"/>
                        </a:fillRef>
                        <a:effectRef idx="0">
                          <a:schemeClr val="dk1"/>
                        </a:effectRef>
                        <a:fontRef idx="minor">
                          <a:schemeClr val="dk1"/>
                        </a:fontRef>
                      </wps:style>
                      <wps:txbx>
                        <w:txbxContent>
                          <w:p w14:paraId="4D954C6B" w14:textId="600EA092" w:rsidR="00AA3104" w:rsidRPr="00310AEE" w:rsidRDefault="00AA3104" w:rsidP="00C057B0">
                            <w:pPr>
                              <w:jc w:val="center"/>
                              <w:rPr>
                                <w:rFonts w:ascii="Times New Roman" w:hAnsi="Times New Roman" w:cs="Times New Roman"/>
                                <w:sz w:val="24"/>
                                <w:szCs w:val="24"/>
                              </w:rPr>
                            </w:pPr>
                            <w:r w:rsidRPr="00310AEE">
                              <w:rPr>
                                <w:rFonts w:ascii="Times New Roman" w:hAnsi="Times New Roman" w:cs="Times New Roman"/>
                                <w:sz w:val="24"/>
                                <w:szCs w:val="24"/>
                              </w:rPr>
                              <w:t>Kondisi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left:0;text-align:left;margin-left:149.85pt;margin-top:4.6pt;width:94.3pt;height:2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" fillcolor="white [3201]" strokecolor="black [3200]" strokeweight="2pt">
                <v:textbox>
                  <w:txbxContent>
                    <w:p w14:paraId="4D954C6B" w14:textId="600EA092" w:rsidR="00B82AB7" w:rsidRPr="00310AEE" w:rsidRDefault="00B82AB7" w:rsidP="00C057B0">
                      <w:pPr>
                        <w:jc w:val="center"/>
                        <w:rPr>
                          <w:rFonts w:ascii="Times New Roman" w:hAnsi="Times New Roman" w:cs="Times New Roman"/>
                          <w:sz w:val="24"/>
                          <w:szCs w:val="24"/>
                        </w:rPr>
                      </w:pPr>
                      <w:r w:rsidRPr="00310AEE">
                        <w:rPr>
                          <w:rFonts w:ascii="Times New Roman" w:hAnsi="Times New Roman" w:cs="Times New Roman"/>
                          <w:sz w:val="24"/>
                          <w:szCs w:val="24"/>
                        </w:rPr>
                        <w:t>Kondisi Awal</w:t>
                      </w:r>
                    </w:p>
                  </w:txbxContent>
                </v:textbox>
              </v:rect>
            </w:pict>
          </mc:Fallback>
        </mc:AlternateContent>
      </w:r>
    </w:p>
    <w:p w14:paraId="7D8CDEB4" w14:textId="3AD5BB8F" w:rsidR="00CA4227" w:rsidRPr="00AD10BD" w:rsidRDefault="009F01B7" w:rsidP="00AD10BD">
      <w:pPr>
        <w:pStyle w:val="ListParagraph"/>
        <w:spacing w:line="360" w:lineRule="auto"/>
        <w:ind w:left="927"/>
        <w:jc w:val="both"/>
        <w:rPr>
          <w:rFonts w:ascii="Times New Roman" w:hAnsi="Times New Roman"/>
          <w:sz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17632" behindDoc="0" locked="0" layoutInCell="1" allowOverlap="1" wp14:anchorId="2B285C00" wp14:editId="7CAE651F">
                <wp:simplePos x="0" y="0"/>
                <wp:positionH relativeFrom="column">
                  <wp:posOffset>3391312</wp:posOffset>
                </wp:positionH>
                <wp:positionV relativeFrom="paragraph">
                  <wp:posOffset>337494</wp:posOffset>
                </wp:positionV>
                <wp:extent cx="1804086" cy="914400"/>
                <wp:effectExtent l="0" t="0" r="24765" b="19050"/>
                <wp:wrapNone/>
                <wp:docPr id="12" name="Rectangle 12"/>
                <wp:cNvGraphicFramePr/>
                <a:graphic xmlns:a="http://schemas.openxmlformats.org/drawingml/2006/main">
                  <a:graphicData uri="http://schemas.microsoft.com/office/word/2010/wordprocessingShape">
                    <wps:wsp>
                      <wps:cNvSpPr/>
                      <wps:spPr>
                        <a:xfrm>
                          <a:off x="0" y="0"/>
                          <a:ext cx="1804086" cy="914400"/>
                        </a:xfrm>
                        <a:prstGeom prst="rect">
                          <a:avLst/>
                        </a:prstGeom>
                      </wps:spPr>
                      <wps:style>
                        <a:lnRef idx="2">
                          <a:schemeClr val="dk1"/>
                        </a:lnRef>
                        <a:fillRef idx="1">
                          <a:schemeClr val="lt1"/>
                        </a:fillRef>
                        <a:effectRef idx="0">
                          <a:schemeClr val="dk1"/>
                        </a:effectRef>
                        <a:fontRef idx="minor">
                          <a:schemeClr val="dk1"/>
                        </a:fontRef>
                      </wps:style>
                      <wps:txbx>
                        <w:txbxContent>
                          <w:p w14:paraId="661662E0" w14:textId="4396768C" w:rsidR="00AA3104" w:rsidRPr="0060189B" w:rsidRDefault="00AA3104" w:rsidP="0079793F">
                            <w:pPr>
                              <w:jc w:val="both"/>
                              <w:rPr>
                                <w:rFonts w:ascii="Times New Roman" w:hAnsi="Times New Roman" w:cs="Times New Roman"/>
                                <w:sz w:val="24"/>
                                <w:szCs w:val="24"/>
                              </w:rPr>
                            </w:pPr>
                            <w:r w:rsidRPr="0060189B">
                              <w:rPr>
                                <w:rFonts w:ascii="Times New Roman" w:hAnsi="Times New Roman" w:cs="Times New Roman"/>
                                <w:sz w:val="24"/>
                                <w:szCs w:val="24"/>
                              </w:rPr>
                              <w:t>Pengaruh handphone pada peserta didik membuat lemahnya daya minat untuk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7" style="position:absolute;left:0;text-align:left;margin-left:267.05pt;margin-top:26.55pt;width:142.05pt;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" fillcolor="white [3201]" strokecolor="black [3200]" strokeweight="2pt">
                <v:textbox>
                  <w:txbxContent>
                    <w:p w14:paraId="661662E0" w14:textId="4396768C" w:rsidR="00AA3104" w:rsidRPr="0060189B" w:rsidRDefault="00AA3104" w:rsidP="0079793F">
                      <w:pPr>
                        <w:jc w:val="both"/>
                        <w:rPr>
                          <w:rFonts w:ascii="Times New Roman" w:hAnsi="Times New Roman" w:cs="Times New Roman"/>
                          <w:sz w:val="24"/>
                          <w:szCs w:val="24"/>
                        </w:rPr>
                      </w:pPr>
                      <w:r w:rsidRPr="0060189B">
                        <w:rPr>
                          <w:rFonts w:ascii="Times New Roman" w:hAnsi="Times New Roman" w:cs="Times New Roman"/>
                          <w:sz w:val="24"/>
                          <w:szCs w:val="24"/>
                        </w:rPr>
                        <w:t>Pengaruh handphone pada peserta didik membuat lemahnya daya minat untuk belajar</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5584" behindDoc="0" locked="0" layoutInCell="1" allowOverlap="1" wp14:anchorId="3E9B7AB2" wp14:editId="34892F4C">
                <wp:simplePos x="0" y="0"/>
                <wp:positionH relativeFrom="column">
                  <wp:posOffset>1735317</wp:posOffset>
                </wp:positionH>
                <wp:positionV relativeFrom="paragraph">
                  <wp:posOffset>344908</wp:posOffset>
                </wp:positionV>
                <wp:extent cx="1495167" cy="895350"/>
                <wp:effectExtent l="0" t="0" r="10160" b="19050"/>
                <wp:wrapNone/>
                <wp:docPr id="8" name="Rectangle 8"/>
                <wp:cNvGraphicFramePr/>
                <a:graphic xmlns:a="http://schemas.openxmlformats.org/drawingml/2006/main">
                  <a:graphicData uri="http://schemas.microsoft.com/office/word/2010/wordprocessingShape">
                    <wps:wsp>
                      <wps:cNvSpPr/>
                      <wps:spPr>
                        <a:xfrm>
                          <a:off x="0" y="0"/>
                          <a:ext cx="1495167" cy="895350"/>
                        </a:xfrm>
                        <a:prstGeom prst="rect">
                          <a:avLst/>
                        </a:prstGeom>
                      </wps:spPr>
                      <wps:style>
                        <a:lnRef idx="2">
                          <a:schemeClr val="dk1"/>
                        </a:lnRef>
                        <a:fillRef idx="1">
                          <a:schemeClr val="lt1"/>
                        </a:fillRef>
                        <a:effectRef idx="0">
                          <a:schemeClr val="dk1"/>
                        </a:effectRef>
                        <a:fontRef idx="minor">
                          <a:schemeClr val="dk1"/>
                        </a:fontRef>
                      </wps:style>
                      <wps:txbx>
                        <w:txbxContent>
                          <w:p w14:paraId="62EC916A" w14:textId="29DBC325" w:rsidR="00AA3104" w:rsidRPr="0060189B" w:rsidRDefault="00AA3104" w:rsidP="002E3ADD">
                            <w:pPr>
                              <w:jc w:val="both"/>
                              <w:rPr>
                                <w:rFonts w:ascii="Times New Roman" w:hAnsi="Times New Roman" w:cs="Times New Roman"/>
                                <w:sz w:val="24"/>
                                <w:szCs w:val="24"/>
                              </w:rPr>
                            </w:pPr>
                            <w:r w:rsidRPr="0060189B">
                              <w:rPr>
                                <w:rFonts w:ascii="Times New Roman" w:hAnsi="Times New Roman" w:cs="Times New Roman"/>
                                <w:sz w:val="24"/>
                                <w:szCs w:val="24"/>
                              </w:rPr>
                              <w:t>Kurangnya rasa percaya diri terhadap siswa/</w:t>
                            </w:r>
                            <w:r>
                              <w:rPr>
                                <w:rFonts w:ascii="Times New Roman" w:hAnsi="Times New Roman" w:cs="Times New Roman"/>
                                <w:sz w:val="24"/>
                                <w:szCs w:val="24"/>
                              </w:rPr>
                              <w:t xml:space="preserve"> </w:t>
                            </w:r>
                            <w:r w:rsidRPr="0060189B">
                              <w:rPr>
                                <w:rFonts w:ascii="Times New Roman" w:hAnsi="Times New Roman" w:cs="Times New Roman"/>
                                <w:sz w:val="24"/>
                                <w:szCs w:val="24"/>
                              </w:rPr>
                              <w:t>siswi di sdn cigadog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8" style="position:absolute;left:0;text-align:left;margin-left:136.65pt;margin-top:27.15pt;width:117.75pt;height: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" fillcolor="white [3201]" strokecolor="black [3200]" strokeweight="2pt">
                <v:textbox>
                  <w:txbxContent>
                    <w:p w14:paraId="62EC916A" w14:textId="29DBC325" w:rsidR="00AA3104" w:rsidRPr="0060189B" w:rsidRDefault="00AA3104" w:rsidP="002E3ADD">
                      <w:pPr>
                        <w:jc w:val="both"/>
                        <w:rPr>
                          <w:rFonts w:ascii="Times New Roman" w:hAnsi="Times New Roman" w:cs="Times New Roman"/>
                          <w:sz w:val="24"/>
                          <w:szCs w:val="24"/>
                        </w:rPr>
                      </w:pPr>
                      <w:r w:rsidRPr="0060189B">
                        <w:rPr>
                          <w:rFonts w:ascii="Times New Roman" w:hAnsi="Times New Roman" w:cs="Times New Roman"/>
                          <w:sz w:val="24"/>
                          <w:szCs w:val="24"/>
                        </w:rPr>
                        <w:t>Kurangnya rasa percaya diri terhadap siswa/</w:t>
                      </w:r>
                      <w:r>
                        <w:rPr>
                          <w:rFonts w:ascii="Times New Roman" w:hAnsi="Times New Roman" w:cs="Times New Roman"/>
                          <w:sz w:val="24"/>
                          <w:szCs w:val="24"/>
                        </w:rPr>
                        <w:t xml:space="preserve"> </w:t>
                      </w:r>
                      <w:r w:rsidRPr="0060189B">
                        <w:rPr>
                          <w:rFonts w:ascii="Times New Roman" w:hAnsi="Times New Roman" w:cs="Times New Roman"/>
                          <w:sz w:val="24"/>
                          <w:szCs w:val="24"/>
                        </w:rPr>
                        <w:t>siswi di sdn cigadog 1</w:t>
                      </w:r>
                    </w:p>
                  </w:txbxContent>
                </v:textbox>
              </v:rect>
            </w:pict>
          </mc:Fallback>
        </mc:AlternateContent>
      </w:r>
      <w:r w:rsidR="001824F7">
        <w:rPr>
          <w:rFonts w:ascii="Times New Roman" w:hAnsi="Times New Roman" w:cs="Times New Roman"/>
          <w:b/>
          <w:noProof/>
          <w:sz w:val="24"/>
          <w:szCs w:val="24"/>
          <w:lang w:val="id-ID" w:eastAsia="id-ID"/>
        </w:rPr>
        <mc:AlternateContent>
          <mc:Choice Requires="wps">
            <w:drawing>
              <wp:anchor distT="0" distB="0" distL="114300" distR="114300" simplePos="0" relativeHeight="251682816" behindDoc="0" locked="0" layoutInCell="1" allowOverlap="1" wp14:anchorId="7F845AC8" wp14:editId="041D9776">
                <wp:simplePos x="0" y="0"/>
                <wp:positionH relativeFrom="column">
                  <wp:posOffset>7620</wp:posOffset>
                </wp:positionH>
                <wp:positionV relativeFrom="paragraph">
                  <wp:posOffset>292100</wp:posOffset>
                </wp:positionV>
                <wp:extent cx="1400175" cy="9525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400175" cy="952500"/>
                        </a:xfrm>
                        <a:prstGeom prst="rect">
                          <a:avLst/>
                        </a:prstGeom>
                      </wps:spPr>
                      <wps:style>
                        <a:lnRef idx="2">
                          <a:schemeClr val="dk1"/>
                        </a:lnRef>
                        <a:fillRef idx="1">
                          <a:schemeClr val="lt1"/>
                        </a:fillRef>
                        <a:effectRef idx="0">
                          <a:schemeClr val="dk1"/>
                        </a:effectRef>
                        <a:fontRef idx="minor">
                          <a:schemeClr val="dk1"/>
                        </a:fontRef>
                      </wps:style>
                      <wps:txbx>
                        <w:txbxContent>
                          <w:p w14:paraId="0AB88FB2" w14:textId="5BCB827C" w:rsidR="00AA3104" w:rsidRPr="0060189B" w:rsidRDefault="00AA3104" w:rsidP="0079793F">
                            <w:pPr>
                              <w:jc w:val="both"/>
                              <w:rPr>
                                <w:rFonts w:ascii="Times New Roman" w:hAnsi="Times New Roman" w:cs="Times New Roman"/>
                                <w:sz w:val="24"/>
                                <w:szCs w:val="24"/>
                              </w:rPr>
                            </w:pPr>
                            <w:r w:rsidRPr="0060189B">
                              <w:rPr>
                                <w:rFonts w:ascii="Times New Roman" w:hAnsi="Times New Roman" w:cs="Times New Roman"/>
                                <w:sz w:val="24"/>
                                <w:szCs w:val="24"/>
                              </w:rPr>
                              <w:t>Rendahnya keaktifan belajar pada siswa/siswi di sdn cigadog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9" style="position:absolute;left:0;text-align:left;margin-left:.6pt;margin-top:23pt;width:110.2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" fillcolor="white [3201]" strokecolor="black [3200]" strokeweight="2pt">
                <v:textbox>
                  <w:txbxContent>
                    <w:p w14:paraId="0AB88FB2" w14:textId="5BCB827C" w:rsidR="00B82AB7" w:rsidRPr="0060189B" w:rsidRDefault="00B82AB7" w:rsidP="0079793F">
                      <w:pPr>
                        <w:jc w:val="both"/>
                        <w:rPr>
                          <w:rFonts w:ascii="Times New Roman" w:hAnsi="Times New Roman" w:cs="Times New Roman"/>
                          <w:sz w:val="24"/>
                          <w:szCs w:val="24"/>
                        </w:rPr>
                      </w:pPr>
                      <w:r w:rsidRPr="0060189B">
                        <w:rPr>
                          <w:rFonts w:ascii="Times New Roman" w:hAnsi="Times New Roman" w:cs="Times New Roman"/>
                          <w:sz w:val="24"/>
                          <w:szCs w:val="24"/>
                        </w:rPr>
                        <w:t>Rendahnya keaktifan belajar pada siswa/siswi di sdn cigadog 1</w:t>
                      </w:r>
                    </w:p>
                  </w:txbxContent>
                </v:textbox>
              </v:rect>
            </w:pict>
          </mc:Fallback>
        </mc:AlternateContent>
      </w:r>
      <w:r w:rsidR="001824F7">
        <w:rPr>
          <w:rFonts w:ascii="Times New Roman" w:hAnsi="Times New Roman" w:cs="Times New Roman"/>
          <w:b/>
          <w:noProof/>
          <w:sz w:val="24"/>
          <w:szCs w:val="24"/>
          <w:lang w:val="id-ID" w:eastAsia="id-ID"/>
        </w:rPr>
        <mc:AlternateContent>
          <mc:Choice Requires="wps">
            <w:drawing>
              <wp:anchor distT="0" distB="0" distL="114300" distR="114300" simplePos="0" relativeHeight="251713536" behindDoc="0" locked="0" layoutInCell="1" allowOverlap="1" wp14:anchorId="54051A48" wp14:editId="2DC4BFFC">
                <wp:simplePos x="0" y="0"/>
                <wp:positionH relativeFrom="column">
                  <wp:posOffset>2483485</wp:posOffset>
                </wp:positionH>
                <wp:positionV relativeFrom="paragraph">
                  <wp:posOffset>55245</wp:posOffset>
                </wp:positionV>
                <wp:extent cx="0" cy="285750"/>
                <wp:effectExtent l="95250" t="0" r="57150" b="57150"/>
                <wp:wrapNone/>
                <wp:docPr id="6" name="Straight Arrow Connector 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95.55pt;margin-top:4.35pt;width:0;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" strokecolor="black [3040]">
                <v:stroke endarrow="open"/>
              </v:shape>
            </w:pict>
          </mc:Fallback>
        </mc:AlternateContent>
      </w:r>
    </w:p>
    <w:p w14:paraId="20489ACD" w14:textId="36D45D52" w:rsidR="00CA4227" w:rsidRDefault="00CA4227">
      <w:pPr>
        <w:spacing w:line="360" w:lineRule="auto"/>
        <w:rPr>
          <w:rFonts w:ascii="Times New Roman" w:hAnsi="Times New Roman" w:cs="Times New Roman"/>
          <w:bCs/>
          <w:sz w:val="24"/>
          <w:szCs w:val="24"/>
        </w:rPr>
      </w:pPr>
    </w:p>
    <w:p w14:paraId="6D072BE5" w14:textId="7EB6D1A5" w:rsidR="00A3181B" w:rsidRDefault="00A3181B">
      <w:pPr>
        <w:spacing w:line="360" w:lineRule="auto"/>
        <w:jc w:val="center"/>
        <w:rPr>
          <w:rFonts w:ascii="Times New Roman" w:hAnsi="Times New Roman" w:cs="Times New Roman"/>
          <w:b/>
          <w:sz w:val="24"/>
          <w:szCs w:val="24"/>
        </w:rPr>
      </w:pPr>
    </w:p>
    <w:p w14:paraId="472BEE12" w14:textId="348CFC08" w:rsidR="00A3181B" w:rsidRDefault="001824F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23776" behindDoc="0" locked="0" layoutInCell="1" allowOverlap="1" wp14:anchorId="7FC9E3F7" wp14:editId="61EC2781">
                <wp:simplePos x="0" y="0"/>
                <wp:positionH relativeFrom="column">
                  <wp:posOffset>348615</wp:posOffset>
                </wp:positionH>
                <wp:positionV relativeFrom="paragraph">
                  <wp:posOffset>64135</wp:posOffset>
                </wp:positionV>
                <wp:extent cx="1122680" cy="516255"/>
                <wp:effectExtent l="0" t="0" r="58420" b="74295"/>
                <wp:wrapNone/>
                <wp:docPr id="1036" name="Straight Arrow Connector 1036"/>
                <wp:cNvGraphicFramePr/>
                <a:graphic xmlns:a="http://schemas.openxmlformats.org/drawingml/2006/main">
                  <a:graphicData uri="http://schemas.microsoft.com/office/word/2010/wordprocessingShape">
                    <wps:wsp>
                      <wps:cNvCnPr/>
                      <wps:spPr>
                        <a:xfrm>
                          <a:off x="0" y="0"/>
                          <a:ext cx="1122680" cy="516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36" o:spid="_x0000_s1026" type="#_x0000_t32" style="position:absolute;margin-left:27.45pt;margin-top:5.05pt;width:88.4pt;height:4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" strokecolor="black [3040]">
                <v:stroke endarrow="open"/>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5824" behindDoc="0" locked="0" layoutInCell="1" allowOverlap="1" wp14:anchorId="6A426FFA" wp14:editId="44229F82">
                <wp:simplePos x="0" y="0"/>
                <wp:positionH relativeFrom="column">
                  <wp:posOffset>3549263</wp:posOffset>
                </wp:positionH>
                <wp:positionV relativeFrom="paragraph">
                  <wp:posOffset>74102</wp:posOffset>
                </wp:positionV>
                <wp:extent cx="1123122" cy="474179"/>
                <wp:effectExtent l="38100" t="0" r="20320" b="78740"/>
                <wp:wrapNone/>
                <wp:docPr id="1037" name="Straight Arrow Connector 1037"/>
                <wp:cNvGraphicFramePr/>
                <a:graphic xmlns:a="http://schemas.openxmlformats.org/drawingml/2006/main">
                  <a:graphicData uri="http://schemas.microsoft.com/office/word/2010/wordprocessingShape">
                    <wps:wsp>
                      <wps:cNvCnPr/>
                      <wps:spPr>
                        <a:xfrm flipH="1">
                          <a:off x="0" y="0"/>
                          <a:ext cx="1123122" cy="4741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37" o:spid="_x0000_s1026" type="#_x0000_t32" style="position:absolute;margin-left:279.45pt;margin-top:5.85pt;width:88.45pt;height:37.3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" strokecolor="black [3040]">
                <v:stroke endarrow="open"/>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84864" behindDoc="0" locked="0" layoutInCell="1" allowOverlap="1" wp14:anchorId="2645E9D4" wp14:editId="7BFE08B0">
                <wp:simplePos x="0" y="0"/>
                <wp:positionH relativeFrom="column">
                  <wp:posOffset>1474470</wp:posOffset>
                </wp:positionH>
                <wp:positionV relativeFrom="paragraph">
                  <wp:posOffset>372745</wp:posOffset>
                </wp:positionV>
                <wp:extent cx="2057400" cy="317500"/>
                <wp:effectExtent l="0" t="0" r="19050" b="25400"/>
                <wp:wrapNone/>
                <wp:docPr id="24" name="Rectangle 24"/>
                <wp:cNvGraphicFramePr/>
                <a:graphic xmlns:a="http://schemas.openxmlformats.org/drawingml/2006/main">
                  <a:graphicData uri="http://schemas.microsoft.com/office/word/2010/wordprocessingShape">
                    <wps:wsp>
                      <wps:cNvSpPr/>
                      <wps:spPr>
                        <a:xfrm>
                          <a:off x="0" y="0"/>
                          <a:ext cx="2057400" cy="317500"/>
                        </a:xfrm>
                        <a:prstGeom prst="rect">
                          <a:avLst/>
                        </a:prstGeom>
                      </wps:spPr>
                      <wps:style>
                        <a:lnRef idx="2">
                          <a:schemeClr val="dk1"/>
                        </a:lnRef>
                        <a:fillRef idx="1">
                          <a:schemeClr val="lt1"/>
                        </a:fillRef>
                        <a:effectRef idx="0">
                          <a:schemeClr val="dk1"/>
                        </a:effectRef>
                        <a:fontRef idx="minor">
                          <a:schemeClr val="dk1"/>
                        </a:fontRef>
                      </wps:style>
                      <wps:txbx>
                        <w:txbxContent>
                          <w:p w14:paraId="5B22DAF2" w14:textId="36D9EE3B" w:rsidR="00AA3104" w:rsidRPr="00AD7691" w:rsidRDefault="00AA3104" w:rsidP="005E3814">
                            <w:pPr>
                              <w:jc w:val="center"/>
                            </w:pPr>
                            <w:r w:rsidRPr="0060189B">
                              <w:rPr>
                                <w:rFonts w:ascii="Times New Roman" w:hAnsi="Times New Roman" w:cs="Times New Roman"/>
                                <w:color w:val="1D1B11"/>
                                <w:sz w:val="24"/>
                                <w:szCs w:val="24"/>
                              </w:rPr>
                              <w:t>Quasi-Experimental Designs</w:t>
                            </w:r>
                            <w:r>
                              <w:rPr>
                                <w:color w:val="1D1B11"/>
                              </w:rPr>
                              <w:br/>
                              <w:t xml:space="preserve">Kabupaten Bulukumba. </w:t>
                            </w:r>
                            <w:r>
                              <w:rPr>
                                <w:color w:val="000000"/>
                              </w:rPr>
                              <w:t xml:space="preserve">Hal ini dapat dilihat dari segi proses mengajar guru dan proses belajar siswa dimana pada pretest berada pada kategori rendah sedangkan pada posttest telah mencapai standar sesuai dengan indikator keberhasilan dengan kategori baik dan dari segi hasil belajar secara klasikal siswa sudah mencapai standar Kriteria Ketuntasan Minimal (KKM) yang sesuai dengan indikator keberhasilan dengan kategori baik. Dengan demikian, terdapat pengaruh penerapan Model Pembelajaran </w:t>
                            </w:r>
                            <w:r>
                              <w:rPr>
                                <w:i/>
                                <w:iCs/>
                                <w:color w:val="000000"/>
                              </w:rPr>
                              <w:t xml:space="preserve">Role Playing </w:t>
                            </w:r>
                            <w:r>
                              <w:rPr>
                                <w:color w:val="000000"/>
                              </w:rPr>
                              <w:t>dapat meningkatkan keterampilan berbicara pada siswa kelas IV SDN 165 Bira Kecamatan Bonto bahari Kecamatan Bulukumba.</w:t>
                            </w:r>
                            <w:r w:rsidRPr="00C72B07">
                              <w:rPr>
                                <w:color w:val="1D1B11"/>
                              </w:rPr>
                              <w:t xml:space="preserve"> </w:t>
                            </w:r>
                            <w:r>
                              <w:rPr>
                                <w:color w:val="1D1B11"/>
                              </w:rPr>
                              <w:t>di kelas IV SDN 165 Bira Kecamatan Bonto bahari</w:t>
                            </w:r>
                            <w:r>
                              <w:rPr>
                                <w:color w:val="1D1B11"/>
                              </w:rPr>
                              <w:br/>
                              <w:t xml:space="preserve">Kabupaten Bulukumba. </w:t>
                            </w:r>
                            <w:r>
                              <w:rPr>
                                <w:color w:val="000000"/>
                              </w:rPr>
                              <w:t xml:space="preserve">Hal ini dapat dilihat dari segi proses mengajar guru dan proses belajar siswa dimana pada pretest berada pada kategori rendah sedangkan pada posttest telah mencapai standar sesuai dengan indikator keberhasilan dengan kategori baik dan dari segi hasil belajar secara klasikal siswa sudah mencapai standar Kriteria Ketuntasan Minimal (KKM) yang sesuai dengan indikator keberhasilan dengan kategori baik. Dengan demikian, terdapat pengaruh penerapan Model Pembelajaran </w:t>
                            </w:r>
                            <w:r>
                              <w:rPr>
                                <w:i/>
                                <w:iCs/>
                                <w:color w:val="000000"/>
                              </w:rPr>
                              <w:t xml:space="preserve">Role Playing </w:t>
                            </w:r>
                            <w:r>
                              <w:rPr>
                                <w:color w:val="000000"/>
                              </w:rPr>
                              <w:t>dapat meningkatkan keterampilan berbicara pada siswa kelas IV SDN 165 Bira Kecamatan Bonto bahari Kecamatan Bulukumba.</w:t>
                            </w:r>
                            <w:r w:rsidRPr="00AD7691">
                              <w:rPr>
                                <w:rFonts w:ascii="Times New Roman" w:hAnsi="Times New Roman" w:cs="Times New Roman"/>
                                <w:iCs/>
                                <w:color w:val="000000"/>
                                <w:sz w:val="24"/>
                                <w:szCs w:val="24"/>
                              </w:rPr>
                              <w:t>Pre-experimental Designs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0" style="position:absolute;left:0;text-align:left;margin-left:116.1pt;margin-top:29.35pt;width:162pt;height: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" fillcolor="white [3201]" strokecolor="black [3200]" strokeweight="2pt">
                <v:textbox>
                  <w:txbxContent>
                    <w:p w14:paraId="5B22DAF2" w14:textId="36D9EE3B" w:rsidR="00B82AB7" w:rsidRPr="00AD7691" w:rsidRDefault="00B82AB7" w:rsidP="005E3814">
                      <w:pPr>
                        <w:jc w:val="center"/>
                      </w:pPr>
                      <w:r w:rsidRPr="0060189B">
                        <w:rPr>
                          <w:rFonts w:ascii="Times New Roman" w:hAnsi="Times New Roman" w:cs="Times New Roman"/>
                          <w:color w:val="1D1B11"/>
                          <w:sz w:val="24"/>
                          <w:szCs w:val="24"/>
                        </w:rPr>
                        <w:t>Quasi-Experimental Designs</w:t>
                      </w:r>
                      <w:r>
                        <w:rPr>
                          <w:color w:val="1D1B11"/>
                        </w:rPr>
                        <w:br/>
                        <w:t xml:space="preserve">Kabupaten Bulukumba. </w:t>
                      </w:r>
                      <w:r>
                        <w:rPr>
                          <w:color w:val="000000"/>
                        </w:rPr>
                        <w:t xml:space="preserve">Hal ini dapat dilihat dari segi proses mengajar guru dan proses belajar siswa dimana pada pretest berada pada kategori rendah sedangkan pada posttest telah mencapai standar sesuai dengan indikator keberhasilan dengan kategori baik dan dari segi hasil belajar secara klasikal siswa sudah mencapai standar Kriteria Ketuntasan Minimal (KKM) yang sesuai dengan indikator keberhasilan dengan kategori baik. Dengan demikian, terdapat pengaruh penerapan Model Pembelajaran </w:t>
                      </w:r>
                      <w:r>
                        <w:rPr>
                          <w:i/>
                          <w:iCs/>
                          <w:color w:val="000000"/>
                        </w:rPr>
                        <w:t xml:space="preserve">Role Playing </w:t>
                      </w:r>
                      <w:r>
                        <w:rPr>
                          <w:color w:val="000000"/>
                        </w:rPr>
                        <w:t>dapat meningkatkan keterampilan berbicara pada siswa kelas IV SDN 165 Bira Kecamatan Bonto bahari Kecamatan Bulukumba.</w:t>
                      </w:r>
                      <w:r w:rsidRPr="00C72B07">
                        <w:rPr>
                          <w:color w:val="1D1B11"/>
                        </w:rPr>
                        <w:t xml:space="preserve"> </w:t>
                      </w:r>
                      <w:r>
                        <w:rPr>
                          <w:color w:val="1D1B11"/>
                        </w:rPr>
                        <w:t>di kelas IV SDN 165 Bira Kecamatan Bonto bahari</w:t>
                      </w:r>
                      <w:r>
                        <w:rPr>
                          <w:color w:val="1D1B11"/>
                        </w:rPr>
                        <w:br/>
                        <w:t xml:space="preserve">Kabupaten Bulukumba. </w:t>
                      </w:r>
                      <w:r>
                        <w:rPr>
                          <w:color w:val="000000"/>
                        </w:rPr>
                        <w:t xml:space="preserve">Hal ini dapat dilihat dari segi proses mengajar guru dan proses belajar siswa dimana pada pretest berada pada kategori rendah sedangkan pada posttest telah mencapai standar sesuai dengan indikator keberhasilan dengan kategori baik dan dari segi hasil belajar secara klasikal siswa sudah mencapai standar Kriteria Ketuntasan Minimal (KKM) yang sesuai dengan indikator keberhasilan dengan kategori baik. Dengan demikian, terdapat pengaruh penerapan Model Pembelajaran </w:t>
                      </w:r>
                      <w:r>
                        <w:rPr>
                          <w:i/>
                          <w:iCs/>
                          <w:color w:val="000000"/>
                        </w:rPr>
                        <w:t xml:space="preserve">Role Playing </w:t>
                      </w:r>
                      <w:r>
                        <w:rPr>
                          <w:color w:val="000000"/>
                        </w:rPr>
                        <w:t>dapat meningkatkan keterampilan berbicara pada siswa kelas IV SDN 165 Bira Kecamatan Bonto bahari Kecamatan Bulukumba.</w:t>
                      </w:r>
                      <w:r w:rsidRPr="00AD7691">
                        <w:rPr>
                          <w:rFonts w:ascii="Times New Roman" w:hAnsi="Times New Roman" w:cs="Times New Roman"/>
                          <w:iCs/>
                          <w:color w:val="000000"/>
                          <w:sz w:val="24"/>
                          <w:szCs w:val="24"/>
                        </w:rPr>
                        <w:t>Pre-experimental Designs</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85888" behindDoc="0" locked="0" layoutInCell="1" allowOverlap="1" wp14:anchorId="4671A008" wp14:editId="1FAD99A6">
                <wp:simplePos x="0" y="0"/>
                <wp:positionH relativeFrom="column">
                  <wp:posOffset>2495937</wp:posOffset>
                </wp:positionH>
                <wp:positionV relativeFrom="paragraph">
                  <wp:posOffset>76200</wp:posOffset>
                </wp:positionV>
                <wp:extent cx="0" cy="297815"/>
                <wp:effectExtent l="95250" t="0" r="57150" b="64135"/>
                <wp:wrapNone/>
                <wp:docPr id="25" name="Straight Arrow Connector 25"/>
                <wp:cNvGraphicFramePr/>
                <a:graphic xmlns:a="http://schemas.openxmlformats.org/drawingml/2006/main">
                  <a:graphicData uri="http://schemas.microsoft.com/office/word/2010/wordprocessingShape">
                    <wps:wsp>
                      <wps:cNvCnPr/>
                      <wps:spPr>
                        <a:xfrm>
                          <a:off x="0" y="0"/>
                          <a:ext cx="0" cy="2978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5" o:spid="_x0000_s1026" type="#_x0000_t32" style="position:absolute;margin-left:196.55pt;margin-top:6pt;width:0;height:23.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" strokecolor="black [3040]">
                <v:stroke endarrow="open"/>
              </v:shape>
            </w:pict>
          </mc:Fallback>
        </mc:AlternateContent>
      </w:r>
    </w:p>
    <w:p w14:paraId="35F9A6E1" w14:textId="77777777" w:rsidR="00747129" w:rsidRDefault="00747129" w:rsidP="00747129">
      <w:pPr>
        <w:spacing w:line="360" w:lineRule="auto"/>
        <w:jc w:val="center"/>
        <w:rPr>
          <w:rFonts w:ascii="Times New Roman" w:hAnsi="Times New Roman" w:cs="Times New Roman"/>
          <w:b/>
          <w:sz w:val="24"/>
          <w:szCs w:val="24"/>
        </w:rPr>
      </w:pPr>
    </w:p>
    <w:p w14:paraId="2ED6DF00" w14:textId="3D7B0846" w:rsidR="00C057B0" w:rsidRDefault="001824F7" w:rsidP="001824F7">
      <w:pPr>
        <w:spacing w:line="360" w:lineRule="auto"/>
        <w:ind w:firstLine="3969"/>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46304" behindDoc="0" locked="0" layoutInCell="1" allowOverlap="1" wp14:anchorId="50BD7D7F" wp14:editId="3D104FBE">
                <wp:simplePos x="0" y="0"/>
                <wp:positionH relativeFrom="column">
                  <wp:posOffset>2083877</wp:posOffset>
                </wp:positionH>
                <wp:positionV relativeFrom="paragraph">
                  <wp:posOffset>262255</wp:posOffset>
                </wp:positionV>
                <wp:extent cx="816610" cy="317500"/>
                <wp:effectExtent l="0" t="0" r="21590" b="25400"/>
                <wp:wrapNone/>
                <wp:docPr id="7" name="Rectangle 7"/>
                <wp:cNvGraphicFramePr/>
                <a:graphic xmlns:a="http://schemas.openxmlformats.org/drawingml/2006/main">
                  <a:graphicData uri="http://schemas.microsoft.com/office/word/2010/wordprocessingShape">
                    <wps:wsp>
                      <wps:cNvSpPr/>
                      <wps:spPr>
                        <a:xfrm>
                          <a:off x="0" y="0"/>
                          <a:ext cx="816610" cy="317500"/>
                        </a:xfrm>
                        <a:prstGeom prst="rect">
                          <a:avLst/>
                        </a:prstGeom>
                      </wps:spPr>
                      <wps:style>
                        <a:lnRef idx="2">
                          <a:schemeClr val="dk1"/>
                        </a:lnRef>
                        <a:fillRef idx="1">
                          <a:schemeClr val="lt1"/>
                        </a:fillRef>
                        <a:effectRef idx="0">
                          <a:schemeClr val="dk1"/>
                        </a:effectRef>
                        <a:fontRef idx="minor">
                          <a:schemeClr val="dk1"/>
                        </a:fontRef>
                      </wps:style>
                      <wps:txbx>
                        <w:txbxContent>
                          <w:p w14:paraId="785BF93D" w14:textId="35CFF647" w:rsidR="00AA3104" w:rsidRPr="00AD7691" w:rsidRDefault="00AA3104" w:rsidP="00C72B07">
                            <w:pPr>
                              <w:jc w:val="center"/>
                            </w:pPr>
                            <w:r>
                              <w:rPr>
                                <w:rFonts w:ascii="Times New Roman" w:hAnsi="Times New Roman" w:cs="Times New Roman"/>
                                <w:color w:val="1D1B11"/>
                                <w:sz w:val="24"/>
                                <w:szCs w:val="24"/>
                              </w:rPr>
                              <w:t>Prettest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left:0;text-align:left;margin-left:164.1pt;margin-top:20.65pt;width:64.3pt;height: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" fillcolor="white [3201]" strokecolor="black [3200]" strokeweight="2pt">
                <v:textbox>
                  <w:txbxContent>
                    <w:p w14:paraId="785BF93D" w14:textId="35CFF647" w:rsidR="00B82AB7" w:rsidRPr="00AD7691" w:rsidRDefault="00B82AB7" w:rsidP="00C72B07">
                      <w:pPr>
                        <w:jc w:val="center"/>
                      </w:pPr>
                      <w:r>
                        <w:rPr>
                          <w:rFonts w:ascii="Times New Roman" w:hAnsi="Times New Roman" w:cs="Times New Roman"/>
                          <w:color w:val="1D1B11"/>
                          <w:sz w:val="24"/>
                          <w:szCs w:val="24"/>
                        </w:rPr>
                        <w:t>Prettest</w:t>
                      </w:r>
                    </w:p>
                  </w:txbxContent>
                </v:textbox>
              </v:rect>
            </w:pict>
          </mc:Fallback>
        </mc:AlternateContent>
      </w:r>
      <w:r w:rsidR="00394FB4">
        <w:rPr>
          <w:rFonts w:ascii="Times New Roman" w:hAnsi="Times New Roman" w:cs="Times New Roman"/>
          <w:b/>
          <w:noProof/>
          <w:sz w:val="24"/>
          <w:szCs w:val="24"/>
          <w:lang w:val="id-ID" w:eastAsia="id-ID"/>
        </w:rPr>
        <mc:AlternateContent>
          <mc:Choice Requires="wps">
            <w:drawing>
              <wp:anchor distT="0" distB="0" distL="114300" distR="114300" simplePos="0" relativeHeight="251696128" behindDoc="0" locked="0" layoutInCell="1" allowOverlap="1" wp14:anchorId="39DF881D" wp14:editId="395F5223">
                <wp:simplePos x="0" y="0"/>
                <wp:positionH relativeFrom="column">
                  <wp:posOffset>2484534</wp:posOffset>
                </wp:positionH>
                <wp:positionV relativeFrom="paragraph">
                  <wp:posOffset>4942</wp:posOffset>
                </wp:positionV>
                <wp:extent cx="0" cy="257175"/>
                <wp:effectExtent l="95250" t="0" r="57150" b="66675"/>
                <wp:wrapNone/>
                <wp:docPr id="1025" name="Straight Arrow Connector 102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25" o:spid="_x0000_s1026" type="#_x0000_t32" style="position:absolute;margin-left:195.65pt;margin-top:.4pt;width:0;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" strokecolor="black [3040]">
                <v:stroke endarrow="open"/>
              </v:shape>
            </w:pict>
          </mc:Fallback>
        </mc:AlternateContent>
      </w:r>
    </w:p>
    <w:p w14:paraId="3EBE21A6" w14:textId="141AD462" w:rsidR="00394FB4" w:rsidRDefault="00E8479E" w:rsidP="001F0554">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73952" behindDoc="0" locked="0" layoutInCell="1" allowOverlap="1" wp14:anchorId="1325ADCD" wp14:editId="2D683CE6">
                <wp:simplePos x="0" y="0"/>
                <wp:positionH relativeFrom="column">
                  <wp:posOffset>2775861</wp:posOffset>
                </wp:positionH>
                <wp:positionV relativeFrom="paragraph">
                  <wp:posOffset>270510</wp:posOffset>
                </wp:positionV>
                <wp:extent cx="1887855" cy="1083310"/>
                <wp:effectExtent l="0" t="0" r="17145" b="21590"/>
                <wp:wrapNone/>
                <wp:docPr id="31" name="Rectangle 31"/>
                <wp:cNvGraphicFramePr/>
                <a:graphic xmlns:a="http://schemas.openxmlformats.org/drawingml/2006/main">
                  <a:graphicData uri="http://schemas.microsoft.com/office/word/2010/wordprocessingShape">
                    <wps:wsp>
                      <wps:cNvSpPr/>
                      <wps:spPr>
                        <a:xfrm>
                          <a:off x="0" y="0"/>
                          <a:ext cx="1887855" cy="1083310"/>
                        </a:xfrm>
                        <a:prstGeom prst="rect">
                          <a:avLst/>
                        </a:prstGeom>
                      </wps:spPr>
                      <wps:style>
                        <a:lnRef idx="2">
                          <a:schemeClr val="dk1"/>
                        </a:lnRef>
                        <a:fillRef idx="1">
                          <a:schemeClr val="lt1"/>
                        </a:fillRef>
                        <a:effectRef idx="0">
                          <a:schemeClr val="dk1"/>
                        </a:effectRef>
                        <a:fontRef idx="minor">
                          <a:schemeClr val="dk1"/>
                        </a:fontRef>
                      </wps:style>
                      <wps:txbx>
                        <w:txbxContent>
                          <w:p w14:paraId="4411582E" w14:textId="0307A462" w:rsidR="00AA3104" w:rsidRPr="00394FB4" w:rsidRDefault="00AA3104" w:rsidP="00394FB4">
                            <w:pPr>
                              <w:jc w:val="both"/>
                              <w:rPr>
                                <w:rFonts w:ascii="Times New Roman" w:hAnsi="Times New Roman" w:cs="Times New Roman"/>
                                <w:sz w:val="24"/>
                                <w:szCs w:val="24"/>
                              </w:rPr>
                            </w:pPr>
                            <w:r w:rsidRPr="00394FB4">
                              <w:rPr>
                                <w:rFonts w:ascii="Times New Roman" w:hAnsi="Times New Roman" w:cs="Times New Roman"/>
                                <w:sz w:val="24"/>
                                <w:szCs w:val="24"/>
                              </w:rPr>
                              <w:t xml:space="preserve">Kelas kontrol, kelompok siswa </w:t>
                            </w:r>
                            <w:r w:rsidRPr="00394FB4">
                              <w:rPr>
                                <w:rFonts w:ascii="Times New Roman" w:hAnsi="Times New Roman" w:cs="Times New Roman"/>
                                <w:color w:val="000000"/>
                                <w:sz w:val="24"/>
                                <w:szCs w:val="24"/>
                              </w:rPr>
                              <w:t>yang mendapatkan pembelajaran secara konvensional atau tidak diberikan perlakuan.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2" style="position:absolute;left:0;text-align:left;margin-left:218.55pt;margin-top:21.3pt;width:148.65pt;height:85.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" fillcolor="white [3201]" strokecolor="black [3200]" strokeweight="2pt">
                <v:textbox>
                  <w:txbxContent>
                    <w:p w14:paraId="4411582E" w14:textId="0307A462" w:rsidR="00B82AB7" w:rsidRPr="00394FB4" w:rsidRDefault="00B82AB7" w:rsidP="00394FB4">
                      <w:pPr>
                        <w:jc w:val="both"/>
                        <w:rPr>
                          <w:rFonts w:ascii="Times New Roman" w:hAnsi="Times New Roman" w:cs="Times New Roman"/>
                          <w:sz w:val="24"/>
                          <w:szCs w:val="24"/>
                        </w:rPr>
                      </w:pPr>
                      <w:r w:rsidRPr="00394FB4">
                        <w:rPr>
                          <w:rFonts w:ascii="Times New Roman" w:hAnsi="Times New Roman" w:cs="Times New Roman"/>
                          <w:sz w:val="24"/>
                          <w:szCs w:val="24"/>
                        </w:rPr>
                        <w:t xml:space="preserve">Kelas kontrol, kelompok siswa </w:t>
                      </w:r>
                      <w:r w:rsidRPr="00394FB4">
                        <w:rPr>
                          <w:rFonts w:ascii="Times New Roman" w:hAnsi="Times New Roman" w:cs="Times New Roman"/>
                          <w:color w:val="000000"/>
                          <w:sz w:val="24"/>
                          <w:szCs w:val="24"/>
                        </w:rPr>
                        <w:t>yang mendapatkan pembelajaran secara konvensional atau tidak diberikan perlakuan.</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40160" behindDoc="0" locked="0" layoutInCell="1" allowOverlap="1" wp14:anchorId="7DA54122" wp14:editId="41669192">
                <wp:simplePos x="0" y="0"/>
                <wp:positionH relativeFrom="column">
                  <wp:posOffset>537210</wp:posOffset>
                </wp:positionH>
                <wp:positionV relativeFrom="paragraph">
                  <wp:posOffset>273050</wp:posOffset>
                </wp:positionV>
                <wp:extent cx="1510665" cy="1143000"/>
                <wp:effectExtent l="0" t="0" r="13335" b="19050"/>
                <wp:wrapNone/>
                <wp:docPr id="1044" name="Rectangle 1044"/>
                <wp:cNvGraphicFramePr/>
                <a:graphic xmlns:a="http://schemas.openxmlformats.org/drawingml/2006/main">
                  <a:graphicData uri="http://schemas.microsoft.com/office/word/2010/wordprocessingShape">
                    <wps:wsp>
                      <wps:cNvSpPr/>
                      <wps:spPr>
                        <a:xfrm>
                          <a:off x="0" y="0"/>
                          <a:ext cx="1510665" cy="1143000"/>
                        </a:xfrm>
                        <a:prstGeom prst="rect">
                          <a:avLst/>
                        </a:prstGeom>
                      </wps:spPr>
                      <wps:style>
                        <a:lnRef idx="2">
                          <a:schemeClr val="dk1"/>
                        </a:lnRef>
                        <a:fillRef idx="1">
                          <a:schemeClr val="lt1"/>
                        </a:fillRef>
                        <a:effectRef idx="0">
                          <a:schemeClr val="dk1"/>
                        </a:effectRef>
                        <a:fontRef idx="minor">
                          <a:schemeClr val="dk1"/>
                        </a:fontRef>
                      </wps:style>
                      <wps:txbx>
                        <w:txbxContent>
                          <w:p w14:paraId="349AF26F" w14:textId="77148AB9" w:rsidR="00AA3104" w:rsidRPr="00394FB4" w:rsidRDefault="00AA3104" w:rsidP="00023D94">
                            <w:pPr>
                              <w:jc w:val="both"/>
                              <w:rPr>
                                <w:rFonts w:ascii="Times New Roman" w:hAnsi="Times New Roman" w:cs="Times New Roman"/>
                                <w:color w:val="000000"/>
                                <w:sz w:val="24"/>
                                <w:szCs w:val="24"/>
                              </w:rPr>
                            </w:pPr>
                            <w:r w:rsidRPr="00394FB4">
                              <w:rPr>
                                <w:rFonts w:ascii="Times New Roman" w:hAnsi="Times New Roman" w:cs="Times New Roman"/>
                                <w:color w:val="000000"/>
                                <w:sz w:val="24"/>
                                <w:szCs w:val="24"/>
                              </w:rPr>
                              <w:t xml:space="preserve">Kelas eksperimen Kelompok siswa yang  mendapatkan  model pembelajaran     </w:t>
                            </w:r>
                            <w:r w:rsidRPr="00E8479E">
                              <w:rPr>
                                <w:rFonts w:ascii="Times New Roman" w:hAnsi="Times New Roman" w:cs="Times New Roman"/>
                                <w:i/>
                                <w:color w:val="000000"/>
                                <w:sz w:val="24"/>
                                <w:szCs w:val="24"/>
                              </w:rPr>
                              <w:t>role playing</w:t>
                            </w:r>
                            <w:r w:rsidRPr="00394FB4">
                              <w:rPr>
                                <w:rFonts w:ascii="Times New Roman" w:hAnsi="Times New Roman" w:cs="Times New Roman"/>
                                <w:color w:val="000000"/>
                                <w:sz w:val="24"/>
                                <w:szCs w:val="24"/>
                              </w:rPr>
                              <w:t>.</w:t>
                            </w:r>
                          </w:p>
                          <w:p w14:paraId="342F1FD4" w14:textId="1D2D5B41" w:rsidR="00AA3104" w:rsidRPr="00AB2943" w:rsidRDefault="00AA3104" w:rsidP="00AB294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4" o:spid="_x0000_s1033" style="position:absolute;left:0;text-align:left;margin-left:42.3pt;margin-top:21.5pt;width:118.95pt;height:9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" fillcolor="white [3201]" strokecolor="black [3200]" strokeweight="2pt">
                <v:textbox>
                  <w:txbxContent>
                    <w:p w14:paraId="349AF26F" w14:textId="77148AB9" w:rsidR="00B82AB7" w:rsidRPr="00394FB4" w:rsidRDefault="00B82AB7" w:rsidP="00023D94">
                      <w:pPr>
                        <w:jc w:val="both"/>
                        <w:rPr>
                          <w:rFonts w:ascii="Times New Roman" w:hAnsi="Times New Roman" w:cs="Times New Roman"/>
                          <w:color w:val="000000"/>
                          <w:sz w:val="24"/>
                          <w:szCs w:val="24"/>
                        </w:rPr>
                      </w:pPr>
                      <w:r w:rsidRPr="00394FB4">
                        <w:rPr>
                          <w:rFonts w:ascii="Times New Roman" w:hAnsi="Times New Roman" w:cs="Times New Roman"/>
                          <w:color w:val="000000"/>
                          <w:sz w:val="24"/>
                          <w:szCs w:val="24"/>
                        </w:rPr>
                        <w:t xml:space="preserve">Kelas eksperimen Kelompok siswa yang  mendapatkan  model pembelajaran     </w:t>
                      </w:r>
                      <w:r w:rsidRPr="00E8479E">
                        <w:rPr>
                          <w:rFonts w:ascii="Times New Roman" w:hAnsi="Times New Roman" w:cs="Times New Roman"/>
                          <w:i/>
                          <w:color w:val="000000"/>
                          <w:sz w:val="24"/>
                          <w:szCs w:val="24"/>
                        </w:rPr>
                        <w:t>role playing</w:t>
                      </w:r>
                      <w:r w:rsidRPr="00394FB4">
                        <w:rPr>
                          <w:rFonts w:ascii="Times New Roman" w:hAnsi="Times New Roman" w:cs="Times New Roman"/>
                          <w:color w:val="000000"/>
                          <w:sz w:val="24"/>
                          <w:szCs w:val="24"/>
                        </w:rPr>
                        <w:t>.</w:t>
                      </w:r>
                    </w:p>
                    <w:p w14:paraId="342F1FD4" w14:textId="1D2D5B41" w:rsidR="00B82AB7" w:rsidRPr="00AB2943" w:rsidRDefault="00B82AB7" w:rsidP="00AB2943">
                      <w:pPr>
                        <w:jc w:val="center"/>
                        <w:rPr>
                          <w:rFonts w:ascii="Times New Roman" w:hAnsi="Times New Roman" w:cs="Times New Roman"/>
                          <w:sz w:val="24"/>
                          <w:szCs w:val="24"/>
                        </w:rP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79072" behindDoc="0" locked="0" layoutInCell="1" allowOverlap="1" wp14:anchorId="3D1289D2" wp14:editId="4199BBA1">
                <wp:simplePos x="0" y="0"/>
                <wp:positionH relativeFrom="column">
                  <wp:posOffset>1288415</wp:posOffset>
                </wp:positionH>
                <wp:positionV relativeFrom="paragraph">
                  <wp:posOffset>38735</wp:posOffset>
                </wp:positionV>
                <wp:extent cx="0" cy="236220"/>
                <wp:effectExtent l="95250" t="0" r="76200" b="49530"/>
                <wp:wrapNone/>
                <wp:docPr id="1028" name="Straight Arrow Connector 1028"/>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28" o:spid="_x0000_s1026" type="#_x0000_t32" style="position:absolute;margin-left:101.45pt;margin-top:3.05pt;width:0;height:18.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" strokecolor="black [3040]">
                <v:stroke endarrow="open"/>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48352" behindDoc="0" locked="0" layoutInCell="1" allowOverlap="1" wp14:anchorId="6175AC8B" wp14:editId="402DFAD6">
                <wp:simplePos x="0" y="0"/>
                <wp:positionH relativeFrom="column">
                  <wp:posOffset>3673475</wp:posOffset>
                </wp:positionH>
                <wp:positionV relativeFrom="paragraph">
                  <wp:posOffset>30480</wp:posOffset>
                </wp:positionV>
                <wp:extent cx="0" cy="236220"/>
                <wp:effectExtent l="95250" t="0" r="76200" b="49530"/>
                <wp:wrapNone/>
                <wp:docPr id="9" name="Straight Arrow Connector 9"/>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89.25pt;margin-top:2.4pt;width:0;height:18.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" strokecolor="black [3040]">
                <v:stroke endarrow="open"/>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41536" behindDoc="0" locked="0" layoutInCell="1" allowOverlap="1" wp14:anchorId="3BCC2960" wp14:editId="7A6E19A3">
                <wp:simplePos x="0" y="0"/>
                <wp:positionH relativeFrom="column">
                  <wp:posOffset>2907913</wp:posOffset>
                </wp:positionH>
                <wp:positionV relativeFrom="paragraph">
                  <wp:posOffset>37603</wp:posOffset>
                </wp:positionV>
                <wp:extent cx="780387" cy="0"/>
                <wp:effectExtent l="0" t="0" r="20320" b="19050"/>
                <wp:wrapNone/>
                <wp:docPr id="1051" name="Straight Connector 1051"/>
                <wp:cNvGraphicFramePr/>
                <a:graphic xmlns:a="http://schemas.openxmlformats.org/drawingml/2006/main">
                  <a:graphicData uri="http://schemas.microsoft.com/office/word/2010/wordprocessingShape">
                    <wps:wsp>
                      <wps:cNvCnPr/>
                      <wps:spPr>
                        <a:xfrm>
                          <a:off x="0" y="0"/>
                          <a:ext cx="7803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95pt,2.95pt" to="290.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" strokecolor="black [3040]"/>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93408" behindDoc="0" locked="0" layoutInCell="1" allowOverlap="1" wp14:anchorId="5F054AE3" wp14:editId="64527BC1">
                <wp:simplePos x="0" y="0"/>
                <wp:positionH relativeFrom="column">
                  <wp:posOffset>1293081</wp:posOffset>
                </wp:positionH>
                <wp:positionV relativeFrom="paragraph">
                  <wp:posOffset>34870</wp:posOffset>
                </wp:positionV>
                <wp:extent cx="780387" cy="0"/>
                <wp:effectExtent l="0" t="0" r="20320" b="19050"/>
                <wp:wrapNone/>
                <wp:docPr id="27" name="Straight Connector 27"/>
                <wp:cNvGraphicFramePr/>
                <a:graphic xmlns:a="http://schemas.openxmlformats.org/drawingml/2006/main">
                  <a:graphicData uri="http://schemas.microsoft.com/office/word/2010/wordprocessingShape">
                    <wps:wsp>
                      <wps:cNvCnPr/>
                      <wps:spPr>
                        <a:xfrm>
                          <a:off x="0" y="0"/>
                          <a:ext cx="7803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pt,2.75pt" to="163.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" strokecolor="black [3040]"/>
            </w:pict>
          </mc:Fallback>
        </mc:AlternateContent>
      </w:r>
    </w:p>
    <w:p w14:paraId="699E4294" w14:textId="77777777" w:rsidR="00386B79" w:rsidRDefault="00386B79">
      <w:pPr>
        <w:spacing w:line="360" w:lineRule="auto"/>
        <w:jc w:val="center"/>
        <w:rPr>
          <w:rFonts w:ascii="Times New Roman" w:hAnsi="Times New Roman" w:cs="Times New Roman"/>
          <w:b/>
          <w:sz w:val="24"/>
          <w:szCs w:val="24"/>
        </w:rPr>
      </w:pPr>
    </w:p>
    <w:p w14:paraId="316B9291" w14:textId="2B2BB004" w:rsidR="00A91CC0" w:rsidRDefault="00A91CC0">
      <w:pPr>
        <w:spacing w:line="360" w:lineRule="auto"/>
        <w:jc w:val="center"/>
        <w:rPr>
          <w:rFonts w:ascii="Times New Roman" w:hAnsi="Times New Roman" w:cs="Times New Roman"/>
          <w:b/>
          <w:sz w:val="24"/>
          <w:szCs w:val="24"/>
        </w:rPr>
      </w:pPr>
    </w:p>
    <w:p w14:paraId="06E2850B" w14:textId="28C4C988" w:rsidR="00A91CC0" w:rsidRDefault="00E8479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87264" behindDoc="0" locked="0" layoutInCell="1" allowOverlap="1" wp14:anchorId="73AEE0E9" wp14:editId="2D173BAD">
                <wp:simplePos x="0" y="0"/>
                <wp:positionH relativeFrom="column">
                  <wp:posOffset>3688411</wp:posOffset>
                </wp:positionH>
                <wp:positionV relativeFrom="paragraph">
                  <wp:posOffset>187049</wp:posOffset>
                </wp:positionV>
                <wp:extent cx="0" cy="316865"/>
                <wp:effectExtent l="95250" t="0" r="76200" b="64135"/>
                <wp:wrapNone/>
                <wp:docPr id="3" name="Straight Arrow Connector 3"/>
                <wp:cNvGraphicFramePr/>
                <a:graphic xmlns:a="http://schemas.openxmlformats.org/drawingml/2006/main">
                  <a:graphicData uri="http://schemas.microsoft.com/office/word/2010/wordprocessingShape">
                    <wps:wsp>
                      <wps:cNvCnPr/>
                      <wps:spPr>
                        <a:xfrm>
                          <a:off x="0" y="0"/>
                          <a:ext cx="0" cy="3168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290.45pt;margin-top:14.75pt;width:0;height:24.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" strokecolor="black [3040]">
                <v:stroke endarrow="open"/>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43584" behindDoc="0" locked="0" layoutInCell="1" allowOverlap="1" wp14:anchorId="12804743" wp14:editId="20741FE1">
                <wp:simplePos x="0" y="0"/>
                <wp:positionH relativeFrom="column">
                  <wp:posOffset>1289713</wp:posOffset>
                </wp:positionH>
                <wp:positionV relativeFrom="paragraph">
                  <wp:posOffset>247760</wp:posOffset>
                </wp:positionV>
                <wp:extent cx="0" cy="257175"/>
                <wp:effectExtent l="95250" t="0" r="57150" b="66675"/>
                <wp:wrapNone/>
                <wp:docPr id="1053" name="Straight Arrow Connector 105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53" o:spid="_x0000_s1026" type="#_x0000_t32" style="position:absolute;margin-left:101.55pt;margin-top:19.5pt;width:0;height:20.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" strokecolor="black [3040]">
                <v:stroke endarrow="open"/>
              </v:shape>
            </w:pict>
          </mc:Fallback>
        </mc:AlternateContent>
      </w:r>
    </w:p>
    <w:p w14:paraId="4A87C2DF" w14:textId="3C677227" w:rsidR="00C057B0" w:rsidRDefault="00E8479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89312" behindDoc="0" locked="0" layoutInCell="1" allowOverlap="1" wp14:anchorId="06125E2F" wp14:editId="3CB251DD">
                <wp:simplePos x="0" y="0"/>
                <wp:positionH relativeFrom="column">
                  <wp:posOffset>2555074</wp:posOffset>
                </wp:positionH>
                <wp:positionV relativeFrom="paragraph">
                  <wp:posOffset>114935</wp:posOffset>
                </wp:positionV>
                <wp:extent cx="2256183" cy="3886200"/>
                <wp:effectExtent l="0" t="0" r="10795" b="19050"/>
                <wp:wrapNone/>
                <wp:docPr id="16" name="Rectangle 16"/>
                <wp:cNvGraphicFramePr/>
                <a:graphic xmlns:a="http://schemas.openxmlformats.org/drawingml/2006/main">
                  <a:graphicData uri="http://schemas.microsoft.com/office/word/2010/wordprocessingShape">
                    <wps:wsp>
                      <wps:cNvSpPr/>
                      <wps:spPr>
                        <a:xfrm>
                          <a:off x="0" y="0"/>
                          <a:ext cx="2256183" cy="3886200"/>
                        </a:xfrm>
                        <a:prstGeom prst="rect">
                          <a:avLst/>
                        </a:prstGeom>
                      </wps:spPr>
                      <wps:style>
                        <a:lnRef idx="2">
                          <a:schemeClr val="dk1"/>
                        </a:lnRef>
                        <a:fillRef idx="1">
                          <a:schemeClr val="lt1"/>
                        </a:fillRef>
                        <a:effectRef idx="0">
                          <a:schemeClr val="dk1"/>
                        </a:effectRef>
                        <a:fontRef idx="minor">
                          <a:schemeClr val="dk1"/>
                        </a:fontRef>
                      </wps:style>
                      <wps:txbx>
                        <w:txbxContent>
                          <w:p w14:paraId="20102AD2" w14:textId="77777777" w:rsidR="00AA3104" w:rsidRPr="00531BB1" w:rsidRDefault="00AA3104" w:rsidP="006D5461">
                            <w:pPr>
                              <w:spacing w:after="0"/>
                              <w:rPr>
                                <w:rFonts w:ascii="Times New Roman" w:hAnsi="Times New Roman" w:cs="Times New Roman"/>
                                <w:sz w:val="24"/>
                                <w:szCs w:val="24"/>
                              </w:rPr>
                            </w:pPr>
                            <w:r w:rsidRPr="00531BB1">
                              <w:rPr>
                                <w:rFonts w:ascii="Times New Roman" w:hAnsi="Times New Roman" w:cs="Times New Roman"/>
                                <w:sz w:val="24"/>
                                <w:szCs w:val="24"/>
                              </w:rPr>
                              <w:t>1. Kegiatan Awal</w:t>
                            </w:r>
                          </w:p>
                          <w:p w14:paraId="27477D6D" w14:textId="77777777" w:rsidR="00AA3104" w:rsidRPr="00531BB1" w:rsidRDefault="00AA3104" w:rsidP="006D5461">
                            <w:pPr>
                              <w:pStyle w:val="ListParagraph"/>
                              <w:numPr>
                                <w:ilvl w:val="0"/>
                                <w:numId w:val="22"/>
                              </w:numPr>
                              <w:spacing w:after="0"/>
                              <w:rPr>
                                <w:rFonts w:ascii="Times New Roman" w:hAnsi="Times New Roman" w:cs="Times New Roman"/>
                                <w:sz w:val="24"/>
                                <w:szCs w:val="24"/>
                              </w:rPr>
                            </w:pPr>
                            <w:r w:rsidRPr="00531BB1">
                              <w:rPr>
                                <w:rFonts w:ascii="Times New Roman" w:hAnsi="Times New Roman" w:cs="Times New Roman"/>
                                <w:sz w:val="24"/>
                                <w:szCs w:val="24"/>
                              </w:rPr>
                              <w:t>Guru Melakukan Apresiasi</w:t>
                            </w:r>
                          </w:p>
                          <w:p w14:paraId="7CA38ED8" w14:textId="77777777" w:rsidR="00AA3104" w:rsidRPr="00531BB1" w:rsidRDefault="00AA3104" w:rsidP="006D5461">
                            <w:pPr>
                              <w:pStyle w:val="ListParagraph"/>
                              <w:numPr>
                                <w:ilvl w:val="0"/>
                                <w:numId w:val="22"/>
                              </w:numPr>
                              <w:spacing w:after="0"/>
                              <w:rPr>
                                <w:rFonts w:ascii="Times New Roman" w:hAnsi="Times New Roman" w:cs="Times New Roman"/>
                                <w:sz w:val="24"/>
                                <w:szCs w:val="24"/>
                              </w:rPr>
                            </w:pPr>
                            <w:r w:rsidRPr="00531BB1">
                              <w:rPr>
                                <w:rFonts w:ascii="Times New Roman" w:hAnsi="Times New Roman" w:cs="Times New Roman"/>
                                <w:sz w:val="24"/>
                                <w:szCs w:val="24"/>
                              </w:rPr>
                              <w:t>Guru Menyampaikan Tujuan Pembelajaran</w:t>
                            </w:r>
                          </w:p>
                          <w:p w14:paraId="66539CBB" w14:textId="77777777" w:rsidR="00AA3104" w:rsidRPr="00531BB1" w:rsidRDefault="00AA3104" w:rsidP="006D5461">
                            <w:pPr>
                              <w:spacing w:after="0"/>
                              <w:rPr>
                                <w:rFonts w:ascii="Times New Roman" w:hAnsi="Times New Roman" w:cs="Times New Roman"/>
                                <w:sz w:val="24"/>
                                <w:szCs w:val="24"/>
                              </w:rPr>
                            </w:pPr>
                            <w:r w:rsidRPr="00531BB1">
                              <w:rPr>
                                <w:rFonts w:ascii="Times New Roman" w:hAnsi="Times New Roman" w:cs="Times New Roman"/>
                                <w:sz w:val="24"/>
                                <w:szCs w:val="24"/>
                              </w:rPr>
                              <w:t>2. Kegiatan Inti</w:t>
                            </w:r>
                          </w:p>
                          <w:p w14:paraId="5FC72BF8" w14:textId="62897CA8" w:rsidR="00AA3104" w:rsidRPr="00906622" w:rsidRDefault="00AA3104" w:rsidP="006D5461">
                            <w:pPr>
                              <w:pStyle w:val="ListParagraph"/>
                              <w:numPr>
                                <w:ilvl w:val="0"/>
                                <w:numId w:val="29"/>
                              </w:numPr>
                              <w:spacing w:after="0"/>
                              <w:rPr>
                                <w:rFonts w:ascii="Times New Roman" w:hAnsi="Times New Roman" w:cs="Times New Roman"/>
                                <w:sz w:val="24"/>
                                <w:szCs w:val="24"/>
                              </w:rPr>
                            </w:pPr>
                            <w:r w:rsidRPr="00531BB1">
                              <w:rPr>
                                <w:rFonts w:ascii="Times New Roman" w:hAnsi="Times New Roman" w:cs="Times New Roman"/>
                                <w:sz w:val="24"/>
                                <w:szCs w:val="24"/>
                              </w:rPr>
                              <w:t>Menyampaikan pokok materi pada peserta didik</w:t>
                            </w:r>
                          </w:p>
                          <w:p w14:paraId="53DC6B0A" w14:textId="2B5EBE1D" w:rsidR="00AA3104" w:rsidRPr="007E08C2" w:rsidRDefault="00AA3104" w:rsidP="006D5461">
                            <w:pPr>
                              <w:pStyle w:val="ListParagraph"/>
                              <w:numPr>
                                <w:ilvl w:val="0"/>
                                <w:numId w:val="29"/>
                              </w:numPr>
                              <w:spacing w:after="0"/>
                              <w:rPr>
                                <w:rFonts w:ascii="Times New Roman" w:hAnsi="Times New Roman" w:cs="Times New Roman"/>
                                <w:sz w:val="24"/>
                                <w:szCs w:val="24"/>
                              </w:rPr>
                            </w:pPr>
                            <w:r w:rsidRPr="00531BB1">
                              <w:rPr>
                                <w:rFonts w:ascii="Times New Roman" w:hAnsi="Times New Roman" w:cs="Times New Roman"/>
                                <w:color w:val="111111"/>
                                <w:sz w:val="24"/>
                                <w:szCs w:val="24"/>
                              </w:rPr>
                              <w:t>Menyampaikan sistema</w:t>
                            </w:r>
                            <w:r>
                              <w:rPr>
                                <w:rFonts w:ascii="Times New Roman" w:hAnsi="Times New Roman" w:cs="Times New Roman"/>
                                <w:color w:val="111111"/>
                                <w:sz w:val="24"/>
                                <w:szCs w:val="24"/>
                              </w:rPr>
                              <w:t>t keterampilan berbicara</w:t>
                            </w:r>
                          </w:p>
                          <w:p w14:paraId="67CADA4E" w14:textId="20C8ED05" w:rsidR="00AA3104" w:rsidRPr="007C0A5E" w:rsidRDefault="00AA3104" w:rsidP="006D5461">
                            <w:pPr>
                              <w:pStyle w:val="ListParagraph"/>
                              <w:numPr>
                                <w:ilvl w:val="0"/>
                                <w:numId w:val="29"/>
                              </w:numPr>
                              <w:spacing w:after="0"/>
                              <w:rPr>
                                <w:rFonts w:ascii="Times New Roman" w:hAnsi="Times New Roman" w:cs="Times New Roman"/>
                                <w:sz w:val="24"/>
                                <w:szCs w:val="24"/>
                              </w:rPr>
                            </w:pPr>
                            <w:r>
                              <w:rPr>
                                <w:rFonts w:ascii="Times New Roman" w:hAnsi="Times New Roman" w:cs="Times New Roman"/>
                                <w:color w:val="111111"/>
                                <w:sz w:val="24"/>
                                <w:szCs w:val="24"/>
                              </w:rPr>
                              <w:t>Menghafalkan sesuai dengan arahan yang diberikan.</w:t>
                            </w:r>
                          </w:p>
                          <w:p w14:paraId="4DAB3D37" w14:textId="53E1E84F" w:rsidR="00AA3104" w:rsidRPr="007C0A5E" w:rsidRDefault="00AA3104" w:rsidP="006D5461">
                            <w:pPr>
                              <w:pStyle w:val="ListParagraph"/>
                              <w:numPr>
                                <w:ilvl w:val="0"/>
                                <w:numId w:val="29"/>
                              </w:numPr>
                              <w:spacing w:after="0"/>
                              <w:rPr>
                                <w:rFonts w:ascii="Times New Roman" w:hAnsi="Times New Roman" w:cs="Times New Roman"/>
                                <w:sz w:val="24"/>
                                <w:szCs w:val="24"/>
                              </w:rPr>
                            </w:pPr>
                            <w:r>
                              <w:rPr>
                                <w:rFonts w:ascii="Times New Roman" w:hAnsi="Times New Roman" w:cs="Times New Roman"/>
                                <w:color w:val="111111"/>
                                <w:sz w:val="24"/>
                                <w:szCs w:val="24"/>
                              </w:rPr>
                              <w:t>Tes Lisan</w:t>
                            </w:r>
                          </w:p>
                          <w:p w14:paraId="405C4E40" w14:textId="6E4554FC" w:rsidR="00AA3104" w:rsidRPr="00531BB1" w:rsidRDefault="00AA3104" w:rsidP="006D5461">
                            <w:pPr>
                              <w:spacing w:after="0"/>
                              <w:rPr>
                                <w:rFonts w:ascii="Times New Roman" w:hAnsi="Times New Roman" w:cs="Times New Roman"/>
                                <w:sz w:val="24"/>
                                <w:szCs w:val="24"/>
                              </w:rPr>
                            </w:pPr>
                            <w:r w:rsidRPr="00531BB1">
                              <w:rPr>
                                <w:rFonts w:ascii="Times New Roman" w:hAnsi="Times New Roman" w:cs="Times New Roman"/>
                                <w:sz w:val="24"/>
                                <w:szCs w:val="24"/>
                              </w:rPr>
                              <w:t>3. Kegiatan Akhir</w:t>
                            </w:r>
                          </w:p>
                          <w:p w14:paraId="3032BD0D" w14:textId="77777777" w:rsidR="00AA3104" w:rsidRPr="00531BB1" w:rsidRDefault="00AA3104" w:rsidP="006D5461">
                            <w:pPr>
                              <w:pStyle w:val="ListParagraph"/>
                              <w:numPr>
                                <w:ilvl w:val="0"/>
                                <w:numId w:val="24"/>
                              </w:numPr>
                              <w:spacing w:after="0"/>
                              <w:rPr>
                                <w:rFonts w:ascii="Times New Roman" w:hAnsi="Times New Roman" w:cs="Times New Roman"/>
                                <w:sz w:val="24"/>
                                <w:szCs w:val="24"/>
                              </w:rPr>
                            </w:pPr>
                            <w:r w:rsidRPr="00531BB1">
                              <w:rPr>
                                <w:rFonts w:ascii="Times New Roman" w:hAnsi="Times New Roman" w:cs="Times New Roman"/>
                                <w:sz w:val="24"/>
                                <w:szCs w:val="24"/>
                              </w:rPr>
                              <w:t>Evaluasi</w:t>
                            </w:r>
                          </w:p>
                          <w:p w14:paraId="258B605C" w14:textId="77777777" w:rsidR="00AA3104" w:rsidRPr="00531BB1" w:rsidRDefault="00AA3104" w:rsidP="006D5461">
                            <w:pPr>
                              <w:pStyle w:val="ListParagraph"/>
                              <w:numPr>
                                <w:ilvl w:val="0"/>
                                <w:numId w:val="24"/>
                              </w:numPr>
                              <w:spacing w:after="0"/>
                              <w:rPr>
                                <w:rFonts w:ascii="Times New Roman" w:hAnsi="Times New Roman" w:cs="Times New Roman"/>
                                <w:sz w:val="24"/>
                                <w:szCs w:val="24"/>
                              </w:rPr>
                            </w:pPr>
                            <w:r w:rsidRPr="00531BB1">
                              <w:rPr>
                                <w:rFonts w:ascii="Times New Roman" w:hAnsi="Times New Roman" w:cs="Times New Roman"/>
                                <w:sz w:val="24"/>
                                <w:szCs w:val="24"/>
                              </w:rPr>
                              <w:t>Penutup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4" style="position:absolute;left:0;text-align:left;margin-left:201.2pt;margin-top:9.05pt;width:177.65pt;height:30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" fillcolor="white [3201]" strokecolor="black [3200]" strokeweight="2pt">
                <v:textbox>
                  <w:txbxContent>
                    <w:p w14:paraId="20102AD2" w14:textId="77777777" w:rsidR="00B82AB7" w:rsidRPr="00531BB1" w:rsidRDefault="00B82AB7" w:rsidP="006D5461">
                      <w:pPr>
                        <w:spacing w:after="0"/>
                        <w:rPr>
                          <w:rFonts w:ascii="Times New Roman" w:hAnsi="Times New Roman" w:cs="Times New Roman"/>
                          <w:sz w:val="24"/>
                          <w:szCs w:val="24"/>
                        </w:rPr>
                      </w:pPr>
                      <w:r w:rsidRPr="00531BB1">
                        <w:rPr>
                          <w:rFonts w:ascii="Times New Roman" w:hAnsi="Times New Roman" w:cs="Times New Roman"/>
                          <w:sz w:val="24"/>
                          <w:szCs w:val="24"/>
                        </w:rPr>
                        <w:t>1. Kegiatan Awal</w:t>
                      </w:r>
                    </w:p>
                    <w:p w14:paraId="27477D6D" w14:textId="77777777" w:rsidR="00B82AB7" w:rsidRPr="00531BB1" w:rsidRDefault="00B82AB7" w:rsidP="006D5461">
                      <w:pPr>
                        <w:pStyle w:val="ListParagraph"/>
                        <w:numPr>
                          <w:ilvl w:val="0"/>
                          <w:numId w:val="22"/>
                        </w:numPr>
                        <w:spacing w:after="0"/>
                        <w:rPr>
                          <w:rFonts w:ascii="Times New Roman" w:hAnsi="Times New Roman" w:cs="Times New Roman"/>
                          <w:sz w:val="24"/>
                          <w:szCs w:val="24"/>
                        </w:rPr>
                      </w:pPr>
                      <w:r w:rsidRPr="00531BB1">
                        <w:rPr>
                          <w:rFonts w:ascii="Times New Roman" w:hAnsi="Times New Roman" w:cs="Times New Roman"/>
                          <w:sz w:val="24"/>
                          <w:szCs w:val="24"/>
                        </w:rPr>
                        <w:t>Guru Melakukan Apresiasi</w:t>
                      </w:r>
                    </w:p>
                    <w:p w14:paraId="7CA38ED8" w14:textId="77777777" w:rsidR="00B82AB7" w:rsidRPr="00531BB1" w:rsidRDefault="00B82AB7" w:rsidP="006D5461">
                      <w:pPr>
                        <w:pStyle w:val="ListParagraph"/>
                        <w:numPr>
                          <w:ilvl w:val="0"/>
                          <w:numId w:val="22"/>
                        </w:numPr>
                        <w:spacing w:after="0"/>
                        <w:rPr>
                          <w:rFonts w:ascii="Times New Roman" w:hAnsi="Times New Roman" w:cs="Times New Roman"/>
                          <w:sz w:val="24"/>
                          <w:szCs w:val="24"/>
                        </w:rPr>
                      </w:pPr>
                      <w:r w:rsidRPr="00531BB1">
                        <w:rPr>
                          <w:rFonts w:ascii="Times New Roman" w:hAnsi="Times New Roman" w:cs="Times New Roman"/>
                          <w:sz w:val="24"/>
                          <w:szCs w:val="24"/>
                        </w:rPr>
                        <w:t>Guru Menyampaikan Tujuan Pembelajaran</w:t>
                      </w:r>
                    </w:p>
                    <w:p w14:paraId="66539CBB" w14:textId="77777777" w:rsidR="00B82AB7" w:rsidRPr="00531BB1" w:rsidRDefault="00B82AB7" w:rsidP="006D5461">
                      <w:pPr>
                        <w:spacing w:after="0"/>
                        <w:rPr>
                          <w:rFonts w:ascii="Times New Roman" w:hAnsi="Times New Roman" w:cs="Times New Roman"/>
                          <w:sz w:val="24"/>
                          <w:szCs w:val="24"/>
                        </w:rPr>
                      </w:pPr>
                      <w:r w:rsidRPr="00531BB1">
                        <w:rPr>
                          <w:rFonts w:ascii="Times New Roman" w:hAnsi="Times New Roman" w:cs="Times New Roman"/>
                          <w:sz w:val="24"/>
                          <w:szCs w:val="24"/>
                        </w:rPr>
                        <w:t>2. Kegiatan Inti</w:t>
                      </w:r>
                    </w:p>
                    <w:p w14:paraId="5FC72BF8" w14:textId="62897CA8" w:rsidR="00B82AB7" w:rsidRPr="00906622" w:rsidRDefault="00B82AB7" w:rsidP="006D5461">
                      <w:pPr>
                        <w:pStyle w:val="ListParagraph"/>
                        <w:numPr>
                          <w:ilvl w:val="0"/>
                          <w:numId w:val="29"/>
                        </w:numPr>
                        <w:spacing w:after="0"/>
                        <w:rPr>
                          <w:rFonts w:ascii="Times New Roman" w:hAnsi="Times New Roman" w:cs="Times New Roman"/>
                          <w:sz w:val="24"/>
                          <w:szCs w:val="24"/>
                        </w:rPr>
                      </w:pPr>
                      <w:r w:rsidRPr="00531BB1">
                        <w:rPr>
                          <w:rFonts w:ascii="Times New Roman" w:hAnsi="Times New Roman" w:cs="Times New Roman"/>
                          <w:sz w:val="24"/>
                          <w:szCs w:val="24"/>
                        </w:rPr>
                        <w:t>Menyampaikan pokok materi pada peserta didik</w:t>
                      </w:r>
                    </w:p>
                    <w:p w14:paraId="53DC6B0A" w14:textId="2B5EBE1D" w:rsidR="00B82AB7" w:rsidRPr="007E08C2" w:rsidRDefault="00B82AB7" w:rsidP="006D5461">
                      <w:pPr>
                        <w:pStyle w:val="ListParagraph"/>
                        <w:numPr>
                          <w:ilvl w:val="0"/>
                          <w:numId w:val="29"/>
                        </w:numPr>
                        <w:spacing w:after="0"/>
                        <w:rPr>
                          <w:rFonts w:ascii="Times New Roman" w:hAnsi="Times New Roman" w:cs="Times New Roman"/>
                          <w:sz w:val="24"/>
                          <w:szCs w:val="24"/>
                        </w:rPr>
                      </w:pPr>
                      <w:r w:rsidRPr="00531BB1">
                        <w:rPr>
                          <w:rFonts w:ascii="Times New Roman" w:hAnsi="Times New Roman" w:cs="Times New Roman"/>
                          <w:color w:val="111111"/>
                          <w:sz w:val="24"/>
                          <w:szCs w:val="24"/>
                        </w:rPr>
                        <w:t>Menyampaikan sistema</w:t>
                      </w:r>
                      <w:r>
                        <w:rPr>
                          <w:rFonts w:ascii="Times New Roman" w:hAnsi="Times New Roman" w:cs="Times New Roman"/>
                          <w:color w:val="111111"/>
                          <w:sz w:val="24"/>
                          <w:szCs w:val="24"/>
                        </w:rPr>
                        <w:t>t keterampilan berbicara</w:t>
                      </w:r>
                    </w:p>
                    <w:p w14:paraId="67CADA4E" w14:textId="20C8ED05" w:rsidR="00B82AB7" w:rsidRPr="007C0A5E" w:rsidRDefault="00B82AB7" w:rsidP="006D5461">
                      <w:pPr>
                        <w:pStyle w:val="ListParagraph"/>
                        <w:numPr>
                          <w:ilvl w:val="0"/>
                          <w:numId w:val="29"/>
                        </w:numPr>
                        <w:spacing w:after="0"/>
                        <w:rPr>
                          <w:rFonts w:ascii="Times New Roman" w:hAnsi="Times New Roman" w:cs="Times New Roman"/>
                          <w:sz w:val="24"/>
                          <w:szCs w:val="24"/>
                        </w:rPr>
                      </w:pPr>
                      <w:r>
                        <w:rPr>
                          <w:rFonts w:ascii="Times New Roman" w:hAnsi="Times New Roman" w:cs="Times New Roman"/>
                          <w:color w:val="111111"/>
                          <w:sz w:val="24"/>
                          <w:szCs w:val="24"/>
                        </w:rPr>
                        <w:t>Menghafalkan sesuai dengan arahan yang diberikan.</w:t>
                      </w:r>
                    </w:p>
                    <w:p w14:paraId="4DAB3D37" w14:textId="53E1E84F" w:rsidR="00B82AB7" w:rsidRPr="007C0A5E" w:rsidRDefault="00B82AB7" w:rsidP="006D5461">
                      <w:pPr>
                        <w:pStyle w:val="ListParagraph"/>
                        <w:numPr>
                          <w:ilvl w:val="0"/>
                          <w:numId w:val="29"/>
                        </w:numPr>
                        <w:spacing w:after="0"/>
                        <w:rPr>
                          <w:rFonts w:ascii="Times New Roman" w:hAnsi="Times New Roman" w:cs="Times New Roman"/>
                          <w:sz w:val="24"/>
                          <w:szCs w:val="24"/>
                        </w:rPr>
                      </w:pPr>
                      <w:r>
                        <w:rPr>
                          <w:rFonts w:ascii="Times New Roman" w:hAnsi="Times New Roman" w:cs="Times New Roman"/>
                          <w:color w:val="111111"/>
                          <w:sz w:val="24"/>
                          <w:szCs w:val="24"/>
                        </w:rPr>
                        <w:t>Tes Lisan</w:t>
                      </w:r>
                    </w:p>
                    <w:p w14:paraId="405C4E40" w14:textId="6E4554FC" w:rsidR="00B82AB7" w:rsidRPr="00531BB1" w:rsidRDefault="00B82AB7" w:rsidP="006D5461">
                      <w:pPr>
                        <w:spacing w:after="0"/>
                        <w:rPr>
                          <w:rFonts w:ascii="Times New Roman" w:hAnsi="Times New Roman" w:cs="Times New Roman"/>
                          <w:sz w:val="24"/>
                          <w:szCs w:val="24"/>
                        </w:rPr>
                      </w:pPr>
                      <w:r w:rsidRPr="00531BB1">
                        <w:rPr>
                          <w:rFonts w:ascii="Times New Roman" w:hAnsi="Times New Roman" w:cs="Times New Roman"/>
                          <w:sz w:val="24"/>
                          <w:szCs w:val="24"/>
                        </w:rPr>
                        <w:t>3. Kegiatan Akhir</w:t>
                      </w:r>
                    </w:p>
                    <w:p w14:paraId="3032BD0D" w14:textId="77777777" w:rsidR="00B82AB7" w:rsidRPr="00531BB1" w:rsidRDefault="00B82AB7" w:rsidP="006D5461">
                      <w:pPr>
                        <w:pStyle w:val="ListParagraph"/>
                        <w:numPr>
                          <w:ilvl w:val="0"/>
                          <w:numId w:val="24"/>
                        </w:numPr>
                        <w:spacing w:after="0"/>
                        <w:rPr>
                          <w:rFonts w:ascii="Times New Roman" w:hAnsi="Times New Roman" w:cs="Times New Roman"/>
                          <w:sz w:val="24"/>
                          <w:szCs w:val="24"/>
                        </w:rPr>
                      </w:pPr>
                      <w:r w:rsidRPr="00531BB1">
                        <w:rPr>
                          <w:rFonts w:ascii="Times New Roman" w:hAnsi="Times New Roman" w:cs="Times New Roman"/>
                          <w:sz w:val="24"/>
                          <w:szCs w:val="24"/>
                        </w:rPr>
                        <w:t>Evaluasi</w:t>
                      </w:r>
                    </w:p>
                    <w:p w14:paraId="258B605C" w14:textId="77777777" w:rsidR="00B82AB7" w:rsidRPr="00531BB1" w:rsidRDefault="00B82AB7" w:rsidP="006D5461">
                      <w:pPr>
                        <w:pStyle w:val="ListParagraph"/>
                        <w:numPr>
                          <w:ilvl w:val="0"/>
                          <w:numId w:val="24"/>
                        </w:numPr>
                        <w:spacing w:after="0"/>
                        <w:rPr>
                          <w:rFonts w:ascii="Times New Roman" w:hAnsi="Times New Roman" w:cs="Times New Roman"/>
                          <w:sz w:val="24"/>
                          <w:szCs w:val="24"/>
                        </w:rPr>
                      </w:pPr>
                      <w:r w:rsidRPr="00531BB1">
                        <w:rPr>
                          <w:rFonts w:ascii="Times New Roman" w:hAnsi="Times New Roman" w:cs="Times New Roman"/>
                          <w:sz w:val="24"/>
                          <w:szCs w:val="24"/>
                        </w:rPr>
                        <w:t>Penutup</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88960" behindDoc="0" locked="0" layoutInCell="1" allowOverlap="1" wp14:anchorId="158D2ECF" wp14:editId="67931C74">
                <wp:simplePos x="0" y="0"/>
                <wp:positionH relativeFrom="column">
                  <wp:posOffset>200301</wp:posOffset>
                </wp:positionH>
                <wp:positionV relativeFrom="paragraph">
                  <wp:posOffset>111760</wp:posOffset>
                </wp:positionV>
                <wp:extent cx="2214880" cy="3924300"/>
                <wp:effectExtent l="0" t="0" r="13970" b="19050"/>
                <wp:wrapNone/>
                <wp:docPr id="28" name="Rectangle 28"/>
                <wp:cNvGraphicFramePr/>
                <a:graphic xmlns:a="http://schemas.openxmlformats.org/drawingml/2006/main">
                  <a:graphicData uri="http://schemas.microsoft.com/office/word/2010/wordprocessingShape">
                    <wps:wsp>
                      <wps:cNvSpPr/>
                      <wps:spPr>
                        <a:xfrm>
                          <a:off x="0" y="0"/>
                          <a:ext cx="2214880" cy="3924300"/>
                        </a:xfrm>
                        <a:prstGeom prst="rect">
                          <a:avLst/>
                        </a:prstGeom>
                      </wps:spPr>
                      <wps:style>
                        <a:lnRef idx="2">
                          <a:schemeClr val="dk1"/>
                        </a:lnRef>
                        <a:fillRef idx="1">
                          <a:schemeClr val="lt1"/>
                        </a:fillRef>
                        <a:effectRef idx="0">
                          <a:schemeClr val="dk1"/>
                        </a:effectRef>
                        <a:fontRef idx="minor">
                          <a:schemeClr val="dk1"/>
                        </a:fontRef>
                      </wps:style>
                      <wps:txbx>
                        <w:txbxContent>
                          <w:p w14:paraId="2F9684A7" w14:textId="1BD673C4" w:rsidR="00AA3104" w:rsidRPr="00531BB1" w:rsidRDefault="00AA3104" w:rsidP="006D5461">
                            <w:pPr>
                              <w:spacing w:after="0"/>
                              <w:rPr>
                                <w:rFonts w:ascii="Times New Roman" w:hAnsi="Times New Roman" w:cs="Times New Roman"/>
                                <w:sz w:val="24"/>
                                <w:szCs w:val="24"/>
                              </w:rPr>
                            </w:pPr>
                            <w:r w:rsidRPr="00531BB1">
                              <w:rPr>
                                <w:rFonts w:ascii="Times New Roman" w:hAnsi="Times New Roman" w:cs="Times New Roman"/>
                                <w:sz w:val="24"/>
                                <w:szCs w:val="24"/>
                              </w:rPr>
                              <w:t>1. Kegiatan Awal</w:t>
                            </w:r>
                          </w:p>
                          <w:p w14:paraId="02694985" w14:textId="77777777" w:rsidR="00AA3104" w:rsidRDefault="00AA3104" w:rsidP="002E3ADD">
                            <w:pPr>
                              <w:pStyle w:val="ListParagraph"/>
                              <w:numPr>
                                <w:ilvl w:val="0"/>
                                <w:numId w:val="22"/>
                              </w:numPr>
                              <w:spacing w:after="0"/>
                              <w:ind w:left="567" w:hanging="283"/>
                              <w:rPr>
                                <w:rFonts w:ascii="Times New Roman" w:hAnsi="Times New Roman" w:cs="Times New Roman"/>
                                <w:sz w:val="24"/>
                                <w:szCs w:val="24"/>
                              </w:rPr>
                            </w:pPr>
                            <w:r w:rsidRPr="00531BB1">
                              <w:rPr>
                                <w:rFonts w:ascii="Times New Roman" w:hAnsi="Times New Roman" w:cs="Times New Roman"/>
                                <w:sz w:val="24"/>
                                <w:szCs w:val="24"/>
                              </w:rPr>
                              <w:t>Guru Melakukan Apresiasi</w:t>
                            </w:r>
                          </w:p>
                          <w:p w14:paraId="74B2E620" w14:textId="1C361483" w:rsidR="00AA3104" w:rsidRPr="002E3ADD" w:rsidRDefault="00AA3104" w:rsidP="002E3ADD">
                            <w:pPr>
                              <w:pStyle w:val="ListParagraph"/>
                              <w:numPr>
                                <w:ilvl w:val="0"/>
                                <w:numId w:val="22"/>
                              </w:numPr>
                              <w:spacing w:after="0"/>
                              <w:ind w:left="567" w:hanging="283"/>
                              <w:rPr>
                                <w:rFonts w:ascii="Times New Roman" w:hAnsi="Times New Roman" w:cs="Times New Roman"/>
                                <w:sz w:val="24"/>
                                <w:szCs w:val="24"/>
                              </w:rPr>
                            </w:pPr>
                            <w:r w:rsidRPr="002E3ADD">
                              <w:rPr>
                                <w:rFonts w:ascii="Times New Roman" w:hAnsi="Times New Roman" w:cs="Times New Roman"/>
                                <w:sz w:val="24"/>
                                <w:szCs w:val="24"/>
                              </w:rPr>
                              <w:t>Guru Menyampaikan Tujuan Pembelajaran</w:t>
                            </w:r>
                          </w:p>
                          <w:p w14:paraId="147F80D2" w14:textId="77777777" w:rsidR="00AA3104" w:rsidRPr="00531BB1" w:rsidRDefault="00AA3104" w:rsidP="006D5461">
                            <w:pPr>
                              <w:spacing w:after="0"/>
                              <w:rPr>
                                <w:rFonts w:ascii="Times New Roman" w:hAnsi="Times New Roman" w:cs="Times New Roman"/>
                                <w:sz w:val="24"/>
                                <w:szCs w:val="24"/>
                              </w:rPr>
                            </w:pPr>
                            <w:r w:rsidRPr="00531BB1">
                              <w:rPr>
                                <w:rFonts w:ascii="Times New Roman" w:hAnsi="Times New Roman" w:cs="Times New Roman"/>
                                <w:sz w:val="24"/>
                                <w:szCs w:val="24"/>
                              </w:rPr>
                              <w:t>2. Kegiatan Inti</w:t>
                            </w:r>
                          </w:p>
                          <w:p w14:paraId="488E64E4" w14:textId="77777777" w:rsidR="00AA3104" w:rsidRPr="002E3ADD" w:rsidRDefault="00AA3104" w:rsidP="002E3ADD">
                            <w:pPr>
                              <w:pStyle w:val="ListParagraph"/>
                              <w:numPr>
                                <w:ilvl w:val="0"/>
                                <w:numId w:val="23"/>
                              </w:numPr>
                              <w:spacing w:after="0"/>
                              <w:ind w:left="567" w:hanging="283"/>
                              <w:rPr>
                                <w:rFonts w:ascii="Times New Roman" w:hAnsi="Times New Roman" w:cs="Times New Roman"/>
                                <w:sz w:val="24"/>
                                <w:szCs w:val="24"/>
                              </w:rPr>
                            </w:pPr>
                            <w:r>
                              <w:rPr>
                                <w:rFonts w:ascii="Times New Roman" w:hAnsi="Times New Roman" w:cs="Times New Roman"/>
                                <w:color w:val="000000"/>
                                <w:sz w:val="24"/>
                                <w:szCs w:val="24"/>
                              </w:rPr>
                              <w:t>Menyampaikan pokok materi tentang role playing.</w:t>
                            </w:r>
                          </w:p>
                          <w:p w14:paraId="7C1C0541" w14:textId="77777777" w:rsidR="00AA3104" w:rsidRPr="002E3ADD" w:rsidRDefault="00AA3104" w:rsidP="002E3ADD">
                            <w:pPr>
                              <w:pStyle w:val="ListParagraph"/>
                              <w:numPr>
                                <w:ilvl w:val="0"/>
                                <w:numId w:val="23"/>
                              </w:numPr>
                              <w:spacing w:after="0"/>
                              <w:ind w:left="567" w:hanging="283"/>
                              <w:rPr>
                                <w:rFonts w:ascii="Times New Roman" w:hAnsi="Times New Roman" w:cs="Times New Roman"/>
                                <w:sz w:val="24"/>
                                <w:szCs w:val="24"/>
                              </w:rPr>
                            </w:pPr>
                            <w:r w:rsidRPr="002E3ADD">
                              <w:rPr>
                                <w:rFonts w:ascii="Times New Roman" w:hAnsi="Times New Roman" w:cs="Times New Roman"/>
                                <w:color w:val="000000"/>
                                <w:sz w:val="24"/>
                                <w:szCs w:val="24"/>
                              </w:rPr>
                              <w:t>Membagikan kelompok.</w:t>
                            </w:r>
                          </w:p>
                          <w:p w14:paraId="625EEE95" w14:textId="77777777" w:rsidR="00AA3104" w:rsidRPr="002E3ADD" w:rsidRDefault="00AA3104" w:rsidP="002E3ADD">
                            <w:pPr>
                              <w:pStyle w:val="ListParagraph"/>
                              <w:numPr>
                                <w:ilvl w:val="0"/>
                                <w:numId w:val="23"/>
                              </w:numPr>
                              <w:spacing w:after="0"/>
                              <w:ind w:left="567" w:hanging="283"/>
                              <w:rPr>
                                <w:rFonts w:ascii="Times New Roman" w:hAnsi="Times New Roman" w:cs="Times New Roman"/>
                                <w:sz w:val="24"/>
                                <w:szCs w:val="24"/>
                              </w:rPr>
                            </w:pPr>
                            <w:r w:rsidRPr="002E3ADD">
                              <w:rPr>
                                <w:rFonts w:ascii="Times New Roman" w:hAnsi="Times New Roman" w:cs="Times New Roman"/>
                                <w:color w:val="000000"/>
                                <w:sz w:val="24"/>
                                <w:szCs w:val="24"/>
                              </w:rPr>
                              <w:t>Pembagian peran.</w:t>
                            </w:r>
                          </w:p>
                          <w:p w14:paraId="46EEFEDA" w14:textId="77777777" w:rsidR="00AA3104" w:rsidRPr="002E3ADD" w:rsidRDefault="00AA3104" w:rsidP="002E3ADD">
                            <w:pPr>
                              <w:pStyle w:val="ListParagraph"/>
                              <w:numPr>
                                <w:ilvl w:val="0"/>
                                <w:numId w:val="23"/>
                              </w:numPr>
                              <w:spacing w:after="0"/>
                              <w:ind w:left="567" w:hanging="283"/>
                              <w:rPr>
                                <w:rFonts w:ascii="Times New Roman" w:hAnsi="Times New Roman" w:cs="Times New Roman"/>
                                <w:sz w:val="24"/>
                                <w:szCs w:val="24"/>
                              </w:rPr>
                            </w:pPr>
                            <w:r w:rsidRPr="002E3ADD">
                              <w:rPr>
                                <w:rFonts w:ascii="Times New Roman" w:hAnsi="Times New Roman" w:cs="Times New Roman"/>
                                <w:color w:val="000000"/>
                                <w:sz w:val="24"/>
                                <w:szCs w:val="24"/>
                              </w:rPr>
                              <w:t>Menghafalkan teks sesuai perannya.</w:t>
                            </w:r>
                          </w:p>
                          <w:p w14:paraId="04E6D5F4" w14:textId="59B3CE41" w:rsidR="00AA3104" w:rsidRPr="002E3ADD" w:rsidRDefault="00AA3104" w:rsidP="002E3ADD">
                            <w:pPr>
                              <w:pStyle w:val="ListParagraph"/>
                              <w:numPr>
                                <w:ilvl w:val="0"/>
                                <w:numId w:val="23"/>
                              </w:numPr>
                              <w:spacing w:after="0"/>
                              <w:ind w:left="567" w:hanging="283"/>
                              <w:rPr>
                                <w:rFonts w:ascii="Times New Roman" w:hAnsi="Times New Roman" w:cs="Times New Roman"/>
                                <w:sz w:val="24"/>
                                <w:szCs w:val="24"/>
                              </w:rPr>
                            </w:pPr>
                            <w:r w:rsidRPr="002E3ADD">
                              <w:rPr>
                                <w:rFonts w:ascii="Times New Roman" w:hAnsi="Times New Roman" w:cs="Times New Roman"/>
                                <w:color w:val="000000"/>
                                <w:sz w:val="24"/>
                                <w:szCs w:val="24"/>
                              </w:rPr>
                              <w:t>Menampilkan peran sesuai dengan kelompoknya.</w:t>
                            </w:r>
                          </w:p>
                          <w:p w14:paraId="42842883" w14:textId="77777777" w:rsidR="00AA3104" w:rsidRDefault="00AA3104" w:rsidP="002E3ADD">
                            <w:pPr>
                              <w:spacing w:after="0"/>
                              <w:rPr>
                                <w:rFonts w:ascii="Times New Roman" w:hAnsi="Times New Roman" w:cs="Times New Roman"/>
                                <w:sz w:val="24"/>
                                <w:szCs w:val="24"/>
                              </w:rPr>
                            </w:pPr>
                            <w:r>
                              <w:rPr>
                                <w:rFonts w:ascii="Times New Roman" w:hAnsi="Times New Roman" w:cs="Times New Roman"/>
                                <w:sz w:val="24"/>
                                <w:szCs w:val="24"/>
                              </w:rPr>
                              <w:t>3. Kegiatan Akhir</w:t>
                            </w:r>
                          </w:p>
                          <w:p w14:paraId="02847794" w14:textId="77777777" w:rsidR="00AA3104" w:rsidRDefault="00AA3104" w:rsidP="002E3ADD">
                            <w:pPr>
                              <w:pStyle w:val="ListParagraph"/>
                              <w:numPr>
                                <w:ilvl w:val="0"/>
                                <w:numId w:val="86"/>
                              </w:numPr>
                              <w:spacing w:after="0"/>
                              <w:ind w:left="567" w:hanging="283"/>
                              <w:rPr>
                                <w:rFonts w:ascii="Times New Roman" w:hAnsi="Times New Roman" w:cs="Times New Roman"/>
                                <w:sz w:val="24"/>
                                <w:szCs w:val="24"/>
                              </w:rPr>
                            </w:pPr>
                            <w:r w:rsidRPr="002E3ADD">
                              <w:rPr>
                                <w:rFonts w:ascii="Times New Roman" w:hAnsi="Times New Roman" w:cs="Times New Roman"/>
                                <w:sz w:val="24"/>
                                <w:szCs w:val="24"/>
                              </w:rPr>
                              <w:t>Evaluasi</w:t>
                            </w:r>
                          </w:p>
                          <w:p w14:paraId="50BDC22F" w14:textId="2EEC27DB" w:rsidR="00AA3104" w:rsidRPr="002E3ADD" w:rsidRDefault="00AA3104" w:rsidP="002E3ADD">
                            <w:pPr>
                              <w:pStyle w:val="ListParagraph"/>
                              <w:numPr>
                                <w:ilvl w:val="0"/>
                                <w:numId w:val="86"/>
                              </w:numPr>
                              <w:spacing w:after="0"/>
                              <w:ind w:left="567" w:hanging="283"/>
                              <w:rPr>
                                <w:rFonts w:ascii="Times New Roman" w:hAnsi="Times New Roman" w:cs="Times New Roman"/>
                                <w:sz w:val="24"/>
                                <w:szCs w:val="24"/>
                              </w:rPr>
                            </w:pPr>
                            <w:r w:rsidRPr="002E3ADD">
                              <w:rPr>
                                <w:rFonts w:ascii="Times New Roman" w:hAnsi="Times New Roman" w:cs="Times New Roman"/>
                                <w:sz w:val="24"/>
                                <w:szCs w:val="24"/>
                              </w:rPr>
                              <w:t>Penutup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5" style="position:absolute;left:0;text-align:left;margin-left:15.75pt;margin-top:8.8pt;width:174.4pt;height:3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" fillcolor="white [3201]" strokecolor="black [3200]" strokeweight="2pt">
                <v:textbox>
                  <w:txbxContent>
                    <w:p w14:paraId="2F9684A7" w14:textId="1BD673C4" w:rsidR="00B82AB7" w:rsidRPr="00531BB1" w:rsidRDefault="00B82AB7" w:rsidP="006D5461">
                      <w:pPr>
                        <w:spacing w:after="0"/>
                        <w:rPr>
                          <w:rFonts w:ascii="Times New Roman" w:hAnsi="Times New Roman" w:cs="Times New Roman"/>
                          <w:sz w:val="24"/>
                          <w:szCs w:val="24"/>
                        </w:rPr>
                      </w:pPr>
                      <w:r w:rsidRPr="00531BB1">
                        <w:rPr>
                          <w:rFonts w:ascii="Times New Roman" w:hAnsi="Times New Roman" w:cs="Times New Roman"/>
                          <w:sz w:val="24"/>
                          <w:szCs w:val="24"/>
                        </w:rPr>
                        <w:t>1. Kegiatan Awal</w:t>
                      </w:r>
                    </w:p>
                    <w:p w14:paraId="02694985" w14:textId="77777777" w:rsidR="00B82AB7" w:rsidRDefault="00B82AB7" w:rsidP="002E3ADD">
                      <w:pPr>
                        <w:pStyle w:val="ListParagraph"/>
                        <w:numPr>
                          <w:ilvl w:val="0"/>
                          <w:numId w:val="22"/>
                        </w:numPr>
                        <w:spacing w:after="0"/>
                        <w:ind w:left="567" w:hanging="283"/>
                        <w:rPr>
                          <w:rFonts w:ascii="Times New Roman" w:hAnsi="Times New Roman" w:cs="Times New Roman"/>
                          <w:sz w:val="24"/>
                          <w:szCs w:val="24"/>
                        </w:rPr>
                      </w:pPr>
                      <w:r w:rsidRPr="00531BB1">
                        <w:rPr>
                          <w:rFonts w:ascii="Times New Roman" w:hAnsi="Times New Roman" w:cs="Times New Roman"/>
                          <w:sz w:val="24"/>
                          <w:szCs w:val="24"/>
                        </w:rPr>
                        <w:t>Guru Melakukan Apresiasi</w:t>
                      </w:r>
                    </w:p>
                    <w:p w14:paraId="74B2E620" w14:textId="1C361483" w:rsidR="00B82AB7" w:rsidRPr="002E3ADD" w:rsidRDefault="00B82AB7" w:rsidP="002E3ADD">
                      <w:pPr>
                        <w:pStyle w:val="ListParagraph"/>
                        <w:numPr>
                          <w:ilvl w:val="0"/>
                          <w:numId w:val="22"/>
                        </w:numPr>
                        <w:spacing w:after="0"/>
                        <w:ind w:left="567" w:hanging="283"/>
                        <w:rPr>
                          <w:rFonts w:ascii="Times New Roman" w:hAnsi="Times New Roman" w:cs="Times New Roman"/>
                          <w:sz w:val="24"/>
                          <w:szCs w:val="24"/>
                        </w:rPr>
                      </w:pPr>
                      <w:r w:rsidRPr="002E3ADD">
                        <w:rPr>
                          <w:rFonts w:ascii="Times New Roman" w:hAnsi="Times New Roman" w:cs="Times New Roman"/>
                          <w:sz w:val="24"/>
                          <w:szCs w:val="24"/>
                        </w:rPr>
                        <w:t>Guru Menyampaikan Tujuan Pembelajaran</w:t>
                      </w:r>
                    </w:p>
                    <w:p w14:paraId="147F80D2" w14:textId="77777777" w:rsidR="00B82AB7" w:rsidRPr="00531BB1" w:rsidRDefault="00B82AB7" w:rsidP="006D5461">
                      <w:pPr>
                        <w:spacing w:after="0"/>
                        <w:rPr>
                          <w:rFonts w:ascii="Times New Roman" w:hAnsi="Times New Roman" w:cs="Times New Roman"/>
                          <w:sz w:val="24"/>
                          <w:szCs w:val="24"/>
                        </w:rPr>
                      </w:pPr>
                      <w:r w:rsidRPr="00531BB1">
                        <w:rPr>
                          <w:rFonts w:ascii="Times New Roman" w:hAnsi="Times New Roman" w:cs="Times New Roman"/>
                          <w:sz w:val="24"/>
                          <w:szCs w:val="24"/>
                        </w:rPr>
                        <w:t>2. Kegiatan Inti</w:t>
                      </w:r>
                    </w:p>
                    <w:p w14:paraId="488E64E4" w14:textId="77777777" w:rsidR="00B82AB7" w:rsidRPr="002E3ADD" w:rsidRDefault="00B82AB7" w:rsidP="002E3ADD">
                      <w:pPr>
                        <w:pStyle w:val="ListParagraph"/>
                        <w:numPr>
                          <w:ilvl w:val="0"/>
                          <w:numId w:val="23"/>
                        </w:numPr>
                        <w:spacing w:after="0"/>
                        <w:ind w:left="567" w:hanging="283"/>
                        <w:rPr>
                          <w:rFonts w:ascii="Times New Roman" w:hAnsi="Times New Roman" w:cs="Times New Roman"/>
                          <w:sz w:val="24"/>
                          <w:szCs w:val="24"/>
                        </w:rPr>
                      </w:pPr>
                      <w:r>
                        <w:rPr>
                          <w:rFonts w:ascii="Times New Roman" w:hAnsi="Times New Roman" w:cs="Times New Roman"/>
                          <w:color w:val="000000"/>
                          <w:sz w:val="24"/>
                          <w:szCs w:val="24"/>
                        </w:rPr>
                        <w:t>Menyampaikan pokok materi tentang role playing.</w:t>
                      </w:r>
                    </w:p>
                    <w:p w14:paraId="7C1C0541" w14:textId="77777777" w:rsidR="00B82AB7" w:rsidRPr="002E3ADD" w:rsidRDefault="00B82AB7" w:rsidP="002E3ADD">
                      <w:pPr>
                        <w:pStyle w:val="ListParagraph"/>
                        <w:numPr>
                          <w:ilvl w:val="0"/>
                          <w:numId w:val="23"/>
                        </w:numPr>
                        <w:spacing w:after="0"/>
                        <w:ind w:left="567" w:hanging="283"/>
                        <w:rPr>
                          <w:rFonts w:ascii="Times New Roman" w:hAnsi="Times New Roman" w:cs="Times New Roman"/>
                          <w:sz w:val="24"/>
                          <w:szCs w:val="24"/>
                        </w:rPr>
                      </w:pPr>
                      <w:r w:rsidRPr="002E3ADD">
                        <w:rPr>
                          <w:rFonts w:ascii="Times New Roman" w:hAnsi="Times New Roman" w:cs="Times New Roman"/>
                          <w:color w:val="000000"/>
                          <w:sz w:val="24"/>
                          <w:szCs w:val="24"/>
                        </w:rPr>
                        <w:t>Membagikan kelompok.</w:t>
                      </w:r>
                    </w:p>
                    <w:p w14:paraId="625EEE95" w14:textId="77777777" w:rsidR="00B82AB7" w:rsidRPr="002E3ADD" w:rsidRDefault="00B82AB7" w:rsidP="002E3ADD">
                      <w:pPr>
                        <w:pStyle w:val="ListParagraph"/>
                        <w:numPr>
                          <w:ilvl w:val="0"/>
                          <w:numId w:val="23"/>
                        </w:numPr>
                        <w:spacing w:after="0"/>
                        <w:ind w:left="567" w:hanging="283"/>
                        <w:rPr>
                          <w:rFonts w:ascii="Times New Roman" w:hAnsi="Times New Roman" w:cs="Times New Roman"/>
                          <w:sz w:val="24"/>
                          <w:szCs w:val="24"/>
                        </w:rPr>
                      </w:pPr>
                      <w:r w:rsidRPr="002E3ADD">
                        <w:rPr>
                          <w:rFonts w:ascii="Times New Roman" w:hAnsi="Times New Roman" w:cs="Times New Roman"/>
                          <w:color w:val="000000"/>
                          <w:sz w:val="24"/>
                          <w:szCs w:val="24"/>
                        </w:rPr>
                        <w:t>Pembagian peran.</w:t>
                      </w:r>
                    </w:p>
                    <w:p w14:paraId="46EEFEDA" w14:textId="77777777" w:rsidR="00B82AB7" w:rsidRPr="002E3ADD" w:rsidRDefault="00B82AB7" w:rsidP="002E3ADD">
                      <w:pPr>
                        <w:pStyle w:val="ListParagraph"/>
                        <w:numPr>
                          <w:ilvl w:val="0"/>
                          <w:numId w:val="23"/>
                        </w:numPr>
                        <w:spacing w:after="0"/>
                        <w:ind w:left="567" w:hanging="283"/>
                        <w:rPr>
                          <w:rFonts w:ascii="Times New Roman" w:hAnsi="Times New Roman" w:cs="Times New Roman"/>
                          <w:sz w:val="24"/>
                          <w:szCs w:val="24"/>
                        </w:rPr>
                      </w:pPr>
                      <w:r w:rsidRPr="002E3ADD">
                        <w:rPr>
                          <w:rFonts w:ascii="Times New Roman" w:hAnsi="Times New Roman" w:cs="Times New Roman"/>
                          <w:color w:val="000000"/>
                          <w:sz w:val="24"/>
                          <w:szCs w:val="24"/>
                        </w:rPr>
                        <w:t>Menghafalkan teks sesuai perannya.</w:t>
                      </w:r>
                    </w:p>
                    <w:p w14:paraId="04E6D5F4" w14:textId="59B3CE41" w:rsidR="00B82AB7" w:rsidRPr="002E3ADD" w:rsidRDefault="00B82AB7" w:rsidP="002E3ADD">
                      <w:pPr>
                        <w:pStyle w:val="ListParagraph"/>
                        <w:numPr>
                          <w:ilvl w:val="0"/>
                          <w:numId w:val="23"/>
                        </w:numPr>
                        <w:spacing w:after="0"/>
                        <w:ind w:left="567" w:hanging="283"/>
                        <w:rPr>
                          <w:rFonts w:ascii="Times New Roman" w:hAnsi="Times New Roman" w:cs="Times New Roman"/>
                          <w:sz w:val="24"/>
                          <w:szCs w:val="24"/>
                        </w:rPr>
                      </w:pPr>
                      <w:r w:rsidRPr="002E3ADD">
                        <w:rPr>
                          <w:rFonts w:ascii="Times New Roman" w:hAnsi="Times New Roman" w:cs="Times New Roman"/>
                          <w:color w:val="000000"/>
                          <w:sz w:val="24"/>
                          <w:szCs w:val="24"/>
                        </w:rPr>
                        <w:t>Menampilkan peran sesuai dengan kelompoknya.</w:t>
                      </w:r>
                    </w:p>
                    <w:p w14:paraId="42842883" w14:textId="77777777" w:rsidR="00B82AB7" w:rsidRDefault="00B82AB7" w:rsidP="002E3ADD">
                      <w:pPr>
                        <w:spacing w:after="0"/>
                        <w:rPr>
                          <w:rFonts w:ascii="Times New Roman" w:hAnsi="Times New Roman" w:cs="Times New Roman"/>
                          <w:sz w:val="24"/>
                          <w:szCs w:val="24"/>
                        </w:rPr>
                      </w:pPr>
                      <w:r>
                        <w:rPr>
                          <w:rFonts w:ascii="Times New Roman" w:hAnsi="Times New Roman" w:cs="Times New Roman"/>
                          <w:sz w:val="24"/>
                          <w:szCs w:val="24"/>
                        </w:rPr>
                        <w:t>3. Kegiatan Akhir</w:t>
                      </w:r>
                    </w:p>
                    <w:p w14:paraId="02847794" w14:textId="77777777" w:rsidR="00B82AB7" w:rsidRDefault="00B82AB7" w:rsidP="002E3ADD">
                      <w:pPr>
                        <w:pStyle w:val="ListParagraph"/>
                        <w:numPr>
                          <w:ilvl w:val="0"/>
                          <w:numId w:val="86"/>
                        </w:numPr>
                        <w:spacing w:after="0"/>
                        <w:ind w:left="567" w:hanging="283"/>
                        <w:rPr>
                          <w:rFonts w:ascii="Times New Roman" w:hAnsi="Times New Roman" w:cs="Times New Roman"/>
                          <w:sz w:val="24"/>
                          <w:szCs w:val="24"/>
                        </w:rPr>
                      </w:pPr>
                      <w:r w:rsidRPr="002E3ADD">
                        <w:rPr>
                          <w:rFonts w:ascii="Times New Roman" w:hAnsi="Times New Roman" w:cs="Times New Roman"/>
                          <w:sz w:val="24"/>
                          <w:szCs w:val="24"/>
                        </w:rPr>
                        <w:t>Evaluasi</w:t>
                      </w:r>
                    </w:p>
                    <w:p w14:paraId="50BDC22F" w14:textId="2EEC27DB" w:rsidR="00B82AB7" w:rsidRPr="002E3ADD" w:rsidRDefault="00B82AB7" w:rsidP="002E3ADD">
                      <w:pPr>
                        <w:pStyle w:val="ListParagraph"/>
                        <w:numPr>
                          <w:ilvl w:val="0"/>
                          <w:numId w:val="86"/>
                        </w:numPr>
                        <w:spacing w:after="0"/>
                        <w:ind w:left="567" w:hanging="283"/>
                        <w:rPr>
                          <w:rFonts w:ascii="Times New Roman" w:hAnsi="Times New Roman" w:cs="Times New Roman"/>
                          <w:sz w:val="24"/>
                          <w:szCs w:val="24"/>
                        </w:rPr>
                      </w:pPr>
                      <w:r w:rsidRPr="002E3ADD">
                        <w:rPr>
                          <w:rFonts w:ascii="Times New Roman" w:hAnsi="Times New Roman" w:cs="Times New Roman"/>
                          <w:sz w:val="24"/>
                          <w:szCs w:val="24"/>
                        </w:rPr>
                        <w:t>Penutup</w:t>
                      </w:r>
                    </w:p>
                  </w:txbxContent>
                </v:textbox>
              </v:rect>
            </w:pict>
          </mc:Fallback>
        </mc:AlternateContent>
      </w:r>
    </w:p>
    <w:p w14:paraId="554BD0AF" w14:textId="65B873E8" w:rsidR="00C057B0" w:rsidRDefault="00C057B0">
      <w:pPr>
        <w:spacing w:line="360" w:lineRule="auto"/>
        <w:jc w:val="center"/>
        <w:rPr>
          <w:rFonts w:ascii="Times New Roman" w:hAnsi="Times New Roman" w:cs="Times New Roman"/>
          <w:b/>
          <w:sz w:val="24"/>
          <w:szCs w:val="24"/>
        </w:rPr>
      </w:pPr>
    </w:p>
    <w:p w14:paraId="5891A416" w14:textId="6268CE04" w:rsidR="00C057B0" w:rsidRDefault="00C057B0">
      <w:pPr>
        <w:spacing w:line="360" w:lineRule="auto"/>
        <w:jc w:val="center"/>
        <w:rPr>
          <w:rFonts w:ascii="Times New Roman" w:hAnsi="Times New Roman" w:cs="Times New Roman"/>
          <w:b/>
          <w:sz w:val="24"/>
          <w:szCs w:val="24"/>
        </w:rPr>
      </w:pPr>
    </w:p>
    <w:p w14:paraId="6650CA04" w14:textId="6BC22828" w:rsidR="00C057B0" w:rsidRDefault="00C057B0">
      <w:pPr>
        <w:spacing w:line="360" w:lineRule="auto"/>
        <w:jc w:val="center"/>
        <w:rPr>
          <w:rFonts w:ascii="Times New Roman" w:hAnsi="Times New Roman" w:cs="Times New Roman"/>
          <w:b/>
          <w:sz w:val="24"/>
          <w:szCs w:val="24"/>
        </w:rPr>
      </w:pPr>
    </w:p>
    <w:p w14:paraId="4462D61E" w14:textId="3F9AEA1A" w:rsidR="00C057B0" w:rsidRDefault="00C057B0">
      <w:pPr>
        <w:spacing w:line="360" w:lineRule="auto"/>
        <w:jc w:val="center"/>
        <w:rPr>
          <w:rFonts w:ascii="Times New Roman" w:hAnsi="Times New Roman" w:cs="Times New Roman"/>
          <w:b/>
          <w:sz w:val="24"/>
          <w:szCs w:val="24"/>
        </w:rPr>
      </w:pPr>
    </w:p>
    <w:p w14:paraId="0BF3F1FA" w14:textId="2CBBC653" w:rsidR="00A20104" w:rsidRDefault="00A20104">
      <w:pPr>
        <w:spacing w:line="360" w:lineRule="auto"/>
        <w:jc w:val="center"/>
        <w:rPr>
          <w:rFonts w:ascii="Times New Roman" w:hAnsi="Times New Roman" w:cs="Times New Roman"/>
          <w:b/>
          <w:sz w:val="24"/>
          <w:szCs w:val="24"/>
        </w:rPr>
      </w:pPr>
    </w:p>
    <w:p w14:paraId="787C420B" w14:textId="77777777" w:rsidR="00505448" w:rsidRDefault="00505448" w:rsidP="00505448">
      <w:pPr>
        <w:spacing w:line="360" w:lineRule="auto"/>
        <w:rPr>
          <w:rFonts w:ascii="Times New Roman" w:hAnsi="Times New Roman" w:cs="Times New Roman"/>
          <w:b/>
          <w:sz w:val="24"/>
          <w:szCs w:val="24"/>
        </w:rPr>
      </w:pPr>
    </w:p>
    <w:p w14:paraId="6E20EA22" w14:textId="77777777" w:rsidR="002E3ADD" w:rsidRDefault="002E3ADD" w:rsidP="00505448">
      <w:pPr>
        <w:spacing w:line="360" w:lineRule="auto"/>
        <w:rPr>
          <w:rFonts w:ascii="Times New Roman" w:hAnsi="Times New Roman" w:cs="Times New Roman"/>
          <w:b/>
          <w:sz w:val="24"/>
          <w:szCs w:val="24"/>
        </w:rPr>
      </w:pPr>
    </w:p>
    <w:p w14:paraId="7FC306EB" w14:textId="77777777" w:rsidR="002E3ADD" w:rsidRDefault="002E3ADD" w:rsidP="00505448">
      <w:pPr>
        <w:spacing w:line="360" w:lineRule="auto"/>
        <w:rPr>
          <w:rFonts w:ascii="Times New Roman" w:hAnsi="Times New Roman" w:cs="Times New Roman"/>
          <w:b/>
          <w:sz w:val="24"/>
          <w:szCs w:val="24"/>
        </w:rPr>
      </w:pPr>
    </w:p>
    <w:p w14:paraId="77ED6D37" w14:textId="77777777" w:rsidR="002E3ADD" w:rsidRDefault="002E3ADD" w:rsidP="00505448">
      <w:pPr>
        <w:spacing w:line="360" w:lineRule="auto"/>
        <w:rPr>
          <w:rFonts w:ascii="Times New Roman" w:hAnsi="Times New Roman" w:cs="Times New Roman"/>
          <w:b/>
          <w:sz w:val="24"/>
          <w:szCs w:val="24"/>
        </w:rPr>
      </w:pPr>
    </w:p>
    <w:p w14:paraId="364D7F72" w14:textId="77777777" w:rsidR="00E8479E" w:rsidRDefault="00E8479E" w:rsidP="00822FA9">
      <w:pPr>
        <w:spacing w:line="360" w:lineRule="auto"/>
        <w:rPr>
          <w:rFonts w:ascii="Times New Roman" w:hAnsi="Times New Roman" w:cs="Times New Roman"/>
          <w:b/>
          <w:sz w:val="24"/>
          <w:szCs w:val="24"/>
        </w:rPr>
      </w:pPr>
    </w:p>
    <w:p w14:paraId="43F3B8AB" w14:textId="3073767F" w:rsidR="00180400" w:rsidRDefault="004C7032" w:rsidP="00822FA9">
      <w:pPr>
        <w:spacing w:line="360" w:lineRule="auto"/>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845632" behindDoc="0" locked="0" layoutInCell="1" allowOverlap="1" wp14:anchorId="1F18537A" wp14:editId="01B6A53B">
                <wp:simplePos x="0" y="0"/>
                <wp:positionH relativeFrom="column">
                  <wp:posOffset>3729355</wp:posOffset>
                </wp:positionH>
                <wp:positionV relativeFrom="paragraph">
                  <wp:posOffset>233680</wp:posOffset>
                </wp:positionV>
                <wp:extent cx="0" cy="456565"/>
                <wp:effectExtent l="0" t="0" r="19050" b="19685"/>
                <wp:wrapNone/>
                <wp:docPr id="1093" name="Straight Connector 1093"/>
                <wp:cNvGraphicFramePr/>
                <a:graphic xmlns:a="http://schemas.openxmlformats.org/drawingml/2006/main">
                  <a:graphicData uri="http://schemas.microsoft.com/office/word/2010/wordprocessingShape">
                    <wps:wsp>
                      <wps:cNvCnPr/>
                      <wps:spPr>
                        <a:xfrm>
                          <a:off x="0" y="0"/>
                          <a:ext cx="0" cy="456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93"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65pt,18.4pt" to="293.6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" strokecolor="black [3040]"/>
            </w:pict>
          </mc:Fallback>
        </mc:AlternateContent>
      </w:r>
      <w:r w:rsidR="00E8479E">
        <w:rPr>
          <w:rFonts w:ascii="Times New Roman" w:hAnsi="Times New Roman" w:cs="Times New Roman"/>
          <w:b/>
          <w:noProof/>
          <w:sz w:val="24"/>
          <w:szCs w:val="24"/>
          <w:lang w:val="id-ID" w:eastAsia="id-ID"/>
        </w:rPr>
        <mc:AlternateContent>
          <mc:Choice Requires="wps">
            <w:drawing>
              <wp:anchor distT="0" distB="0" distL="114300" distR="114300" simplePos="0" relativeHeight="251799552" behindDoc="0" locked="0" layoutInCell="1" allowOverlap="1" wp14:anchorId="4B7F5B54" wp14:editId="5895B110">
                <wp:simplePos x="0" y="0"/>
                <wp:positionH relativeFrom="column">
                  <wp:posOffset>1291590</wp:posOffset>
                </wp:positionH>
                <wp:positionV relativeFrom="paragraph">
                  <wp:posOffset>230505</wp:posOffset>
                </wp:positionV>
                <wp:extent cx="0" cy="456565"/>
                <wp:effectExtent l="0" t="0" r="19050" b="19685"/>
                <wp:wrapNone/>
                <wp:docPr id="1033" name="Straight Connector 1033"/>
                <wp:cNvGraphicFramePr/>
                <a:graphic xmlns:a="http://schemas.openxmlformats.org/drawingml/2006/main">
                  <a:graphicData uri="http://schemas.microsoft.com/office/word/2010/wordprocessingShape">
                    <wps:wsp>
                      <wps:cNvCnPr/>
                      <wps:spPr>
                        <a:xfrm>
                          <a:off x="0" y="0"/>
                          <a:ext cx="0" cy="456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3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18.15pt" to="101.7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" strokecolor="black [3040]"/>
            </w:pict>
          </mc:Fallback>
        </mc:AlternateContent>
      </w:r>
    </w:p>
    <w:p w14:paraId="50DB05E3" w14:textId="3EF9BEBF" w:rsidR="00D11A3A" w:rsidRDefault="004C7032">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97504" behindDoc="0" locked="0" layoutInCell="1" allowOverlap="1" wp14:anchorId="3C89B83F" wp14:editId="4A1B58C6">
                <wp:simplePos x="0" y="0"/>
                <wp:positionH relativeFrom="column">
                  <wp:posOffset>3062246</wp:posOffset>
                </wp:positionH>
                <wp:positionV relativeFrom="paragraph">
                  <wp:posOffset>298505</wp:posOffset>
                </wp:positionV>
                <wp:extent cx="675861" cy="635"/>
                <wp:effectExtent l="38100" t="76200" r="0" b="113665"/>
                <wp:wrapNone/>
                <wp:docPr id="1029" name="Straight Arrow Connector 1029"/>
                <wp:cNvGraphicFramePr/>
                <a:graphic xmlns:a="http://schemas.openxmlformats.org/drawingml/2006/main">
                  <a:graphicData uri="http://schemas.microsoft.com/office/word/2010/wordprocessingShape">
                    <wps:wsp>
                      <wps:cNvCnPr/>
                      <wps:spPr>
                        <a:xfrm flipH="1">
                          <a:off x="0" y="0"/>
                          <a:ext cx="675861"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29" o:spid="_x0000_s1026" type="#_x0000_t32" style="position:absolute;margin-left:241.1pt;margin-top:23.5pt;width:53.2pt;height:.0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" strokecolor="black [3040]">
                <v:stroke endarrow="open"/>
              </v:shape>
            </w:pict>
          </mc:Fallback>
        </mc:AlternateContent>
      </w:r>
      <w:r w:rsidR="006D5461">
        <w:rPr>
          <w:rFonts w:ascii="Times New Roman" w:hAnsi="Times New Roman" w:cs="Times New Roman"/>
          <w:b/>
          <w:noProof/>
          <w:sz w:val="24"/>
          <w:szCs w:val="24"/>
          <w:lang w:val="id-ID" w:eastAsia="id-ID"/>
        </w:rPr>
        <mc:AlternateContent>
          <mc:Choice Requires="wps">
            <w:drawing>
              <wp:anchor distT="0" distB="0" distL="114300" distR="114300" simplePos="0" relativeHeight="251801600" behindDoc="0" locked="0" layoutInCell="1" allowOverlap="1" wp14:anchorId="32FC73B6" wp14:editId="0E178A2B">
                <wp:simplePos x="0" y="0"/>
                <wp:positionH relativeFrom="column">
                  <wp:posOffset>1293081</wp:posOffset>
                </wp:positionH>
                <wp:positionV relativeFrom="paragraph">
                  <wp:posOffset>309079</wp:posOffset>
                </wp:positionV>
                <wp:extent cx="777461" cy="0"/>
                <wp:effectExtent l="0" t="76200" r="22860" b="114300"/>
                <wp:wrapNone/>
                <wp:docPr id="1034" name="Straight Arrow Connector 1034"/>
                <wp:cNvGraphicFramePr/>
                <a:graphic xmlns:a="http://schemas.openxmlformats.org/drawingml/2006/main">
                  <a:graphicData uri="http://schemas.microsoft.com/office/word/2010/wordprocessingShape">
                    <wps:wsp>
                      <wps:cNvCnPr/>
                      <wps:spPr>
                        <a:xfrm>
                          <a:off x="0" y="0"/>
                          <a:ext cx="77746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34" o:spid="_x0000_s1026" type="#_x0000_t32" style="position:absolute;margin-left:101.8pt;margin-top:24.35pt;width:61.2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" strokecolor="black [3040]">
                <v:stroke endarrow="open"/>
              </v:shape>
            </w:pict>
          </mc:Fallback>
        </mc:AlternateContent>
      </w:r>
      <w:r w:rsidR="006D5461">
        <w:rPr>
          <w:rFonts w:ascii="Times New Roman" w:hAnsi="Times New Roman" w:cs="Times New Roman"/>
          <w:b/>
          <w:noProof/>
          <w:sz w:val="24"/>
          <w:szCs w:val="24"/>
          <w:lang w:val="id-ID" w:eastAsia="id-ID"/>
        </w:rPr>
        <mc:AlternateContent>
          <mc:Choice Requires="wps">
            <w:drawing>
              <wp:anchor distT="0" distB="0" distL="114300" distR="114300" simplePos="0" relativeHeight="251750400" behindDoc="0" locked="0" layoutInCell="1" allowOverlap="1" wp14:anchorId="7E0F12CB" wp14:editId="1D657F42">
                <wp:simplePos x="0" y="0"/>
                <wp:positionH relativeFrom="column">
                  <wp:posOffset>2071370</wp:posOffset>
                </wp:positionH>
                <wp:positionV relativeFrom="paragraph">
                  <wp:posOffset>175260</wp:posOffset>
                </wp:positionV>
                <wp:extent cx="994410" cy="266700"/>
                <wp:effectExtent l="0" t="0" r="15240" b="19050"/>
                <wp:wrapNone/>
                <wp:docPr id="10" name="Rectangle 10"/>
                <wp:cNvGraphicFramePr/>
                <a:graphic xmlns:a="http://schemas.openxmlformats.org/drawingml/2006/main">
                  <a:graphicData uri="http://schemas.microsoft.com/office/word/2010/wordprocessingShape">
                    <wps:wsp>
                      <wps:cNvSpPr/>
                      <wps:spPr>
                        <a:xfrm>
                          <a:off x="0" y="0"/>
                          <a:ext cx="99441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0D781999" w14:textId="7A8B8307" w:rsidR="00AA3104" w:rsidRPr="00B8044A" w:rsidRDefault="00AA3104" w:rsidP="003B5873">
                            <w:pPr>
                              <w:jc w:val="center"/>
                              <w:rPr>
                                <w:rFonts w:ascii="Times New Roman" w:hAnsi="Times New Roman" w:cs="Times New Roman"/>
                                <w:sz w:val="24"/>
                                <w:szCs w:val="24"/>
                              </w:rPr>
                            </w:pPr>
                            <w:r w:rsidRPr="00B8044A">
                              <w:rPr>
                                <w:rFonts w:ascii="Times New Roman" w:hAnsi="Times New Roman" w:cs="Times New Roman"/>
                                <w:sz w:val="24"/>
                                <w:szCs w:val="24"/>
                              </w:rPr>
                              <w:t>Posttest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6" style="position:absolute;left:0;text-align:left;margin-left:163.1pt;margin-top:13.8pt;width:78.3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" fillcolor="white [3201]" strokecolor="black [3200]" strokeweight="2pt">
                <v:textbox>
                  <w:txbxContent>
                    <w:p w14:paraId="0D781999" w14:textId="7A8B8307" w:rsidR="00B82AB7" w:rsidRPr="00B8044A" w:rsidRDefault="00B82AB7" w:rsidP="003B5873">
                      <w:pPr>
                        <w:jc w:val="center"/>
                        <w:rPr>
                          <w:rFonts w:ascii="Times New Roman" w:hAnsi="Times New Roman" w:cs="Times New Roman"/>
                          <w:sz w:val="24"/>
                          <w:szCs w:val="24"/>
                        </w:rPr>
                      </w:pPr>
                      <w:r w:rsidRPr="00B8044A">
                        <w:rPr>
                          <w:rFonts w:ascii="Times New Roman" w:hAnsi="Times New Roman" w:cs="Times New Roman"/>
                          <w:sz w:val="24"/>
                          <w:szCs w:val="24"/>
                        </w:rPr>
                        <w:t>Posttest</w:t>
                      </w:r>
                    </w:p>
                  </w:txbxContent>
                </v:textbox>
              </v:rect>
            </w:pict>
          </mc:Fallback>
        </mc:AlternateContent>
      </w:r>
    </w:p>
    <w:p w14:paraId="10273F18" w14:textId="1E72C352" w:rsidR="00D11A3A" w:rsidRDefault="006D5461" w:rsidP="0074712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37088" behindDoc="0" locked="0" layoutInCell="1" allowOverlap="1" wp14:anchorId="45FBDEA5" wp14:editId="69F56D1A">
                <wp:simplePos x="0" y="0"/>
                <wp:positionH relativeFrom="column">
                  <wp:posOffset>2092380</wp:posOffset>
                </wp:positionH>
                <wp:positionV relativeFrom="paragraph">
                  <wp:posOffset>281305</wp:posOffset>
                </wp:positionV>
                <wp:extent cx="914400" cy="285750"/>
                <wp:effectExtent l="0" t="0" r="19050" b="19050"/>
                <wp:wrapNone/>
                <wp:docPr id="1042" name="Rectangle 1042"/>
                <wp:cNvGraphicFramePr/>
                <a:graphic xmlns:a="http://schemas.openxmlformats.org/drawingml/2006/main">
                  <a:graphicData uri="http://schemas.microsoft.com/office/word/2010/wordprocessingShape">
                    <wps:wsp>
                      <wps:cNvSpPr/>
                      <wps:spPr>
                        <a:xfrm>
                          <a:off x="0" y="0"/>
                          <a:ext cx="914400" cy="285750"/>
                        </a:xfrm>
                        <a:prstGeom prst="rect">
                          <a:avLst/>
                        </a:prstGeom>
                      </wps:spPr>
                      <wps:style>
                        <a:lnRef idx="2">
                          <a:schemeClr val="dk1"/>
                        </a:lnRef>
                        <a:fillRef idx="1">
                          <a:schemeClr val="lt1"/>
                        </a:fillRef>
                        <a:effectRef idx="0">
                          <a:schemeClr val="dk1"/>
                        </a:effectRef>
                        <a:fontRef idx="minor">
                          <a:schemeClr val="dk1"/>
                        </a:fontRef>
                      </wps:style>
                      <wps:txbx>
                        <w:txbxContent>
                          <w:p w14:paraId="14AB7540" w14:textId="67FE13C8" w:rsidR="00AA3104" w:rsidRPr="0026329D" w:rsidRDefault="00AA3104" w:rsidP="00EE455E">
                            <w:pPr>
                              <w:jc w:val="center"/>
                              <w:rPr>
                                <w:rFonts w:ascii="Times New Roman" w:hAnsi="Times New Roman" w:cs="Times New Roman"/>
                                <w:sz w:val="24"/>
                                <w:szCs w:val="24"/>
                              </w:rPr>
                            </w:pPr>
                            <w:r w:rsidRPr="0026329D">
                              <w:rPr>
                                <w:rFonts w:ascii="Times New Roman" w:hAnsi="Times New Roman" w:cs="Times New Roman"/>
                                <w:sz w:val="24"/>
                                <w:szCs w:val="24"/>
                              </w:rPr>
                              <w:t>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2" o:spid="_x0000_s1037" style="position:absolute;left:0;text-align:left;margin-left:164.75pt;margin-top:22.15pt;width:1in;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" fillcolor="white [3201]" strokecolor="black [3200]" strokeweight="2pt">
                <v:textbox>
                  <w:txbxContent>
                    <w:p w14:paraId="14AB7540" w14:textId="67FE13C8" w:rsidR="00B82AB7" w:rsidRPr="0026329D" w:rsidRDefault="00B82AB7" w:rsidP="00EE455E">
                      <w:pPr>
                        <w:jc w:val="center"/>
                        <w:rPr>
                          <w:rFonts w:ascii="Times New Roman" w:hAnsi="Times New Roman" w:cs="Times New Roman"/>
                          <w:sz w:val="24"/>
                          <w:szCs w:val="24"/>
                        </w:rPr>
                      </w:pPr>
                      <w:r w:rsidRPr="0026329D">
                        <w:rPr>
                          <w:rFonts w:ascii="Times New Roman" w:hAnsi="Times New Roman" w:cs="Times New Roman"/>
                          <w:sz w:val="24"/>
                          <w:szCs w:val="24"/>
                        </w:rPr>
                        <w:t>Analisis</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44256" behindDoc="0" locked="0" layoutInCell="1" allowOverlap="1" wp14:anchorId="62BB62AC" wp14:editId="00E3F4AC">
                <wp:simplePos x="0" y="0"/>
                <wp:positionH relativeFrom="column">
                  <wp:posOffset>2559050</wp:posOffset>
                </wp:positionH>
                <wp:positionV relativeFrom="paragraph">
                  <wp:posOffset>51435</wp:posOffset>
                </wp:positionV>
                <wp:extent cx="0" cy="236220"/>
                <wp:effectExtent l="95250" t="0" r="76200" b="49530"/>
                <wp:wrapNone/>
                <wp:docPr id="5" name="Straight Arrow Connector 5"/>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5" o:spid="_x0000_s1026" type="#_x0000_t32" style="position:absolute;margin-left:201.5pt;margin-top:4.05pt;width:0;height:18.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" strokecolor="black [3040]">
                <v:stroke endarrow="open"/>
              </v:shape>
            </w:pict>
          </mc:Fallback>
        </mc:AlternateContent>
      </w:r>
    </w:p>
    <w:p w14:paraId="23B26DAB" w14:textId="45E89DF7" w:rsidR="00531BB1" w:rsidRDefault="006D546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54496" behindDoc="0" locked="0" layoutInCell="1" allowOverlap="1" wp14:anchorId="033B015E" wp14:editId="0800F675">
                <wp:simplePos x="0" y="0"/>
                <wp:positionH relativeFrom="column">
                  <wp:posOffset>2562225</wp:posOffset>
                </wp:positionH>
                <wp:positionV relativeFrom="paragraph">
                  <wp:posOffset>178435</wp:posOffset>
                </wp:positionV>
                <wp:extent cx="0" cy="236220"/>
                <wp:effectExtent l="95250" t="0" r="76200" b="49530"/>
                <wp:wrapNone/>
                <wp:docPr id="13" name="Straight Arrow Connector 13"/>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3" o:spid="_x0000_s1026" type="#_x0000_t32" style="position:absolute;margin-left:201.75pt;margin-top:14.05pt;width:0;height:18.6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" strokecolor="black [3040]">
                <v:stroke endarrow="open"/>
              </v:shape>
            </w:pict>
          </mc:Fallback>
        </mc:AlternateContent>
      </w:r>
    </w:p>
    <w:p w14:paraId="7463A62E" w14:textId="4E86EEDE" w:rsidR="00A31055" w:rsidRDefault="004C7032" w:rsidP="00A3105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56544" behindDoc="0" locked="0" layoutInCell="1" allowOverlap="1" wp14:anchorId="65B498C6" wp14:editId="103ADB06">
                <wp:simplePos x="0" y="0"/>
                <wp:positionH relativeFrom="column">
                  <wp:posOffset>1471930</wp:posOffset>
                </wp:positionH>
                <wp:positionV relativeFrom="paragraph">
                  <wp:posOffset>155437</wp:posOffset>
                </wp:positionV>
                <wp:extent cx="0" cy="304800"/>
                <wp:effectExtent l="9525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15.9pt;margin-top:12.25pt;width:0;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" strokecolor="black [3040]">
                <v:stroke endarrow="open"/>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85216" behindDoc="0" locked="0" layoutInCell="1" allowOverlap="1" wp14:anchorId="3A438F03" wp14:editId="6B417051">
                <wp:simplePos x="0" y="0"/>
                <wp:positionH relativeFrom="column">
                  <wp:posOffset>3594735</wp:posOffset>
                </wp:positionH>
                <wp:positionV relativeFrom="paragraph">
                  <wp:posOffset>177800</wp:posOffset>
                </wp:positionV>
                <wp:extent cx="0" cy="304800"/>
                <wp:effectExtent l="95250" t="0" r="57150" b="57150"/>
                <wp:wrapNone/>
                <wp:docPr id="1032" name="Straight Arrow Connector 1032"/>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32" o:spid="_x0000_s1026" type="#_x0000_t32" style="position:absolute;margin-left:283.05pt;margin-top:14pt;width:0;height: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" strokecolor="black [3040]">
                <v:stroke endarrow="open"/>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57568" behindDoc="0" locked="0" layoutInCell="1" allowOverlap="1" wp14:anchorId="655FEA37" wp14:editId="7FF20885">
                <wp:simplePos x="0" y="0"/>
                <wp:positionH relativeFrom="column">
                  <wp:posOffset>3101975</wp:posOffset>
                </wp:positionH>
                <wp:positionV relativeFrom="paragraph">
                  <wp:posOffset>172720</wp:posOffset>
                </wp:positionV>
                <wp:extent cx="496570" cy="0"/>
                <wp:effectExtent l="0" t="0" r="17780" b="19050"/>
                <wp:wrapNone/>
                <wp:docPr id="15" name="Straight Connector 15"/>
                <wp:cNvGraphicFramePr/>
                <a:graphic xmlns:a="http://schemas.openxmlformats.org/drawingml/2006/main">
                  <a:graphicData uri="http://schemas.microsoft.com/office/word/2010/wordprocessingShape">
                    <wps:wsp>
                      <wps:cNvCnPr/>
                      <wps:spPr>
                        <a:xfrm>
                          <a:off x="0" y="0"/>
                          <a:ext cx="496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5pt,13.6pt" to="283.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" strokecolor="black [3040]"/>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83168" behindDoc="0" locked="0" layoutInCell="1" allowOverlap="1" wp14:anchorId="5826C80E" wp14:editId="29868906">
                <wp:simplePos x="0" y="0"/>
                <wp:positionH relativeFrom="column">
                  <wp:posOffset>1471930</wp:posOffset>
                </wp:positionH>
                <wp:positionV relativeFrom="paragraph">
                  <wp:posOffset>172720</wp:posOffset>
                </wp:positionV>
                <wp:extent cx="554355" cy="0"/>
                <wp:effectExtent l="0" t="0" r="17145" b="19050"/>
                <wp:wrapNone/>
                <wp:docPr id="1031" name="Straight Connector 1031"/>
                <wp:cNvGraphicFramePr/>
                <a:graphic xmlns:a="http://schemas.openxmlformats.org/drawingml/2006/main">
                  <a:graphicData uri="http://schemas.microsoft.com/office/word/2010/wordprocessingShape">
                    <wps:wsp>
                      <wps:cNvCnPr/>
                      <wps:spPr>
                        <a:xfrm>
                          <a:off x="0" y="0"/>
                          <a:ext cx="5543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3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pt,13.6pt" to="159.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" strokecolor="black [3040]"/>
            </w:pict>
          </mc:Fallback>
        </mc:AlternateContent>
      </w:r>
      <w:r w:rsidR="006D5461">
        <w:rPr>
          <w:rFonts w:ascii="Times New Roman" w:hAnsi="Times New Roman" w:cs="Times New Roman"/>
          <w:b/>
          <w:noProof/>
          <w:sz w:val="24"/>
          <w:szCs w:val="24"/>
          <w:lang w:val="id-ID" w:eastAsia="id-ID"/>
        </w:rPr>
        <mc:AlternateContent>
          <mc:Choice Requires="wps">
            <w:drawing>
              <wp:anchor distT="0" distB="0" distL="114300" distR="114300" simplePos="0" relativeHeight="251752448" behindDoc="0" locked="0" layoutInCell="1" allowOverlap="1" wp14:anchorId="39D901A3" wp14:editId="0F5033B7">
                <wp:simplePos x="0" y="0"/>
                <wp:positionH relativeFrom="column">
                  <wp:posOffset>2029460</wp:posOffset>
                </wp:positionH>
                <wp:positionV relativeFrom="paragraph">
                  <wp:posOffset>17780</wp:posOffset>
                </wp:positionV>
                <wp:extent cx="1070610" cy="285750"/>
                <wp:effectExtent l="0" t="0" r="15240" b="19050"/>
                <wp:wrapNone/>
                <wp:docPr id="11" name="Rectangle 11"/>
                <wp:cNvGraphicFramePr/>
                <a:graphic xmlns:a="http://schemas.openxmlformats.org/drawingml/2006/main">
                  <a:graphicData uri="http://schemas.microsoft.com/office/word/2010/wordprocessingShape">
                    <wps:wsp>
                      <wps:cNvSpPr/>
                      <wps:spPr>
                        <a:xfrm>
                          <a:off x="0" y="0"/>
                          <a:ext cx="1070610" cy="285750"/>
                        </a:xfrm>
                        <a:prstGeom prst="rect">
                          <a:avLst/>
                        </a:prstGeom>
                      </wps:spPr>
                      <wps:style>
                        <a:lnRef idx="2">
                          <a:schemeClr val="dk1"/>
                        </a:lnRef>
                        <a:fillRef idx="1">
                          <a:schemeClr val="lt1"/>
                        </a:fillRef>
                        <a:effectRef idx="0">
                          <a:schemeClr val="dk1"/>
                        </a:effectRef>
                        <a:fontRef idx="minor">
                          <a:schemeClr val="dk1"/>
                        </a:fontRef>
                      </wps:style>
                      <wps:txbx>
                        <w:txbxContent>
                          <w:p w14:paraId="7328A34B" w14:textId="77777777" w:rsidR="00AA3104" w:rsidRPr="0026329D" w:rsidRDefault="00AA3104" w:rsidP="00EE455E">
                            <w:pPr>
                              <w:jc w:val="center"/>
                              <w:rPr>
                                <w:rFonts w:ascii="Times New Roman" w:hAnsi="Times New Roman" w:cs="Times New Roman"/>
                                <w:sz w:val="24"/>
                                <w:szCs w:val="24"/>
                              </w:rPr>
                            </w:pPr>
                            <w:r w:rsidRPr="0026329D">
                              <w:rPr>
                                <w:rFonts w:ascii="Times New Roman" w:hAnsi="Times New Roman" w:cs="Times New Roman"/>
                                <w:sz w:val="24"/>
                                <w:szCs w:val="24"/>
                              </w:rPr>
                              <w:t>Hasil 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8" style="position:absolute;left:0;text-align:left;margin-left:159.8pt;margin-top:1.4pt;width:84.3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" fillcolor="white [3201]" strokecolor="black [3200]" strokeweight="2pt">
                <v:textbox>
                  <w:txbxContent>
                    <w:p w14:paraId="7328A34B" w14:textId="77777777" w:rsidR="00B82AB7" w:rsidRPr="0026329D" w:rsidRDefault="00B82AB7" w:rsidP="00EE455E">
                      <w:pPr>
                        <w:jc w:val="center"/>
                        <w:rPr>
                          <w:rFonts w:ascii="Times New Roman" w:hAnsi="Times New Roman" w:cs="Times New Roman"/>
                          <w:sz w:val="24"/>
                          <w:szCs w:val="24"/>
                        </w:rPr>
                      </w:pPr>
                      <w:r w:rsidRPr="0026329D">
                        <w:rPr>
                          <w:rFonts w:ascii="Times New Roman" w:hAnsi="Times New Roman" w:cs="Times New Roman"/>
                          <w:sz w:val="24"/>
                          <w:szCs w:val="24"/>
                        </w:rPr>
                        <w:t>Hasil Akhir</w:t>
                      </w:r>
                    </w:p>
                  </w:txbxContent>
                </v:textbox>
              </v:rect>
            </w:pict>
          </mc:Fallback>
        </mc:AlternateContent>
      </w:r>
    </w:p>
    <w:p w14:paraId="0563990C" w14:textId="22975689" w:rsidR="0026329D" w:rsidRDefault="004C7032" w:rsidP="00A3105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63712" behindDoc="0" locked="0" layoutInCell="1" allowOverlap="1" wp14:anchorId="2E2C1670" wp14:editId="7759FC95">
                <wp:simplePos x="0" y="0"/>
                <wp:positionH relativeFrom="column">
                  <wp:posOffset>2870835</wp:posOffset>
                </wp:positionH>
                <wp:positionV relativeFrom="paragraph">
                  <wp:posOffset>111760</wp:posOffset>
                </wp:positionV>
                <wp:extent cx="1490345" cy="314325"/>
                <wp:effectExtent l="0" t="0" r="14605" b="28575"/>
                <wp:wrapNone/>
                <wp:docPr id="20" name="Rectangle 20"/>
                <wp:cNvGraphicFramePr/>
                <a:graphic xmlns:a="http://schemas.openxmlformats.org/drawingml/2006/main">
                  <a:graphicData uri="http://schemas.microsoft.com/office/word/2010/wordprocessingShape">
                    <wps:wsp>
                      <wps:cNvSpPr/>
                      <wps:spPr>
                        <a:xfrm flipH="1">
                          <a:off x="0" y="0"/>
                          <a:ext cx="1490345" cy="314325"/>
                        </a:xfrm>
                        <a:prstGeom prst="rect">
                          <a:avLst/>
                        </a:prstGeom>
                      </wps:spPr>
                      <wps:style>
                        <a:lnRef idx="2">
                          <a:schemeClr val="dk1"/>
                        </a:lnRef>
                        <a:fillRef idx="1">
                          <a:schemeClr val="lt1"/>
                        </a:fillRef>
                        <a:effectRef idx="0">
                          <a:schemeClr val="dk1"/>
                        </a:effectRef>
                        <a:fontRef idx="minor">
                          <a:schemeClr val="dk1"/>
                        </a:fontRef>
                      </wps:style>
                      <wps:txbx>
                        <w:txbxContent>
                          <w:p w14:paraId="4AFB4463" w14:textId="6F3175BC" w:rsidR="00AA3104" w:rsidRPr="0026329D" w:rsidRDefault="00AA3104" w:rsidP="00813D71">
                            <w:pPr>
                              <w:jc w:val="center"/>
                              <w:rPr>
                                <w:rFonts w:ascii="Times New Roman" w:hAnsi="Times New Roman" w:cs="Times New Roman"/>
                                <w:sz w:val="24"/>
                                <w:szCs w:val="24"/>
                              </w:rPr>
                            </w:pPr>
                            <w:r w:rsidRPr="0026329D">
                              <w:rPr>
                                <w:rFonts w:ascii="Times New Roman" w:hAnsi="Times New Roman" w:cs="Times New Roman"/>
                                <w:sz w:val="24"/>
                                <w:szCs w:val="24"/>
                              </w:rPr>
                              <w:t>Tidak Ada 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9" style="position:absolute;left:0;text-align:left;margin-left:226.05pt;margin-top:8.8pt;width:117.35pt;height:24.7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" fillcolor="white [3201]" strokecolor="black [3200]" strokeweight="2pt">
                <v:textbox>
                  <w:txbxContent>
                    <w:p w14:paraId="4AFB4463" w14:textId="6F3175BC" w:rsidR="00B82AB7" w:rsidRPr="0026329D" w:rsidRDefault="00B82AB7" w:rsidP="00813D71">
                      <w:pPr>
                        <w:jc w:val="center"/>
                        <w:rPr>
                          <w:rFonts w:ascii="Times New Roman" w:hAnsi="Times New Roman" w:cs="Times New Roman"/>
                          <w:sz w:val="24"/>
                          <w:szCs w:val="24"/>
                        </w:rPr>
                      </w:pPr>
                      <w:r w:rsidRPr="0026329D">
                        <w:rPr>
                          <w:rFonts w:ascii="Times New Roman" w:hAnsi="Times New Roman" w:cs="Times New Roman"/>
                          <w:sz w:val="24"/>
                          <w:szCs w:val="24"/>
                        </w:rPr>
                        <w:t>Tidak Ada Pengaruh</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65760" behindDoc="0" locked="0" layoutInCell="1" allowOverlap="1" wp14:anchorId="75B03BC0" wp14:editId="22DF9B6A">
                <wp:simplePos x="0" y="0"/>
                <wp:positionH relativeFrom="column">
                  <wp:posOffset>862330</wp:posOffset>
                </wp:positionH>
                <wp:positionV relativeFrom="paragraph">
                  <wp:posOffset>93345</wp:posOffset>
                </wp:positionV>
                <wp:extent cx="1283970" cy="333375"/>
                <wp:effectExtent l="0" t="0" r="11430" b="28575"/>
                <wp:wrapNone/>
                <wp:docPr id="21" name="Rectangle 21"/>
                <wp:cNvGraphicFramePr/>
                <a:graphic xmlns:a="http://schemas.openxmlformats.org/drawingml/2006/main">
                  <a:graphicData uri="http://schemas.microsoft.com/office/word/2010/wordprocessingShape">
                    <wps:wsp>
                      <wps:cNvSpPr/>
                      <wps:spPr>
                        <a:xfrm>
                          <a:off x="0" y="0"/>
                          <a:ext cx="128397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10B27964" w14:textId="74042DE5" w:rsidR="00AA3104" w:rsidRPr="0026329D" w:rsidRDefault="00AA3104" w:rsidP="00813D71">
                            <w:pPr>
                              <w:jc w:val="center"/>
                              <w:rPr>
                                <w:rFonts w:ascii="Times New Roman" w:hAnsi="Times New Roman" w:cs="Times New Roman"/>
                                <w:sz w:val="24"/>
                                <w:szCs w:val="24"/>
                              </w:rPr>
                            </w:pPr>
                            <w:r w:rsidRPr="0026329D">
                              <w:rPr>
                                <w:rFonts w:ascii="Times New Roman" w:hAnsi="Times New Roman" w:cs="Times New Roman"/>
                                <w:sz w:val="24"/>
                                <w:szCs w:val="24"/>
                              </w:rPr>
                              <w:t>Ada 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0" style="position:absolute;left:0;text-align:left;margin-left:67.9pt;margin-top:7.35pt;width:101.1pt;height:2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" fillcolor="white [3201]" strokecolor="black [3200]" strokeweight="2pt">
                <v:textbox>
                  <w:txbxContent>
                    <w:p w14:paraId="10B27964" w14:textId="74042DE5" w:rsidR="00B82AB7" w:rsidRPr="0026329D" w:rsidRDefault="00B82AB7" w:rsidP="00813D71">
                      <w:pPr>
                        <w:jc w:val="center"/>
                        <w:rPr>
                          <w:rFonts w:ascii="Times New Roman" w:hAnsi="Times New Roman" w:cs="Times New Roman"/>
                          <w:sz w:val="24"/>
                          <w:szCs w:val="24"/>
                        </w:rPr>
                      </w:pPr>
                      <w:r w:rsidRPr="0026329D">
                        <w:rPr>
                          <w:rFonts w:ascii="Times New Roman" w:hAnsi="Times New Roman" w:cs="Times New Roman"/>
                          <w:sz w:val="24"/>
                          <w:szCs w:val="24"/>
                        </w:rPr>
                        <w:t>Ada Pengaruh</w:t>
                      </w:r>
                    </w:p>
                  </w:txbxContent>
                </v:textbox>
              </v:rect>
            </w:pict>
          </mc:Fallback>
        </mc:AlternateContent>
      </w:r>
    </w:p>
    <w:p w14:paraId="56ED89EB" w14:textId="77777777" w:rsidR="004C7032" w:rsidRDefault="004C7032" w:rsidP="004C7032">
      <w:pPr>
        <w:spacing w:after="0" w:line="360" w:lineRule="auto"/>
        <w:jc w:val="center"/>
        <w:rPr>
          <w:rFonts w:ascii="Times New Roman" w:hAnsi="Times New Roman" w:cs="Times New Roman"/>
          <w:b/>
          <w:sz w:val="24"/>
          <w:szCs w:val="24"/>
        </w:rPr>
      </w:pPr>
    </w:p>
    <w:p w14:paraId="6302CD5B" w14:textId="1FE44531" w:rsidR="004966FF" w:rsidRDefault="00597A3B" w:rsidP="004C70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2.1</w:t>
      </w:r>
    </w:p>
    <w:p w14:paraId="7E567ADC" w14:textId="7D8D0182" w:rsidR="0026329D" w:rsidRDefault="00597A3B" w:rsidP="0074712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Bagan Kerangka Berfikir</w:t>
      </w:r>
    </w:p>
    <w:p w14:paraId="6E10ACD5" w14:textId="77777777" w:rsidR="00632DFD" w:rsidRDefault="00632DFD" w:rsidP="00747129">
      <w:pPr>
        <w:spacing w:line="360" w:lineRule="auto"/>
        <w:rPr>
          <w:rFonts w:ascii="Times New Roman" w:hAnsi="Times New Roman" w:cs="Times New Roman"/>
          <w:b/>
          <w:sz w:val="24"/>
          <w:szCs w:val="24"/>
        </w:rPr>
        <w:sectPr w:rsidR="00632DFD" w:rsidSect="00470F11">
          <w:pgSz w:w="11907" w:h="16839" w:code="9"/>
          <w:pgMar w:top="1701" w:right="1701" w:bottom="1701" w:left="2268" w:header="709" w:footer="709" w:gutter="0"/>
          <w:pgNumType w:start="13"/>
          <w:cols w:space="708"/>
          <w:titlePg/>
          <w:docGrid w:linePitch="360"/>
        </w:sectPr>
      </w:pPr>
    </w:p>
    <w:p w14:paraId="3C3A72BC" w14:textId="6BC48AE0" w:rsidR="006643EA" w:rsidRDefault="00754F3D" w:rsidP="004C7032">
      <w:pPr>
        <w:spacing w:after="0" w:line="360" w:lineRule="auto"/>
        <w:jc w:val="center"/>
        <w:rPr>
          <w:rFonts w:ascii="Times New Roman" w:hAnsi="Times New Roman" w:cs="Times New Roman"/>
          <w:bCs/>
          <w:sz w:val="24"/>
          <w:szCs w:val="24"/>
        </w:rPr>
      </w:pPr>
      <w:r>
        <w:rPr>
          <w:rFonts w:ascii="Times New Roman" w:hAnsi="Times New Roman" w:cs="Times New Roman"/>
          <w:b/>
          <w:sz w:val="24"/>
          <w:szCs w:val="24"/>
        </w:rPr>
        <w:lastRenderedPageBreak/>
        <w:t>BAB III</w:t>
      </w:r>
      <w:bookmarkEnd w:id="26"/>
      <w:bookmarkEnd w:id="27"/>
      <w:bookmarkEnd w:id="28"/>
    </w:p>
    <w:p w14:paraId="2950735C" w14:textId="24AC2552" w:rsidR="006643EA" w:rsidRDefault="00D26CB5" w:rsidP="004C70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METODOLOGI PENELITIAN</w:t>
      </w:r>
    </w:p>
    <w:p w14:paraId="7B208B2F" w14:textId="77777777" w:rsidR="00D26CB5" w:rsidRDefault="00D26CB5" w:rsidP="004C7032">
      <w:pPr>
        <w:spacing w:after="0" w:line="360" w:lineRule="auto"/>
        <w:jc w:val="center"/>
        <w:rPr>
          <w:rFonts w:ascii="Times New Roman" w:hAnsi="Times New Roman" w:cs="Times New Roman"/>
          <w:b/>
          <w:sz w:val="24"/>
          <w:szCs w:val="24"/>
        </w:rPr>
      </w:pPr>
    </w:p>
    <w:p w14:paraId="51085D5E" w14:textId="77777777" w:rsidR="00386B79" w:rsidRDefault="0049457A" w:rsidP="00386B79">
      <w:pPr>
        <w:pStyle w:val="ListParagraph"/>
        <w:numPr>
          <w:ilvl w:val="0"/>
          <w:numId w:val="3"/>
        </w:numPr>
        <w:spacing w:line="360" w:lineRule="auto"/>
        <w:ind w:left="567" w:hanging="425"/>
        <w:rPr>
          <w:rFonts w:ascii="Times New Roman" w:hAnsi="Times New Roman" w:cs="Times New Roman"/>
          <w:b/>
          <w:sz w:val="24"/>
          <w:szCs w:val="24"/>
        </w:rPr>
      </w:pPr>
      <w:r>
        <w:rPr>
          <w:rFonts w:ascii="Times New Roman" w:hAnsi="Times New Roman" w:cs="Times New Roman"/>
          <w:b/>
          <w:sz w:val="24"/>
          <w:szCs w:val="24"/>
        </w:rPr>
        <w:t>Rancangan Penelitian</w:t>
      </w:r>
    </w:p>
    <w:p w14:paraId="129123F9" w14:textId="77777777" w:rsidR="00386B79" w:rsidRPr="00386B79" w:rsidRDefault="009D4A96" w:rsidP="002A2B68">
      <w:pPr>
        <w:pStyle w:val="ListParagraph"/>
        <w:numPr>
          <w:ilvl w:val="0"/>
          <w:numId w:val="72"/>
        </w:numPr>
        <w:spacing w:line="360" w:lineRule="auto"/>
        <w:ind w:left="567" w:hanging="425"/>
        <w:rPr>
          <w:rFonts w:ascii="Times New Roman" w:hAnsi="Times New Roman" w:cs="Times New Roman"/>
          <w:b/>
          <w:sz w:val="24"/>
          <w:szCs w:val="24"/>
        </w:rPr>
      </w:pPr>
      <w:r w:rsidRPr="00386B79">
        <w:rPr>
          <w:rFonts w:ascii="Times New Roman" w:hAnsi="Times New Roman" w:cs="Times New Roman"/>
          <w:sz w:val="24"/>
          <w:szCs w:val="24"/>
        </w:rPr>
        <w:t>Metode Penelitian</w:t>
      </w:r>
    </w:p>
    <w:p w14:paraId="6D087D94" w14:textId="28351647" w:rsidR="00D2298E" w:rsidRDefault="00EA45DF" w:rsidP="00D2298E">
      <w:pPr>
        <w:pStyle w:val="ListParagraph"/>
        <w:spacing w:line="360" w:lineRule="auto"/>
        <w:ind w:left="142" w:firstLine="425"/>
        <w:jc w:val="both"/>
        <w:rPr>
          <w:rFonts w:ascii="Times New Roman" w:hAnsi="Times New Roman" w:cs="Times New Roman"/>
          <w:color w:val="0D0D0D"/>
          <w:sz w:val="24"/>
          <w:szCs w:val="24"/>
        </w:rPr>
      </w:pPr>
      <w:r w:rsidRPr="00386B79">
        <w:rPr>
          <w:rFonts w:ascii="Times New Roman" w:hAnsi="Times New Roman" w:cs="Times New Roman"/>
          <w:color w:val="0D0D0D"/>
          <w:sz w:val="24"/>
          <w:szCs w:val="24"/>
        </w:rPr>
        <w:t xml:space="preserve">Jenis penelitian yang digunakan dalam penelitian ini adalah penelitian </w:t>
      </w:r>
      <w:r w:rsidR="0087018F" w:rsidRPr="00386B79">
        <w:rPr>
          <w:rFonts w:ascii="Times New Roman" w:hAnsi="Times New Roman" w:cs="Times New Roman"/>
          <w:color w:val="0D0D0D"/>
          <w:sz w:val="24"/>
          <w:szCs w:val="24"/>
        </w:rPr>
        <w:t>kuantitatif. Sugiyono (2017, hlm.</w:t>
      </w:r>
      <w:r w:rsidRPr="00386B79">
        <w:rPr>
          <w:rFonts w:ascii="Times New Roman" w:hAnsi="Times New Roman" w:cs="Times New Roman"/>
          <w:color w:val="0D0D0D"/>
          <w:sz w:val="24"/>
          <w:szCs w:val="24"/>
        </w:rPr>
        <w:t xml:space="preserve">8) penelitian kuantitatif adalah metode penelitian yang berlandaskan pada filsafat posistivisme, digunakan untuk meneliti pada populasi dan sampel tertentu, pengumpulan data menggunakan instrument penelitian, analisis data yang bersifat kuantitatif atau statistik, dengan tujuan untuk menguji hipotesis yang telah ditetapkan. </w:t>
      </w:r>
      <w:r w:rsidR="00A93D29">
        <w:rPr>
          <w:rFonts w:ascii="Times New Roman" w:hAnsi="Times New Roman" w:cs="Times New Roman"/>
          <w:color w:val="0D0D0D"/>
          <w:sz w:val="24"/>
          <w:szCs w:val="24"/>
        </w:rPr>
        <w:t>Menurut Sugiyono (2016, hlm.</w:t>
      </w:r>
      <w:r w:rsidR="00B823D3" w:rsidRPr="00386B79">
        <w:rPr>
          <w:rFonts w:ascii="Times New Roman" w:hAnsi="Times New Roman" w:cs="Times New Roman"/>
          <w:color w:val="0D0D0D"/>
          <w:sz w:val="24"/>
          <w:szCs w:val="24"/>
        </w:rPr>
        <w:t>2) metode penelitian pada dasar</w:t>
      </w:r>
      <w:r w:rsidR="00A93D29">
        <w:rPr>
          <w:rFonts w:ascii="Times New Roman" w:hAnsi="Times New Roman" w:cs="Times New Roman"/>
          <w:color w:val="0D0D0D"/>
          <w:sz w:val="24"/>
          <w:szCs w:val="24"/>
        </w:rPr>
        <w:t xml:space="preserve">nya merupakan cara ilmiah untuk </w:t>
      </w:r>
      <w:r w:rsidR="00B823D3" w:rsidRPr="00386B79">
        <w:rPr>
          <w:rFonts w:ascii="Times New Roman" w:hAnsi="Times New Roman" w:cs="Times New Roman"/>
          <w:color w:val="0D0D0D"/>
          <w:sz w:val="24"/>
          <w:szCs w:val="24"/>
        </w:rPr>
        <w:t>mendapatkan data dengan tujuan kegunaan tertentu. Berdasarkan hal tersebut</w:t>
      </w:r>
      <w:r w:rsidR="00F57960" w:rsidRPr="00386B79">
        <w:rPr>
          <w:rFonts w:ascii="Times New Roman" w:hAnsi="Times New Roman" w:cs="Times New Roman"/>
          <w:color w:val="0D0D0D"/>
          <w:sz w:val="24"/>
          <w:szCs w:val="24"/>
        </w:rPr>
        <w:t xml:space="preserve"> terdapat empat kunci yang perlu di perhatikan yaitu cara ilmiah, data, tujuan, dan kegunaan.</w:t>
      </w:r>
    </w:p>
    <w:p w14:paraId="6B36977F" w14:textId="77777777" w:rsidR="00D2298E" w:rsidRDefault="000351CE" w:rsidP="00D2298E">
      <w:pPr>
        <w:pStyle w:val="ListParagraph"/>
        <w:spacing w:line="360" w:lineRule="auto"/>
        <w:ind w:left="142" w:firstLine="425"/>
        <w:jc w:val="both"/>
        <w:rPr>
          <w:rFonts w:ascii="Times New Roman" w:hAnsi="Times New Roman" w:cs="Times New Roman"/>
          <w:color w:val="0D0D0D"/>
          <w:sz w:val="24"/>
          <w:szCs w:val="24"/>
        </w:rPr>
      </w:pPr>
      <w:r w:rsidRPr="00D2298E">
        <w:rPr>
          <w:rFonts w:ascii="Times New Roman" w:hAnsi="Times New Roman" w:cs="Times New Roman"/>
          <w:color w:val="0D0D0D"/>
          <w:sz w:val="24"/>
          <w:szCs w:val="24"/>
        </w:rPr>
        <w:t>Menurut Sugiyono (2018, hlm.</w:t>
      </w:r>
      <w:r w:rsidR="00F57960" w:rsidRPr="00D2298E">
        <w:rPr>
          <w:rFonts w:ascii="Times New Roman" w:hAnsi="Times New Roman" w:cs="Times New Roman"/>
          <w:color w:val="0D0D0D"/>
          <w:sz w:val="24"/>
          <w:szCs w:val="24"/>
        </w:rPr>
        <w:t>107) desain penelitian yang digunakan dalam penelitian ini adalah desain eksperimen. Metode eksperimen adalah metode yang digunakan untuk mencari pengaruh perlakuan tertentu terhadap yang lain dengan kondisi yang terkendalikan. Dalam hal ini peneliti menggunakan jenis</w:t>
      </w:r>
      <w:r w:rsidR="00F43D06" w:rsidRPr="00D2298E">
        <w:rPr>
          <w:rFonts w:ascii="Times New Roman" w:hAnsi="Times New Roman" w:cs="Times New Roman"/>
          <w:color w:val="0D0D0D"/>
          <w:sz w:val="24"/>
          <w:szCs w:val="24"/>
        </w:rPr>
        <w:t xml:space="preserve"> penelitian </w:t>
      </w:r>
      <w:r w:rsidR="00F43D06" w:rsidRPr="00894627">
        <w:rPr>
          <w:rFonts w:ascii="Times New Roman" w:hAnsi="Times New Roman" w:cs="Times New Roman"/>
          <w:i/>
          <w:color w:val="0D0D0D"/>
          <w:sz w:val="24"/>
          <w:szCs w:val="24"/>
        </w:rPr>
        <w:t>Quasi-Eksperimental Designs</w:t>
      </w:r>
      <w:r w:rsidR="00F43D06" w:rsidRPr="00D2298E">
        <w:rPr>
          <w:rFonts w:ascii="Times New Roman" w:hAnsi="Times New Roman" w:cs="Times New Roman"/>
          <w:color w:val="0D0D0D"/>
          <w:sz w:val="24"/>
          <w:szCs w:val="24"/>
        </w:rPr>
        <w:t>. Dalam penelitian ini peneliti mengambil sampel sebanyak dua kelompok, yaitu kelompok pertama digunakan sebagai kelas eksperimen dan kelompok</w:t>
      </w:r>
      <w:r w:rsidR="00CE66CF" w:rsidRPr="00D2298E">
        <w:rPr>
          <w:rFonts w:ascii="Times New Roman" w:hAnsi="Times New Roman" w:cs="Times New Roman"/>
          <w:color w:val="0D0D0D"/>
          <w:sz w:val="24"/>
          <w:szCs w:val="24"/>
        </w:rPr>
        <w:t xml:space="preserve"> kedua digunakan sebagai kelas k</w:t>
      </w:r>
      <w:r w:rsidR="00F43D06" w:rsidRPr="00D2298E">
        <w:rPr>
          <w:rFonts w:ascii="Times New Roman" w:hAnsi="Times New Roman" w:cs="Times New Roman"/>
          <w:color w:val="0D0D0D"/>
          <w:sz w:val="24"/>
          <w:szCs w:val="24"/>
        </w:rPr>
        <w:t>ontrol. Kelas eksperimen diberikan perlakuan dengan model pembe</w:t>
      </w:r>
      <w:r w:rsidR="00AE2C46" w:rsidRPr="00D2298E">
        <w:rPr>
          <w:rFonts w:ascii="Times New Roman" w:hAnsi="Times New Roman" w:cs="Times New Roman"/>
          <w:color w:val="0D0D0D"/>
          <w:sz w:val="24"/>
          <w:szCs w:val="24"/>
        </w:rPr>
        <w:t xml:space="preserve">lajaran </w:t>
      </w:r>
      <w:r w:rsidR="00AE2C46" w:rsidRPr="001824F7">
        <w:rPr>
          <w:rFonts w:ascii="Times New Roman" w:hAnsi="Times New Roman" w:cs="Times New Roman"/>
          <w:i/>
          <w:color w:val="0D0D0D"/>
          <w:sz w:val="24"/>
          <w:szCs w:val="24"/>
        </w:rPr>
        <w:t>role playing</w:t>
      </w:r>
      <w:r w:rsidR="00AE2C46" w:rsidRPr="00D2298E">
        <w:rPr>
          <w:rFonts w:ascii="Times New Roman" w:hAnsi="Times New Roman" w:cs="Times New Roman"/>
          <w:color w:val="0D0D0D"/>
          <w:sz w:val="24"/>
          <w:szCs w:val="24"/>
        </w:rPr>
        <w:t xml:space="preserve"> dan kelas k</w:t>
      </w:r>
      <w:r w:rsidR="00F43D06" w:rsidRPr="00D2298E">
        <w:rPr>
          <w:rFonts w:ascii="Times New Roman" w:hAnsi="Times New Roman" w:cs="Times New Roman"/>
          <w:color w:val="0D0D0D"/>
          <w:sz w:val="24"/>
          <w:szCs w:val="24"/>
        </w:rPr>
        <w:t>ontrol diberikan perlakuan dengan model pembelajaran yang sering digunakan oleh guru yaitu metode ceramah.</w:t>
      </w:r>
    </w:p>
    <w:p w14:paraId="1223F5A3" w14:textId="2D736C50" w:rsidR="00D2298E" w:rsidRDefault="003D4039" w:rsidP="00D2298E">
      <w:pPr>
        <w:pStyle w:val="ListParagraph"/>
        <w:spacing w:line="360" w:lineRule="auto"/>
        <w:ind w:left="142" w:firstLine="425"/>
        <w:jc w:val="both"/>
        <w:rPr>
          <w:rFonts w:ascii="Times New Roman" w:hAnsi="Times New Roman" w:cs="Times New Roman"/>
          <w:color w:val="0D0D0D"/>
          <w:sz w:val="24"/>
          <w:szCs w:val="24"/>
        </w:rPr>
      </w:pPr>
      <w:r w:rsidRPr="00D2298E">
        <w:rPr>
          <w:rFonts w:ascii="Times New Roman" w:hAnsi="Times New Roman" w:cs="Times New Roman"/>
          <w:color w:val="0D0D0D"/>
          <w:sz w:val="24"/>
          <w:szCs w:val="24"/>
        </w:rPr>
        <w:t xml:space="preserve">Jenis penelitian yang akan digunakan dalam penelitian ini ialah penelitian eksperimen dengan pendekatan kuantitatif. Metode penelitian eksperimen yaitu diartikan sebagai metode penelitian yang digunakan untuk mencari pengaruh </w:t>
      </w:r>
      <w:r w:rsidR="00C84791" w:rsidRPr="00D2298E">
        <w:rPr>
          <w:rFonts w:ascii="Times New Roman" w:hAnsi="Times New Roman" w:cs="Times New Roman"/>
          <w:color w:val="0D0D0D"/>
          <w:sz w:val="24"/>
          <w:szCs w:val="24"/>
        </w:rPr>
        <w:t xml:space="preserve">perlakuan terhadap yang lain di dalam kondisi yang terkendalikan. Maka Peneliti menggunakan metode penelitian eksperimen karena peneliti akan mencari pengaruh treatment (perlakuan) tertentu. Jenis eksperimen yang akan digunakan dalam penelitian ini yaitu </w:t>
      </w:r>
      <w:r w:rsidR="009864F3">
        <w:rPr>
          <w:rFonts w:ascii="Times New Roman" w:hAnsi="Times New Roman" w:cs="Times New Roman"/>
          <w:i/>
          <w:color w:val="0D0D0D"/>
          <w:sz w:val="24"/>
          <w:szCs w:val="24"/>
        </w:rPr>
        <w:t>Quasy Experiments</w:t>
      </w:r>
      <w:r w:rsidR="009864F3">
        <w:rPr>
          <w:rFonts w:ascii="Times New Roman" w:hAnsi="Times New Roman" w:cs="Times New Roman"/>
          <w:color w:val="0D0D0D"/>
          <w:sz w:val="24"/>
          <w:szCs w:val="24"/>
        </w:rPr>
        <w:t xml:space="preserve"> (Eksperimen</w:t>
      </w:r>
      <w:r w:rsidR="00C84791" w:rsidRPr="00D2298E">
        <w:rPr>
          <w:rFonts w:ascii="Times New Roman" w:hAnsi="Times New Roman" w:cs="Times New Roman"/>
          <w:color w:val="0D0D0D"/>
          <w:sz w:val="24"/>
          <w:szCs w:val="24"/>
        </w:rPr>
        <w:t xml:space="preserve"> Semu) yait</w:t>
      </w:r>
      <w:r w:rsidR="00AE2C46" w:rsidRPr="00D2298E">
        <w:rPr>
          <w:rFonts w:ascii="Times New Roman" w:hAnsi="Times New Roman" w:cs="Times New Roman"/>
          <w:color w:val="0D0D0D"/>
          <w:sz w:val="24"/>
          <w:szCs w:val="24"/>
        </w:rPr>
        <w:t xml:space="preserve">u desain </w:t>
      </w:r>
      <w:r w:rsidR="00AE2C46" w:rsidRPr="00D2298E">
        <w:rPr>
          <w:rFonts w:ascii="Times New Roman" w:hAnsi="Times New Roman" w:cs="Times New Roman"/>
          <w:color w:val="0D0D0D"/>
          <w:sz w:val="24"/>
          <w:szCs w:val="24"/>
        </w:rPr>
        <w:lastRenderedPageBreak/>
        <w:t>ini memiliki kelompok k</w:t>
      </w:r>
      <w:r w:rsidR="00C84791" w:rsidRPr="00D2298E">
        <w:rPr>
          <w:rFonts w:ascii="Times New Roman" w:hAnsi="Times New Roman" w:cs="Times New Roman"/>
          <w:color w:val="0D0D0D"/>
          <w:sz w:val="24"/>
          <w:szCs w:val="24"/>
        </w:rPr>
        <w:t>ontrol tetapi tidak berfungsi sepenuhnya untun mengontrol variabel-</w:t>
      </w:r>
      <w:r w:rsidR="000E6E6E" w:rsidRPr="00D2298E">
        <w:rPr>
          <w:rFonts w:ascii="Times New Roman" w:hAnsi="Times New Roman" w:cs="Times New Roman"/>
          <w:color w:val="0D0D0D"/>
          <w:sz w:val="24"/>
          <w:szCs w:val="24"/>
        </w:rPr>
        <w:t xml:space="preserve">variabel luar yang mempengaruhi </w:t>
      </w:r>
      <w:r w:rsidR="00C84791" w:rsidRPr="00D2298E">
        <w:rPr>
          <w:rFonts w:ascii="Times New Roman" w:hAnsi="Times New Roman" w:cs="Times New Roman"/>
          <w:color w:val="0D0D0D"/>
          <w:sz w:val="24"/>
          <w:szCs w:val="24"/>
        </w:rPr>
        <w:t>pelaksanaan eksperimen. Penelitian eksperimental semu ini bertujuan untuk memperoleh informasi yang merupakan perkiraan bagi informasi yang dapat diperoleh dengan eksperimen sebernya dalam keadaan yang tidak memungkinkan untuk mengontrol atau memanipulasi</w:t>
      </w:r>
      <w:r w:rsidR="00523837" w:rsidRPr="00D2298E">
        <w:rPr>
          <w:rFonts w:ascii="Times New Roman" w:hAnsi="Times New Roman" w:cs="Times New Roman"/>
          <w:color w:val="0D0D0D"/>
          <w:sz w:val="24"/>
          <w:szCs w:val="24"/>
        </w:rPr>
        <w:t xml:space="preserve">kan variabel yang relevan. Berkenaan dengan itu maka sesuatu yang akan di eksperimenkan dalam penelitian ini adalah model pembelajaran </w:t>
      </w:r>
      <w:r w:rsidR="00523837" w:rsidRPr="00D2298E">
        <w:rPr>
          <w:rFonts w:ascii="Times New Roman" w:hAnsi="Times New Roman" w:cs="Times New Roman"/>
          <w:i/>
          <w:color w:val="0D0D0D"/>
          <w:sz w:val="24"/>
          <w:szCs w:val="24"/>
        </w:rPr>
        <w:t xml:space="preserve">role playing </w:t>
      </w:r>
      <w:r w:rsidR="00523837" w:rsidRPr="00D2298E">
        <w:rPr>
          <w:rFonts w:ascii="Times New Roman" w:hAnsi="Times New Roman" w:cs="Times New Roman"/>
          <w:color w:val="0D0D0D"/>
          <w:sz w:val="24"/>
          <w:szCs w:val="24"/>
        </w:rPr>
        <w:t xml:space="preserve">terhadap keterampilan berbicara pada mata pelajaran bahasa Indonesia siswa kelas V </w:t>
      </w:r>
      <w:r w:rsidR="00C35606" w:rsidRPr="00D2298E">
        <w:rPr>
          <w:rFonts w:ascii="Times New Roman" w:hAnsi="Times New Roman" w:cs="Times New Roman"/>
          <w:color w:val="000000"/>
          <w:sz w:val="24"/>
          <w:szCs w:val="24"/>
        </w:rPr>
        <w:t xml:space="preserve">SDN </w:t>
      </w:r>
      <w:r w:rsidR="00386B79" w:rsidRPr="00D2298E">
        <w:rPr>
          <w:rFonts w:ascii="Times New Roman" w:hAnsi="Times New Roman" w:cs="Times New Roman"/>
          <w:color w:val="000000"/>
          <w:sz w:val="24"/>
          <w:szCs w:val="24"/>
        </w:rPr>
        <w:t xml:space="preserve">1 </w:t>
      </w:r>
      <w:r w:rsidR="00386B79" w:rsidRPr="00D2298E">
        <w:rPr>
          <w:rFonts w:ascii="Times New Roman" w:hAnsi="Times New Roman" w:cs="Times New Roman"/>
          <w:sz w:val="24"/>
          <w:szCs w:val="24"/>
        </w:rPr>
        <w:t>CIGADOG</w:t>
      </w:r>
      <w:r w:rsidR="00523837" w:rsidRPr="00D2298E">
        <w:rPr>
          <w:rFonts w:ascii="Times New Roman" w:hAnsi="Times New Roman" w:cs="Times New Roman"/>
          <w:color w:val="0D0D0D"/>
          <w:sz w:val="24"/>
          <w:szCs w:val="24"/>
        </w:rPr>
        <w:t>.</w:t>
      </w:r>
    </w:p>
    <w:p w14:paraId="5E4050C5" w14:textId="77777777" w:rsidR="00D2298E" w:rsidRDefault="00523837" w:rsidP="00CD351A">
      <w:pPr>
        <w:pStyle w:val="ListParagraph"/>
        <w:spacing w:after="0" w:line="360" w:lineRule="auto"/>
        <w:ind w:left="142" w:firstLine="425"/>
        <w:jc w:val="both"/>
        <w:rPr>
          <w:rFonts w:ascii="Times New Roman" w:hAnsi="Times New Roman" w:cs="Times New Roman"/>
          <w:color w:val="000000"/>
          <w:sz w:val="24"/>
          <w:szCs w:val="24"/>
        </w:rPr>
      </w:pPr>
      <w:r w:rsidRPr="00D2298E">
        <w:rPr>
          <w:rFonts w:ascii="Times New Roman" w:hAnsi="Times New Roman" w:cs="Times New Roman"/>
          <w:color w:val="000000"/>
          <w:sz w:val="24"/>
          <w:szCs w:val="24"/>
        </w:rPr>
        <w:t>Desain p</w:t>
      </w:r>
      <w:r w:rsidR="00CA688D" w:rsidRPr="00D2298E">
        <w:rPr>
          <w:rFonts w:ascii="Times New Roman" w:hAnsi="Times New Roman" w:cs="Times New Roman"/>
          <w:color w:val="000000"/>
          <w:sz w:val="24"/>
          <w:szCs w:val="24"/>
        </w:rPr>
        <w:t>enelitian ini menggunakan desain ek</w:t>
      </w:r>
      <w:r w:rsidR="00E979BA" w:rsidRPr="00D2298E">
        <w:rPr>
          <w:rFonts w:ascii="Times New Roman" w:hAnsi="Times New Roman" w:cs="Times New Roman"/>
          <w:color w:val="000000"/>
          <w:sz w:val="24"/>
          <w:szCs w:val="24"/>
        </w:rPr>
        <w:t>s</w:t>
      </w:r>
      <w:r w:rsidR="00CA688D" w:rsidRPr="00D2298E">
        <w:rPr>
          <w:rFonts w:ascii="Times New Roman" w:hAnsi="Times New Roman" w:cs="Times New Roman"/>
          <w:color w:val="000000"/>
          <w:sz w:val="24"/>
          <w:szCs w:val="24"/>
        </w:rPr>
        <w:t>perimen yang digunakan adalah</w:t>
      </w:r>
      <w:r w:rsidR="005D32A2" w:rsidRPr="00D2298E">
        <w:rPr>
          <w:rFonts w:ascii="Times New Roman" w:hAnsi="Times New Roman" w:cs="Times New Roman"/>
          <w:i/>
          <w:iCs/>
          <w:color w:val="000000"/>
          <w:sz w:val="24"/>
          <w:szCs w:val="24"/>
        </w:rPr>
        <w:t xml:space="preserve"> nonequivalent control grup designs</w:t>
      </w:r>
      <w:r w:rsidR="00CA688D" w:rsidRPr="00D2298E">
        <w:rPr>
          <w:rFonts w:ascii="Times New Roman" w:hAnsi="Times New Roman" w:cs="Times New Roman"/>
          <w:color w:val="000000"/>
          <w:sz w:val="24"/>
          <w:szCs w:val="24"/>
        </w:rPr>
        <w:t xml:space="preserve">. </w:t>
      </w:r>
      <w:r w:rsidR="005D32A2" w:rsidRPr="00D2298E">
        <w:rPr>
          <w:rFonts w:ascii="Times New Roman" w:hAnsi="Times New Roman" w:cs="Times New Roman"/>
          <w:color w:val="000000"/>
          <w:sz w:val="24"/>
          <w:szCs w:val="24"/>
        </w:rPr>
        <w:t xml:space="preserve">Pada desain ini terdiri dari dua kelompok penelitian yang tidak dipilih secara random yang diberi perlakuan berbeda. </w:t>
      </w:r>
      <w:r w:rsidR="00CA688D" w:rsidRPr="00D2298E">
        <w:rPr>
          <w:rFonts w:ascii="Times New Roman" w:hAnsi="Times New Roman" w:cs="Times New Roman"/>
          <w:color w:val="000000"/>
          <w:sz w:val="24"/>
          <w:szCs w:val="24"/>
        </w:rPr>
        <w:t xml:space="preserve">Adapun desain penelitian ini </w:t>
      </w:r>
      <w:r w:rsidR="005D32A2" w:rsidRPr="00D2298E">
        <w:rPr>
          <w:rFonts w:ascii="Times New Roman" w:hAnsi="Times New Roman" w:cs="Times New Roman"/>
          <w:color w:val="000000"/>
          <w:sz w:val="24"/>
          <w:szCs w:val="24"/>
        </w:rPr>
        <w:t xml:space="preserve">dapat digambarkan </w:t>
      </w:r>
      <w:r w:rsidR="00B94A2D" w:rsidRPr="00D2298E">
        <w:rPr>
          <w:rFonts w:ascii="Times New Roman" w:hAnsi="Times New Roman" w:cs="Times New Roman"/>
          <w:color w:val="000000"/>
          <w:sz w:val="24"/>
          <w:szCs w:val="24"/>
        </w:rPr>
        <w:t>sebagai berikut.</w:t>
      </w:r>
    </w:p>
    <w:p w14:paraId="1BB95E29" w14:textId="77777777" w:rsidR="00D2298E" w:rsidRDefault="0075661A" w:rsidP="00B414BA">
      <w:pPr>
        <w:spacing w:after="0" w:line="240" w:lineRule="auto"/>
        <w:jc w:val="center"/>
        <w:rPr>
          <w:rFonts w:ascii="Times New Roman" w:hAnsi="Times New Roman" w:cs="Times New Roman"/>
          <w:b/>
          <w:color w:val="000000"/>
          <w:sz w:val="24"/>
          <w:szCs w:val="24"/>
        </w:rPr>
      </w:pPr>
      <w:r w:rsidRPr="00D2298E">
        <w:rPr>
          <w:rFonts w:ascii="Times New Roman" w:hAnsi="Times New Roman" w:cs="Times New Roman"/>
          <w:b/>
          <w:color w:val="000000"/>
          <w:sz w:val="24"/>
          <w:szCs w:val="24"/>
        </w:rPr>
        <w:t>Tabel 3.1</w:t>
      </w:r>
    </w:p>
    <w:p w14:paraId="3B17D267" w14:textId="39AE3C2A" w:rsidR="001D7D7D" w:rsidRDefault="00D45D87" w:rsidP="00B414BA">
      <w:pPr>
        <w:spacing w:after="0" w:line="240" w:lineRule="auto"/>
        <w:jc w:val="center"/>
        <w:rPr>
          <w:rFonts w:ascii="Times New Roman" w:hAnsi="Times New Roman" w:cs="Times New Roman"/>
          <w:b/>
          <w:color w:val="000000"/>
          <w:sz w:val="24"/>
          <w:szCs w:val="24"/>
        </w:rPr>
      </w:pPr>
      <w:r w:rsidRPr="00D2298E">
        <w:rPr>
          <w:rFonts w:ascii="Times New Roman" w:hAnsi="Times New Roman" w:cs="Times New Roman"/>
          <w:b/>
          <w:color w:val="000000"/>
          <w:sz w:val="24"/>
          <w:szCs w:val="24"/>
        </w:rPr>
        <w:t xml:space="preserve">Desain Penelitian </w:t>
      </w:r>
      <w:r w:rsidR="00E35938" w:rsidRPr="00CD351A">
        <w:rPr>
          <w:rFonts w:ascii="Times New Roman" w:hAnsi="Times New Roman" w:cs="Times New Roman"/>
          <w:b/>
          <w:i/>
          <w:iCs/>
          <w:color w:val="000000"/>
          <w:sz w:val="24"/>
          <w:szCs w:val="24"/>
        </w:rPr>
        <w:t>nonequivalent control grup designs</w:t>
      </w:r>
    </w:p>
    <w:tbl>
      <w:tblPr>
        <w:tblStyle w:val="TableGrid"/>
        <w:tblW w:w="0" w:type="auto"/>
        <w:tblInd w:w="817" w:type="dxa"/>
        <w:tblLook w:val="04A0" w:firstRow="1" w:lastRow="0" w:firstColumn="1" w:lastColumn="0" w:noHBand="0" w:noVBand="1"/>
      </w:tblPr>
      <w:tblGrid>
        <w:gridCol w:w="1701"/>
        <w:gridCol w:w="1701"/>
        <w:gridCol w:w="1701"/>
        <w:gridCol w:w="1559"/>
      </w:tblGrid>
      <w:tr w:rsidR="00D2298E" w14:paraId="7F8CB91B" w14:textId="77777777" w:rsidTr="00D2298E">
        <w:tc>
          <w:tcPr>
            <w:tcW w:w="1701" w:type="dxa"/>
          </w:tcPr>
          <w:p w14:paraId="50CFF74B" w14:textId="58A34566" w:rsidR="00D2298E" w:rsidRDefault="00D2298E" w:rsidP="00D2298E">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Subjek</w:t>
            </w:r>
          </w:p>
        </w:tc>
        <w:tc>
          <w:tcPr>
            <w:tcW w:w="1701" w:type="dxa"/>
          </w:tcPr>
          <w:p w14:paraId="554EDF0C" w14:textId="42CA6AD3" w:rsidR="00D2298E" w:rsidRPr="00A238C6" w:rsidRDefault="00D2298E" w:rsidP="00D2298E">
            <w:pPr>
              <w:spacing w:line="360" w:lineRule="auto"/>
              <w:jc w:val="center"/>
              <w:rPr>
                <w:rFonts w:ascii="Times New Roman" w:hAnsi="Times New Roman" w:cs="Times New Roman"/>
                <w:b/>
                <w:i/>
                <w:color w:val="000000"/>
                <w:sz w:val="24"/>
                <w:szCs w:val="24"/>
              </w:rPr>
            </w:pPr>
            <w:r w:rsidRPr="00A238C6">
              <w:rPr>
                <w:rFonts w:ascii="Times New Roman" w:hAnsi="Times New Roman" w:cs="Times New Roman"/>
                <w:b/>
                <w:i/>
                <w:color w:val="000000"/>
                <w:sz w:val="24"/>
                <w:szCs w:val="24"/>
              </w:rPr>
              <w:t>Pretest</w:t>
            </w:r>
          </w:p>
        </w:tc>
        <w:tc>
          <w:tcPr>
            <w:tcW w:w="1701" w:type="dxa"/>
          </w:tcPr>
          <w:p w14:paraId="4DCFB14A" w14:textId="6C768159" w:rsidR="00D2298E" w:rsidRDefault="00D2298E" w:rsidP="00D2298E">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Perlakuan</w:t>
            </w:r>
          </w:p>
        </w:tc>
        <w:tc>
          <w:tcPr>
            <w:tcW w:w="1559" w:type="dxa"/>
          </w:tcPr>
          <w:p w14:paraId="33D14D3C" w14:textId="0FEAB1B7" w:rsidR="00D2298E" w:rsidRPr="00A238C6" w:rsidRDefault="00D2298E" w:rsidP="00D2298E">
            <w:pPr>
              <w:spacing w:line="360" w:lineRule="auto"/>
              <w:jc w:val="center"/>
              <w:rPr>
                <w:rFonts w:ascii="Times New Roman" w:hAnsi="Times New Roman" w:cs="Times New Roman"/>
                <w:b/>
                <w:i/>
                <w:color w:val="000000"/>
                <w:sz w:val="24"/>
                <w:szCs w:val="24"/>
              </w:rPr>
            </w:pPr>
            <w:r w:rsidRPr="00A238C6">
              <w:rPr>
                <w:rFonts w:ascii="Times New Roman" w:hAnsi="Times New Roman" w:cs="Times New Roman"/>
                <w:b/>
                <w:i/>
                <w:color w:val="000000"/>
                <w:sz w:val="24"/>
                <w:szCs w:val="24"/>
              </w:rPr>
              <w:t>Posttest</w:t>
            </w:r>
          </w:p>
        </w:tc>
      </w:tr>
      <w:tr w:rsidR="00D2298E" w14:paraId="404CBF49" w14:textId="77777777" w:rsidTr="00D2298E">
        <w:tc>
          <w:tcPr>
            <w:tcW w:w="1701" w:type="dxa"/>
          </w:tcPr>
          <w:p w14:paraId="54A6377E" w14:textId="5D8F4F36" w:rsidR="00D2298E" w:rsidRPr="00D2298E" w:rsidRDefault="00D2298E" w:rsidP="00D2298E">
            <w:pPr>
              <w:spacing w:line="360" w:lineRule="auto"/>
              <w:jc w:val="center"/>
              <w:rPr>
                <w:rFonts w:ascii="Times New Roman" w:hAnsi="Times New Roman" w:cs="Times New Roman"/>
                <w:color w:val="000000"/>
                <w:sz w:val="24"/>
                <w:szCs w:val="24"/>
              </w:rPr>
            </w:pPr>
            <w:r w:rsidRPr="00D2298E">
              <w:rPr>
                <w:rFonts w:ascii="Times New Roman" w:hAnsi="Times New Roman" w:cs="Times New Roman"/>
                <w:color w:val="000000"/>
                <w:sz w:val="24"/>
                <w:szCs w:val="24"/>
              </w:rPr>
              <w:t>Eksperimen</w:t>
            </w:r>
          </w:p>
        </w:tc>
        <w:tc>
          <w:tcPr>
            <w:tcW w:w="1701" w:type="dxa"/>
          </w:tcPr>
          <w:p w14:paraId="07ABD231" w14:textId="087174A4" w:rsidR="00D2298E" w:rsidRPr="00D2298E" w:rsidRDefault="00D2298E" w:rsidP="00D2298E">
            <w:pPr>
              <w:spacing w:line="360" w:lineRule="auto"/>
              <w:jc w:val="center"/>
              <w:rPr>
                <w:rFonts w:ascii="Times New Roman" w:hAnsi="Times New Roman" w:cs="Times New Roman"/>
                <w:color w:val="000000"/>
                <w:sz w:val="24"/>
                <w:szCs w:val="24"/>
              </w:rPr>
            </w:pPr>
            <w:r w:rsidRPr="00D2298E">
              <w:rPr>
                <w:rFonts w:ascii="Times New Roman" w:hAnsi="Times New Roman" w:cs="Times New Roman"/>
                <w:color w:val="000000"/>
                <w:sz w:val="24"/>
                <w:szCs w:val="24"/>
              </w:rPr>
              <w:t>O1</w:t>
            </w:r>
          </w:p>
        </w:tc>
        <w:tc>
          <w:tcPr>
            <w:tcW w:w="1701" w:type="dxa"/>
          </w:tcPr>
          <w:p w14:paraId="65AB471D" w14:textId="123F18C7" w:rsidR="00D2298E" w:rsidRPr="00D2298E" w:rsidRDefault="00D2298E" w:rsidP="00D2298E">
            <w:pPr>
              <w:spacing w:line="360" w:lineRule="auto"/>
              <w:jc w:val="center"/>
              <w:rPr>
                <w:rFonts w:ascii="Times New Roman" w:hAnsi="Times New Roman" w:cs="Times New Roman"/>
                <w:color w:val="000000"/>
                <w:sz w:val="24"/>
                <w:szCs w:val="24"/>
              </w:rPr>
            </w:pPr>
            <w:r w:rsidRPr="00D2298E">
              <w:rPr>
                <w:rFonts w:ascii="Times New Roman" w:hAnsi="Times New Roman" w:cs="Times New Roman"/>
                <w:color w:val="000000"/>
                <w:sz w:val="24"/>
                <w:szCs w:val="24"/>
              </w:rPr>
              <w:t>X</w:t>
            </w:r>
          </w:p>
        </w:tc>
        <w:tc>
          <w:tcPr>
            <w:tcW w:w="1559" w:type="dxa"/>
          </w:tcPr>
          <w:p w14:paraId="76D40EE8" w14:textId="19156652" w:rsidR="00D2298E" w:rsidRPr="00D2298E" w:rsidRDefault="00D2298E" w:rsidP="00D2298E">
            <w:pPr>
              <w:spacing w:line="360" w:lineRule="auto"/>
              <w:jc w:val="center"/>
              <w:rPr>
                <w:rFonts w:ascii="Times New Roman" w:hAnsi="Times New Roman" w:cs="Times New Roman"/>
                <w:color w:val="000000"/>
                <w:sz w:val="24"/>
                <w:szCs w:val="24"/>
              </w:rPr>
            </w:pPr>
            <w:r w:rsidRPr="00D2298E">
              <w:rPr>
                <w:rFonts w:ascii="Times New Roman" w:hAnsi="Times New Roman" w:cs="Times New Roman"/>
                <w:color w:val="000000"/>
                <w:sz w:val="24"/>
                <w:szCs w:val="24"/>
              </w:rPr>
              <w:t>O2</w:t>
            </w:r>
          </w:p>
        </w:tc>
      </w:tr>
      <w:tr w:rsidR="00D2298E" w14:paraId="283C6AC4" w14:textId="77777777" w:rsidTr="00D2298E">
        <w:tc>
          <w:tcPr>
            <w:tcW w:w="1701" w:type="dxa"/>
          </w:tcPr>
          <w:p w14:paraId="5B5327AA" w14:textId="240305B1" w:rsidR="00D2298E" w:rsidRPr="00D2298E" w:rsidRDefault="00D2298E" w:rsidP="00D2298E">
            <w:pPr>
              <w:spacing w:line="360" w:lineRule="auto"/>
              <w:jc w:val="center"/>
              <w:rPr>
                <w:rFonts w:ascii="Times New Roman" w:hAnsi="Times New Roman" w:cs="Times New Roman"/>
                <w:color w:val="000000"/>
                <w:sz w:val="24"/>
                <w:szCs w:val="24"/>
              </w:rPr>
            </w:pPr>
            <w:r w:rsidRPr="00D2298E">
              <w:rPr>
                <w:rFonts w:ascii="Times New Roman" w:hAnsi="Times New Roman" w:cs="Times New Roman"/>
                <w:color w:val="000000"/>
                <w:sz w:val="24"/>
                <w:szCs w:val="24"/>
              </w:rPr>
              <w:t>Kontrol</w:t>
            </w:r>
          </w:p>
        </w:tc>
        <w:tc>
          <w:tcPr>
            <w:tcW w:w="1701" w:type="dxa"/>
          </w:tcPr>
          <w:p w14:paraId="20257DED" w14:textId="6D85E4A8" w:rsidR="00D2298E" w:rsidRPr="00D2298E" w:rsidRDefault="00D2298E" w:rsidP="00D2298E">
            <w:pPr>
              <w:spacing w:line="360" w:lineRule="auto"/>
              <w:jc w:val="center"/>
              <w:rPr>
                <w:rFonts w:ascii="Times New Roman" w:hAnsi="Times New Roman" w:cs="Times New Roman"/>
                <w:color w:val="000000"/>
                <w:sz w:val="24"/>
                <w:szCs w:val="24"/>
              </w:rPr>
            </w:pPr>
            <w:r w:rsidRPr="00D2298E">
              <w:rPr>
                <w:rFonts w:ascii="Times New Roman" w:hAnsi="Times New Roman" w:cs="Times New Roman"/>
                <w:color w:val="000000"/>
                <w:sz w:val="24"/>
                <w:szCs w:val="24"/>
              </w:rPr>
              <w:t>O3</w:t>
            </w:r>
          </w:p>
        </w:tc>
        <w:tc>
          <w:tcPr>
            <w:tcW w:w="1701" w:type="dxa"/>
          </w:tcPr>
          <w:p w14:paraId="595CA66B" w14:textId="44A1E79C" w:rsidR="00D2298E" w:rsidRPr="00D2298E" w:rsidRDefault="00D2298E" w:rsidP="00D2298E">
            <w:pPr>
              <w:spacing w:line="360" w:lineRule="auto"/>
              <w:jc w:val="center"/>
              <w:rPr>
                <w:rFonts w:ascii="Times New Roman" w:hAnsi="Times New Roman" w:cs="Times New Roman"/>
                <w:color w:val="000000"/>
                <w:sz w:val="24"/>
                <w:szCs w:val="24"/>
              </w:rPr>
            </w:pPr>
            <w:r w:rsidRPr="00D2298E">
              <w:rPr>
                <w:rFonts w:ascii="Times New Roman" w:hAnsi="Times New Roman" w:cs="Times New Roman"/>
                <w:color w:val="000000"/>
                <w:sz w:val="24"/>
                <w:szCs w:val="24"/>
              </w:rPr>
              <w:t>-</w:t>
            </w:r>
          </w:p>
        </w:tc>
        <w:tc>
          <w:tcPr>
            <w:tcW w:w="1559" w:type="dxa"/>
          </w:tcPr>
          <w:p w14:paraId="52692EFC" w14:textId="69424A2E" w:rsidR="00D2298E" w:rsidRPr="00D2298E" w:rsidRDefault="00D2298E" w:rsidP="00D2298E">
            <w:pPr>
              <w:spacing w:line="360" w:lineRule="auto"/>
              <w:jc w:val="center"/>
              <w:rPr>
                <w:rFonts w:ascii="Times New Roman" w:hAnsi="Times New Roman" w:cs="Times New Roman"/>
                <w:color w:val="000000"/>
                <w:sz w:val="24"/>
                <w:szCs w:val="24"/>
              </w:rPr>
            </w:pPr>
            <w:r w:rsidRPr="00D2298E">
              <w:rPr>
                <w:rFonts w:ascii="Times New Roman" w:hAnsi="Times New Roman" w:cs="Times New Roman"/>
                <w:color w:val="000000"/>
                <w:sz w:val="24"/>
                <w:szCs w:val="24"/>
              </w:rPr>
              <w:t>O4</w:t>
            </w:r>
          </w:p>
        </w:tc>
      </w:tr>
    </w:tbl>
    <w:p w14:paraId="78D380AA" w14:textId="77777777" w:rsidR="00D2298E" w:rsidRDefault="001D7D7D" w:rsidP="00CD351A">
      <w:pPr>
        <w:spacing w:after="0" w:line="360" w:lineRule="auto"/>
        <w:ind w:left="142"/>
        <w:jc w:val="both"/>
        <w:rPr>
          <w:rFonts w:ascii="Times New Roman" w:hAnsi="Times New Roman" w:cs="Times New Roman"/>
          <w:color w:val="000000"/>
          <w:sz w:val="24"/>
          <w:szCs w:val="24"/>
        </w:rPr>
      </w:pPr>
      <w:r w:rsidRPr="00D2298E">
        <w:rPr>
          <w:rFonts w:ascii="Times New Roman" w:hAnsi="Times New Roman" w:cs="Times New Roman"/>
          <w:color w:val="000000"/>
          <w:sz w:val="24"/>
          <w:szCs w:val="24"/>
        </w:rPr>
        <w:t>Keterangan :</w:t>
      </w:r>
    </w:p>
    <w:p w14:paraId="7AD8393A" w14:textId="77777777" w:rsidR="00D2298E" w:rsidRDefault="00D2298E" w:rsidP="00D11A3A">
      <w:pPr>
        <w:spacing w:after="0" w:line="360" w:lineRule="auto"/>
        <w:ind w:left="1418" w:hanging="1276"/>
        <w:jc w:val="both"/>
        <w:rPr>
          <w:rFonts w:ascii="Times New Roman" w:hAnsi="Times New Roman" w:cs="Times New Roman"/>
          <w:color w:val="000000"/>
          <w:sz w:val="24"/>
          <w:szCs w:val="24"/>
        </w:rPr>
      </w:pPr>
      <w:r>
        <w:rPr>
          <w:rFonts w:ascii="Times New Roman" w:hAnsi="Times New Roman" w:cs="Times New Roman"/>
          <w:color w:val="000000"/>
          <w:sz w:val="24"/>
          <w:szCs w:val="24"/>
        </w:rPr>
        <w:t>Eksperimen</w:t>
      </w:r>
      <w:r>
        <w:rPr>
          <w:rFonts w:ascii="Times New Roman" w:hAnsi="Times New Roman" w:cs="Times New Roman"/>
          <w:color w:val="000000"/>
          <w:sz w:val="24"/>
          <w:szCs w:val="24"/>
        </w:rPr>
        <w:tab/>
      </w:r>
      <w:r w:rsidR="0095277F" w:rsidRPr="00D2298E">
        <w:rPr>
          <w:rFonts w:ascii="Times New Roman" w:hAnsi="Times New Roman" w:cs="Times New Roman"/>
          <w:color w:val="000000"/>
          <w:sz w:val="24"/>
          <w:szCs w:val="24"/>
        </w:rPr>
        <w:t xml:space="preserve">= </w:t>
      </w:r>
      <w:r w:rsidR="0021317C" w:rsidRPr="00D2298E">
        <w:rPr>
          <w:rFonts w:ascii="Times New Roman" w:hAnsi="Times New Roman" w:cs="Times New Roman"/>
          <w:color w:val="000000"/>
          <w:sz w:val="24"/>
          <w:szCs w:val="24"/>
        </w:rPr>
        <w:t>Kelompok siswa yang mendapatkan model</w:t>
      </w:r>
      <w:r w:rsidR="0095277F" w:rsidRPr="00D2298E">
        <w:rPr>
          <w:rFonts w:ascii="Times New Roman" w:hAnsi="Times New Roman" w:cs="Times New Roman"/>
          <w:color w:val="000000"/>
          <w:sz w:val="24"/>
          <w:szCs w:val="24"/>
        </w:rPr>
        <w:t xml:space="preserve"> </w:t>
      </w:r>
      <w:r w:rsidR="0021317C" w:rsidRPr="00D2298E">
        <w:rPr>
          <w:rFonts w:ascii="Times New Roman" w:hAnsi="Times New Roman" w:cs="Times New Roman"/>
          <w:color w:val="000000"/>
          <w:sz w:val="24"/>
          <w:szCs w:val="24"/>
        </w:rPr>
        <w:t xml:space="preserve">pembelajaran </w:t>
      </w:r>
      <w:r w:rsidR="0021317C" w:rsidRPr="006F7455">
        <w:rPr>
          <w:rFonts w:ascii="Times New Roman" w:hAnsi="Times New Roman" w:cs="Times New Roman"/>
          <w:i/>
          <w:color w:val="000000"/>
          <w:sz w:val="24"/>
          <w:szCs w:val="24"/>
        </w:rPr>
        <w:t>role playing</w:t>
      </w:r>
      <w:r w:rsidR="0021317C" w:rsidRPr="00D2298E">
        <w:rPr>
          <w:rFonts w:ascii="Times New Roman" w:hAnsi="Times New Roman" w:cs="Times New Roman"/>
          <w:color w:val="000000"/>
          <w:sz w:val="24"/>
          <w:szCs w:val="24"/>
        </w:rPr>
        <w:t>.</w:t>
      </w:r>
    </w:p>
    <w:p w14:paraId="19704BC3" w14:textId="77777777" w:rsidR="00D2298E" w:rsidRDefault="0095277F" w:rsidP="00D2298E">
      <w:pPr>
        <w:spacing w:after="0" w:line="360" w:lineRule="auto"/>
        <w:ind w:left="1418" w:hanging="1276"/>
        <w:jc w:val="both"/>
        <w:rPr>
          <w:rFonts w:ascii="Times New Roman" w:hAnsi="Times New Roman" w:cs="Times New Roman"/>
          <w:color w:val="000000"/>
          <w:sz w:val="24"/>
          <w:szCs w:val="24"/>
        </w:rPr>
      </w:pPr>
      <w:r w:rsidRPr="00D2298E">
        <w:rPr>
          <w:rFonts w:ascii="Times New Roman" w:hAnsi="Times New Roman" w:cs="Times New Roman"/>
          <w:color w:val="000000"/>
          <w:sz w:val="24"/>
          <w:szCs w:val="24"/>
        </w:rPr>
        <w:t>Kontrol</w:t>
      </w:r>
      <w:r w:rsidRPr="00D2298E">
        <w:rPr>
          <w:rFonts w:ascii="Times New Roman" w:hAnsi="Times New Roman" w:cs="Times New Roman"/>
          <w:color w:val="000000"/>
          <w:sz w:val="24"/>
          <w:szCs w:val="24"/>
        </w:rPr>
        <w:tab/>
      </w:r>
      <w:r w:rsidR="0021317C" w:rsidRPr="00D2298E">
        <w:rPr>
          <w:rFonts w:ascii="Times New Roman" w:hAnsi="Times New Roman" w:cs="Times New Roman"/>
          <w:color w:val="000000"/>
          <w:sz w:val="24"/>
          <w:szCs w:val="24"/>
        </w:rPr>
        <w:t>= Kelompok siswa y</w:t>
      </w:r>
      <w:r w:rsidR="00906622" w:rsidRPr="00D2298E">
        <w:rPr>
          <w:rFonts w:ascii="Times New Roman" w:hAnsi="Times New Roman" w:cs="Times New Roman"/>
          <w:color w:val="000000"/>
          <w:sz w:val="24"/>
          <w:szCs w:val="24"/>
        </w:rPr>
        <w:t xml:space="preserve">ang mendapatkan pembelajaran </w:t>
      </w:r>
      <w:r w:rsidR="0021317C" w:rsidRPr="00D2298E">
        <w:rPr>
          <w:rFonts w:ascii="Times New Roman" w:hAnsi="Times New Roman" w:cs="Times New Roman"/>
          <w:color w:val="000000"/>
          <w:sz w:val="24"/>
          <w:szCs w:val="24"/>
        </w:rPr>
        <w:t>secara konvensional atau tidak diberikan perlakuan.</w:t>
      </w:r>
    </w:p>
    <w:p w14:paraId="77594407" w14:textId="77777777" w:rsidR="00D2298E" w:rsidRDefault="004B47F1" w:rsidP="00D2298E">
      <w:pPr>
        <w:spacing w:after="0" w:line="360" w:lineRule="auto"/>
        <w:ind w:left="1418" w:hanging="1276"/>
        <w:jc w:val="both"/>
        <w:rPr>
          <w:rFonts w:ascii="Times New Roman" w:hAnsi="Times New Roman" w:cs="Times New Roman"/>
          <w:color w:val="000000"/>
          <w:sz w:val="24"/>
          <w:szCs w:val="24"/>
        </w:rPr>
      </w:pPr>
      <w:r w:rsidRPr="00D2298E">
        <w:rPr>
          <w:rFonts w:ascii="Times New Roman" w:hAnsi="Times New Roman" w:cs="Times New Roman"/>
          <w:color w:val="000000"/>
          <w:sz w:val="24"/>
          <w:szCs w:val="24"/>
        </w:rPr>
        <w:t>O</w:t>
      </w:r>
      <w:r w:rsidR="00261475" w:rsidRPr="00D2298E">
        <w:rPr>
          <w:rFonts w:ascii="Times New Roman" w:hAnsi="Times New Roman" w:cs="Times New Roman"/>
          <w:color w:val="000000"/>
          <w:sz w:val="24"/>
          <w:szCs w:val="24"/>
        </w:rPr>
        <w:t>1</w:t>
      </w:r>
      <w:r w:rsidR="0095277F" w:rsidRPr="00D2298E">
        <w:rPr>
          <w:rFonts w:ascii="Times New Roman" w:hAnsi="Times New Roman" w:cs="Times New Roman"/>
          <w:color w:val="000000"/>
          <w:sz w:val="24"/>
          <w:szCs w:val="24"/>
        </w:rPr>
        <w:tab/>
      </w:r>
      <w:r w:rsidR="00D80C44" w:rsidRPr="00D2298E">
        <w:rPr>
          <w:rFonts w:ascii="Times New Roman" w:hAnsi="Times New Roman" w:cs="Times New Roman"/>
          <w:color w:val="000000"/>
          <w:sz w:val="24"/>
          <w:szCs w:val="24"/>
        </w:rPr>
        <w:t>= T</w:t>
      </w:r>
      <w:r w:rsidR="00873898" w:rsidRPr="00D2298E">
        <w:rPr>
          <w:rFonts w:ascii="Times New Roman" w:hAnsi="Times New Roman" w:cs="Times New Roman"/>
          <w:color w:val="000000"/>
          <w:sz w:val="24"/>
          <w:szCs w:val="24"/>
        </w:rPr>
        <w:t>est awal (s</w:t>
      </w:r>
      <w:r w:rsidR="00CD7A69" w:rsidRPr="00D2298E">
        <w:rPr>
          <w:rFonts w:ascii="Times New Roman" w:hAnsi="Times New Roman" w:cs="Times New Roman"/>
          <w:color w:val="000000"/>
          <w:sz w:val="24"/>
          <w:szCs w:val="24"/>
        </w:rPr>
        <w:t xml:space="preserve">ebelum perlakuan) pada kelompok </w:t>
      </w:r>
      <w:r w:rsidR="00873898" w:rsidRPr="00D2298E">
        <w:rPr>
          <w:rFonts w:ascii="Times New Roman" w:hAnsi="Times New Roman" w:cs="Times New Roman"/>
          <w:color w:val="000000"/>
          <w:sz w:val="24"/>
          <w:szCs w:val="24"/>
        </w:rPr>
        <w:t>eksperimen</w:t>
      </w:r>
    </w:p>
    <w:p w14:paraId="04F1C6F6" w14:textId="3693B6B5" w:rsidR="00D2298E" w:rsidRDefault="00261475" w:rsidP="00D2298E">
      <w:pPr>
        <w:spacing w:after="0" w:line="360" w:lineRule="auto"/>
        <w:ind w:left="1418" w:hanging="1276"/>
        <w:jc w:val="both"/>
        <w:rPr>
          <w:rFonts w:ascii="Times New Roman" w:hAnsi="Times New Roman" w:cs="Times New Roman"/>
          <w:color w:val="000000"/>
          <w:sz w:val="24"/>
          <w:szCs w:val="24"/>
        </w:rPr>
      </w:pPr>
      <w:r w:rsidRPr="00D2298E">
        <w:rPr>
          <w:rFonts w:ascii="Times New Roman" w:hAnsi="Times New Roman" w:cs="Times New Roman"/>
          <w:color w:val="000000"/>
          <w:sz w:val="24"/>
          <w:szCs w:val="24"/>
        </w:rPr>
        <w:t>O2</w:t>
      </w:r>
      <w:r w:rsidR="0095277F" w:rsidRPr="00D2298E">
        <w:rPr>
          <w:rFonts w:ascii="Times New Roman" w:hAnsi="Times New Roman" w:cs="Times New Roman"/>
          <w:color w:val="000000"/>
          <w:sz w:val="24"/>
          <w:szCs w:val="24"/>
        </w:rPr>
        <w:tab/>
      </w:r>
      <w:r w:rsidR="00CD7A69" w:rsidRPr="00D2298E">
        <w:rPr>
          <w:rFonts w:ascii="Times New Roman" w:hAnsi="Times New Roman" w:cs="Times New Roman"/>
          <w:color w:val="000000"/>
          <w:sz w:val="24"/>
          <w:szCs w:val="24"/>
        </w:rPr>
        <w:t xml:space="preserve">= </w:t>
      </w:r>
      <w:r w:rsidR="00873898" w:rsidRPr="00D2298E">
        <w:rPr>
          <w:rFonts w:ascii="Times New Roman" w:hAnsi="Times New Roman" w:cs="Times New Roman"/>
          <w:color w:val="000000"/>
          <w:sz w:val="24"/>
          <w:szCs w:val="24"/>
        </w:rPr>
        <w:t>Tes akhir (setelah per</w:t>
      </w:r>
      <w:r w:rsidR="00D2298E">
        <w:rPr>
          <w:rFonts w:ascii="Times New Roman" w:hAnsi="Times New Roman" w:cs="Times New Roman"/>
          <w:color w:val="000000"/>
          <w:sz w:val="24"/>
          <w:szCs w:val="24"/>
        </w:rPr>
        <w:t>lakuan) pada kelompok eksperimen</w:t>
      </w:r>
    </w:p>
    <w:p w14:paraId="13EA2A89" w14:textId="16352675" w:rsidR="00D2298E" w:rsidRDefault="0095277F" w:rsidP="00D2298E">
      <w:pPr>
        <w:spacing w:after="0" w:line="360" w:lineRule="auto"/>
        <w:ind w:left="1418" w:hanging="1276"/>
        <w:jc w:val="both"/>
        <w:rPr>
          <w:rFonts w:ascii="Times New Roman" w:hAnsi="Times New Roman" w:cs="Times New Roman"/>
          <w:color w:val="000000"/>
          <w:sz w:val="24"/>
          <w:szCs w:val="24"/>
        </w:rPr>
      </w:pPr>
      <w:r w:rsidRPr="00D2298E">
        <w:rPr>
          <w:rFonts w:ascii="Times New Roman" w:hAnsi="Times New Roman" w:cs="Times New Roman"/>
          <w:color w:val="000000"/>
          <w:sz w:val="24"/>
          <w:szCs w:val="24"/>
        </w:rPr>
        <w:t>O3</w:t>
      </w:r>
      <w:r w:rsidRPr="00D2298E">
        <w:rPr>
          <w:rFonts w:ascii="Times New Roman" w:hAnsi="Times New Roman" w:cs="Times New Roman"/>
          <w:color w:val="000000"/>
          <w:sz w:val="24"/>
          <w:szCs w:val="24"/>
        </w:rPr>
        <w:tab/>
      </w:r>
      <w:r w:rsidR="00CD7A69" w:rsidRPr="00D2298E">
        <w:rPr>
          <w:rFonts w:ascii="Times New Roman" w:hAnsi="Times New Roman" w:cs="Times New Roman"/>
          <w:color w:val="000000"/>
          <w:sz w:val="24"/>
          <w:szCs w:val="24"/>
        </w:rPr>
        <w:t xml:space="preserve">= </w:t>
      </w:r>
      <w:r w:rsidR="00873898" w:rsidRPr="00D2298E">
        <w:rPr>
          <w:rFonts w:ascii="Times New Roman" w:hAnsi="Times New Roman" w:cs="Times New Roman"/>
          <w:color w:val="000000"/>
          <w:sz w:val="24"/>
          <w:szCs w:val="24"/>
        </w:rPr>
        <w:t xml:space="preserve">Tes awal (sebelum perlakuan) pada kelompok </w:t>
      </w:r>
      <w:r w:rsidR="00A1131F">
        <w:rPr>
          <w:rFonts w:ascii="Times New Roman" w:hAnsi="Times New Roman" w:cs="Times New Roman"/>
          <w:color w:val="000000"/>
          <w:sz w:val="24"/>
          <w:szCs w:val="24"/>
        </w:rPr>
        <w:t>k</w:t>
      </w:r>
      <w:r w:rsidR="00D2298E">
        <w:rPr>
          <w:rFonts w:ascii="Times New Roman" w:hAnsi="Times New Roman" w:cs="Times New Roman"/>
          <w:color w:val="000000"/>
          <w:sz w:val="24"/>
          <w:szCs w:val="24"/>
        </w:rPr>
        <w:t>ontrol</w:t>
      </w:r>
    </w:p>
    <w:p w14:paraId="3555D06E" w14:textId="1D60458C" w:rsidR="00D2298E" w:rsidRDefault="0095277F" w:rsidP="00D2298E">
      <w:pPr>
        <w:spacing w:after="0" w:line="360" w:lineRule="auto"/>
        <w:ind w:left="1418" w:hanging="1276"/>
        <w:jc w:val="both"/>
        <w:rPr>
          <w:rFonts w:ascii="Times New Roman" w:hAnsi="Times New Roman" w:cs="Times New Roman"/>
          <w:color w:val="000000"/>
          <w:sz w:val="24"/>
          <w:szCs w:val="24"/>
        </w:rPr>
      </w:pPr>
      <w:r w:rsidRPr="00D2298E">
        <w:rPr>
          <w:rFonts w:ascii="Times New Roman" w:hAnsi="Times New Roman" w:cs="Times New Roman"/>
          <w:color w:val="000000"/>
          <w:sz w:val="24"/>
          <w:szCs w:val="24"/>
        </w:rPr>
        <w:t>O4</w:t>
      </w:r>
      <w:r w:rsidRPr="00D2298E">
        <w:rPr>
          <w:rFonts w:ascii="Times New Roman" w:hAnsi="Times New Roman" w:cs="Times New Roman"/>
          <w:color w:val="000000"/>
          <w:sz w:val="24"/>
          <w:szCs w:val="24"/>
        </w:rPr>
        <w:tab/>
      </w:r>
      <w:r w:rsidR="00CD7A69" w:rsidRPr="00D2298E">
        <w:rPr>
          <w:rFonts w:ascii="Times New Roman" w:hAnsi="Times New Roman" w:cs="Times New Roman"/>
          <w:color w:val="000000"/>
          <w:sz w:val="24"/>
          <w:szCs w:val="24"/>
        </w:rPr>
        <w:t xml:space="preserve">= </w:t>
      </w:r>
      <w:r w:rsidR="00873898" w:rsidRPr="00D2298E">
        <w:rPr>
          <w:rFonts w:ascii="Times New Roman" w:hAnsi="Times New Roman" w:cs="Times New Roman"/>
          <w:color w:val="000000"/>
          <w:sz w:val="24"/>
          <w:szCs w:val="24"/>
        </w:rPr>
        <w:t>Tes akhir (se</w:t>
      </w:r>
      <w:r w:rsidR="00906622" w:rsidRPr="00D2298E">
        <w:rPr>
          <w:rFonts w:ascii="Times New Roman" w:hAnsi="Times New Roman" w:cs="Times New Roman"/>
          <w:color w:val="000000"/>
          <w:sz w:val="24"/>
          <w:szCs w:val="24"/>
        </w:rPr>
        <w:t xml:space="preserve">telah perlakuan) pada kelompok </w:t>
      </w:r>
      <w:r w:rsidR="00A1131F">
        <w:rPr>
          <w:rFonts w:ascii="Times New Roman" w:hAnsi="Times New Roman" w:cs="Times New Roman"/>
          <w:color w:val="000000"/>
          <w:sz w:val="24"/>
          <w:szCs w:val="24"/>
        </w:rPr>
        <w:t>k</w:t>
      </w:r>
      <w:r w:rsidR="00D2298E">
        <w:rPr>
          <w:rFonts w:ascii="Times New Roman" w:hAnsi="Times New Roman" w:cs="Times New Roman"/>
          <w:color w:val="000000"/>
          <w:sz w:val="24"/>
          <w:szCs w:val="24"/>
        </w:rPr>
        <w:t>ontrol</w:t>
      </w:r>
    </w:p>
    <w:p w14:paraId="3CD2AC7C" w14:textId="77777777" w:rsidR="00D2298E" w:rsidRDefault="0095277F" w:rsidP="00D2298E">
      <w:pPr>
        <w:spacing w:after="0" w:line="360" w:lineRule="auto"/>
        <w:ind w:left="1418" w:hanging="1276"/>
        <w:jc w:val="both"/>
        <w:rPr>
          <w:rFonts w:ascii="Times New Roman" w:hAnsi="Times New Roman" w:cs="Times New Roman"/>
          <w:color w:val="000000"/>
          <w:sz w:val="24"/>
          <w:szCs w:val="24"/>
        </w:rPr>
      </w:pPr>
      <w:r w:rsidRPr="00D2298E">
        <w:rPr>
          <w:rFonts w:ascii="Times New Roman" w:hAnsi="Times New Roman" w:cs="Times New Roman"/>
          <w:color w:val="000000"/>
          <w:sz w:val="24"/>
          <w:szCs w:val="24"/>
        </w:rPr>
        <w:t>X</w:t>
      </w:r>
      <w:r w:rsidRPr="00D2298E">
        <w:rPr>
          <w:rFonts w:ascii="Times New Roman" w:hAnsi="Times New Roman" w:cs="Times New Roman"/>
          <w:color w:val="000000"/>
          <w:sz w:val="24"/>
          <w:szCs w:val="24"/>
        </w:rPr>
        <w:tab/>
      </w:r>
      <w:r w:rsidR="00CD7A69" w:rsidRPr="00D2298E">
        <w:rPr>
          <w:rFonts w:ascii="Times New Roman" w:hAnsi="Times New Roman" w:cs="Times New Roman"/>
          <w:color w:val="000000"/>
          <w:sz w:val="24"/>
          <w:szCs w:val="24"/>
        </w:rPr>
        <w:t>= Treatment yanag diberikan kepada kelompok eksperimen</w:t>
      </w:r>
    </w:p>
    <w:p w14:paraId="0BC4DBD9" w14:textId="3DA3FB84" w:rsidR="00D26CB5" w:rsidRDefault="00CD7A69" w:rsidP="00B414BA">
      <w:pPr>
        <w:spacing w:after="0" w:line="360" w:lineRule="auto"/>
        <w:ind w:left="1418"/>
        <w:jc w:val="both"/>
        <w:rPr>
          <w:rFonts w:ascii="Times New Roman" w:hAnsi="Times New Roman" w:cs="Times New Roman"/>
          <w:color w:val="000000"/>
          <w:sz w:val="24"/>
          <w:szCs w:val="24"/>
        </w:rPr>
      </w:pPr>
      <w:r w:rsidRPr="00D2298E">
        <w:rPr>
          <w:rFonts w:ascii="Times New Roman" w:hAnsi="Times New Roman" w:cs="Times New Roman"/>
          <w:color w:val="000000"/>
          <w:sz w:val="24"/>
          <w:szCs w:val="24"/>
        </w:rPr>
        <w:t xml:space="preserve">= Tidak ada perlakuan yang diberikan kepada kelompok </w:t>
      </w:r>
      <w:r w:rsidR="00B414BA">
        <w:rPr>
          <w:rFonts w:ascii="Times New Roman" w:hAnsi="Times New Roman" w:cs="Times New Roman"/>
          <w:color w:val="000000"/>
          <w:sz w:val="24"/>
          <w:szCs w:val="24"/>
        </w:rPr>
        <w:t>k</w:t>
      </w:r>
      <w:r w:rsidR="00D26CB5">
        <w:rPr>
          <w:rFonts w:ascii="Times New Roman" w:hAnsi="Times New Roman" w:cs="Times New Roman"/>
          <w:color w:val="000000"/>
          <w:sz w:val="24"/>
          <w:szCs w:val="24"/>
        </w:rPr>
        <w:t>ontrol</w:t>
      </w:r>
    </w:p>
    <w:p w14:paraId="213298DA" w14:textId="77777777" w:rsidR="00B414BA" w:rsidRDefault="00B414BA" w:rsidP="00B414BA">
      <w:pPr>
        <w:spacing w:after="0" w:line="360" w:lineRule="auto"/>
        <w:ind w:left="1418"/>
        <w:jc w:val="both"/>
        <w:rPr>
          <w:rFonts w:ascii="Times New Roman" w:hAnsi="Times New Roman" w:cs="Times New Roman"/>
          <w:color w:val="000000"/>
          <w:sz w:val="24"/>
          <w:szCs w:val="24"/>
        </w:rPr>
      </w:pPr>
    </w:p>
    <w:p w14:paraId="2D1EA150" w14:textId="77777777" w:rsidR="00B414BA" w:rsidRDefault="00B414BA" w:rsidP="00B414BA">
      <w:pPr>
        <w:spacing w:after="0" w:line="360" w:lineRule="auto"/>
        <w:ind w:left="1418"/>
        <w:jc w:val="both"/>
        <w:rPr>
          <w:rFonts w:ascii="Times New Roman" w:hAnsi="Times New Roman" w:cs="Times New Roman"/>
          <w:color w:val="000000"/>
          <w:sz w:val="24"/>
          <w:szCs w:val="24"/>
        </w:rPr>
      </w:pPr>
    </w:p>
    <w:p w14:paraId="0B1F43CC" w14:textId="77777777" w:rsidR="00B414BA" w:rsidRDefault="00B414BA" w:rsidP="00B414BA">
      <w:pPr>
        <w:spacing w:after="0" w:line="360" w:lineRule="auto"/>
        <w:ind w:left="1418"/>
        <w:jc w:val="both"/>
        <w:rPr>
          <w:rFonts w:ascii="Times New Roman" w:hAnsi="Times New Roman" w:cs="Times New Roman"/>
          <w:color w:val="000000"/>
          <w:sz w:val="24"/>
          <w:szCs w:val="24"/>
        </w:rPr>
      </w:pPr>
    </w:p>
    <w:p w14:paraId="49789265" w14:textId="77777777" w:rsidR="00B414BA" w:rsidRPr="00D2298E" w:rsidRDefault="00B414BA" w:rsidP="00B414BA">
      <w:pPr>
        <w:spacing w:after="0" w:line="360" w:lineRule="auto"/>
        <w:ind w:left="1418"/>
        <w:jc w:val="both"/>
        <w:rPr>
          <w:rFonts w:ascii="Times New Roman" w:hAnsi="Times New Roman" w:cs="Times New Roman"/>
          <w:color w:val="000000"/>
          <w:sz w:val="24"/>
          <w:szCs w:val="24"/>
        </w:rPr>
      </w:pPr>
    </w:p>
    <w:p w14:paraId="3FCA7132" w14:textId="77777777" w:rsidR="00D80C44" w:rsidRDefault="0049457A" w:rsidP="001B3597">
      <w:pPr>
        <w:pStyle w:val="ListParagraph"/>
        <w:numPr>
          <w:ilvl w:val="0"/>
          <w:numId w:val="3"/>
        </w:numPr>
        <w:spacing w:after="0" w:line="360" w:lineRule="auto"/>
        <w:ind w:left="567" w:hanging="425"/>
        <w:rPr>
          <w:rFonts w:ascii="Times New Roman" w:hAnsi="Times New Roman" w:cs="Times New Roman"/>
          <w:b/>
          <w:sz w:val="24"/>
          <w:szCs w:val="24"/>
        </w:rPr>
      </w:pPr>
      <w:r>
        <w:rPr>
          <w:rFonts w:ascii="Times New Roman" w:hAnsi="Times New Roman" w:cs="Times New Roman"/>
          <w:b/>
          <w:sz w:val="24"/>
          <w:szCs w:val="24"/>
        </w:rPr>
        <w:lastRenderedPageBreak/>
        <w:t>Populasi dan Sampel Penelitian</w:t>
      </w:r>
    </w:p>
    <w:p w14:paraId="5CF2FD56" w14:textId="77777777" w:rsidR="00D43FD8" w:rsidRPr="00D43FD8" w:rsidRDefault="009D4A96" w:rsidP="002A2B68">
      <w:pPr>
        <w:pStyle w:val="ListParagraph"/>
        <w:numPr>
          <w:ilvl w:val="0"/>
          <w:numId w:val="73"/>
        </w:numPr>
        <w:spacing w:line="360" w:lineRule="auto"/>
        <w:ind w:left="567" w:hanging="425"/>
        <w:rPr>
          <w:rFonts w:ascii="Times New Roman" w:hAnsi="Times New Roman" w:cs="Times New Roman"/>
          <w:b/>
          <w:sz w:val="24"/>
          <w:szCs w:val="24"/>
        </w:rPr>
      </w:pPr>
      <w:r w:rsidRPr="00D80C44">
        <w:rPr>
          <w:rFonts w:ascii="Times New Roman" w:hAnsi="Times New Roman" w:cs="Times New Roman"/>
          <w:sz w:val="24"/>
          <w:szCs w:val="24"/>
        </w:rPr>
        <w:t>Populasi</w:t>
      </w:r>
    </w:p>
    <w:p w14:paraId="61FC8939" w14:textId="296987FE" w:rsidR="00D43FD8" w:rsidRDefault="00D43FD8" w:rsidP="00CD351A">
      <w:pPr>
        <w:pStyle w:val="ListParagraph"/>
        <w:spacing w:after="0" w:line="360" w:lineRule="auto"/>
        <w:ind w:left="142" w:firstLine="425"/>
        <w:jc w:val="both"/>
        <w:rPr>
          <w:rFonts w:ascii="Times New Roman" w:hAnsi="Times New Roman" w:cs="Times New Roman"/>
          <w:color w:val="0D0D0D"/>
          <w:sz w:val="24"/>
          <w:szCs w:val="24"/>
        </w:rPr>
      </w:pPr>
      <w:r w:rsidRPr="00D43FD8">
        <w:rPr>
          <w:rFonts w:ascii="Times New Roman" w:hAnsi="Times New Roman" w:cs="Times New Roman"/>
          <w:color w:val="000000"/>
          <w:sz w:val="24"/>
          <w:szCs w:val="24"/>
        </w:rPr>
        <w:t>Menurut Sugiyono (2017, hlm.117) “Populasi adalah wilayah generalisasi yang terdiri atas : obyek/subyek yang mempunyai kualitas dan karakteristik tertentu yang ditetapkan oleh peneliti untuk dipelajari dan kemudian ditarik kesimpulannya”. Jadi populasi bukan hanya dipelajari orang, tetapi juga obyek dan benda-benda alam yang lain. Populasi juga b</w:t>
      </w:r>
      <w:r w:rsidR="00CD4FF9">
        <w:rPr>
          <w:rFonts w:ascii="Times New Roman" w:hAnsi="Times New Roman" w:cs="Times New Roman"/>
          <w:color w:val="000000"/>
          <w:sz w:val="24"/>
          <w:szCs w:val="24"/>
        </w:rPr>
        <w:t>ukan sekedar jumlah ada pada objek/subj</w:t>
      </w:r>
      <w:r w:rsidRPr="00D43FD8">
        <w:rPr>
          <w:rFonts w:ascii="Times New Roman" w:hAnsi="Times New Roman" w:cs="Times New Roman"/>
          <w:color w:val="000000"/>
          <w:sz w:val="24"/>
          <w:szCs w:val="24"/>
        </w:rPr>
        <w:t xml:space="preserve">ek yang dipelajari, tetapi </w:t>
      </w:r>
      <w:r w:rsidR="00A1131F">
        <w:rPr>
          <w:rFonts w:ascii="Times New Roman" w:hAnsi="Times New Roman" w:cs="Times New Roman"/>
          <w:color w:val="000000"/>
          <w:sz w:val="24"/>
          <w:szCs w:val="24"/>
        </w:rPr>
        <w:t>meliputi seluruh karakteristik/</w:t>
      </w:r>
      <w:r w:rsidRPr="00D43FD8">
        <w:rPr>
          <w:rFonts w:ascii="Times New Roman" w:hAnsi="Times New Roman" w:cs="Times New Roman"/>
          <w:color w:val="000000"/>
          <w:sz w:val="24"/>
          <w:szCs w:val="24"/>
        </w:rPr>
        <w:t xml:space="preserve">sifat yang dimiliki oleh subyek atau obyek itu. </w:t>
      </w:r>
      <w:r w:rsidRPr="00D43FD8">
        <w:rPr>
          <w:rFonts w:ascii="Times New Roman" w:hAnsi="Times New Roman" w:cs="Times New Roman"/>
          <w:color w:val="0D0D0D"/>
          <w:sz w:val="24"/>
          <w:szCs w:val="24"/>
        </w:rPr>
        <w:t xml:space="preserve">Populasi yang akan dijadikan sumber dalam penelitian ini adalah seluruh murid </w:t>
      </w:r>
      <w:r w:rsidRPr="00D43FD8">
        <w:rPr>
          <w:rFonts w:ascii="Times New Roman" w:hAnsi="Times New Roman" w:cs="Times New Roman"/>
          <w:iCs/>
          <w:color w:val="0D0D0D"/>
          <w:sz w:val="24"/>
          <w:szCs w:val="24"/>
        </w:rPr>
        <w:t xml:space="preserve">kelas V di </w:t>
      </w:r>
      <w:r w:rsidRPr="00D43FD8">
        <w:rPr>
          <w:rFonts w:ascii="Times New Roman" w:hAnsi="Times New Roman" w:cs="Times New Roman"/>
          <w:color w:val="000000"/>
          <w:sz w:val="24"/>
          <w:szCs w:val="24"/>
        </w:rPr>
        <w:t xml:space="preserve">SDN 1 </w:t>
      </w:r>
      <w:r w:rsidRPr="00D43FD8">
        <w:rPr>
          <w:rFonts w:ascii="Times New Roman" w:hAnsi="Times New Roman" w:cs="Times New Roman"/>
          <w:sz w:val="24"/>
          <w:szCs w:val="24"/>
        </w:rPr>
        <w:t xml:space="preserve">CIGADOG  </w:t>
      </w:r>
      <w:r w:rsidRPr="00D43FD8">
        <w:rPr>
          <w:rFonts w:ascii="Times New Roman" w:hAnsi="Times New Roman" w:cs="Times New Roman"/>
          <w:iCs/>
          <w:color w:val="0D0D0D"/>
          <w:sz w:val="24"/>
          <w:szCs w:val="24"/>
        </w:rPr>
        <w:t xml:space="preserve">yang </w:t>
      </w:r>
      <w:r w:rsidRPr="00D43FD8">
        <w:rPr>
          <w:rFonts w:ascii="Times New Roman" w:hAnsi="Times New Roman" w:cs="Times New Roman"/>
          <w:color w:val="0D0D0D"/>
          <w:sz w:val="24"/>
          <w:szCs w:val="24"/>
        </w:rPr>
        <w:t>terdaftar pada tahun ajaran 2023/2024 yang berjumlah 40 siswa yang terdiri dari dua kelas yakni 20 siswa eksperimen dan 20 siswa dari kelas</w:t>
      </w:r>
      <w:r w:rsidR="00CD4FF9">
        <w:rPr>
          <w:rFonts w:ascii="Times New Roman" w:hAnsi="Times New Roman" w:cs="Times New Roman"/>
          <w:color w:val="0D0D0D"/>
          <w:sz w:val="24"/>
          <w:szCs w:val="24"/>
        </w:rPr>
        <w:t xml:space="preserve"> kontrol. Adapun distribusi tab</w:t>
      </w:r>
      <w:r w:rsidRPr="00D43FD8">
        <w:rPr>
          <w:rFonts w:ascii="Times New Roman" w:hAnsi="Times New Roman" w:cs="Times New Roman"/>
          <w:color w:val="0D0D0D"/>
          <w:sz w:val="24"/>
          <w:szCs w:val="24"/>
        </w:rPr>
        <w:t>e</w:t>
      </w:r>
      <w:r w:rsidR="00CD4FF9">
        <w:rPr>
          <w:rFonts w:ascii="Times New Roman" w:hAnsi="Times New Roman" w:cs="Times New Roman"/>
          <w:color w:val="0D0D0D"/>
          <w:sz w:val="24"/>
          <w:szCs w:val="24"/>
        </w:rPr>
        <w:t>l</w:t>
      </w:r>
      <w:r w:rsidRPr="00D43FD8">
        <w:rPr>
          <w:rFonts w:ascii="Times New Roman" w:hAnsi="Times New Roman" w:cs="Times New Roman"/>
          <w:color w:val="0D0D0D"/>
          <w:sz w:val="24"/>
          <w:szCs w:val="24"/>
        </w:rPr>
        <w:t xml:space="preserve"> dapat terlihat sebagai berikut:</w:t>
      </w:r>
    </w:p>
    <w:p w14:paraId="54E4E4BC" w14:textId="77777777" w:rsidR="00D2298E" w:rsidRDefault="00D43FD8" w:rsidP="00CD351A">
      <w:pPr>
        <w:spacing w:after="0" w:line="240" w:lineRule="auto"/>
        <w:jc w:val="center"/>
        <w:rPr>
          <w:rFonts w:ascii="Times New Roman" w:hAnsi="Times New Roman" w:cs="Times New Roman"/>
          <w:b/>
          <w:color w:val="0D0D0D"/>
          <w:sz w:val="24"/>
          <w:szCs w:val="24"/>
        </w:rPr>
      </w:pPr>
      <w:r w:rsidRPr="00D2298E">
        <w:rPr>
          <w:rFonts w:ascii="Times New Roman" w:hAnsi="Times New Roman" w:cs="Times New Roman"/>
          <w:b/>
          <w:color w:val="0D0D0D"/>
          <w:sz w:val="24"/>
          <w:szCs w:val="24"/>
        </w:rPr>
        <w:t>Tabel 3.2</w:t>
      </w:r>
    </w:p>
    <w:p w14:paraId="2B88579A" w14:textId="6C27E320" w:rsidR="00D43FD8" w:rsidRPr="00D2298E" w:rsidRDefault="00D43FD8" w:rsidP="00CD351A">
      <w:pPr>
        <w:spacing w:after="0" w:line="240" w:lineRule="auto"/>
        <w:jc w:val="center"/>
        <w:rPr>
          <w:rFonts w:ascii="Times New Roman" w:hAnsi="Times New Roman" w:cs="Times New Roman"/>
          <w:b/>
          <w:color w:val="0D0D0D"/>
          <w:sz w:val="24"/>
          <w:szCs w:val="24"/>
        </w:rPr>
      </w:pPr>
      <w:r w:rsidRPr="00D2298E">
        <w:rPr>
          <w:rFonts w:ascii="Times New Roman" w:hAnsi="Times New Roman" w:cs="Times New Roman"/>
          <w:b/>
          <w:color w:val="0D0D0D"/>
          <w:sz w:val="24"/>
          <w:szCs w:val="24"/>
        </w:rPr>
        <w:t>Distribusi Populasi Penelitian</w:t>
      </w:r>
    </w:p>
    <w:tbl>
      <w:tblPr>
        <w:tblStyle w:val="TableGrid"/>
        <w:tblW w:w="0" w:type="auto"/>
        <w:tblInd w:w="959" w:type="dxa"/>
        <w:tblLook w:val="04A0" w:firstRow="1" w:lastRow="0" w:firstColumn="1" w:lastColumn="0" w:noHBand="0" w:noVBand="1"/>
      </w:tblPr>
      <w:tblGrid>
        <w:gridCol w:w="850"/>
        <w:gridCol w:w="2835"/>
        <w:gridCol w:w="2552"/>
      </w:tblGrid>
      <w:tr w:rsidR="00D43FD8" w14:paraId="228420E0" w14:textId="77777777" w:rsidTr="00085A00">
        <w:tc>
          <w:tcPr>
            <w:tcW w:w="850" w:type="dxa"/>
          </w:tcPr>
          <w:p w14:paraId="289571A2" w14:textId="77777777" w:rsidR="00D43FD8" w:rsidRDefault="00D43FD8" w:rsidP="00E027A9">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NO</w:t>
            </w:r>
          </w:p>
        </w:tc>
        <w:tc>
          <w:tcPr>
            <w:tcW w:w="2835" w:type="dxa"/>
          </w:tcPr>
          <w:p w14:paraId="083520A8" w14:textId="77777777" w:rsidR="00D43FD8" w:rsidRDefault="00D43FD8" w:rsidP="00E027A9">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KELAS</w:t>
            </w:r>
          </w:p>
        </w:tc>
        <w:tc>
          <w:tcPr>
            <w:tcW w:w="2552" w:type="dxa"/>
          </w:tcPr>
          <w:p w14:paraId="79328779" w14:textId="77777777" w:rsidR="00D43FD8" w:rsidRDefault="00D43FD8" w:rsidP="00E027A9">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JUMLAH SISWA</w:t>
            </w:r>
          </w:p>
        </w:tc>
      </w:tr>
      <w:tr w:rsidR="00D43FD8" w14:paraId="524B03DB" w14:textId="77777777" w:rsidTr="00085A00">
        <w:tc>
          <w:tcPr>
            <w:tcW w:w="850" w:type="dxa"/>
          </w:tcPr>
          <w:p w14:paraId="41EDE4DA" w14:textId="77777777" w:rsidR="00D43FD8" w:rsidRDefault="00D43FD8" w:rsidP="00E027A9">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1</w:t>
            </w:r>
          </w:p>
        </w:tc>
        <w:tc>
          <w:tcPr>
            <w:tcW w:w="2835" w:type="dxa"/>
          </w:tcPr>
          <w:p w14:paraId="5E7150DE" w14:textId="77777777" w:rsidR="00D43FD8" w:rsidRDefault="00D43FD8" w:rsidP="00E027A9">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V A (Kelas Eksperimen)</w:t>
            </w:r>
          </w:p>
        </w:tc>
        <w:tc>
          <w:tcPr>
            <w:tcW w:w="2552" w:type="dxa"/>
          </w:tcPr>
          <w:p w14:paraId="3C382E0A" w14:textId="77777777" w:rsidR="00D43FD8" w:rsidRDefault="00D43FD8" w:rsidP="00E027A9">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20</w:t>
            </w:r>
          </w:p>
        </w:tc>
      </w:tr>
      <w:tr w:rsidR="00D43FD8" w14:paraId="0313394B" w14:textId="77777777" w:rsidTr="00AA3104">
        <w:trPr>
          <w:trHeight w:val="431"/>
        </w:trPr>
        <w:tc>
          <w:tcPr>
            <w:tcW w:w="850" w:type="dxa"/>
          </w:tcPr>
          <w:p w14:paraId="22DFDAAD" w14:textId="77777777" w:rsidR="00D43FD8" w:rsidRDefault="00D43FD8" w:rsidP="00E027A9">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2</w:t>
            </w:r>
          </w:p>
        </w:tc>
        <w:tc>
          <w:tcPr>
            <w:tcW w:w="2835" w:type="dxa"/>
          </w:tcPr>
          <w:p w14:paraId="00D4EAD4" w14:textId="77777777" w:rsidR="00D43FD8" w:rsidRDefault="00D43FD8" w:rsidP="00E027A9">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V B (Kelas Kontrol)</w:t>
            </w:r>
          </w:p>
        </w:tc>
        <w:tc>
          <w:tcPr>
            <w:tcW w:w="2552" w:type="dxa"/>
          </w:tcPr>
          <w:p w14:paraId="0341818A" w14:textId="77777777" w:rsidR="00D43FD8" w:rsidRDefault="00D43FD8" w:rsidP="00E027A9">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20</w:t>
            </w:r>
          </w:p>
        </w:tc>
      </w:tr>
      <w:tr w:rsidR="00D43FD8" w14:paraId="0AA7782B" w14:textId="77777777" w:rsidTr="00085A00">
        <w:tc>
          <w:tcPr>
            <w:tcW w:w="3685" w:type="dxa"/>
            <w:gridSpan w:val="2"/>
          </w:tcPr>
          <w:p w14:paraId="1389AD07" w14:textId="77777777" w:rsidR="00D43FD8" w:rsidRDefault="00D43FD8" w:rsidP="00AA3104">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Total</w:t>
            </w:r>
          </w:p>
        </w:tc>
        <w:tc>
          <w:tcPr>
            <w:tcW w:w="2552" w:type="dxa"/>
          </w:tcPr>
          <w:p w14:paraId="23BFA847" w14:textId="77777777" w:rsidR="00D43FD8" w:rsidRDefault="00D43FD8" w:rsidP="00AA3104">
            <w:pPr>
              <w:pStyle w:val="ListParagraph"/>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40</w:t>
            </w:r>
          </w:p>
        </w:tc>
      </w:tr>
    </w:tbl>
    <w:p w14:paraId="7308BCBA" w14:textId="3531E51A" w:rsidR="00D43FD8" w:rsidRPr="00D43FD8" w:rsidRDefault="00D43FD8" w:rsidP="00AA3104">
      <w:pPr>
        <w:tabs>
          <w:tab w:val="left" w:pos="2723"/>
        </w:tabs>
        <w:spacing w:after="0" w:line="240" w:lineRule="auto"/>
        <w:rPr>
          <w:rFonts w:ascii="Times New Roman" w:hAnsi="Times New Roman" w:cs="Times New Roman"/>
          <w:b/>
          <w:sz w:val="24"/>
          <w:szCs w:val="24"/>
        </w:rPr>
      </w:pPr>
    </w:p>
    <w:p w14:paraId="131BB1D5" w14:textId="77777777" w:rsidR="00D43FD8" w:rsidRPr="00D43FD8" w:rsidRDefault="00D43FD8" w:rsidP="00AA3104">
      <w:pPr>
        <w:pStyle w:val="ListParagraph"/>
        <w:numPr>
          <w:ilvl w:val="0"/>
          <w:numId w:val="73"/>
        </w:numPr>
        <w:spacing w:line="360" w:lineRule="auto"/>
        <w:ind w:left="567" w:hanging="425"/>
        <w:rPr>
          <w:rFonts w:asciiTheme="majorBidi" w:hAnsiTheme="majorBidi" w:cstheme="majorBidi"/>
          <w:sz w:val="24"/>
          <w:szCs w:val="24"/>
        </w:rPr>
      </w:pPr>
      <w:r>
        <w:rPr>
          <w:rFonts w:ascii="Times New Roman" w:hAnsi="Times New Roman" w:cs="Times New Roman"/>
          <w:sz w:val="24"/>
          <w:szCs w:val="24"/>
        </w:rPr>
        <w:t>Sampel</w:t>
      </w:r>
    </w:p>
    <w:p w14:paraId="5B57F6F7" w14:textId="5FBD6383" w:rsidR="00085A00" w:rsidRDefault="0087018F" w:rsidP="00085A00">
      <w:pPr>
        <w:pStyle w:val="ListParagraph"/>
        <w:spacing w:line="360" w:lineRule="auto"/>
        <w:ind w:left="142" w:firstLine="425"/>
        <w:jc w:val="both"/>
        <w:rPr>
          <w:rFonts w:ascii="Times New Roman" w:hAnsi="Times New Roman" w:cs="Times New Roman"/>
          <w:color w:val="0D0D0D"/>
          <w:sz w:val="24"/>
          <w:szCs w:val="24"/>
        </w:rPr>
      </w:pPr>
      <w:r>
        <w:rPr>
          <w:rFonts w:ascii="Times New Roman" w:hAnsi="Times New Roman" w:cs="Times New Roman"/>
          <w:color w:val="0D0D0D"/>
          <w:sz w:val="24"/>
          <w:szCs w:val="24"/>
        </w:rPr>
        <w:t>Menurut Sugiyono (2018, hlm.</w:t>
      </w:r>
      <w:r w:rsidR="0015045D" w:rsidRPr="0015045D">
        <w:rPr>
          <w:rFonts w:ascii="Times New Roman" w:hAnsi="Times New Roman" w:cs="Times New Roman"/>
          <w:color w:val="0D0D0D"/>
          <w:sz w:val="24"/>
          <w:szCs w:val="24"/>
        </w:rPr>
        <w:t>81) Sampel adalah bagian dari jumlah dan karakteristik yang dimiliki oleh populasi tersebut sampel yang diambil dari populasi tersebut harus benar</w:t>
      </w:r>
      <w:r w:rsidR="005114DB">
        <w:rPr>
          <w:rFonts w:ascii="Times New Roman" w:hAnsi="Times New Roman" w:cs="Times New Roman"/>
          <w:color w:val="0D0D0D"/>
          <w:sz w:val="24"/>
          <w:szCs w:val="24"/>
        </w:rPr>
        <w:t>-benar</w:t>
      </w:r>
      <w:r w:rsidR="0015045D" w:rsidRPr="0015045D">
        <w:rPr>
          <w:rFonts w:ascii="Times New Roman" w:hAnsi="Times New Roman" w:cs="Times New Roman"/>
          <w:color w:val="0D0D0D"/>
          <w:sz w:val="24"/>
          <w:szCs w:val="24"/>
        </w:rPr>
        <w:t xml:space="preserve"> representatif atau mewakili populasi yang diteliti.</w:t>
      </w:r>
      <w:r w:rsidR="000A21D2">
        <w:rPr>
          <w:rFonts w:ascii="Times New Roman" w:hAnsi="Times New Roman" w:cs="Times New Roman"/>
          <w:color w:val="0D0D0D"/>
          <w:sz w:val="24"/>
          <w:szCs w:val="24"/>
        </w:rPr>
        <w:t xml:space="preserve"> Mengingat populasi dalam penelitian ini sedikit maka penelitian ini menggunakan teknik sampel </w:t>
      </w:r>
      <w:r w:rsidR="000A21D2" w:rsidRPr="000A21D2">
        <w:rPr>
          <w:rFonts w:ascii="Times New Roman" w:hAnsi="Times New Roman" w:cs="Times New Roman"/>
          <w:i/>
          <w:color w:val="0D0D0D"/>
          <w:sz w:val="24"/>
          <w:szCs w:val="24"/>
        </w:rPr>
        <w:t>non probability sampling</w:t>
      </w:r>
      <w:r w:rsidR="000A21D2">
        <w:rPr>
          <w:rFonts w:ascii="Times New Roman" w:hAnsi="Times New Roman" w:cs="Times New Roman"/>
          <w:color w:val="0D0D0D"/>
          <w:sz w:val="24"/>
          <w:szCs w:val="24"/>
        </w:rPr>
        <w:t>.</w:t>
      </w:r>
      <w:r w:rsidR="00650D79">
        <w:rPr>
          <w:rFonts w:ascii="Times New Roman" w:hAnsi="Times New Roman" w:cs="Times New Roman"/>
          <w:color w:val="0D0D0D"/>
          <w:sz w:val="24"/>
          <w:szCs w:val="24"/>
        </w:rPr>
        <w:t xml:space="preserve"> Menurut Basmatulhana (2022) </w:t>
      </w:r>
      <w:r w:rsidR="00650D79" w:rsidRPr="000A21D2">
        <w:rPr>
          <w:rFonts w:ascii="Times New Roman" w:hAnsi="Times New Roman" w:cs="Times New Roman"/>
          <w:i/>
          <w:color w:val="0D0D0D"/>
          <w:sz w:val="24"/>
          <w:szCs w:val="24"/>
        </w:rPr>
        <w:t>non probability sampling</w:t>
      </w:r>
      <w:r w:rsidR="00650D79">
        <w:rPr>
          <w:rFonts w:ascii="Times New Roman" w:hAnsi="Times New Roman" w:cs="Times New Roman"/>
          <w:i/>
          <w:color w:val="0D0D0D"/>
          <w:sz w:val="24"/>
          <w:szCs w:val="24"/>
        </w:rPr>
        <w:t xml:space="preserve"> </w:t>
      </w:r>
      <w:r w:rsidR="00650D79">
        <w:rPr>
          <w:rFonts w:ascii="Times New Roman" w:hAnsi="Times New Roman" w:cs="Times New Roman"/>
          <w:color w:val="0D0D0D"/>
          <w:sz w:val="24"/>
          <w:szCs w:val="24"/>
        </w:rPr>
        <w:t>adalah teknik sampling yang menggunakan sampel pilihan berdasarkan subjektifitas peneliti yang tidak acak.</w:t>
      </w:r>
    </w:p>
    <w:p w14:paraId="3DDBC8D9" w14:textId="77777777" w:rsidR="00085A00" w:rsidRDefault="009F4B63" w:rsidP="00085A00">
      <w:pPr>
        <w:pStyle w:val="ListParagraph"/>
        <w:spacing w:line="360" w:lineRule="auto"/>
        <w:ind w:left="142" w:firstLine="425"/>
        <w:jc w:val="both"/>
        <w:rPr>
          <w:rFonts w:asciiTheme="majorBidi" w:hAnsiTheme="majorBidi" w:cstheme="majorBidi"/>
          <w:sz w:val="24"/>
          <w:szCs w:val="24"/>
        </w:rPr>
      </w:pPr>
      <w:r w:rsidRPr="00085A00">
        <w:rPr>
          <w:rFonts w:asciiTheme="majorBidi" w:hAnsiTheme="majorBidi" w:cstheme="majorBidi"/>
          <w:sz w:val="24"/>
          <w:szCs w:val="24"/>
        </w:rPr>
        <w:t>Sementara itu p</w:t>
      </w:r>
      <w:r w:rsidR="00650D79" w:rsidRPr="00085A00">
        <w:rPr>
          <w:rFonts w:asciiTheme="majorBidi" w:hAnsiTheme="majorBidi" w:cstheme="majorBidi"/>
          <w:sz w:val="24"/>
          <w:szCs w:val="24"/>
        </w:rPr>
        <w:t>engambilan sampel</w:t>
      </w:r>
      <w:r w:rsidRPr="00085A00">
        <w:rPr>
          <w:rFonts w:asciiTheme="majorBidi" w:hAnsiTheme="majorBidi" w:cstheme="majorBidi"/>
          <w:sz w:val="24"/>
          <w:szCs w:val="24"/>
        </w:rPr>
        <w:t xml:space="preserve"> menurut Sugiyono (2018) teknik pengambilan sampel terbagi menjadi dua kategori, yakni </w:t>
      </w:r>
      <w:r w:rsidRPr="00085A00">
        <w:rPr>
          <w:rFonts w:asciiTheme="majorBidi" w:hAnsiTheme="majorBidi" w:cstheme="majorBidi"/>
          <w:i/>
          <w:sz w:val="24"/>
          <w:szCs w:val="24"/>
        </w:rPr>
        <w:t>probability sampling</w:t>
      </w:r>
      <w:r w:rsidRPr="00085A00">
        <w:rPr>
          <w:rFonts w:asciiTheme="majorBidi" w:hAnsiTheme="majorBidi" w:cstheme="majorBidi"/>
          <w:sz w:val="24"/>
          <w:szCs w:val="24"/>
        </w:rPr>
        <w:t xml:space="preserve"> </w:t>
      </w:r>
      <w:r w:rsidR="00964A46" w:rsidRPr="00085A00">
        <w:rPr>
          <w:rFonts w:ascii="Times New Roman" w:hAnsi="Times New Roman" w:cs="Times New Roman"/>
          <w:sz w:val="24"/>
          <w:szCs w:val="24"/>
          <w:shd w:val="clear" w:color="auto" w:fill="FFFFFF"/>
        </w:rPr>
        <w:t xml:space="preserve">dan </w:t>
      </w:r>
      <w:r w:rsidR="00964A46" w:rsidRPr="00085A00">
        <w:rPr>
          <w:rFonts w:ascii="Times New Roman" w:hAnsi="Times New Roman" w:cs="Times New Roman"/>
          <w:i/>
          <w:sz w:val="24"/>
          <w:szCs w:val="24"/>
          <w:shd w:val="clear" w:color="auto" w:fill="FFFFFF"/>
        </w:rPr>
        <w:t>non-probability sampling</w:t>
      </w:r>
      <w:r w:rsidR="00E27AB7" w:rsidRPr="00085A00">
        <w:rPr>
          <w:rFonts w:ascii="Times New Roman" w:hAnsi="Times New Roman" w:cs="Times New Roman"/>
          <w:sz w:val="24"/>
          <w:szCs w:val="24"/>
          <w:shd w:val="clear" w:color="auto" w:fill="FFFFFF"/>
        </w:rPr>
        <w:t>.</w:t>
      </w:r>
      <w:r w:rsidR="00964A46" w:rsidRPr="00085A00">
        <w:rPr>
          <w:rFonts w:ascii="Times New Roman" w:hAnsi="Times New Roman" w:cs="Times New Roman"/>
          <w:sz w:val="24"/>
          <w:szCs w:val="24"/>
          <w:shd w:val="clear" w:color="auto" w:fill="FFFFFF"/>
        </w:rPr>
        <w:t xml:space="preserve"> Salah satu jenis </w:t>
      </w:r>
      <w:r w:rsidR="00964A46" w:rsidRPr="00085A00">
        <w:rPr>
          <w:rFonts w:ascii="Times New Roman" w:hAnsi="Times New Roman" w:cs="Times New Roman"/>
          <w:i/>
          <w:sz w:val="24"/>
          <w:szCs w:val="24"/>
          <w:shd w:val="clear" w:color="auto" w:fill="FFFFFF"/>
        </w:rPr>
        <w:t>non-probability sampling</w:t>
      </w:r>
      <w:r w:rsidR="00964A46" w:rsidRPr="00085A00">
        <w:rPr>
          <w:rFonts w:ascii="Times New Roman" w:hAnsi="Times New Roman" w:cs="Times New Roman"/>
          <w:sz w:val="24"/>
          <w:szCs w:val="24"/>
          <w:shd w:val="clear" w:color="auto" w:fill="FFFFFF"/>
        </w:rPr>
        <w:t xml:space="preserve"> ialah teknik sampling jenuh. Sampling jenuh merupakan teknik untuk menentukan sampel apabila semua anggota populasi digunakan sebagai sampel (Sugiyono, </w:t>
      </w:r>
      <w:r w:rsidR="00964A46" w:rsidRPr="00085A00">
        <w:rPr>
          <w:rFonts w:ascii="Times New Roman" w:hAnsi="Times New Roman" w:cs="Times New Roman"/>
          <w:sz w:val="24"/>
          <w:szCs w:val="24"/>
          <w:shd w:val="clear" w:color="auto" w:fill="FFFFFF"/>
        </w:rPr>
        <w:lastRenderedPageBreak/>
        <w:t xml:space="preserve">2018). </w:t>
      </w:r>
      <w:r w:rsidR="00E27AB7" w:rsidRPr="00085A00">
        <w:rPr>
          <w:rFonts w:ascii="Times New Roman" w:hAnsi="Times New Roman" w:cs="Times New Roman"/>
          <w:sz w:val="24"/>
          <w:szCs w:val="24"/>
          <w:shd w:val="clear" w:color="auto" w:fill="FFFFFF"/>
        </w:rPr>
        <w:t>Jadi dapat disimpulkan bahwa teknik sampling jenuh ini merupakan teknik yang dimana semua anggota populasinya dija</w:t>
      </w:r>
      <w:r w:rsidR="00447917" w:rsidRPr="00085A00">
        <w:rPr>
          <w:rFonts w:ascii="Times New Roman" w:hAnsi="Times New Roman" w:cs="Times New Roman"/>
          <w:sz w:val="24"/>
          <w:szCs w:val="24"/>
          <w:shd w:val="clear" w:color="auto" w:fill="FFFFFF"/>
        </w:rPr>
        <w:t>dikan sampel yang dimana peneliti</w:t>
      </w:r>
      <w:r w:rsidR="00E27AB7" w:rsidRPr="00085A00">
        <w:rPr>
          <w:rFonts w:ascii="Times New Roman" w:hAnsi="Times New Roman" w:cs="Times New Roman"/>
          <w:sz w:val="24"/>
          <w:szCs w:val="24"/>
          <w:shd w:val="clear" w:color="auto" w:fill="FFFFFF"/>
        </w:rPr>
        <w:t xml:space="preserve"> tidak menentukan sampel, karena seluruh anggota populasi akan diteliti.</w:t>
      </w:r>
      <w:r w:rsidR="00E27AB7" w:rsidRPr="00085A00">
        <w:rPr>
          <w:rFonts w:asciiTheme="majorBidi" w:hAnsiTheme="majorBidi" w:cstheme="majorBidi"/>
          <w:sz w:val="24"/>
          <w:szCs w:val="24"/>
        </w:rPr>
        <w:t xml:space="preserve"> </w:t>
      </w:r>
      <w:r w:rsidR="00F97C9D" w:rsidRPr="00085A00">
        <w:rPr>
          <w:rFonts w:asciiTheme="majorBidi" w:hAnsiTheme="majorBidi" w:cstheme="majorBidi"/>
          <w:sz w:val="24"/>
          <w:szCs w:val="24"/>
        </w:rPr>
        <w:t>Sedangkan menurut Arikunto (2017</w:t>
      </w:r>
      <w:r w:rsidR="0087018F" w:rsidRPr="00085A00">
        <w:rPr>
          <w:rFonts w:asciiTheme="majorBidi" w:hAnsiTheme="majorBidi" w:cstheme="majorBidi"/>
          <w:sz w:val="24"/>
          <w:szCs w:val="24"/>
        </w:rPr>
        <w:t>, hlm.</w:t>
      </w:r>
      <w:r w:rsidR="00E27AB7" w:rsidRPr="00085A00">
        <w:rPr>
          <w:rFonts w:asciiTheme="majorBidi" w:hAnsiTheme="majorBidi" w:cstheme="majorBidi"/>
          <w:sz w:val="24"/>
          <w:szCs w:val="24"/>
        </w:rPr>
        <w:t>112), mengemukakan di dalam</w:t>
      </w:r>
      <w:r w:rsidR="00831665" w:rsidRPr="00085A00">
        <w:rPr>
          <w:rFonts w:asciiTheme="majorBidi" w:hAnsiTheme="majorBidi" w:cstheme="majorBidi"/>
          <w:sz w:val="24"/>
          <w:szCs w:val="24"/>
        </w:rPr>
        <w:t xml:space="preserve"> pengambilan sampel apabila subj</w:t>
      </w:r>
      <w:r w:rsidR="00E27AB7" w:rsidRPr="00085A00">
        <w:rPr>
          <w:rFonts w:asciiTheme="majorBidi" w:hAnsiTheme="majorBidi" w:cstheme="majorBidi"/>
          <w:sz w:val="24"/>
          <w:szCs w:val="24"/>
        </w:rPr>
        <w:t>eknya kurang dari 100 diambil semua sehingga penelitian merupakan penelitian popula</w:t>
      </w:r>
      <w:r w:rsidR="00831665" w:rsidRPr="00085A00">
        <w:rPr>
          <w:rFonts w:asciiTheme="majorBidi" w:hAnsiTheme="majorBidi" w:cstheme="majorBidi"/>
          <w:sz w:val="24"/>
          <w:szCs w:val="24"/>
        </w:rPr>
        <w:t>si. Selanjutnya jika jumlah subj</w:t>
      </w:r>
      <w:r w:rsidR="00E27AB7" w:rsidRPr="00085A00">
        <w:rPr>
          <w:rFonts w:asciiTheme="majorBidi" w:hAnsiTheme="majorBidi" w:cstheme="majorBidi"/>
          <w:sz w:val="24"/>
          <w:szCs w:val="24"/>
        </w:rPr>
        <w:t xml:space="preserve">eknya </w:t>
      </w:r>
      <w:r w:rsidR="00F97C9D" w:rsidRPr="00085A00">
        <w:rPr>
          <w:rFonts w:asciiTheme="majorBidi" w:hAnsiTheme="majorBidi" w:cstheme="majorBidi"/>
          <w:sz w:val="24"/>
          <w:szCs w:val="24"/>
        </w:rPr>
        <w:t xml:space="preserve">besar dapat diambil antara 10%, </w:t>
      </w:r>
      <w:r w:rsidR="00E27AB7" w:rsidRPr="00085A00">
        <w:rPr>
          <w:rFonts w:asciiTheme="majorBidi" w:hAnsiTheme="majorBidi" w:cstheme="majorBidi"/>
          <w:sz w:val="24"/>
          <w:szCs w:val="24"/>
        </w:rPr>
        <w:t xml:space="preserve">15% atau 20%, 25% atau lebih dan karena jumlah sampel dalam penelitian ini kurang dari 100 </w:t>
      </w:r>
      <w:r w:rsidR="00831665" w:rsidRPr="00085A00">
        <w:rPr>
          <w:rFonts w:asciiTheme="majorBidi" w:hAnsiTheme="majorBidi" w:cstheme="majorBidi"/>
          <w:sz w:val="24"/>
          <w:szCs w:val="24"/>
        </w:rPr>
        <w:t>orang, sehingga seluruh siswa kelas V SDN 1 Cigadog dijadikan sebagai sampel</w:t>
      </w:r>
      <w:r w:rsidR="00E27AB7" w:rsidRPr="00085A00">
        <w:rPr>
          <w:rFonts w:asciiTheme="majorBidi" w:hAnsiTheme="majorBidi" w:cstheme="majorBidi"/>
          <w:sz w:val="24"/>
          <w:szCs w:val="24"/>
        </w:rPr>
        <w:t xml:space="preserve">. </w:t>
      </w:r>
    </w:p>
    <w:p w14:paraId="44A810D1" w14:textId="77777777" w:rsidR="00085A00" w:rsidRDefault="00F97C9D" w:rsidP="00CD351A">
      <w:pPr>
        <w:pStyle w:val="ListParagraph"/>
        <w:spacing w:after="0" w:line="360" w:lineRule="auto"/>
        <w:ind w:left="142" w:firstLine="425"/>
        <w:jc w:val="both"/>
        <w:rPr>
          <w:rFonts w:asciiTheme="majorBidi" w:hAnsiTheme="majorBidi" w:cstheme="majorBidi"/>
          <w:sz w:val="24"/>
          <w:szCs w:val="24"/>
        </w:rPr>
      </w:pPr>
      <w:r w:rsidRPr="00085A00">
        <w:rPr>
          <w:rFonts w:asciiTheme="majorBidi" w:hAnsiTheme="majorBidi" w:cstheme="majorBidi"/>
          <w:sz w:val="24"/>
          <w:szCs w:val="24"/>
        </w:rPr>
        <w:t>Karena subjek penelitian ini kurang dari 100 maka sampel dal</w:t>
      </w:r>
      <w:r w:rsidR="00831665" w:rsidRPr="00085A00">
        <w:rPr>
          <w:rFonts w:asciiTheme="majorBidi" w:hAnsiTheme="majorBidi" w:cstheme="majorBidi"/>
          <w:sz w:val="24"/>
          <w:szCs w:val="24"/>
        </w:rPr>
        <w:t>am penelitian i</w:t>
      </w:r>
      <w:r w:rsidR="00CD4FF9" w:rsidRPr="00085A00">
        <w:rPr>
          <w:rFonts w:asciiTheme="majorBidi" w:hAnsiTheme="majorBidi" w:cstheme="majorBidi"/>
          <w:sz w:val="24"/>
          <w:szCs w:val="24"/>
        </w:rPr>
        <w:t xml:space="preserve">ni, </w:t>
      </w:r>
      <w:r w:rsidR="00831665" w:rsidRPr="00085A00">
        <w:rPr>
          <w:rFonts w:asciiTheme="majorBidi" w:hAnsiTheme="majorBidi" w:cstheme="majorBidi"/>
          <w:sz w:val="24"/>
          <w:szCs w:val="24"/>
        </w:rPr>
        <w:t xml:space="preserve">karena menggunakan </w:t>
      </w:r>
      <w:r w:rsidR="00831665" w:rsidRPr="005114DB">
        <w:rPr>
          <w:rFonts w:asciiTheme="majorBidi" w:hAnsiTheme="majorBidi" w:cstheme="majorBidi"/>
          <w:i/>
          <w:sz w:val="24"/>
          <w:szCs w:val="24"/>
        </w:rPr>
        <w:t>Quasi Eksperimen</w:t>
      </w:r>
      <w:r w:rsidR="00831665" w:rsidRPr="00085A00">
        <w:rPr>
          <w:rFonts w:asciiTheme="majorBidi" w:hAnsiTheme="majorBidi" w:cstheme="majorBidi"/>
          <w:sz w:val="24"/>
          <w:szCs w:val="24"/>
        </w:rPr>
        <w:t xml:space="preserve"> jadi </w:t>
      </w:r>
      <w:r w:rsidR="00D80562" w:rsidRPr="00085A00">
        <w:rPr>
          <w:rFonts w:asciiTheme="majorBidi" w:hAnsiTheme="majorBidi" w:cstheme="majorBidi"/>
          <w:sz w:val="24"/>
          <w:szCs w:val="24"/>
        </w:rPr>
        <w:t>diantaranya 20 sampel kelas eksperimen dan 20</w:t>
      </w:r>
      <w:r w:rsidRPr="00085A00">
        <w:rPr>
          <w:rFonts w:asciiTheme="majorBidi" w:hAnsiTheme="majorBidi" w:cstheme="majorBidi"/>
          <w:sz w:val="24"/>
          <w:szCs w:val="24"/>
        </w:rPr>
        <w:t xml:space="preserve"> sampel kelas kontrol dari total populasi </w:t>
      </w:r>
      <w:r w:rsidR="00D80562" w:rsidRPr="00085A00">
        <w:rPr>
          <w:rFonts w:asciiTheme="majorBidi" w:hAnsiTheme="majorBidi" w:cstheme="majorBidi"/>
          <w:sz w:val="24"/>
          <w:szCs w:val="24"/>
        </w:rPr>
        <w:t>4</w:t>
      </w:r>
      <w:r w:rsidRPr="00085A00">
        <w:rPr>
          <w:rFonts w:asciiTheme="majorBidi" w:hAnsiTheme="majorBidi" w:cstheme="majorBidi"/>
          <w:sz w:val="24"/>
          <w:szCs w:val="24"/>
        </w:rPr>
        <w:t xml:space="preserve">0 siswa. </w:t>
      </w:r>
    </w:p>
    <w:p w14:paraId="48C7A45A" w14:textId="77777777" w:rsidR="00085A00" w:rsidRDefault="001D1C8B" w:rsidP="00226845">
      <w:pPr>
        <w:spacing w:after="0" w:line="240" w:lineRule="auto"/>
        <w:jc w:val="center"/>
        <w:rPr>
          <w:rFonts w:ascii="Times New Roman" w:hAnsi="Times New Roman" w:cs="Times New Roman"/>
          <w:color w:val="0D0D0D"/>
          <w:sz w:val="24"/>
          <w:szCs w:val="24"/>
        </w:rPr>
      </w:pPr>
      <w:r w:rsidRPr="00085A00">
        <w:rPr>
          <w:rFonts w:asciiTheme="majorBidi" w:hAnsiTheme="majorBidi" w:cstheme="majorBidi"/>
          <w:b/>
          <w:sz w:val="24"/>
          <w:szCs w:val="24"/>
        </w:rPr>
        <w:t>Tabel 3.3</w:t>
      </w:r>
    </w:p>
    <w:p w14:paraId="166A10F5" w14:textId="166B2C79" w:rsidR="0015045D" w:rsidRPr="00085A00" w:rsidRDefault="00F97C9D" w:rsidP="00226845">
      <w:pPr>
        <w:spacing w:after="0" w:line="240" w:lineRule="auto"/>
        <w:jc w:val="center"/>
        <w:rPr>
          <w:rFonts w:ascii="Times New Roman" w:hAnsi="Times New Roman" w:cs="Times New Roman"/>
          <w:color w:val="0D0D0D"/>
          <w:sz w:val="24"/>
          <w:szCs w:val="24"/>
        </w:rPr>
      </w:pPr>
      <w:r w:rsidRPr="00085A00">
        <w:rPr>
          <w:rFonts w:asciiTheme="majorBidi" w:hAnsiTheme="majorBidi" w:cstheme="majorBidi"/>
          <w:b/>
          <w:sz w:val="24"/>
          <w:szCs w:val="24"/>
        </w:rPr>
        <w:t xml:space="preserve">Data Sampel Siswa Kelas V </w:t>
      </w:r>
      <w:r w:rsidR="00DE2D26" w:rsidRPr="00085A00">
        <w:rPr>
          <w:rFonts w:ascii="Times New Roman" w:hAnsi="Times New Roman" w:cs="Times New Roman"/>
          <w:b/>
          <w:color w:val="000000"/>
          <w:sz w:val="24"/>
          <w:szCs w:val="24"/>
        </w:rPr>
        <w:t xml:space="preserve">SDN </w:t>
      </w:r>
      <w:r w:rsidR="000304E9" w:rsidRPr="00085A00">
        <w:rPr>
          <w:rFonts w:ascii="Times New Roman" w:hAnsi="Times New Roman" w:cs="Times New Roman"/>
          <w:b/>
          <w:color w:val="000000"/>
          <w:sz w:val="24"/>
          <w:szCs w:val="24"/>
        </w:rPr>
        <w:t xml:space="preserve">1 </w:t>
      </w:r>
      <w:r w:rsidR="00CD351A">
        <w:rPr>
          <w:rFonts w:ascii="Times New Roman" w:hAnsi="Times New Roman" w:cs="Times New Roman"/>
          <w:b/>
          <w:sz w:val="24"/>
          <w:szCs w:val="24"/>
        </w:rPr>
        <w:t>Cigadog</w:t>
      </w:r>
      <w:r w:rsidR="000304E9" w:rsidRPr="00085A00">
        <w:rPr>
          <w:rFonts w:ascii="Times New Roman" w:hAnsi="Times New Roman" w:cs="Times New Roman"/>
          <w:b/>
          <w:sz w:val="24"/>
          <w:szCs w:val="24"/>
        </w:rPr>
        <w:t xml:space="preserve"> </w:t>
      </w:r>
    </w:p>
    <w:tbl>
      <w:tblPr>
        <w:tblStyle w:val="TableGrid"/>
        <w:tblW w:w="0" w:type="auto"/>
        <w:tblInd w:w="1101" w:type="dxa"/>
        <w:tblLook w:val="04A0" w:firstRow="1" w:lastRow="0" w:firstColumn="1" w:lastColumn="0" w:noHBand="0" w:noVBand="1"/>
      </w:tblPr>
      <w:tblGrid>
        <w:gridCol w:w="850"/>
        <w:gridCol w:w="2835"/>
        <w:gridCol w:w="2268"/>
      </w:tblGrid>
      <w:tr w:rsidR="003C2D8A" w14:paraId="2A95B5B2" w14:textId="77777777" w:rsidTr="00085A00">
        <w:tc>
          <w:tcPr>
            <w:tcW w:w="850" w:type="dxa"/>
          </w:tcPr>
          <w:p w14:paraId="156E580C" w14:textId="77777777" w:rsidR="003C2D8A" w:rsidRDefault="003C2D8A" w:rsidP="006A1E53">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NO</w:t>
            </w:r>
          </w:p>
        </w:tc>
        <w:tc>
          <w:tcPr>
            <w:tcW w:w="2835" w:type="dxa"/>
          </w:tcPr>
          <w:p w14:paraId="453473DD" w14:textId="77777777" w:rsidR="003C2D8A" w:rsidRDefault="003C2D8A" w:rsidP="006A1E53">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KELAS</w:t>
            </w:r>
          </w:p>
        </w:tc>
        <w:tc>
          <w:tcPr>
            <w:tcW w:w="2268" w:type="dxa"/>
          </w:tcPr>
          <w:p w14:paraId="084DC546" w14:textId="77777777" w:rsidR="003C2D8A" w:rsidRDefault="003C2D8A" w:rsidP="006A1E53">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JUMLAH SISWA</w:t>
            </w:r>
          </w:p>
        </w:tc>
      </w:tr>
      <w:tr w:rsidR="003C2D8A" w14:paraId="5E32D3F5" w14:textId="77777777" w:rsidTr="00085A00">
        <w:tc>
          <w:tcPr>
            <w:tcW w:w="850" w:type="dxa"/>
          </w:tcPr>
          <w:p w14:paraId="4C682808" w14:textId="77777777" w:rsidR="003C2D8A" w:rsidRDefault="003C2D8A" w:rsidP="006A1E53">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1</w:t>
            </w:r>
          </w:p>
        </w:tc>
        <w:tc>
          <w:tcPr>
            <w:tcW w:w="2835" w:type="dxa"/>
          </w:tcPr>
          <w:p w14:paraId="52D4A7DA" w14:textId="77777777" w:rsidR="003C2D8A" w:rsidRDefault="003C2D8A" w:rsidP="006A1E53">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V A (Kelas Eksperimen)</w:t>
            </w:r>
          </w:p>
        </w:tc>
        <w:tc>
          <w:tcPr>
            <w:tcW w:w="2268" w:type="dxa"/>
          </w:tcPr>
          <w:p w14:paraId="43383415" w14:textId="2A0DF917" w:rsidR="003C2D8A" w:rsidRDefault="00D80562" w:rsidP="006A1E53">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20</w:t>
            </w:r>
          </w:p>
        </w:tc>
      </w:tr>
      <w:tr w:rsidR="003C2D8A" w14:paraId="1057264A" w14:textId="77777777" w:rsidTr="00085A00">
        <w:tc>
          <w:tcPr>
            <w:tcW w:w="850" w:type="dxa"/>
          </w:tcPr>
          <w:p w14:paraId="5EFA3F09" w14:textId="77777777" w:rsidR="003C2D8A" w:rsidRDefault="003C2D8A" w:rsidP="006A1E53">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2</w:t>
            </w:r>
          </w:p>
        </w:tc>
        <w:tc>
          <w:tcPr>
            <w:tcW w:w="2835" w:type="dxa"/>
          </w:tcPr>
          <w:p w14:paraId="41511EBA" w14:textId="77777777" w:rsidR="003C2D8A" w:rsidRDefault="003C2D8A" w:rsidP="006A1E53">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V B (Kelas Kontrol)</w:t>
            </w:r>
          </w:p>
        </w:tc>
        <w:tc>
          <w:tcPr>
            <w:tcW w:w="2268" w:type="dxa"/>
          </w:tcPr>
          <w:p w14:paraId="601492F8" w14:textId="78890C3B" w:rsidR="003C2D8A" w:rsidRDefault="00D80562" w:rsidP="006A1E53">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20</w:t>
            </w:r>
          </w:p>
        </w:tc>
      </w:tr>
      <w:tr w:rsidR="003C2D8A" w14:paraId="0AA20B2C" w14:textId="77777777" w:rsidTr="00085A00">
        <w:tc>
          <w:tcPr>
            <w:tcW w:w="3685" w:type="dxa"/>
            <w:gridSpan w:val="2"/>
          </w:tcPr>
          <w:p w14:paraId="7A649176" w14:textId="77777777" w:rsidR="003C2D8A" w:rsidRDefault="003C2D8A" w:rsidP="006A1E53">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Total</w:t>
            </w:r>
          </w:p>
        </w:tc>
        <w:tc>
          <w:tcPr>
            <w:tcW w:w="2268" w:type="dxa"/>
          </w:tcPr>
          <w:p w14:paraId="7F2D5EFD" w14:textId="71B1D135" w:rsidR="003C2D8A" w:rsidRDefault="00D80562" w:rsidP="006A1E53">
            <w:pPr>
              <w:pStyle w:val="ListParagraph"/>
              <w:spacing w:line="360" w:lineRule="auto"/>
              <w:ind w:left="0"/>
              <w:jc w:val="center"/>
              <w:rPr>
                <w:rFonts w:ascii="Times New Roman" w:hAnsi="Times New Roman" w:cs="Times New Roman"/>
                <w:color w:val="0D0D0D"/>
                <w:sz w:val="24"/>
                <w:szCs w:val="24"/>
              </w:rPr>
            </w:pPr>
            <w:r>
              <w:rPr>
                <w:rFonts w:ascii="Times New Roman" w:hAnsi="Times New Roman" w:cs="Times New Roman"/>
                <w:color w:val="0D0D0D"/>
                <w:sz w:val="24"/>
                <w:szCs w:val="24"/>
              </w:rPr>
              <w:t>4</w:t>
            </w:r>
            <w:r w:rsidR="003C2D8A">
              <w:rPr>
                <w:rFonts w:ascii="Times New Roman" w:hAnsi="Times New Roman" w:cs="Times New Roman"/>
                <w:color w:val="0D0D0D"/>
                <w:sz w:val="24"/>
                <w:szCs w:val="24"/>
              </w:rPr>
              <w:t>0</w:t>
            </w:r>
          </w:p>
        </w:tc>
      </w:tr>
    </w:tbl>
    <w:p w14:paraId="4221600B" w14:textId="77777777" w:rsidR="003C2D8A" w:rsidRDefault="003C2D8A" w:rsidP="00CD351A">
      <w:pPr>
        <w:spacing w:after="0" w:line="240" w:lineRule="auto"/>
        <w:rPr>
          <w:rFonts w:asciiTheme="majorBidi" w:hAnsiTheme="majorBidi" w:cstheme="majorBidi"/>
          <w:b/>
          <w:sz w:val="24"/>
          <w:szCs w:val="24"/>
        </w:rPr>
      </w:pPr>
    </w:p>
    <w:p w14:paraId="1A32C882" w14:textId="77777777" w:rsidR="00D26CB5" w:rsidRPr="006075E9" w:rsidRDefault="00D26CB5" w:rsidP="00CD351A">
      <w:pPr>
        <w:spacing w:after="0" w:line="240" w:lineRule="auto"/>
        <w:rPr>
          <w:rFonts w:asciiTheme="majorBidi" w:hAnsiTheme="majorBidi" w:cstheme="majorBidi"/>
          <w:b/>
          <w:sz w:val="24"/>
          <w:szCs w:val="24"/>
        </w:rPr>
      </w:pPr>
    </w:p>
    <w:p w14:paraId="1B2600B8" w14:textId="77777777" w:rsidR="00D43FD8" w:rsidRDefault="00DA4C83" w:rsidP="00CD351A">
      <w:pPr>
        <w:pStyle w:val="ListParagraph"/>
        <w:numPr>
          <w:ilvl w:val="0"/>
          <w:numId w:val="3"/>
        </w:numPr>
        <w:spacing w:after="0" w:line="360" w:lineRule="auto"/>
        <w:ind w:left="567" w:hanging="425"/>
        <w:rPr>
          <w:rFonts w:ascii="Times New Roman" w:hAnsi="Times New Roman" w:cs="Times New Roman"/>
          <w:b/>
          <w:sz w:val="24"/>
          <w:szCs w:val="24"/>
        </w:rPr>
      </w:pPr>
      <w:r>
        <w:rPr>
          <w:rFonts w:ascii="Times New Roman" w:hAnsi="Times New Roman" w:cs="Times New Roman"/>
          <w:b/>
          <w:sz w:val="24"/>
          <w:szCs w:val="24"/>
        </w:rPr>
        <w:t>Def</w:t>
      </w:r>
      <w:r w:rsidR="0049457A">
        <w:rPr>
          <w:rFonts w:ascii="Times New Roman" w:hAnsi="Times New Roman" w:cs="Times New Roman"/>
          <w:b/>
          <w:sz w:val="24"/>
          <w:szCs w:val="24"/>
        </w:rPr>
        <w:t>inisi</w:t>
      </w:r>
      <w:r w:rsidR="003C43C6">
        <w:rPr>
          <w:rFonts w:ascii="Times New Roman" w:hAnsi="Times New Roman" w:cs="Times New Roman"/>
          <w:b/>
          <w:sz w:val="24"/>
          <w:szCs w:val="24"/>
        </w:rPr>
        <w:t xml:space="preserve"> dan Operasional</w:t>
      </w:r>
      <w:r w:rsidR="0049457A">
        <w:rPr>
          <w:rFonts w:ascii="Times New Roman" w:hAnsi="Times New Roman" w:cs="Times New Roman"/>
          <w:b/>
          <w:sz w:val="24"/>
          <w:szCs w:val="24"/>
        </w:rPr>
        <w:t xml:space="preserve"> Variabel</w:t>
      </w:r>
      <w:r w:rsidR="003C43C6">
        <w:rPr>
          <w:rFonts w:ascii="Times New Roman" w:hAnsi="Times New Roman" w:cs="Times New Roman"/>
          <w:b/>
          <w:sz w:val="24"/>
          <w:szCs w:val="24"/>
        </w:rPr>
        <w:t xml:space="preserve"> Penelitian </w:t>
      </w:r>
    </w:p>
    <w:p w14:paraId="3F77C06F" w14:textId="16CB397A" w:rsidR="00371886" w:rsidRPr="00F62A47" w:rsidRDefault="00C33594" w:rsidP="00CD351A">
      <w:pPr>
        <w:pStyle w:val="ListParagraph"/>
        <w:spacing w:line="360" w:lineRule="auto"/>
        <w:ind w:left="142" w:firstLine="426"/>
        <w:jc w:val="both"/>
        <w:rPr>
          <w:rFonts w:ascii="Times New Roman" w:hAnsi="Times New Roman" w:cs="Times New Roman"/>
          <w:sz w:val="24"/>
          <w:szCs w:val="24"/>
        </w:rPr>
      </w:pPr>
      <w:r w:rsidRPr="00D43FD8">
        <w:rPr>
          <w:rFonts w:ascii="Times New Roman" w:hAnsi="Times New Roman" w:cs="Times New Roman"/>
          <w:sz w:val="24"/>
          <w:szCs w:val="24"/>
        </w:rPr>
        <w:t xml:space="preserve">Jenis hubungan variabel penelitian ialah hubungan timbal balik yang mana suatu variabel dapat menjadi sebab akibat dari variable lainnya. </w:t>
      </w:r>
    </w:p>
    <w:p w14:paraId="3F766F2C" w14:textId="77777777" w:rsidR="00371886" w:rsidRPr="00371886" w:rsidRDefault="00C33594" w:rsidP="002A2B68">
      <w:pPr>
        <w:pStyle w:val="ListParagraph"/>
        <w:numPr>
          <w:ilvl w:val="0"/>
          <w:numId w:val="21"/>
        </w:numPr>
        <w:spacing w:line="360" w:lineRule="auto"/>
        <w:ind w:left="567" w:hanging="425"/>
        <w:rPr>
          <w:rFonts w:ascii="Times New Roman" w:hAnsi="Times New Roman" w:cs="Times New Roman"/>
          <w:b/>
          <w:sz w:val="24"/>
          <w:szCs w:val="24"/>
        </w:rPr>
      </w:pPr>
      <w:r w:rsidRPr="00C33594">
        <w:rPr>
          <w:rFonts w:ascii="Times New Roman" w:hAnsi="Times New Roman" w:cs="Times New Roman"/>
          <w:sz w:val="24"/>
          <w:szCs w:val="24"/>
        </w:rPr>
        <w:t>Variabel Bebas (Variabel X)</w:t>
      </w:r>
    </w:p>
    <w:p w14:paraId="01457A38" w14:textId="6F5303F0" w:rsidR="00822FA9" w:rsidRPr="001B3597" w:rsidRDefault="00C33594" w:rsidP="001B3597">
      <w:pPr>
        <w:pStyle w:val="ListParagraph"/>
        <w:spacing w:line="360" w:lineRule="auto"/>
        <w:ind w:left="142" w:firstLine="425"/>
        <w:jc w:val="both"/>
        <w:rPr>
          <w:rFonts w:ascii="Times New Roman" w:hAnsi="Times New Roman" w:cs="Times New Roman"/>
          <w:sz w:val="24"/>
          <w:szCs w:val="24"/>
        </w:rPr>
      </w:pPr>
      <w:r w:rsidRPr="00371886">
        <w:rPr>
          <w:rFonts w:ascii="Times New Roman" w:hAnsi="Times New Roman" w:cs="Times New Roman"/>
          <w:sz w:val="24"/>
          <w:szCs w:val="24"/>
        </w:rPr>
        <w:t>Menurut Sugiyono (2019, hlm. 69) Variabel bebas atau sering disebut variable inde</w:t>
      </w:r>
      <w:r w:rsidR="00822FA9">
        <w:rPr>
          <w:rFonts w:ascii="Times New Roman" w:hAnsi="Times New Roman" w:cs="Times New Roman"/>
          <w:sz w:val="24"/>
          <w:szCs w:val="24"/>
        </w:rPr>
        <w:t>penden. Pada prinsipnya variabel</w:t>
      </w:r>
      <w:r w:rsidRPr="00371886">
        <w:rPr>
          <w:rFonts w:ascii="Times New Roman" w:hAnsi="Times New Roman" w:cs="Times New Roman"/>
          <w:sz w:val="24"/>
          <w:szCs w:val="24"/>
        </w:rPr>
        <w:t xml:space="preserve"> ini adalah suatu variable yang memberi memengaruhi terhadap variable terikat. Dalam pe</w:t>
      </w:r>
      <w:r w:rsidR="00720C9A">
        <w:rPr>
          <w:rFonts w:ascii="Times New Roman" w:hAnsi="Times New Roman" w:cs="Times New Roman"/>
          <w:sz w:val="24"/>
          <w:szCs w:val="24"/>
        </w:rPr>
        <w:t>nelitian ini yang menjadi sub X</w:t>
      </w:r>
      <w:r w:rsidRPr="00371886">
        <w:rPr>
          <w:rFonts w:ascii="Times New Roman" w:hAnsi="Times New Roman" w:cs="Times New Roman"/>
          <w:sz w:val="24"/>
          <w:szCs w:val="24"/>
        </w:rPr>
        <w:t xml:space="preserve">, yaitu penggunaan model pembelajaran </w:t>
      </w:r>
      <w:r w:rsidRPr="00720C9A">
        <w:rPr>
          <w:rFonts w:ascii="Times New Roman" w:hAnsi="Times New Roman" w:cs="Times New Roman"/>
          <w:i/>
          <w:sz w:val="24"/>
          <w:szCs w:val="24"/>
        </w:rPr>
        <w:t>Role Playing</w:t>
      </w:r>
      <w:r w:rsidRPr="00371886">
        <w:rPr>
          <w:rFonts w:ascii="Times New Roman" w:hAnsi="Times New Roman" w:cs="Times New Roman"/>
          <w:sz w:val="24"/>
          <w:szCs w:val="24"/>
        </w:rPr>
        <w:t>.</w:t>
      </w:r>
    </w:p>
    <w:p w14:paraId="51855ABA" w14:textId="77777777" w:rsidR="00371886" w:rsidRDefault="00C33594" w:rsidP="002A2B68">
      <w:pPr>
        <w:pStyle w:val="ListParagraph"/>
        <w:numPr>
          <w:ilvl w:val="0"/>
          <w:numId w:val="21"/>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Variabel Terikat (Variabel Y)</w:t>
      </w:r>
    </w:p>
    <w:p w14:paraId="21A24BD1" w14:textId="77777777" w:rsidR="00085A00" w:rsidRDefault="00C33594" w:rsidP="00085A00">
      <w:pPr>
        <w:pStyle w:val="ListParagraph"/>
        <w:spacing w:line="360" w:lineRule="auto"/>
        <w:ind w:left="142" w:firstLine="425"/>
        <w:jc w:val="both"/>
        <w:rPr>
          <w:rFonts w:ascii="Times New Roman" w:hAnsi="Times New Roman" w:cs="Times New Roman"/>
          <w:sz w:val="24"/>
          <w:szCs w:val="24"/>
        </w:rPr>
      </w:pPr>
      <w:r w:rsidRPr="00371886">
        <w:rPr>
          <w:rFonts w:ascii="Times New Roman" w:hAnsi="Times New Roman" w:cs="Times New Roman"/>
          <w:sz w:val="24"/>
          <w:szCs w:val="24"/>
        </w:rPr>
        <w:t>Menurut Sugiyono (2019, hlm. 69) Variabel terikat atau sering disebut variabel dependen yaitu variabel yang di pengaruhi oleh variable oleh variabel bebas. Dalam penelitian ini yang menjadi sub variabel terikat adalah Pemahaman dan Keterampilan Berbicara Siswa Pada Mata Pelajaran Bahasa Indonesia.</w:t>
      </w:r>
    </w:p>
    <w:p w14:paraId="4B954FAE" w14:textId="6A43502A" w:rsidR="00371886" w:rsidRDefault="00C33594" w:rsidP="00CD351A">
      <w:pPr>
        <w:pStyle w:val="ListParagraph"/>
        <w:spacing w:after="0" w:line="360" w:lineRule="auto"/>
        <w:ind w:left="142" w:firstLine="425"/>
        <w:jc w:val="both"/>
        <w:rPr>
          <w:rFonts w:ascii="Times New Roman" w:hAnsi="Times New Roman" w:cs="Times New Roman"/>
          <w:sz w:val="24"/>
          <w:szCs w:val="24"/>
        </w:rPr>
      </w:pPr>
      <w:r w:rsidRPr="00371886">
        <w:rPr>
          <w:rFonts w:ascii="Times New Roman" w:hAnsi="Times New Roman" w:cs="Times New Roman"/>
          <w:sz w:val="24"/>
          <w:szCs w:val="24"/>
        </w:rPr>
        <w:lastRenderedPageBreak/>
        <w:t xml:space="preserve">Definisi operasional </w:t>
      </w:r>
      <w:r w:rsidR="0085178E" w:rsidRPr="00371886">
        <w:rPr>
          <w:rFonts w:ascii="Times New Roman" w:hAnsi="Times New Roman" w:cs="Times New Roman"/>
          <w:sz w:val="24"/>
          <w:szCs w:val="24"/>
        </w:rPr>
        <w:t xml:space="preserve">variabel merupakan batasan-batasan yang digunakan untuk menghindari interprestasi terhadap variabel yang diteliti dan sekaligus menyamakan persepsi tentang variabel yang dikaji. Menurut </w:t>
      </w:r>
      <w:r w:rsidR="0085178E" w:rsidRPr="00371886">
        <w:rPr>
          <w:rFonts w:ascii="Times New Roman" w:hAnsi="Times New Roman" w:cs="Times New Roman"/>
          <w:color w:val="000000"/>
          <w:sz w:val="24"/>
          <w:szCs w:val="24"/>
        </w:rPr>
        <w:t>Sugiyono (2015), menyebutkan bahwa definisi operasional dalam variabel adalah suatu sifat atau nilai dari objek atau kegiatan yang mempunyai variasi tertentu yang telah ditetapkan oleh peneliti untuk dipelajari dan kemudian</w:t>
      </w:r>
      <w:r w:rsidR="00D22346" w:rsidRPr="00371886">
        <w:rPr>
          <w:rFonts w:ascii="Times New Roman" w:hAnsi="Times New Roman" w:cs="Times New Roman"/>
          <w:color w:val="000000"/>
          <w:sz w:val="24"/>
          <w:szCs w:val="24"/>
        </w:rPr>
        <w:t xml:space="preserve"> ditarik kesimpulannya. </w:t>
      </w:r>
      <w:r w:rsidR="0085178E" w:rsidRPr="00371886">
        <w:rPr>
          <w:rFonts w:ascii="Times New Roman" w:hAnsi="Times New Roman" w:cs="Times New Roman"/>
          <w:sz w:val="24"/>
          <w:szCs w:val="24"/>
        </w:rPr>
        <w:t xml:space="preserve">maka di kemukaan definisi operasional sebagai berikut </w:t>
      </w:r>
      <w:r w:rsidR="00D22346" w:rsidRPr="00371886">
        <w:rPr>
          <w:rFonts w:ascii="Times New Roman" w:hAnsi="Times New Roman" w:cs="Times New Roman"/>
          <w:sz w:val="24"/>
          <w:szCs w:val="24"/>
        </w:rPr>
        <w:t xml:space="preserve">: </w:t>
      </w:r>
    </w:p>
    <w:p w14:paraId="1B2D3D95" w14:textId="77777777" w:rsidR="00085A00" w:rsidRDefault="00CC12A5" w:rsidP="00CD351A">
      <w:pPr>
        <w:spacing w:after="0" w:line="240" w:lineRule="auto"/>
        <w:jc w:val="center"/>
        <w:rPr>
          <w:rFonts w:ascii="Times New Roman" w:hAnsi="Times New Roman" w:cs="Times New Roman"/>
          <w:sz w:val="24"/>
          <w:szCs w:val="24"/>
        </w:rPr>
      </w:pPr>
      <w:r w:rsidRPr="00371886">
        <w:rPr>
          <w:rFonts w:ascii="Times New Roman" w:hAnsi="Times New Roman" w:cs="Times New Roman"/>
          <w:b/>
          <w:color w:val="000000"/>
          <w:sz w:val="24"/>
          <w:szCs w:val="24"/>
        </w:rPr>
        <w:t xml:space="preserve">Tabel </w:t>
      </w:r>
      <w:r w:rsidR="001D1C8B" w:rsidRPr="00371886">
        <w:rPr>
          <w:rFonts w:ascii="Times New Roman" w:hAnsi="Times New Roman" w:cs="Times New Roman"/>
          <w:b/>
          <w:color w:val="000000"/>
          <w:sz w:val="24"/>
          <w:szCs w:val="24"/>
        </w:rPr>
        <w:t>3.4</w:t>
      </w:r>
    </w:p>
    <w:p w14:paraId="4FD0F70E" w14:textId="31A03973" w:rsidR="005A2AD2" w:rsidRPr="00371886" w:rsidRDefault="00A127D9" w:rsidP="00CD351A">
      <w:pPr>
        <w:spacing w:after="0" w:line="240" w:lineRule="auto"/>
        <w:jc w:val="center"/>
        <w:rPr>
          <w:rFonts w:ascii="Times New Roman" w:hAnsi="Times New Roman" w:cs="Times New Roman"/>
          <w:sz w:val="24"/>
          <w:szCs w:val="24"/>
        </w:rPr>
      </w:pPr>
      <w:r w:rsidRPr="00371886">
        <w:rPr>
          <w:rFonts w:ascii="Times New Roman" w:hAnsi="Times New Roman" w:cs="Times New Roman"/>
          <w:b/>
          <w:color w:val="000000"/>
          <w:sz w:val="24"/>
          <w:szCs w:val="24"/>
        </w:rPr>
        <w:t>Defin</w:t>
      </w:r>
      <w:r w:rsidR="00CC12A5" w:rsidRPr="00371886">
        <w:rPr>
          <w:rFonts w:ascii="Times New Roman" w:hAnsi="Times New Roman" w:cs="Times New Roman"/>
          <w:b/>
          <w:color w:val="000000"/>
          <w:sz w:val="24"/>
          <w:szCs w:val="24"/>
        </w:rPr>
        <w:t>isi Operasional Penelitian</w:t>
      </w:r>
    </w:p>
    <w:tbl>
      <w:tblPr>
        <w:tblStyle w:val="TableGrid"/>
        <w:tblW w:w="7371" w:type="dxa"/>
        <w:tblInd w:w="392" w:type="dxa"/>
        <w:tblLayout w:type="fixed"/>
        <w:tblLook w:val="04A0" w:firstRow="1" w:lastRow="0" w:firstColumn="1" w:lastColumn="0" w:noHBand="0" w:noVBand="1"/>
      </w:tblPr>
      <w:tblGrid>
        <w:gridCol w:w="1559"/>
        <w:gridCol w:w="3686"/>
        <w:gridCol w:w="2126"/>
      </w:tblGrid>
      <w:tr w:rsidR="005A2AD2" w14:paraId="3980B78E" w14:textId="77777777" w:rsidTr="00085A00">
        <w:tc>
          <w:tcPr>
            <w:tcW w:w="1559" w:type="dxa"/>
          </w:tcPr>
          <w:p w14:paraId="66403B8A" w14:textId="6CF88CCB" w:rsidR="005A2AD2" w:rsidRDefault="00A127D9" w:rsidP="0007303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Variabel Penelitian</w:t>
            </w:r>
          </w:p>
        </w:tc>
        <w:tc>
          <w:tcPr>
            <w:tcW w:w="3686" w:type="dxa"/>
          </w:tcPr>
          <w:p w14:paraId="4939032F" w14:textId="163E40E8" w:rsidR="005A2AD2" w:rsidRDefault="00A127D9" w:rsidP="0007303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Definisi Operasional</w:t>
            </w:r>
          </w:p>
        </w:tc>
        <w:tc>
          <w:tcPr>
            <w:tcW w:w="2126" w:type="dxa"/>
          </w:tcPr>
          <w:p w14:paraId="2B3C0B0D" w14:textId="0C9C0533" w:rsidR="005A2AD2" w:rsidRDefault="008E0D15" w:rsidP="0007303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w:t>
            </w:r>
          </w:p>
        </w:tc>
      </w:tr>
      <w:tr w:rsidR="005A2AD2" w14:paraId="34A0CFBD" w14:textId="77777777" w:rsidTr="00085A00">
        <w:tc>
          <w:tcPr>
            <w:tcW w:w="1559" w:type="dxa"/>
          </w:tcPr>
          <w:p w14:paraId="1A0EA784" w14:textId="0F71677E" w:rsidR="005A2AD2" w:rsidRPr="0054494D" w:rsidRDefault="008E0D15" w:rsidP="005A2AD2">
            <w:pPr>
              <w:pStyle w:val="ListParagraph"/>
              <w:spacing w:line="360" w:lineRule="auto"/>
              <w:ind w:left="0"/>
              <w:jc w:val="both"/>
              <w:rPr>
                <w:rFonts w:ascii="Times New Roman" w:hAnsi="Times New Roman" w:cs="Times New Roman"/>
                <w:sz w:val="24"/>
                <w:szCs w:val="24"/>
              </w:rPr>
            </w:pPr>
            <w:r w:rsidRPr="0054494D">
              <w:rPr>
                <w:rFonts w:ascii="Times New Roman" w:hAnsi="Times New Roman" w:cs="Times New Roman"/>
                <w:sz w:val="24"/>
                <w:szCs w:val="24"/>
              </w:rPr>
              <w:t xml:space="preserve">Pembelajaran </w:t>
            </w:r>
            <w:r w:rsidRPr="000E6E6E">
              <w:rPr>
                <w:rFonts w:ascii="Times New Roman" w:hAnsi="Times New Roman" w:cs="Times New Roman"/>
                <w:i/>
                <w:sz w:val="24"/>
                <w:szCs w:val="24"/>
              </w:rPr>
              <w:t>Role Playing</w:t>
            </w:r>
          </w:p>
        </w:tc>
        <w:tc>
          <w:tcPr>
            <w:tcW w:w="3686" w:type="dxa"/>
          </w:tcPr>
          <w:p w14:paraId="3F3D4021" w14:textId="2E16B4AE" w:rsidR="005A2AD2" w:rsidRPr="005647A8" w:rsidRDefault="00072CB2" w:rsidP="005647A8">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Menurut (Khoerul, 2015) Model </w:t>
            </w:r>
            <w:r w:rsidR="005647A8" w:rsidRPr="005647A8">
              <w:rPr>
                <w:rFonts w:ascii="Times New Roman" w:hAnsi="Times New Roman" w:cs="Times New Roman"/>
                <w:sz w:val="24"/>
                <w:szCs w:val="24"/>
              </w:rPr>
              <w:t xml:space="preserve"> </w:t>
            </w:r>
            <w:r w:rsidR="005647A8" w:rsidRPr="000E6E6E">
              <w:rPr>
                <w:rFonts w:ascii="Times New Roman" w:hAnsi="Times New Roman" w:cs="Times New Roman"/>
                <w:i/>
                <w:sz w:val="24"/>
                <w:szCs w:val="24"/>
              </w:rPr>
              <w:t>role playing</w:t>
            </w:r>
            <w:r w:rsidR="005647A8" w:rsidRPr="005647A8">
              <w:rPr>
                <w:rFonts w:ascii="Times New Roman" w:hAnsi="Times New Roman" w:cs="Times New Roman"/>
                <w:sz w:val="24"/>
                <w:szCs w:val="24"/>
              </w:rPr>
              <w:t xml:space="preserve"> dapat membuat siswa menjadi lebih tertarik dan terlibat tidak hanya dalam belajar mengenai suatu konsep tetapi juga mengintegrasikan pengetahuan terhadap perilaku melalui pe</w:t>
            </w:r>
            <w:r w:rsidR="000E6E6E">
              <w:rPr>
                <w:rFonts w:ascii="Times New Roman" w:hAnsi="Times New Roman" w:cs="Times New Roman"/>
                <w:sz w:val="24"/>
                <w:szCs w:val="24"/>
              </w:rPr>
              <w:t xml:space="preserve">ngklasifikasian masalah-masalah </w:t>
            </w:r>
            <w:r w:rsidR="005647A8" w:rsidRPr="005647A8">
              <w:rPr>
                <w:rFonts w:ascii="Times New Roman" w:hAnsi="Times New Roman" w:cs="Times New Roman"/>
                <w:sz w:val="24"/>
                <w:szCs w:val="24"/>
              </w:rPr>
              <w:t>mengeks</w:t>
            </w:r>
            <w:r w:rsidR="000E6E6E">
              <w:rPr>
                <w:rFonts w:ascii="Times New Roman" w:hAnsi="Times New Roman" w:cs="Times New Roman"/>
                <w:sz w:val="24"/>
                <w:szCs w:val="24"/>
              </w:rPr>
              <w:t xml:space="preserve">plorasi  </w:t>
            </w:r>
            <w:r w:rsidR="005647A8" w:rsidRPr="005647A8">
              <w:rPr>
                <w:rFonts w:ascii="Times New Roman" w:hAnsi="Times New Roman" w:cs="Times New Roman"/>
                <w:sz w:val="24"/>
                <w:szCs w:val="24"/>
              </w:rPr>
              <w:t>alternatif-alternatif dan mencari solusi yang kreatif. Melalui metode tersebut siswa harus dapat melakukan perundingan untuk memecahkan bersama masalah yang dihadapi dan akhirnya me</w:t>
            </w:r>
            <w:r w:rsidR="00A238C6">
              <w:rPr>
                <w:rFonts w:ascii="Times New Roman" w:hAnsi="Times New Roman" w:cs="Times New Roman"/>
                <w:sz w:val="24"/>
                <w:szCs w:val="24"/>
              </w:rPr>
              <w:t>ncapai keputusan bersama. Model</w:t>
            </w:r>
            <w:r w:rsidR="005647A8" w:rsidRPr="005647A8">
              <w:rPr>
                <w:rFonts w:ascii="Times New Roman" w:hAnsi="Times New Roman" w:cs="Times New Roman"/>
                <w:sz w:val="24"/>
                <w:szCs w:val="24"/>
              </w:rPr>
              <w:t xml:space="preserve"> ini dibuat berdasarkan tiga alasan yaitu, Pertama, dibuat berdasarkan asumsi bahwa sangatlah mungkin menciptakan analogi otentik ke dalam suatu situasi permasalahan kehidupan nyata. Kedua, bahwa </w:t>
            </w:r>
            <w:r w:rsidR="005647A8" w:rsidRPr="00D26CB5">
              <w:rPr>
                <w:rFonts w:ascii="Times New Roman" w:hAnsi="Times New Roman" w:cs="Times New Roman"/>
                <w:i/>
                <w:sz w:val="24"/>
                <w:szCs w:val="24"/>
              </w:rPr>
              <w:lastRenderedPageBreak/>
              <w:t>role playing</w:t>
            </w:r>
            <w:r w:rsidR="005647A8" w:rsidRPr="005647A8">
              <w:rPr>
                <w:rFonts w:ascii="Times New Roman" w:hAnsi="Times New Roman" w:cs="Times New Roman"/>
                <w:sz w:val="24"/>
                <w:szCs w:val="24"/>
              </w:rPr>
              <w:t xml:space="preserve"> dapat mendorong siswa mengekpresikan perasaannya dan bahkan melepaskan. Ketiga, bahwa proses psikologis melibatkan sikap, nilai, dan keyakinankita serta mengarahkan pada kesadaran melalui keterlibatan spontan yang disertai analisis.</w:t>
            </w:r>
          </w:p>
        </w:tc>
        <w:tc>
          <w:tcPr>
            <w:tcW w:w="2126" w:type="dxa"/>
          </w:tcPr>
          <w:p w14:paraId="361997F3" w14:textId="77777777" w:rsidR="005A2AD2" w:rsidRPr="005647A8" w:rsidRDefault="004C6D09" w:rsidP="002A2B68">
            <w:pPr>
              <w:pStyle w:val="ListParagraph"/>
              <w:numPr>
                <w:ilvl w:val="0"/>
                <w:numId w:val="19"/>
              </w:numPr>
              <w:spacing w:line="360" w:lineRule="auto"/>
              <w:jc w:val="both"/>
              <w:rPr>
                <w:rFonts w:ascii="Times New Roman" w:hAnsi="Times New Roman" w:cs="Times New Roman"/>
                <w:sz w:val="24"/>
                <w:szCs w:val="24"/>
              </w:rPr>
            </w:pPr>
            <w:r w:rsidRPr="005647A8">
              <w:rPr>
                <w:rFonts w:ascii="Times New Roman" w:hAnsi="Times New Roman" w:cs="Times New Roman"/>
                <w:sz w:val="24"/>
                <w:szCs w:val="24"/>
              </w:rPr>
              <w:lastRenderedPageBreak/>
              <w:t>Agar anak didik mendapatkan keterampilan sosial.</w:t>
            </w:r>
          </w:p>
          <w:p w14:paraId="536261E1" w14:textId="77777777" w:rsidR="004C6D09" w:rsidRPr="005647A8" w:rsidRDefault="004C6D09" w:rsidP="002A2B68">
            <w:pPr>
              <w:pStyle w:val="ListParagraph"/>
              <w:numPr>
                <w:ilvl w:val="0"/>
                <w:numId w:val="19"/>
              </w:numPr>
              <w:spacing w:line="360" w:lineRule="auto"/>
              <w:jc w:val="both"/>
              <w:rPr>
                <w:rFonts w:ascii="Times New Roman" w:hAnsi="Times New Roman" w:cs="Times New Roman"/>
                <w:sz w:val="24"/>
                <w:szCs w:val="24"/>
              </w:rPr>
            </w:pPr>
            <w:r w:rsidRPr="005647A8">
              <w:rPr>
                <w:rFonts w:ascii="Times New Roman" w:hAnsi="Times New Roman" w:cs="Times New Roman"/>
                <w:sz w:val="24"/>
                <w:szCs w:val="24"/>
              </w:rPr>
              <w:t>Menghilangkan perasaan malu dan rendah diri yang tidak pada tempatnya.</w:t>
            </w:r>
          </w:p>
          <w:p w14:paraId="5E40ABFF" w14:textId="77777777" w:rsidR="004C6D09" w:rsidRPr="005647A8" w:rsidRDefault="004C6D09" w:rsidP="002A2B68">
            <w:pPr>
              <w:pStyle w:val="ListParagraph"/>
              <w:numPr>
                <w:ilvl w:val="0"/>
                <w:numId w:val="19"/>
              </w:numPr>
              <w:spacing w:line="360" w:lineRule="auto"/>
              <w:jc w:val="both"/>
              <w:rPr>
                <w:rFonts w:ascii="Times New Roman" w:hAnsi="Times New Roman" w:cs="Times New Roman"/>
                <w:sz w:val="24"/>
                <w:szCs w:val="24"/>
              </w:rPr>
            </w:pPr>
            <w:r w:rsidRPr="005647A8">
              <w:rPr>
                <w:rFonts w:ascii="Times New Roman" w:hAnsi="Times New Roman" w:cs="Times New Roman"/>
                <w:sz w:val="24"/>
                <w:szCs w:val="24"/>
              </w:rPr>
              <w:t>Agar dapat belajar bagaimana membagi tanggung jawab</w:t>
            </w:r>
          </w:p>
          <w:p w14:paraId="65E8D1AD" w14:textId="77777777" w:rsidR="004C6D09" w:rsidRPr="005647A8" w:rsidRDefault="004C6D09" w:rsidP="002A2B68">
            <w:pPr>
              <w:pStyle w:val="ListParagraph"/>
              <w:numPr>
                <w:ilvl w:val="0"/>
                <w:numId w:val="19"/>
              </w:numPr>
              <w:spacing w:line="360" w:lineRule="auto"/>
              <w:jc w:val="both"/>
              <w:rPr>
                <w:rFonts w:ascii="Times New Roman" w:hAnsi="Times New Roman" w:cs="Times New Roman"/>
                <w:sz w:val="24"/>
                <w:szCs w:val="24"/>
              </w:rPr>
            </w:pPr>
            <w:r w:rsidRPr="005647A8">
              <w:rPr>
                <w:rFonts w:ascii="Times New Roman" w:hAnsi="Times New Roman" w:cs="Times New Roman"/>
                <w:sz w:val="24"/>
                <w:szCs w:val="24"/>
              </w:rPr>
              <w:t>Membiasakan diri menerima dan menghargai pendapat orang lain.</w:t>
            </w:r>
          </w:p>
          <w:p w14:paraId="2BD20F47" w14:textId="00CBF1FD" w:rsidR="004C6D09" w:rsidRDefault="004C6D09" w:rsidP="002A2B68">
            <w:pPr>
              <w:pStyle w:val="ListParagraph"/>
              <w:numPr>
                <w:ilvl w:val="0"/>
                <w:numId w:val="19"/>
              </w:numPr>
              <w:spacing w:line="360" w:lineRule="auto"/>
              <w:jc w:val="both"/>
              <w:rPr>
                <w:rFonts w:ascii="Times New Roman" w:hAnsi="Times New Roman" w:cs="Times New Roman"/>
                <w:b/>
                <w:sz w:val="24"/>
                <w:szCs w:val="24"/>
              </w:rPr>
            </w:pPr>
            <w:r w:rsidRPr="005647A8">
              <w:rPr>
                <w:rFonts w:ascii="Times New Roman" w:hAnsi="Times New Roman" w:cs="Times New Roman"/>
                <w:sz w:val="24"/>
                <w:szCs w:val="24"/>
              </w:rPr>
              <w:t xml:space="preserve">Pengaruh metode </w:t>
            </w:r>
            <w:r w:rsidRPr="00A238C6">
              <w:rPr>
                <w:rFonts w:ascii="Times New Roman" w:hAnsi="Times New Roman" w:cs="Times New Roman"/>
                <w:i/>
                <w:sz w:val="24"/>
                <w:szCs w:val="24"/>
              </w:rPr>
              <w:t>role playing</w:t>
            </w:r>
            <w:r w:rsidRPr="005647A8">
              <w:rPr>
                <w:rFonts w:ascii="Times New Roman" w:hAnsi="Times New Roman" w:cs="Times New Roman"/>
                <w:sz w:val="24"/>
                <w:szCs w:val="24"/>
              </w:rPr>
              <w:t xml:space="preserve"> </w:t>
            </w:r>
            <w:r w:rsidRPr="005647A8">
              <w:rPr>
                <w:rFonts w:ascii="Times New Roman" w:hAnsi="Times New Roman" w:cs="Times New Roman"/>
                <w:sz w:val="24"/>
                <w:szCs w:val="24"/>
              </w:rPr>
              <w:lastRenderedPageBreak/>
              <w:t>terhadap perubahan sikap kepribadian anak didik. Memperbaiki hubungan sosial.</w:t>
            </w:r>
          </w:p>
        </w:tc>
      </w:tr>
      <w:tr w:rsidR="005A2AD2" w14:paraId="0FF89DF8" w14:textId="77777777" w:rsidTr="00085A00">
        <w:tc>
          <w:tcPr>
            <w:tcW w:w="1559" w:type="dxa"/>
          </w:tcPr>
          <w:p w14:paraId="184E614D" w14:textId="2FC0D2B5" w:rsidR="005A2AD2" w:rsidRPr="0054494D" w:rsidRDefault="008E0D15" w:rsidP="0054494D">
            <w:pPr>
              <w:pStyle w:val="ListParagraph"/>
              <w:spacing w:line="360" w:lineRule="auto"/>
              <w:ind w:left="0"/>
              <w:jc w:val="both"/>
              <w:rPr>
                <w:rFonts w:ascii="Times New Roman" w:hAnsi="Times New Roman" w:cs="Times New Roman"/>
                <w:sz w:val="24"/>
                <w:szCs w:val="24"/>
              </w:rPr>
            </w:pPr>
            <w:r w:rsidRPr="0054494D">
              <w:rPr>
                <w:rFonts w:ascii="Times New Roman" w:hAnsi="Times New Roman" w:cs="Times New Roman"/>
                <w:sz w:val="24"/>
                <w:szCs w:val="24"/>
              </w:rPr>
              <w:lastRenderedPageBreak/>
              <w:t>Keterampilan Berbicara</w:t>
            </w:r>
          </w:p>
        </w:tc>
        <w:tc>
          <w:tcPr>
            <w:tcW w:w="3686" w:type="dxa"/>
          </w:tcPr>
          <w:p w14:paraId="11F78012" w14:textId="64D243A2" w:rsidR="005A2AD2" w:rsidRPr="005647A8" w:rsidRDefault="008E0D15" w:rsidP="005647A8">
            <w:pPr>
              <w:spacing w:line="360" w:lineRule="auto"/>
              <w:jc w:val="both"/>
              <w:rPr>
                <w:rFonts w:ascii="Times New Roman" w:hAnsi="Times New Roman" w:cs="Times New Roman"/>
                <w:color w:val="000000"/>
                <w:sz w:val="24"/>
                <w:szCs w:val="24"/>
              </w:rPr>
            </w:pPr>
            <w:r w:rsidRPr="008E0D15">
              <w:rPr>
                <w:rFonts w:ascii="Times New Roman" w:hAnsi="Times New Roman" w:cs="Times New Roman"/>
                <w:color w:val="000000"/>
                <w:sz w:val="24"/>
                <w:szCs w:val="24"/>
              </w:rPr>
              <w:t>Menurut pendapat Madyawati (2016) Keterampilan berbicara untuk siswa Sekolah Dasar juga merupakan pembelajaran keterampilan berbicara yang penting dikuasai siswa agar mampu mengembangkan kemampuan berpikir, membaca, menulis dan menyimak. Kemampuan berbicara tidak diwariskan secara turun- temurun, atau secara alamiah manusia dapat berbicara. Kemampuan berbicara secara formal memerlukan latihan dan pengarahan atau bimbingan yang efektif. Keluhan kemampuan berbicara terhadap kemampuan berbahasa banyak terjadi pada peserta didik khusus nya kemampuan berbicara yang masih jauh memadai.</w:t>
            </w:r>
          </w:p>
        </w:tc>
        <w:tc>
          <w:tcPr>
            <w:tcW w:w="2126" w:type="dxa"/>
          </w:tcPr>
          <w:p w14:paraId="1A6BFE31" w14:textId="557D30FA" w:rsidR="005A2AD2" w:rsidRDefault="009222B4" w:rsidP="002A2B68">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Intonasi</w:t>
            </w:r>
          </w:p>
          <w:p w14:paraId="3ECCD4F7" w14:textId="1675AEF0" w:rsidR="009222B4" w:rsidRPr="005647A8" w:rsidRDefault="009222B4" w:rsidP="002A2B68">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Lafal</w:t>
            </w:r>
          </w:p>
          <w:p w14:paraId="3BC4EDDA" w14:textId="77777777" w:rsidR="0054494D" w:rsidRPr="009222B4" w:rsidRDefault="009222B4" w:rsidP="002A2B68">
            <w:pPr>
              <w:pStyle w:val="ListParagraph"/>
              <w:numPr>
                <w:ilvl w:val="0"/>
                <w:numId w:val="18"/>
              </w:numPr>
              <w:spacing w:line="360" w:lineRule="auto"/>
              <w:jc w:val="both"/>
              <w:rPr>
                <w:rFonts w:ascii="Times New Roman" w:hAnsi="Times New Roman" w:cs="Times New Roman"/>
                <w:sz w:val="24"/>
                <w:szCs w:val="24"/>
              </w:rPr>
            </w:pPr>
            <w:r w:rsidRPr="009222B4">
              <w:rPr>
                <w:rFonts w:ascii="Times New Roman" w:hAnsi="Times New Roman" w:cs="Times New Roman"/>
                <w:sz w:val="24"/>
                <w:szCs w:val="24"/>
              </w:rPr>
              <w:t>Kosa Kata</w:t>
            </w:r>
          </w:p>
          <w:p w14:paraId="5E85411B" w14:textId="77777777" w:rsidR="009222B4" w:rsidRPr="009222B4" w:rsidRDefault="009222B4" w:rsidP="002A2B68">
            <w:pPr>
              <w:pStyle w:val="ListParagraph"/>
              <w:numPr>
                <w:ilvl w:val="0"/>
                <w:numId w:val="18"/>
              </w:numPr>
              <w:spacing w:line="360" w:lineRule="auto"/>
              <w:jc w:val="both"/>
              <w:rPr>
                <w:rFonts w:ascii="Times New Roman" w:hAnsi="Times New Roman" w:cs="Times New Roman"/>
                <w:sz w:val="24"/>
                <w:szCs w:val="24"/>
              </w:rPr>
            </w:pPr>
            <w:r w:rsidRPr="009222B4">
              <w:rPr>
                <w:rFonts w:ascii="Times New Roman" w:hAnsi="Times New Roman" w:cs="Times New Roman"/>
                <w:sz w:val="24"/>
                <w:szCs w:val="24"/>
              </w:rPr>
              <w:t>Kelancaran</w:t>
            </w:r>
          </w:p>
          <w:p w14:paraId="0B48306F" w14:textId="77777777" w:rsidR="009222B4" w:rsidRPr="009222B4" w:rsidRDefault="009222B4" w:rsidP="002A2B68">
            <w:pPr>
              <w:pStyle w:val="ListParagraph"/>
              <w:numPr>
                <w:ilvl w:val="0"/>
                <w:numId w:val="18"/>
              </w:numPr>
              <w:spacing w:line="360" w:lineRule="auto"/>
              <w:jc w:val="both"/>
              <w:rPr>
                <w:rFonts w:ascii="Times New Roman" w:hAnsi="Times New Roman" w:cs="Times New Roman"/>
                <w:sz w:val="24"/>
                <w:szCs w:val="24"/>
              </w:rPr>
            </w:pPr>
            <w:r w:rsidRPr="009222B4">
              <w:rPr>
                <w:rFonts w:ascii="Times New Roman" w:hAnsi="Times New Roman" w:cs="Times New Roman"/>
                <w:sz w:val="24"/>
                <w:szCs w:val="24"/>
              </w:rPr>
              <w:t>Ekpresi</w:t>
            </w:r>
          </w:p>
          <w:p w14:paraId="472D3408" w14:textId="77777777" w:rsidR="009222B4" w:rsidRPr="009222B4" w:rsidRDefault="009222B4" w:rsidP="002A2B68">
            <w:pPr>
              <w:pStyle w:val="ListParagraph"/>
              <w:numPr>
                <w:ilvl w:val="0"/>
                <w:numId w:val="18"/>
              </w:numPr>
              <w:spacing w:line="360" w:lineRule="auto"/>
              <w:jc w:val="both"/>
              <w:rPr>
                <w:rFonts w:ascii="Times New Roman" w:hAnsi="Times New Roman" w:cs="Times New Roman"/>
                <w:sz w:val="24"/>
                <w:szCs w:val="24"/>
              </w:rPr>
            </w:pPr>
            <w:r w:rsidRPr="009222B4">
              <w:rPr>
                <w:rFonts w:ascii="Times New Roman" w:hAnsi="Times New Roman" w:cs="Times New Roman"/>
                <w:sz w:val="24"/>
                <w:szCs w:val="24"/>
              </w:rPr>
              <w:t>Ketepatan Isi Pembicaraan</w:t>
            </w:r>
          </w:p>
          <w:p w14:paraId="5EF8F5C0" w14:textId="6506ED4B" w:rsidR="009222B4" w:rsidRDefault="00371886" w:rsidP="002A2B68">
            <w:pPr>
              <w:pStyle w:val="ListParagraph"/>
              <w:numPr>
                <w:ilvl w:val="0"/>
                <w:numId w:val="18"/>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Kecepatan </w:t>
            </w:r>
            <w:r w:rsidR="009222B4" w:rsidRPr="009222B4">
              <w:rPr>
                <w:rFonts w:ascii="Times New Roman" w:hAnsi="Times New Roman" w:cs="Times New Roman"/>
                <w:sz w:val="24"/>
                <w:szCs w:val="24"/>
              </w:rPr>
              <w:t>isi berbicara/</w:t>
            </w:r>
            <w:r>
              <w:rPr>
                <w:rFonts w:ascii="Times New Roman" w:hAnsi="Times New Roman" w:cs="Times New Roman"/>
                <w:sz w:val="24"/>
                <w:szCs w:val="24"/>
              </w:rPr>
              <w:t xml:space="preserve"> </w:t>
            </w:r>
            <w:r w:rsidR="009222B4" w:rsidRPr="009222B4">
              <w:rPr>
                <w:rFonts w:ascii="Times New Roman" w:hAnsi="Times New Roman" w:cs="Times New Roman"/>
                <w:sz w:val="24"/>
                <w:szCs w:val="24"/>
              </w:rPr>
              <w:t>tempo</w:t>
            </w:r>
          </w:p>
        </w:tc>
      </w:tr>
    </w:tbl>
    <w:p w14:paraId="51174672" w14:textId="2C31F3E5" w:rsidR="005A2AD2" w:rsidRDefault="005A2AD2" w:rsidP="00CD351A">
      <w:pPr>
        <w:spacing w:after="0" w:line="240" w:lineRule="auto"/>
        <w:jc w:val="both"/>
        <w:rPr>
          <w:rFonts w:ascii="Times New Roman" w:hAnsi="Times New Roman" w:cs="Times New Roman"/>
          <w:b/>
          <w:sz w:val="24"/>
          <w:szCs w:val="24"/>
        </w:rPr>
      </w:pPr>
    </w:p>
    <w:p w14:paraId="2942F14E" w14:textId="77777777" w:rsidR="00D26CB5" w:rsidRDefault="00D26CB5" w:rsidP="00CD351A">
      <w:pPr>
        <w:spacing w:after="0" w:line="240" w:lineRule="auto"/>
        <w:jc w:val="both"/>
        <w:rPr>
          <w:rFonts w:ascii="Times New Roman" w:hAnsi="Times New Roman" w:cs="Times New Roman"/>
          <w:b/>
          <w:sz w:val="24"/>
          <w:szCs w:val="24"/>
        </w:rPr>
      </w:pPr>
    </w:p>
    <w:p w14:paraId="082FFB28" w14:textId="77777777" w:rsidR="00D26CB5" w:rsidRDefault="00D26CB5" w:rsidP="00CD351A">
      <w:pPr>
        <w:spacing w:after="0" w:line="240" w:lineRule="auto"/>
        <w:jc w:val="both"/>
        <w:rPr>
          <w:rFonts w:ascii="Times New Roman" w:hAnsi="Times New Roman" w:cs="Times New Roman"/>
          <w:b/>
          <w:sz w:val="24"/>
          <w:szCs w:val="24"/>
        </w:rPr>
      </w:pPr>
    </w:p>
    <w:p w14:paraId="33C2DB63" w14:textId="77777777" w:rsidR="00D26CB5" w:rsidRDefault="00D26CB5" w:rsidP="00CD351A">
      <w:pPr>
        <w:spacing w:after="0" w:line="240" w:lineRule="auto"/>
        <w:jc w:val="both"/>
        <w:rPr>
          <w:rFonts w:ascii="Times New Roman" w:hAnsi="Times New Roman" w:cs="Times New Roman"/>
          <w:b/>
          <w:sz w:val="24"/>
          <w:szCs w:val="24"/>
        </w:rPr>
      </w:pPr>
    </w:p>
    <w:p w14:paraId="55674519" w14:textId="77777777" w:rsidR="00D26CB5" w:rsidRPr="00CD351A" w:rsidRDefault="00D26CB5" w:rsidP="00CD351A">
      <w:pPr>
        <w:spacing w:after="0" w:line="240" w:lineRule="auto"/>
        <w:jc w:val="both"/>
        <w:rPr>
          <w:rFonts w:ascii="Times New Roman" w:hAnsi="Times New Roman" w:cs="Times New Roman"/>
          <w:b/>
          <w:sz w:val="24"/>
          <w:szCs w:val="24"/>
        </w:rPr>
      </w:pPr>
    </w:p>
    <w:p w14:paraId="03611521" w14:textId="77777777" w:rsidR="0022392F" w:rsidRDefault="0049457A" w:rsidP="00CD351A">
      <w:pPr>
        <w:pStyle w:val="ListParagraph"/>
        <w:numPr>
          <w:ilvl w:val="0"/>
          <w:numId w:val="3"/>
        </w:numPr>
        <w:spacing w:after="0" w:line="360" w:lineRule="auto"/>
        <w:ind w:left="567" w:hanging="425"/>
        <w:rPr>
          <w:rFonts w:ascii="Times New Roman" w:hAnsi="Times New Roman" w:cs="Times New Roman"/>
          <w:b/>
          <w:sz w:val="24"/>
          <w:szCs w:val="24"/>
        </w:rPr>
      </w:pPr>
      <w:r>
        <w:rPr>
          <w:rFonts w:ascii="Times New Roman" w:hAnsi="Times New Roman" w:cs="Times New Roman"/>
          <w:b/>
          <w:sz w:val="24"/>
          <w:szCs w:val="24"/>
        </w:rPr>
        <w:lastRenderedPageBreak/>
        <w:t>Metode Pengumpulan Data dan Instrumen Penelitian</w:t>
      </w:r>
    </w:p>
    <w:p w14:paraId="7B92D8CB" w14:textId="3E744F3B" w:rsidR="00D91A42" w:rsidRPr="0022392F" w:rsidRDefault="00D91A42" w:rsidP="00CD351A">
      <w:pPr>
        <w:pStyle w:val="ListParagraph"/>
        <w:spacing w:line="360" w:lineRule="auto"/>
        <w:ind w:left="142" w:firstLine="426"/>
        <w:jc w:val="both"/>
        <w:rPr>
          <w:rFonts w:ascii="Times New Roman" w:hAnsi="Times New Roman" w:cs="Times New Roman"/>
          <w:b/>
          <w:sz w:val="24"/>
          <w:szCs w:val="24"/>
        </w:rPr>
      </w:pPr>
      <w:r w:rsidRPr="0022392F">
        <w:rPr>
          <w:rFonts w:ascii="Times New Roman" w:hAnsi="Times New Roman" w:cs="Times New Roman"/>
          <w:sz w:val="24"/>
          <w:szCs w:val="24"/>
        </w:rPr>
        <w:t>Metode</w:t>
      </w:r>
      <w:r w:rsidR="00FC5680" w:rsidRPr="0022392F">
        <w:rPr>
          <w:rFonts w:ascii="Times New Roman" w:hAnsi="Times New Roman" w:cs="Times New Roman"/>
          <w:sz w:val="24"/>
          <w:szCs w:val="24"/>
        </w:rPr>
        <w:t xml:space="preserve"> pengumpulan data</w:t>
      </w:r>
      <w:r w:rsidRPr="0022392F">
        <w:rPr>
          <w:rFonts w:ascii="Times New Roman" w:hAnsi="Times New Roman" w:cs="Times New Roman"/>
          <w:sz w:val="24"/>
          <w:szCs w:val="24"/>
        </w:rPr>
        <w:t xml:space="preserve"> yang digunakan </w:t>
      </w:r>
      <w:r w:rsidR="00FC5680" w:rsidRPr="0022392F">
        <w:rPr>
          <w:rFonts w:ascii="Times New Roman" w:hAnsi="Times New Roman" w:cs="Times New Roman"/>
          <w:sz w:val="24"/>
          <w:szCs w:val="24"/>
        </w:rPr>
        <w:t xml:space="preserve">dalam </w:t>
      </w:r>
      <w:r w:rsidRPr="0022392F">
        <w:rPr>
          <w:rFonts w:ascii="Times New Roman" w:hAnsi="Times New Roman" w:cs="Times New Roman"/>
          <w:sz w:val="24"/>
          <w:szCs w:val="24"/>
        </w:rPr>
        <w:t>peneli</w:t>
      </w:r>
      <w:r w:rsidR="00FC5680" w:rsidRPr="0022392F">
        <w:rPr>
          <w:rFonts w:ascii="Times New Roman" w:hAnsi="Times New Roman" w:cs="Times New Roman"/>
          <w:sz w:val="24"/>
          <w:szCs w:val="24"/>
        </w:rPr>
        <w:t>tian ini adalah sebagai berikut:</w:t>
      </w:r>
    </w:p>
    <w:p w14:paraId="69CB8CC3" w14:textId="40E40EE6" w:rsidR="00EB64B7" w:rsidRDefault="00EB64B7" w:rsidP="00CD351A">
      <w:pPr>
        <w:pStyle w:val="ListParagraph"/>
        <w:numPr>
          <w:ilvl w:val="0"/>
          <w:numId w:val="20"/>
        </w:numPr>
        <w:spacing w:line="36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Metode Pengumpulan Data</w:t>
      </w:r>
    </w:p>
    <w:p w14:paraId="7388AEF6" w14:textId="77777777" w:rsidR="00085A00" w:rsidRDefault="00516F1F" w:rsidP="00CD351A">
      <w:pPr>
        <w:pStyle w:val="ListParagraph"/>
        <w:numPr>
          <w:ilvl w:val="0"/>
          <w:numId w:val="30"/>
        </w:numPr>
        <w:spacing w:line="360" w:lineRule="auto"/>
        <w:ind w:left="993" w:hanging="426"/>
        <w:jc w:val="both"/>
        <w:rPr>
          <w:rFonts w:ascii="Times New Roman" w:hAnsi="Times New Roman" w:cs="Times New Roman"/>
          <w:sz w:val="24"/>
          <w:szCs w:val="24"/>
        </w:rPr>
      </w:pPr>
      <w:r w:rsidRPr="0022392F">
        <w:rPr>
          <w:rFonts w:ascii="Times New Roman" w:hAnsi="Times New Roman" w:cs="Times New Roman"/>
          <w:sz w:val="24"/>
          <w:szCs w:val="24"/>
        </w:rPr>
        <w:t>Observasi</w:t>
      </w:r>
    </w:p>
    <w:p w14:paraId="4C92255D" w14:textId="5DACFD9D" w:rsidR="0022392F" w:rsidRPr="00085A00" w:rsidRDefault="00516F1F" w:rsidP="00CD351A">
      <w:pPr>
        <w:pStyle w:val="ListParagraph"/>
        <w:spacing w:line="360" w:lineRule="auto"/>
        <w:ind w:left="993" w:firstLine="283"/>
        <w:jc w:val="both"/>
        <w:rPr>
          <w:rFonts w:ascii="Times New Roman" w:hAnsi="Times New Roman" w:cs="Times New Roman"/>
          <w:sz w:val="24"/>
          <w:szCs w:val="24"/>
        </w:rPr>
      </w:pPr>
      <w:r w:rsidRPr="00085A00">
        <w:rPr>
          <w:rFonts w:ascii="Times New Roman" w:hAnsi="Times New Roman" w:cs="Times New Roman"/>
          <w:sz w:val="24"/>
          <w:szCs w:val="24"/>
        </w:rPr>
        <w:t xml:space="preserve">Menurut Sugiyono (2018, hlm.229) observasi merupakan teknik pengumpulan data yang mempunyai ciri yang spesifik bila dibandingkan dengan teknik yang lain. Observasi juga tidak terbatas pada orang, tetapi juga objek-objek alam yang lain. Melalui kegiatan observasi peneliti dapat belajar tentang perilaku dan makna dari perilaku tersebut. Observasi dalam penelitian ini yaitu </w:t>
      </w:r>
      <w:r w:rsidR="00BC6A4E" w:rsidRPr="00085A00">
        <w:rPr>
          <w:rFonts w:ascii="Times New Roman" w:hAnsi="Times New Roman" w:cs="Times New Roman"/>
          <w:sz w:val="24"/>
          <w:szCs w:val="24"/>
        </w:rPr>
        <w:t>untuk mengetahui keterampilan berbicara siswa.</w:t>
      </w:r>
      <w:r w:rsidR="00BC6A4E" w:rsidRPr="00085A00">
        <w:rPr>
          <w:rFonts w:ascii="Times New Roman" w:hAnsi="Times New Roman"/>
          <w:sz w:val="24"/>
        </w:rPr>
        <w:t xml:space="preserve"> </w:t>
      </w:r>
    </w:p>
    <w:p w14:paraId="59FB90F8" w14:textId="77777777" w:rsidR="009D68D7" w:rsidRDefault="00516F1F" w:rsidP="009D68D7">
      <w:pPr>
        <w:pStyle w:val="ListParagraph"/>
        <w:numPr>
          <w:ilvl w:val="0"/>
          <w:numId w:val="30"/>
        </w:numPr>
        <w:spacing w:line="360" w:lineRule="auto"/>
        <w:ind w:left="993" w:hanging="426"/>
        <w:jc w:val="both"/>
        <w:rPr>
          <w:rFonts w:ascii="Times New Roman" w:hAnsi="Times New Roman" w:cs="Times New Roman"/>
          <w:sz w:val="24"/>
          <w:szCs w:val="24"/>
        </w:rPr>
      </w:pPr>
      <w:r w:rsidRPr="0022392F">
        <w:rPr>
          <w:rFonts w:ascii="Times New Roman" w:hAnsi="Times New Roman" w:cs="Times New Roman"/>
          <w:sz w:val="24"/>
          <w:szCs w:val="24"/>
        </w:rPr>
        <w:t xml:space="preserve">Tes Lisan </w:t>
      </w:r>
    </w:p>
    <w:p w14:paraId="103C4516" w14:textId="22F55DD3" w:rsidR="00822FA9" w:rsidRPr="009D68D7" w:rsidRDefault="00EB64B7" w:rsidP="009D68D7">
      <w:pPr>
        <w:pStyle w:val="ListParagraph"/>
        <w:spacing w:line="360" w:lineRule="auto"/>
        <w:ind w:left="993"/>
        <w:jc w:val="both"/>
        <w:rPr>
          <w:rFonts w:ascii="Times New Roman" w:hAnsi="Times New Roman" w:cs="Times New Roman"/>
          <w:sz w:val="24"/>
          <w:szCs w:val="24"/>
        </w:rPr>
      </w:pPr>
      <w:r w:rsidRPr="009D68D7">
        <w:rPr>
          <w:rFonts w:ascii="Times New Roman" w:hAnsi="Times New Roman" w:cs="Times New Roman"/>
          <w:color w:val="000000"/>
          <w:sz w:val="24"/>
          <w:szCs w:val="24"/>
        </w:rPr>
        <w:t>Menurut Yamastio &amp;</w:t>
      </w:r>
      <w:r w:rsidR="00056A18" w:rsidRPr="009D68D7">
        <w:rPr>
          <w:rFonts w:ascii="Times New Roman" w:hAnsi="Times New Roman" w:cs="Times New Roman"/>
          <w:color w:val="000000"/>
          <w:sz w:val="24"/>
          <w:szCs w:val="24"/>
        </w:rPr>
        <w:t xml:space="preserve"> dkk (2024, hlm.</w:t>
      </w:r>
      <w:r w:rsidRPr="009D68D7">
        <w:rPr>
          <w:rFonts w:ascii="Times New Roman" w:hAnsi="Times New Roman" w:cs="Times New Roman"/>
          <w:color w:val="000000"/>
          <w:sz w:val="24"/>
          <w:szCs w:val="24"/>
        </w:rPr>
        <w:t xml:space="preserve">454), Tes lisan adalah bentuk penilaian di mana siswa diminta untuk memberikan jawaban secara lisan. Dalam jenis tes ini, diharapkan bahwa siswa dapat menyampaikan pemahaman mereka menggunakan kata-kata sendiri sesuai dengan pertanyaan atau instruksi yang diberikan. Oleh karena itu, tes lisan tidak hanya mengukur tingkat pengetahuan siswa, tetapi juga mengukur </w:t>
      </w:r>
      <w:r w:rsidRPr="009D68D7">
        <w:rPr>
          <w:rFonts w:ascii="Times New Roman" w:eastAsiaTheme="minorHAnsi" w:hAnsi="Times New Roman" w:cs="Times New Roman"/>
          <w:sz w:val="24"/>
          <w:szCs w:val="24"/>
          <w:lang w:val="id-ID"/>
        </w:rPr>
        <w:t>kemampuan</w:t>
      </w:r>
      <w:r w:rsidRPr="009D68D7">
        <w:rPr>
          <w:rFonts w:ascii="Times New Roman" w:hAnsi="Times New Roman" w:cs="Times New Roman"/>
          <w:color w:val="000000"/>
          <w:sz w:val="24"/>
          <w:szCs w:val="24"/>
        </w:rPr>
        <w:t xml:space="preserve"> mereka untuk menyampaikan informasi secara verbal. Pendekatan evaluasi ini memberikan kesempatan kepada siswa untuk mengekspresikan pemikiran dan pengetahuan mereka dengan cara yang lebih pribadi dan sesuai dengan konteks, yang dapat memperkaya pengalaman pembelajaran mereka.</w:t>
      </w:r>
    </w:p>
    <w:p w14:paraId="10BDD74E" w14:textId="77777777" w:rsidR="0022392F" w:rsidRDefault="00EB64B7" w:rsidP="002A2B68">
      <w:pPr>
        <w:pStyle w:val="ListParagraph"/>
        <w:numPr>
          <w:ilvl w:val="0"/>
          <w:numId w:val="30"/>
        </w:numPr>
        <w:spacing w:line="360" w:lineRule="auto"/>
        <w:ind w:left="993" w:hanging="426"/>
        <w:jc w:val="both"/>
        <w:rPr>
          <w:rFonts w:ascii="Times New Roman" w:hAnsi="Times New Roman" w:cs="Times New Roman"/>
          <w:sz w:val="24"/>
          <w:szCs w:val="24"/>
        </w:rPr>
      </w:pPr>
      <w:r w:rsidRPr="0022392F">
        <w:rPr>
          <w:rFonts w:ascii="Times New Roman" w:hAnsi="Times New Roman" w:cs="Times New Roman"/>
          <w:sz w:val="24"/>
          <w:szCs w:val="24"/>
        </w:rPr>
        <w:t>Dokumentasi</w:t>
      </w:r>
    </w:p>
    <w:p w14:paraId="1E2060B7" w14:textId="5DF992D1" w:rsidR="00BC6A4E" w:rsidRDefault="00EB64B7" w:rsidP="00085A00">
      <w:pPr>
        <w:pStyle w:val="ListParagraph"/>
        <w:spacing w:line="360" w:lineRule="auto"/>
        <w:ind w:left="567" w:firstLine="426"/>
        <w:jc w:val="both"/>
        <w:rPr>
          <w:rFonts w:ascii="Times New Roman" w:hAnsi="Times New Roman" w:cs="Times New Roman"/>
          <w:color w:val="1F1F1F"/>
          <w:sz w:val="24"/>
          <w:szCs w:val="24"/>
          <w:shd w:val="clear" w:color="auto" w:fill="FFFFFF"/>
        </w:rPr>
      </w:pPr>
      <w:r w:rsidRPr="0022392F">
        <w:rPr>
          <w:rFonts w:ascii="Times New Roman" w:hAnsi="Times New Roman" w:cs="Times New Roman"/>
          <w:color w:val="1F1F1F"/>
          <w:sz w:val="24"/>
          <w:szCs w:val="24"/>
          <w:shd w:val="clear" w:color="auto" w:fill="FFFFFF"/>
        </w:rPr>
        <w:t>Menurut Sugiyono (2015, hlm.329) adalah suatu </w:t>
      </w:r>
      <w:r w:rsidRPr="0022392F">
        <w:rPr>
          <w:rFonts w:ascii="Times New Roman" w:hAnsi="Times New Roman" w:cs="Times New Roman"/>
          <w:color w:val="040C28"/>
          <w:sz w:val="24"/>
          <w:szCs w:val="24"/>
          <w:shd w:val="clear" w:color="auto" w:fill="FFFFFF" w:themeFill="background1"/>
        </w:rPr>
        <w:t>cara yang digunakan untuk memperoleh data dan informasi dalam bentuk buku, arsip, dokumen, tulisan angka dan gambar yang berupa laporan serta keterangan yang dapat mendukung penelitian</w:t>
      </w:r>
      <w:r w:rsidRPr="0022392F">
        <w:rPr>
          <w:rFonts w:ascii="Times New Roman" w:hAnsi="Times New Roman" w:cs="Times New Roman"/>
          <w:color w:val="1F1F1F"/>
          <w:sz w:val="24"/>
          <w:szCs w:val="24"/>
          <w:shd w:val="clear" w:color="auto" w:fill="FFFFFF" w:themeFill="background1"/>
        </w:rPr>
        <w:t>.</w:t>
      </w:r>
      <w:r w:rsidRPr="0022392F">
        <w:rPr>
          <w:rFonts w:ascii="Times New Roman" w:hAnsi="Times New Roman" w:cs="Times New Roman"/>
          <w:color w:val="1F1F1F"/>
          <w:sz w:val="24"/>
          <w:szCs w:val="24"/>
          <w:shd w:val="clear" w:color="auto" w:fill="FFFFFF"/>
        </w:rPr>
        <w:t xml:space="preserve"> Dokumentasi digunakan untuk mengumpulkan data kemudian ditelaah.</w:t>
      </w:r>
    </w:p>
    <w:p w14:paraId="75D2ABA4" w14:textId="77777777" w:rsidR="00D26CB5" w:rsidRDefault="00D26CB5" w:rsidP="00085A00">
      <w:pPr>
        <w:pStyle w:val="ListParagraph"/>
        <w:spacing w:line="360" w:lineRule="auto"/>
        <w:ind w:left="567" w:firstLine="426"/>
        <w:jc w:val="both"/>
        <w:rPr>
          <w:rFonts w:ascii="Times New Roman" w:hAnsi="Times New Roman" w:cs="Times New Roman"/>
          <w:color w:val="1F1F1F"/>
          <w:sz w:val="24"/>
          <w:szCs w:val="24"/>
          <w:shd w:val="clear" w:color="auto" w:fill="FFFFFF"/>
        </w:rPr>
      </w:pPr>
    </w:p>
    <w:p w14:paraId="2E0FB16F" w14:textId="77777777" w:rsidR="00D26CB5" w:rsidRPr="0022392F" w:rsidRDefault="00D26CB5" w:rsidP="00085A00">
      <w:pPr>
        <w:pStyle w:val="ListParagraph"/>
        <w:spacing w:line="360" w:lineRule="auto"/>
        <w:ind w:left="567" w:firstLine="426"/>
        <w:jc w:val="both"/>
        <w:rPr>
          <w:rFonts w:ascii="Times New Roman" w:hAnsi="Times New Roman" w:cs="Times New Roman"/>
          <w:sz w:val="24"/>
          <w:szCs w:val="24"/>
        </w:rPr>
      </w:pPr>
    </w:p>
    <w:p w14:paraId="3F620457" w14:textId="77777777" w:rsidR="0022392F" w:rsidRDefault="00EB64B7" w:rsidP="002A2B68">
      <w:pPr>
        <w:pStyle w:val="ListParagraph"/>
        <w:numPr>
          <w:ilvl w:val="0"/>
          <w:numId w:val="20"/>
        </w:numPr>
        <w:spacing w:line="36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lastRenderedPageBreak/>
        <w:t>Instrumen Penelitian</w:t>
      </w:r>
    </w:p>
    <w:p w14:paraId="214446A4" w14:textId="381E3900" w:rsidR="00085A00" w:rsidRDefault="00563C5A" w:rsidP="00085A00">
      <w:pPr>
        <w:pStyle w:val="ListParagraph"/>
        <w:spacing w:line="360" w:lineRule="auto"/>
        <w:ind w:left="142" w:firstLine="425"/>
        <w:jc w:val="both"/>
        <w:rPr>
          <w:rFonts w:ascii="Times New Roman" w:hAnsi="Times New Roman" w:cs="Times New Roman"/>
          <w:color w:val="000000"/>
          <w:sz w:val="24"/>
          <w:szCs w:val="24"/>
        </w:rPr>
      </w:pPr>
      <w:r w:rsidRPr="0022392F">
        <w:rPr>
          <w:rFonts w:ascii="Times New Roman" w:hAnsi="Times New Roman" w:cs="Times New Roman"/>
          <w:color w:val="000000"/>
          <w:sz w:val="24"/>
          <w:szCs w:val="24"/>
        </w:rPr>
        <w:t>Sugiyono (2017, hlm. 102) mengungkapkan bahwa instrumen penelitian merupakan suatu perangkat yang digunakan untuk mengukur fenomena alam atau sosial yang sedang diamati. Instrumen yang digunakan untuk pengukuran awal (</w:t>
      </w:r>
      <w:r w:rsidRPr="0022392F">
        <w:rPr>
          <w:rFonts w:ascii="Times New Roman" w:hAnsi="Times New Roman" w:cs="Times New Roman"/>
          <w:i/>
          <w:iCs/>
          <w:color w:val="000000"/>
          <w:sz w:val="24"/>
          <w:szCs w:val="24"/>
        </w:rPr>
        <w:t>pre</w:t>
      </w:r>
      <w:r w:rsidR="00A238C6">
        <w:rPr>
          <w:rFonts w:ascii="Times New Roman" w:hAnsi="Times New Roman" w:cs="Times New Roman"/>
          <w:i/>
          <w:iCs/>
          <w:color w:val="000000"/>
          <w:sz w:val="24"/>
          <w:szCs w:val="24"/>
        </w:rPr>
        <w:t>t</w:t>
      </w:r>
      <w:r w:rsidRPr="0022392F">
        <w:rPr>
          <w:rFonts w:ascii="Times New Roman" w:hAnsi="Times New Roman" w:cs="Times New Roman"/>
          <w:i/>
          <w:iCs/>
          <w:color w:val="000000"/>
          <w:sz w:val="24"/>
          <w:szCs w:val="24"/>
        </w:rPr>
        <w:t>test</w:t>
      </w:r>
      <w:r w:rsidRPr="0022392F">
        <w:rPr>
          <w:rFonts w:ascii="Times New Roman" w:hAnsi="Times New Roman" w:cs="Times New Roman"/>
          <w:color w:val="000000"/>
          <w:sz w:val="24"/>
          <w:szCs w:val="24"/>
        </w:rPr>
        <w:t>) maupun pengukuran akhir (</w:t>
      </w:r>
      <w:r w:rsidRPr="0022392F">
        <w:rPr>
          <w:rFonts w:ascii="Times New Roman" w:hAnsi="Times New Roman" w:cs="Times New Roman"/>
          <w:i/>
          <w:iCs/>
          <w:color w:val="000000"/>
          <w:sz w:val="24"/>
          <w:szCs w:val="24"/>
        </w:rPr>
        <w:t>posttest</w:t>
      </w:r>
      <w:r w:rsidRPr="0022392F">
        <w:rPr>
          <w:rFonts w:ascii="Times New Roman" w:hAnsi="Times New Roman" w:cs="Times New Roman"/>
          <w:color w:val="000000"/>
          <w:sz w:val="24"/>
          <w:szCs w:val="24"/>
        </w:rPr>
        <w:t xml:space="preserve">) menggunakan tes pada keterampilan berbicara pada mata pelajaran Bahasa Indonesia. </w:t>
      </w:r>
    </w:p>
    <w:p w14:paraId="611E6373" w14:textId="77777777" w:rsidR="00085A00" w:rsidRDefault="00056A18" w:rsidP="00085A00">
      <w:pPr>
        <w:pStyle w:val="ListParagraph"/>
        <w:spacing w:line="360" w:lineRule="auto"/>
        <w:ind w:left="142" w:firstLine="425"/>
        <w:jc w:val="both"/>
        <w:rPr>
          <w:rFonts w:ascii="Times New Roman" w:hAnsi="Times New Roman" w:cs="Times New Roman"/>
          <w:color w:val="000000"/>
          <w:sz w:val="24"/>
          <w:szCs w:val="24"/>
        </w:rPr>
      </w:pPr>
      <w:r w:rsidRPr="00085A00">
        <w:rPr>
          <w:rFonts w:ascii="Times New Roman" w:hAnsi="Times New Roman" w:cs="Times New Roman"/>
          <w:color w:val="000000"/>
          <w:sz w:val="24"/>
          <w:szCs w:val="24"/>
        </w:rPr>
        <w:t>Menurut Suharman (2018, hlm.</w:t>
      </w:r>
      <w:r w:rsidR="00563C5A" w:rsidRPr="00085A00">
        <w:rPr>
          <w:rFonts w:ascii="Times New Roman" w:hAnsi="Times New Roman" w:cs="Times New Roman"/>
          <w:color w:val="000000"/>
          <w:sz w:val="24"/>
          <w:szCs w:val="24"/>
        </w:rPr>
        <w:t>94</w:t>
      </w:r>
      <w:r w:rsidR="00563C5A" w:rsidRPr="00085A00">
        <w:rPr>
          <w:rFonts w:ascii="Times New Roman" w:hAnsi="Times New Roman" w:cs="Times New Roman"/>
          <w:b/>
          <w:bCs/>
          <w:color w:val="000000"/>
          <w:sz w:val="24"/>
          <w:szCs w:val="24"/>
        </w:rPr>
        <w:t xml:space="preserve">) </w:t>
      </w:r>
      <w:r w:rsidR="00563C5A" w:rsidRPr="00085A00">
        <w:rPr>
          <w:rFonts w:ascii="Times New Roman" w:hAnsi="Times New Roman" w:cs="Times New Roman"/>
          <w:color w:val="000000"/>
          <w:sz w:val="24"/>
          <w:szCs w:val="24"/>
        </w:rPr>
        <w:t xml:space="preserve">Tes adalah metode atau prosedur yang dipakai untuk mengidentifikasi atau mengukur sesuatu di lingkungan tertentu, mengikuti prosedur dan aturan yang telah ditetapkan sebelumnya. Tes yang diguunakan adalah jenis tes lisan. </w:t>
      </w:r>
    </w:p>
    <w:p w14:paraId="35C22187" w14:textId="65DA25F1" w:rsidR="00563C5A" w:rsidRPr="00085A00" w:rsidRDefault="00563C5A" w:rsidP="00085A00">
      <w:pPr>
        <w:pStyle w:val="ListParagraph"/>
        <w:spacing w:line="360" w:lineRule="auto"/>
        <w:ind w:left="142" w:firstLine="425"/>
        <w:jc w:val="both"/>
        <w:rPr>
          <w:rFonts w:ascii="Times New Roman" w:hAnsi="Times New Roman" w:cs="Times New Roman"/>
          <w:color w:val="000000"/>
          <w:sz w:val="24"/>
          <w:szCs w:val="24"/>
        </w:rPr>
      </w:pPr>
      <w:r w:rsidRPr="00085A00">
        <w:rPr>
          <w:rFonts w:ascii="Times New Roman" w:hAnsi="Times New Roman" w:cs="Times New Roman"/>
          <w:color w:val="000000"/>
          <w:sz w:val="24"/>
          <w:szCs w:val="24"/>
        </w:rPr>
        <w:t>Instrumen penelitian yang digunakan dalam penelitian ini adalah soal tes lisa</w:t>
      </w:r>
      <w:r w:rsidR="00056A18" w:rsidRPr="00085A00">
        <w:rPr>
          <w:rFonts w:ascii="Times New Roman" w:hAnsi="Times New Roman" w:cs="Times New Roman"/>
          <w:color w:val="000000"/>
          <w:sz w:val="24"/>
          <w:szCs w:val="24"/>
        </w:rPr>
        <w:t>n. Menurut Yamastio &amp; dkk (2024, hlm.</w:t>
      </w:r>
      <w:r w:rsidRPr="00085A00">
        <w:rPr>
          <w:rFonts w:ascii="Times New Roman" w:hAnsi="Times New Roman" w:cs="Times New Roman"/>
          <w:color w:val="000000"/>
          <w:sz w:val="24"/>
          <w:szCs w:val="24"/>
        </w:rPr>
        <w:t xml:space="preserve">454), Tes lisan adalah bentuk penilaian di mana siswa diminta untuk memberikan jawaban secara lisan. Instrumen yang harus digunakan harus melalui proses uji instrumen validasi Instrumen dan validitas yang digunakan adalah berupa </w:t>
      </w:r>
      <w:r w:rsidRPr="00085A00">
        <w:rPr>
          <w:rFonts w:ascii="Times New Roman" w:hAnsi="Times New Roman" w:cs="Times New Roman"/>
          <w:i/>
          <w:iCs/>
          <w:color w:val="000000"/>
          <w:sz w:val="24"/>
          <w:szCs w:val="24"/>
        </w:rPr>
        <w:t>expert judgement</w:t>
      </w:r>
      <w:r w:rsidRPr="00085A00">
        <w:rPr>
          <w:rFonts w:ascii="Times New Roman" w:hAnsi="Times New Roman" w:cs="Times New Roman"/>
          <w:color w:val="000000"/>
          <w:sz w:val="24"/>
          <w:szCs w:val="24"/>
        </w:rPr>
        <w:t xml:space="preserve">. </w:t>
      </w:r>
      <w:r w:rsidR="00040B27" w:rsidRPr="00085A00">
        <w:rPr>
          <w:rFonts w:ascii="Times New Roman" w:hAnsi="Times New Roman" w:cs="Times New Roman"/>
          <w:color w:val="000000"/>
          <w:sz w:val="24"/>
          <w:szCs w:val="24"/>
        </w:rPr>
        <w:t xml:space="preserve">Adapun kisi dan validitas digunakan menggunakan rating scale. Menurut Sugiyono (2017, hlm. 97) </w:t>
      </w:r>
      <w:r w:rsidR="00040B27" w:rsidRPr="00085A00">
        <w:rPr>
          <w:rFonts w:ascii="Times New Roman" w:hAnsi="Times New Roman" w:cs="Times New Roman"/>
          <w:i/>
          <w:color w:val="000000"/>
          <w:sz w:val="24"/>
          <w:szCs w:val="24"/>
        </w:rPr>
        <w:t>Rating scale</w:t>
      </w:r>
      <w:r w:rsidR="00040B27" w:rsidRPr="00085A00">
        <w:rPr>
          <w:rFonts w:ascii="Times New Roman" w:hAnsi="Times New Roman" w:cs="Times New Roman"/>
          <w:color w:val="000000"/>
          <w:sz w:val="24"/>
          <w:szCs w:val="24"/>
        </w:rPr>
        <w:t xml:space="preserve"> adalah data mentah yang diperoleh berupa angka yang kemudian ditafsirkan dalam pengertian kualitatif.</w:t>
      </w:r>
    </w:p>
    <w:p w14:paraId="276034BE" w14:textId="77777777" w:rsidR="00F3515A" w:rsidRPr="00F3515A" w:rsidRDefault="00563C5A" w:rsidP="002A2B68">
      <w:pPr>
        <w:pStyle w:val="ListParagraph"/>
        <w:numPr>
          <w:ilvl w:val="0"/>
          <w:numId w:val="31"/>
        </w:numPr>
        <w:tabs>
          <w:tab w:val="left" w:pos="993"/>
        </w:tabs>
        <w:spacing w:line="360" w:lineRule="auto"/>
        <w:ind w:left="993" w:hanging="426"/>
        <w:jc w:val="both"/>
        <w:rPr>
          <w:rFonts w:ascii="Times New Roman" w:hAnsi="Times New Roman" w:cs="Times New Roman"/>
          <w:sz w:val="24"/>
          <w:szCs w:val="24"/>
        </w:rPr>
      </w:pPr>
      <w:r w:rsidRPr="00563C5A">
        <w:rPr>
          <w:rFonts w:ascii="Times New Roman" w:hAnsi="Times New Roman" w:cs="Times New Roman"/>
          <w:color w:val="000000"/>
          <w:sz w:val="24"/>
          <w:szCs w:val="24"/>
        </w:rPr>
        <w:t xml:space="preserve">Validitas instrumen </w:t>
      </w:r>
      <w:r w:rsidRPr="00563C5A">
        <w:rPr>
          <w:rFonts w:ascii="Times New Roman" w:hAnsi="Times New Roman" w:cs="Times New Roman"/>
          <w:i/>
          <w:iCs/>
          <w:color w:val="000000"/>
          <w:sz w:val="24"/>
          <w:szCs w:val="24"/>
        </w:rPr>
        <w:t>expert judgement</w:t>
      </w:r>
      <w:r w:rsidRPr="00563C5A">
        <w:rPr>
          <w:rFonts w:ascii="Times New Roman" w:hAnsi="Times New Roman" w:cs="Times New Roman"/>
          <w:color w:val="000000"/>
          <w:sz w:val="24"/>
          <w:szCs w:val="24"/>
        </w:rPr>
        <w:t xml:space="preserve">. </w:t>
      </w:r>
    </w:p>
    <w:p w14:paraId="7E8C7577" w14:textId="4BCF3751" w:rsidR="00563C5A" w:rsidRPr="00F3515A" w:rsidRDefault="00563C5A" w:rsidP="00CB0C5E">
      <w:pPr>
        <w:pStyle w:val="ListParagraph"/>
        <w:tabs>
          <w:tab w:val="left" w:pos="993"/>
        </w:tabs>
        <w:spacing w:after="0" w:line="360" w:lineRule="auto"/>
        <w:ind w:left="567" w:firstLine="425"/>
        <w:jc w:val="both"/>
        <w:rPr>
          <w:rFonts w:ascii="Times New Roman" w:hAnsi="Times New Roman" w:cs="Times New Roman"/>
          <w:sz w:val="24"/>
          <w:szCs w:val="24"/>
        </w:rPr>
      </w:pPr>
      <w:r w:rsidRPr="00F3515A">
        <w:rPr>
          <w:rFonts w:ascii="Times New Roman" w:hAnsi="Times New Roman" w:cs="Times New Roman"/>
          <w:color w:val="000000"/>
          <w:sz w:val="24"/>
          <w:szCs w:val="24"/>
        </w:rPr>
        <w:t xml:space="preserve">Validitas sebuah tes menurut </w:t>
      </w:r>
      <w:r w:rsidR="00A904F4">
        <w:rPr>
          <w:rFonts w:ascii="Times New Roman" w:hAnsi="Times New Roman" w:cs="Times New Roman"/>
          <w:color w:val="000000"/>
          <w:sz w:val="24"/>
          <w:szCs w:val="24"/>
        </w:rPr>
        <w:t>Ihsan (</w:t>
      </w:r>
      <w:r w:rsidRPr="00F3515A">
        <w:rPr>
          <w:rFonts w:ascii="Times New Roman" w:hAnsi="Times New Roman" w:cs="Times New Roman"/>
          <w:color w:val="000000"/>
          <w:sz w:val="24"/>
          <w:szCs w:val="24"/>
        </w:rPr>
        <w:t xml:space="preserve">2015, </w:t>
      </w:r>
      <w:r w:rsidR="00D3396B" w:rsidRPr="00F3515A">
        <w:rPr>
          <w:rFonts w:ascii="Times New Roman" w:hAnsi="Times New Roman" w:cs="Times New Roman"/>
          <w:color w:val="000000"/>
          <w:sz w:val="24"/>
          <w:szCs w:val="24"/>
        </w:rPr>
        <w:t>hlm.</w:t>
      </w:r>
      <w:r w:rsidRPr="00F3515A">
        <w:rPr>
          <w:rFonts w:ascii="Times New Roman" w:hAnsi="Times New Roman" w:cs="Times New Roman"/>
          <w:color w:val="000000"/>
          <w:sz w:val="24"/>
          <w:szCs w:val="24"/>
        </w:rPr>
        <w:t xml:space="preserve">173) adalah seberapa baik tes tersebut mengukur hal yang ingin diukur. Dan validitas yang digunakan dalam proses uji instrumen yakni </w:t>
      </w:r>
      <w:r w:rsidRPr="00F3515A">
        <w:rPr>
          <w:rFonts w:ascii="Times New Roman" w:hAnsi="Times New Roman" w:cs="Times New Roman"/>
          <w:i/>
          <w:iCs/>
          <w:color w:val="000000"/>
          <w:sz w:val="24"/>
          <w:szCs w:val="24"/>
        </w:rPr>
        <w:t>expert judgement</w:t>
      </w:r>
      <w:r w:rsidRPr="00F3515A">
        <w:rPr>
          <w:rFonts w:ascii="Times New Roman" w:hAnsi="Times New Roman" w:cs="Times New Roman"/>
          <w:color w:val="000000"/>
          <w:sz w:val="24"/>
          <w:szCs w:val="24"/>
        </w:rPr>
        <w:t xml:space="preserve">. </w:t>
      </w:r>
      <w:r w:rsidRPr="00F3515A">
        <w:rPr>
          <w:rFonts w:ascii="Times New Roman" w:hAnsi="Times New Roman" w:cs="Times New Roman"/>
          <w:i/>
          <w:iCs/>
          <w:color w:val="000000"/>
          <w:sz w:val="24"/>
          <w:szCs w:val="24"/>
        </w:rPr>
        <w:t>Expert judgment</w:t>
      </w:r>
      <w:r w:rsidRPr="00F3515A">
        <w:rPr>
          <w:rFonts w:ascii="Times New Roman" w:hAnsi="Times New Roman" w:cs="Times New Roman"/>
          <w:color w:val="000000"/>
          <w:sz w:val="24"/>
          <w:szCs w:val="24"/>
        </w:rPr>
        <w:t xml:space="preserve"> dalam konteks praktis mengacu pada pertimbangan atau pendapat dari ahli atau orang yang berpengalaman. Dalam hal ini, </w:t>
      </w:r>
      <w:r w:rsidRPr="00F3515A">
        <w:rPr>
          <w:rFonts w:ascii="Times New Roman" w:hAnsi="Times New Roman" w:cs="Times New Roman"/>
          <w:i/>
          <w:iCs/>
          <w:color w:val="000000"/>
          <w:sz w:val="24"/>
          <w:szCs w:val="24"/>
        </w:rPr>
        <w:t xml:space="preserve">expert judgment </w:t>
      </w:r>
      <w:r w:rsidRPr="00F3515A">
        <w:rPr>
          <w:rFonts w:ascii="Times New Roman" w:hAnsi="Times New Roman" w:cs="Times New Roman"/>
          <w:color w:val="000000"/>
          <w:sz w:val="24"/>
          <w:szCs w:val="24"/>
        </w:rPr>
        <w:t xml:space="preserve">merujuk pada opini dari dua orang ahli dalam bidangnya. </w:t>
      </w:r>
      <w:r w:rsidR="00AC4FAB" w:rsidRPr="00F3515A">
        <w:rPr>
          <w:rFonts w:ascii="Times New Roman" w:hAnsi="Times New Roman" w:cs="Times New Roman"/>
          <w:color w:val="000000"/>
          <w:sz w:val="24"/>
          <w:szCs w:val="24"/>
        </w:rPr>
        <w:t>Dan Expert Judgement yang digunakan peneliti adalah oleh ibu Risma Nuriyanti, S.Pd. M.Pd.</w:t>
      </w:r>
    </w:p>
    <w:p w14:paraId="5FB1DA4D" w14:textId="77777777" w:rsidR="00F3515A" w:rsidRDefault="00563C5A" w:rsidP="00CD351A">
      <w:pPr>
        <w:spacing w:after="0" w:line="360" w:lineRule="auto"/>
        <w:ind w:left="142" w:firstLine="425"/>
        <w:jc w:val="both"/>
        <w:rPr>
          <w:rFonts w:ascii="Times New Roman" w:hAnsi="Times New Roman" w:cs="Times New Roman"/>
          <w:color w:val="000000"/>
          <w:sz w:val="24"/>
          <w:szCs w:val="24"/>
        </w:rPr>
      </w:pPr>
      <w:r>
        <w:rPr>
          <w:rFonts w:ascii="Times New Roman" w:hAnsi="Times New Roman" w:cs="Times New Roman"/>
          <w:sz w:val="24"/>
          <w:szCs w:val="24"/>
        </w:rPr>
        <w:t xml:space="preserve">Adapun </w:t>
      </w:r>
      <w:r w:rsidRPr="00563C5A">
        <w:rPr>
          <w:rFonts w:ascii="Times New Roman" w:hAnsi="Times New Roman" w:cs="Times New Roman"/>
          <w:color w:val="000000"/>
          <w:sz w:val="24"/>
          <w:szCs w:val="24"/>
        </w:rPr>
        <w:t>berikut adalah instrumen penelitian dan tujuan daripada instrumen penelitian tersebut:</w:t>
      </w:r>
    </w:p>
    <w:p w14:paraId="6232E9F9" w14:textId="32D888CD" w:rsidR="00085A00" w:rsidRDefault="00CD351A" w:rsidP="00CD351A">
      <w:pPr>
        <w:tabs>
          <w:tab w:val="center" w:pos="3969"/>
          <w:tab w:val="left" w:pos="4899"/>
        </w:tabs>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ab/>
      </w:r>
      <w:r w:rsidR="001D1C8B">
        <w:rPr>
          <w:rFonts w:ascii="Times New Roman" w:hAnsi="Times New Roman" w:cs="Times New Roman"/>
          <w:b/>
          <w:color w:val="000000"/>
          <w:sz w:val="24"/>
          <w:szCs w:val="24"/>
        </w:rPr>
        <w:t>Tabel 3.5</w:t>
      </w:r>
      <w:r>
        <w:rPr>
          <w:rFonts w:ascii="Times New Roman" w:hAnsi="Times New Roman" w:cs="Times New Roman"/>
          <w:b/>
          <w:color w:val="000000"/>
          <w:sz w:val="24"/>
          <w:szCs w:val="24"/>
        </w:rPr>
        <w:tab/>
      </w:r>
    </w:p>
    <w:p w14:paraId="1CC77AA5" w14:textId="5646CF4C" w:rsidR="00144BE4" w:rsidRPr="00F3515A" w:rsidRDefault="00144BE4" w:rsidP="00CD351A">
      <w:pPr>
        <w:spacing w:after="0" w:line="240" w:lineRule="auto"/>
        <w:jc w:val="center"/>
        <w:rPr>
          <w:rFonts w:ascii="Times New Roman" w:hAnsi="Times New Roman" w:cs="Times New Roman"/>
          <w:color w:val="000000"/>
          <w:sz w:val="24"/>
          <w:szCs w:val="24"/>
        </w:rPr>
      </w:pPr>
      <w:r w:rsidRPr="00144BE4">
        <w:rPr>
          <w:rFonts w:ascii="Times New Roman" w:hAnsi="Times New Roman" w:cs="Times New Roman"/>
          <w:b/>
          <w:color w:val="000000"/>
          <w:sz w:val="24"/>
          <w:szCs w:val="24"/>
        </w:rPr>
        <w:t>Instrumen Penelitian dan Tujuan Instrumen Penelitian</w:t>
      </w:r>
    </w:p>
    <w:tbl>
      <w:tblPr>
        <w:tblStyle w:val="TableGrid"/>
        <w:tblW w:w="0" w:type="auto"/>
        <w:jc w:val="center"/>
        <w:tblInd w:w="675" w:type="dxa"/>
        <w:tblLook w:val="04A0" w:firstRow="1" w:lastRow="0" w:firstColumn="1" w:lastColumn="0" w:noHBand="0" w:noVBand="1"/>
      </w:tblPr>
      <w:tblGrid>
        <w:gridCol w:w="567"/>
        <w:gridCol w:w="1560"/>
        <w:gridCol w:w="1469"/>
        <w:gridCol w:w="1366"/>
        <w:gridCol w:w="1984"/>
      </w:tblGrid>
      <w:tr w:rsidR="0028313D" w14:paraId="14CD6056" w14:textId="77777777" w:rsidTr="00226845">
        <w:trPr>
          <w:jc w:val="center"/>
        </w:trPr>
        <w:tc>
          <w:tcPr>
            <w:tcW w:w="567" w:type="dxa"/>
          </w:tcPr>
          <w:p w14:paraId="25491C5D" w14:textId="4222C34B" w:rsidR="0028313D" w:rsidRDefault="0028313D" w:rsidP="00E027A9">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560" w:type="dxa"/>
          </w:tcPr>
          <w:p w14:paraId="00D1D0D7" w14:textId="4AAAEFBC" w:rsidR="0028313D" w:rsidRDefault="0028313D" w:rsidP="00E027A9">
            <w:pPr>
              <w:spacing w:line="360" w:lineRule="auto"/>
              <w:jc w:val="center"/>
              <w:rPr>
                <w:rFonts w:ascii="Times New Roman" w:hAnsi="Times New Roman" w:cs="Times New Roman"/>
                <w:sz w:val="24"/>
                <w:szCs w:val="24"/>
              </w:rPr>
            </w:pPr>
            <w:r>
              <w:rPr>
                <w:rFonts w:ascii="Times New Roman" w:hAnsi="Times New Roman" w:cs="Times New Roman"/>
                <w:sz w:val="24"/>
                <w:szCs w:val="24"/>
              </w:rPr>
              <w:t>Instrumen</w:t>
            </w:r>
          </w:p>
        </w:tc>
        <w:tc>
          <w:tcPr>
            <w:tcW w:w="1469" w:type="dxa"/>
          </w:tcPr>
          <w:p w14:paraId="0C456C4D" w14:textId="1ABBD0D2" w:rsidR="0028313D" w:rsidRDefault="0028313D" w:rsidP="00E027A9">
            <w:pPr>
              <w:spacing w:line="360" w:lineRule="auto"/>
              <w:jc w:val="center"/>
              <w:rPr>
                <w:rFonts w:ascii="Times New Roman" w:hAnsi="Times New Roman" w:cs="Times New Roman"/>
                <w:sz w:val="24"/>
                <w:szCs w:val="24"/>
              </w:rPr>
            </w:pPr>
            <w:r>
              <w:rPr>
                <w:rFonts w:ascii="Times New Roman" w:hAnsi="Times New Roman" w:cs="Times New Roman"/>
                <w:sz w:val="24"/>
                <w:szCs w:val="24"/>
              </w:rPr>
              <w:t>Tujuan</w:t>
            </w:r>
          </w:p>
        </w:tc>
        <w:tc>
          <w:tcPr>
            <w:tcW w:w="1366" w:type="dxa"/>
          </w:tcPr>
          <w:p w14:paraId="5E586F2F" w14:textId="3246D3BE" w:rsidR="0028313D" w:rsidRDefault="0028313D" w:rsidP="00E027A9">
            <w:pPr>
              <w:spacing w:line="360" w:lineRule="auto"/>
              <w:jc w:val="center"/>
              <w:rPr>
                <w:rFonts w:ascii="Times New Roman" w:hAnsi="Times New Roman" w:cs="Times New Roman"/>
                <w:sz w:val="24"/>
                <w:szCs w:val="24"/>
              </w:rPr>
            </w:pPr>
            <w:r>
              <w:rPr>
                <w:rFonts w:ascii="Times New Roman" w:hAnsi="Times New Roman" w:cs="Times New Roman"/>
                <w:sz w:val="24"/>
                <w:szCs w:val="24"/>
              </w:rPr>
              <w:t>Sasaran</w:t>
            </w:r>
          </w:p>
        </w:tc>
        <w:tc>
          <w:tcPr>
            <w:tcW w:w="1984" w:type="dxa"/>
          </w:tcPr>
          <w:p w14:paraId="01AE3FAC" w14:textId="6235F67D" w:rsidR="0028313D" w:rsidRDefault="0028313D" w:rsidP="00E027A9">
            <w:pPr>
              <w:spacing w:line="360" w:lineRule="auto"/>
              <w:jc w:val="center"/>
              <w:rPr>
                <w:rFonts w:ascii="Times New Roman" w:hAnsi="Times New Roman" w:cs="Times New Roman"/>
                <w:sz w:val="24"/>
                <w:szCs w:val="24"/>
              </w:rPr>
            </w:pPr>
            <w:r>
              <w:rPr>
                <w:rFonts w:ascii="Times New Roman" w:hAnsi="Times New Roman" w:cs="Times New Roman"/>
                <w:sz w:val="24"/>
                <w:szCs w:val="24"/>
              </w:rPr>
              <w:t>Waktu Penelitian</w:t>
            </w:r>
          </w:p>
        </w:tc>
      </w:tr>
      <w:tr w:rsidR="0028313D" w14:paraId="78C1E95E" w14:textId="77777777" w:rsidTr="00226845">
        <w:trPr>
          <w:jc w:val="center"/>
        </w:trPr>
        <w:tc>
          <w:tcPr>
            <w:tcW w:w="567" w:type="dxa"/>
          </w:tcPr>
          <w:p w14:paraId="25F57539" w14:textId="4B3E0AC7" w:rsidR="0028313D" w:rsidRDefault="0028313D" w:rsidP="00563C5A">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60" w:type="dxa"/>
          </w:tcPr>
          <w:p w14:paraId="549EDC1B" w14:textId="26304751" w:rsidR="0028313D" w:rsidRDefault="0028313D" w:rsidP="00563C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Tes </w:t>
            </w:r>
            <w:r>
              <w:rPr>
                <w:rFonts w:ascii="Times New Roman" w:hAnsi="Times New Roman" w:cs="Times New Roman"/>
                <w:sz w:val="24"/>
                <w:szCs w:val="24"/>
              </w:rPr>
              <w:lastRenderedPageBreak/>
              <w:t>Keterampilan Berbicara (Tes Lisan)</w:t>
            </w:r>
          </w:p>
        </w:tc>
        <w:tc>
          <w:tcPr>
            <w:tcW w:w="1469" w:type="dxa"/>
          </w:tcPr>
          <w:p w14:paraId="6D6ECDD3" w14:textId="252CABCB" w:rsidR="0028313D" w:rsidRDefault="0028313D" w:rsidP="00563C5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w:t>
            </w:r>
            <w:r>
              <w:rPr>
                <w:rFonts w:ascii="Times New Roman" w:hAnsi="Times New Roman" w:cs="Times New Roman"/>
                <w:sz w:val="24"/>
                <w:szCs w:val="24"/>
              </w:rPr>
              <w:lastRenderedPageBreak/>
              <w:t>mengetahui keterampilan berbicara</w:t>
            </w:r>
          </w:p>
        </w:tc>
        <w:tc>
          <w:tcPr>
            <w:tcW w:w="1366" w:type="dxa"/>
          </w:tcPr>
          <w:p w14:paraId="4EDB0592" w14:textId="3DC75B85" w:rsidR="0028313D" w:rsidRDefault="0028313D" w:rsidP="00563C5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Peserta </w:t>
            </w:r>
            <w:r>
              <w:rPr>
                <w:rFonts w:ascii="Times New Roman" w:hAnsi="Times New Roman" w:cs="Times New Roman"/>
                <w:sz w:val="24"/>
                <w:szCs w:val="24"/>
              </w:rPr>
              <w:lastRenderedPageBreak/>
              <w:t>Didik</w:t>
            </w:r>
          </w:p>
        </w:tc>
        <w:tc>
          <w:tcPr>
            <w:tcW w:w="1984" w:type="dxa"/>
          </w:tcPr>
          <w:p w14:paraId="43719DDC" w14:textId="240ECFD1" w:rsidR="0028313D" w:rsidRDefault="0028313D" w:rsidP="00563C5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Pada saat peserta </w:t>
            </w:r>
            <w:r>
              <w:rPr>
                <w:rFonts w:ascii="Times New Roman" w:hAnsi="Times New Roman" w:cs="Times New Roman"/>
                <w:sz w:val="24"/>
                <w:szCs w:val="24"/>
              </w:rPr>
              <w:lastRenderedPageBreak/>
              <w:t xml:space="preserve">didik melakukan pembelajaran dengan model pembelajaran </w:t>
            </w:r>
            <w:r w:rsidRPr="00A238C6">
              <w:rPr>
                <w:rFonts w:ascii="Times New Roman" w:hAnsi="Times New Roman" w:cs="Times New Roman"/>
                <w:i/>
                <w:sz w:val="24"/>
                <w:szCs w:val="24"/>
              </w:rPr>
              <w:t>role playing</w:t>
            </w:r>
          </w:p>
        </w:tc>
      </w:tr>
    </w:tbl>
    <w:p w14:paraId="2F51FE9C" w14:textId="323CE36E" w:rsidR="00144BE4" w:rsidRDefault="00144BE4" w:rsidP="00CD351A">
      <w:pPr>
        <w:spacing w:after="0" w:line="360" w:lineRule="auto"/>
        <w:ind w:left="142" w:firstLine="425"/>
        <w:jc w:val="both"/>
        <w:rPr>
          <w:rFonts w:ascii="Times New Roman" w:hAnsi="Times New Roman" w:cs="Times New Roman"/>
          <w:color w:val="000000"/>
          <w:sz w:val="24"/>
          <w:szCs w:val="24"/>
        </w:rPr>
      </w:pPr>
      <w:r w:rsidRPr="00144BE4">
        <w:rPr>
          <w:rFonts w:ascii="Times New Roman" w:hAnsi="Times New Roman" w:cs="Times New Roman"/>
          <w:color w:val="000000"/>
          <w:sz w:val="24"/>
          <w:szCs w:val="24"/>
        </w:rPr>
        <w:lastRenderedPageBreak/>
        <w:t xml:space="preserve">Instrumen penelitian tes lisan untuk mengukur keterampilan berbicara </w:t>
      </w:r>
      <w:r>
        <w:rPr>
          <w:rFonts w:ascii="Times New Roman" w:hAnsi="Times New Roman" w:cs="Times New Roman"/>
          <w:color w:val="000000"/>
          <w:sz w:val="24"/>
          <w:szCs w:val="24"/>
        </w:rPr>
        <w:t>siswa kelas V</w:t>
      </w:r>
      <w:r w:rsidRPr="00144BE4">
        <w:rPr>
          <w:rFonts w:ascii="Times New Roman" w:hAnsi="Times New Roman" w:cs="Times New Roman"/>
          <w:color w:val="000000"/>
          <w:sz w:val="24"/>
          <w:szCs w:val="24"/>
        </w:rPr>
        <w:t xml:space="preserve"> </w:t>
      </w:r>
      <w:r w:rsidR="00DE2D26">
        <w:rPr>
          <w:rFonts w:ascii="Times New Roman" w:hAnsi="Times New Roman" w:cs="Times New Roman"/>
          <w:color w:val="000000"/>
          <w:sz w:val="24"/>
          <w:szCs w:val="24"/>
        </w:rPr>
        <w:t xml:space="preserve">SDN </w:t>
      </w:r>
      <w:r w:rsidR="006F5E62">
        <w:rPr>
          <w:rFonts w:ascii="Times New Roman" w:hAnsi="Times New Roman" w:cs="Times New Roman"/>
          <w:sz w:val="24"/>
          <w:szCs w:val="24"/>
        </w:rPr>
        <w:t xml:space="preserve">CIGADOG 1 </w:t>
      </w:r>
      <w:r w:rsidRPr="00144BE4">
        <w:rPr>
          <w:rFonts w:ascii="Times New Roman" w:hAnsi="Times New Roman" w:cs="Times New Roman"/>
          <w:color w:val="000000"/>
          <w:sz w:val="24"/>
          <w:szCs w:val="24"/>
        </w:rPr>
        <w:t xml:space="preserve">digunkan dalam </w:t>
      </w:r>
      <w:r w:rsidRPr="00A904F4">
        <w:rPr>
          <w:rFonts w:ascii="Times New Roman" w:hAnsi="Times New Roman" w:cs="Times New Roman"/>
          <w:i/>
          <w:color w:val="000000"/>
          <w:sz w:val="24"/>
          <w:szCs w:val="24"/>
        </w:rPr>
        <w:t>pretest</w:t>
      </w:r>
      <w:r w:rsidR="00A904F4">
        <w:rPr>
          <w:rFonts w:ascii="Times New Roman" w:hAnsi="Times New Roman" w:cs="Times New Roman"/>
          <w:color w:val="000000"/>
          <w:sz w:val="24"/>
          <w:szCs w:val="24"/>
        </w:rPr>
        <w:t xml:space="preserve"> dan </w:t>
      </w:r>
      <w:r w:rsidR="00A904F4" w:rsidRPr="00A904F4">
        <w:rPr>
          <w:rFonts w:ascii="Times New Roman" w:hAnsi="Times New Roman" w:cs="Times New Roman"/>
          <w:i/>
          <w:color w:val="000000"/>
          <w:sz w:val="24"/>
          <w:szCs w:val="24"/>
        </w:rPr>
        <w:t>post</w:t>
      </w:r>
      <w:r w:rsidRPr="00A904F4">
        <w:rPr>
          <w:rFonts w:ascii="Times New Roman" w:hAnsi="Times New Roman" w:cs="Times New Roman"/>
          <w:i/>
          <w:color w:val="000000"/>
          <w:sz w:val="24"/>
          <w:szCs w:val="24"/>
        </w:rPr>
        <w:t>test</w:t>
      </w:r>
      <w:r w:rsidRPr="00144BE4">
        <w:rPr>
          <w:rFonts w:ascii="Times New Roman" w:hAnsi="Times New Roman" w:cs="Times New Roman"/>
          <w:color w:val="000000"/>
          <w:sz w:val="24"/>
          <w:szCs w:val="24"/>
        </w:rPr>
        <w:t xml:space="preserve"> kelas eksperimen dan kelas kontrol Berikut penjelasan instrume</w:t>
      </w:r>
      <w:r>
        <w:rPr>
          <w:rFonts w:ascii="Times New Roman" w:hAnsi="Times New Roman" w:cs="Times New Roman"/>
          <w:color w:val="000000"/>
          <w:sz w:val="24"/>
          <w:szCs w:val="24"/>
        </w:rPr>
        <w:t xml:space="preserve">n penelitian yang digunakan: </w:t>
      </w:r>
    </w:p>
    <w:p w14:paraId="747674FD" w14:textId="77777777" w:rsidR="00085A00" w:rsidRPr="00085A00" w:rsidRDefault="00144BE4" w:rsidP="00CB0C5E">
      <w:pPr>
        <w:pStyle w:val="ListParagraph"/>
        <w:numPr>
          <w:ilvl w:val="0"/>
          <w:numId w:val="32"/>
        </w:numPr>
        <w:spacing w:after="0" w:line="360" w:lineRule="auto"/>
        <w:ind w:left="993" w:hanging="426"/>
        <w:jc w:val="both"/>
        <w:rPr>
          <w:rFonts w:ascii="Times New Roman" w:hAnsi="Times New Roman" w:cs="Times New Roman"/>
          <w:sz w:val="24"/>
          <w:szCs w:val="24"/>
        </w:rPr>
      </w:pPr>
      <w:r w:rsidRPr="00A904F4">
        <w:rPr>
          <w:rFonts w:ascii="Times New Roman" w:hAnsi="Times New Roman" w:cs="Times New Roman"/>
          <w:i/>
          <w:color w:val="000000"/>
          <w:sz w:val="24"/>
          <w:szCs w:val="24"/>
        </w:rPr>
        <w:t>Pretest</w:t>
      </w:r>
      <w:r w:rsidRPr="00144BE4">
        <w:rPr>
          <w:rFonts w:ascii="Times New Roman" w:hAnsi="Times New Roman" w:cs="Times New Roman"/>
          <w:color w:val="000000"/>
          <w:sz w:val="24"/>
          <w:szCs w:val="24"/>
        </w:rPr>
        <w:t xml:space="preserve"> : </w:t>
      </w:r>
      <w:r w:rsidRPr="00A904F4">
        <w:rPr>
          <w:rFonts w:ascii="Times New Roman" w:hAnsi="Times New Roman" w:cs="Times New Roman"/>
          <w:i/>
          <w:color w:val="000000"/>
          <w:sz w:val="24"/>
          <w:szCs w:val="24"/>
        </w:rPr>
        <w:t>Pretets</w:t>
      </w:r>
      <w:r>
        <w:rPr>
          <w:rFonts w:ascii="Times New Roman" w:hAnsi="Times New Roman" w:cs="Times New Roman"/>
          <w:color w:val="000000"/>
          <w:sz w:val="24"/>
          <w:szCs w:val="24"/>
        </w:rPr>
        <w:t xml:space="preserve"> diberikan kepada kelas V</w:t>
      </w:r>
      <w:r w:rsidRPr="00144BE4">
        <w:rPr>
          <w:rFonts w:ascii="Times New Roman" w:hAnsi="Times New Roman" w:cs="Times New Roman"/>
          <w:color w:val="000000"/>
          <w:sz w:val="24"/>
          <w:szCs w:val="24"/>
        </w:rPr>
        <w:t xml:space="preserve"> A sebagai kelas eksperimen yang mendapatkan perlakuan model pembelajaran </w:t>
      </w:r>
      <w:r>
        <w:rPr>
          <w:rFonts w:ascii="Times New Roman" w:hAnsi="Times New Roman" w:cs="Times New Roman"/>
          <w:color w:val="000000"/>
          <w:sz w:val="24"/>
          <w:szCs w:val="24"/>
        </w:rPr>
        <w:t>role playing dan kelas V</w:t>
      </w:r>
      <w:r w:rsidRPr="00144BE4">
        <w:rPr>
          <w:rFonts w:ascii="Times New Roman" w:hAnsi="Times New Roman" w:cs="Times New Roman"/>
          <w:color w:val="000000"/>
          <w:sz w:val="24"/>
          <w:szCs w:val="24"/>
        </w:rPr>
        <w:t xml:space="preserve"> B seagai kelas kontrol yang menggunakan model konvensional. </w:t>
      </w:r>
      <w:r w:rsidRPr="00CA3256">
        <w:rPr>
          <w:rFonts w:ascii="Times New Roman" w:hAnsi="Times New Roman" w:cs="Times New Roman"/>
          <w:i/>
          <w:color w:val="000000"/>
          <w:sz w:val="24"/>
          <w:szCs w:val="24"/>
        </w:rPr>
        <w:t>Pretest</w:t>
      </w:r>
      <w:r w:rsidRPr="00144BE4">
        <w:rPr>
          <w:rFonts w:ascii="Times New Roman" w:hAnsi="Times New Roman" w:cs="Times New Roman"/>
          <w:color w:val="000000"/>
          <w:sz w:val="24"/>
          <w:szCs w:val="24"/>
        </w:rPr>
        <w:t xml:space="preserve"> ini digunakan untuk mengukur sampai dimana penguasaan </w:t>
      </w:r>
      <w:r>
        <w:rPr>
          <w:rFonts w:ascii="Times New Roman" w:hAnsi="Times New Roman" w:cs="Times New Roman"/>
          <w:color w:val="000000"/>
          <w:sz w:val="24"/>
          <w:szCs w:val="24"/>
        </w:rPr>
        <w:t xml:space="preserve">keterampilan berbicara siswa </w:t>
      </w:r>
    </w:p>
    <w:p w14:paraId="6A7FF2F0" w14:textId="7F7306B1" w:rsidR="00144BE4" w:rsidRPr="00085A00" w:rsidRDefault="00AC0E94" w:rsidP="00CB0C5E">
      <w:pPr>
        <w:pStyle w:val="ListParagraph"/>
        <w:numPr>
          <w:ilvl w:val="0"/>
          <w:numId w:val="32"/>
        </w:numPr>
        <w:spacing w:after="0" w:line="360" w:lineRule="auto"/>
        <w:ind w:left="993" w:hanging="426"/>
        <w:jc w:val="both"/>
        <w:rPr>
          <w:rFonts w:ascii="Times New Roman" w:hAnsi="Times New Roman" w:cs="Times New Roman"/>
          <w:sz w:val="24"/>
          <w:szCs w:val="24"/>
        </w:rPr>
      </w:pPr>
      <w:r w:rsidRPr="00085A00">
        <w:rPr>
          <w:rFonts w:ascii="Times New Roman" w:hAnsi="Times New Roman" w:cs="Times New Roman"/>
          <w:i/>
          <w:color w:val="000000"/>
          <w:sz w:val="24"/>
          <w:szCs w:val="24"/>
        </w:rPr>
        <w:t>Post</w:t>
      </w:r>
      <w:r w:rsidR="00144BE4" w:rsidRPr="00085A00">
        <w:rPr>
          <w:rFonts w:ascii="Times New Roman" w:hAnsi="Times New Roman" w:cs="Times New Roman"/>
          <w:i/>
          <w:color w:val="000000"/>
          <w:sz w:val="24"/>
          <w:szCs w:val="24"/>
        </w:rPr>
        <w:t>test</w:t>
      </w:r>
      <w:r w:rsidRPr="00085A00">
        <w:rPr>
          <w:rFonts w:ascii="Times New Roman" w:hAnsi="Times New Roman" w:cs="Times New Roman"/>
          <w:i/>
          <w:color w:val="000000"/>
          <w:sz w:val="24"/>
          <w:szCs w:val="24"/>
        </w:rPr>
        <w:t xml:space="preserve"> </w:t>
      </w:r>
      <w:r w:rsidR="00144BE4" w:rsidRPr="00085A00">
        <w:rPr>
          <w:rFonts w:ascii="Times New Roman" w:hAnsi="Times New Roman" w:cs="Times New Roman"/>
          <w:color w:val="000000"/>
          <w:sz w:val="24"/>
          <w:szCs w:val="24"/>
        </w:rPr>
        <w:t xml:space="preserve">: </w:t>
      </w:r>
      <w:r w:rsidR="00144BE4" w:rsidRPr="00085A00">
        <w:rPr>
          <w:rFonts w:ascii="Times New Roman" w:hAnsi="Times New Roman" w:cs="Times New Roman"/>
          <w:i/>
          <w:color w:val="000000"/>
          <w:sz w:val="24"/>
          <w:szCs w:val="24"/>
        </w:rPr>
        <w:t>Post test</w:t>
      </w:r>
      <w:r w:rsidR="00144BE4" w:rsidRPr="00085A00">
        <w:rPr>
          <w:rFonts w:ascii="Times New Roman" w:hAnsi="Times New Roman" w:cs="Times New Roman"/>
          <w:color w:val="000000"/>
          <w:sz w:val="24"/>
          <w:szCs w:val="24"/>
        </w:rPr>
        <w:t xml:space="preserve"> diberikan kepada kelas V A sebagai kelas eksperimen yang mendapatkan perlakuan model pembelajaran </w:t>
      </w:r>
      <w:r w:rsidR="002F1EA5" w:rsidRPr="00085A00">
        <w:rPr>
          <w:rFonts w:ascii="Times New Roman" w:hAnsi="Times New Roman" w:cs="Times New Roman"/>
          <w:color w:val="000000"/>
          <w:sz w:val="24"/>
          <w:szCs w:val="24"/>
        </w:rPr>
        <w:t>role playing dan kelas V</w:t>
      </w:r>
      <w:r w:rsidR="00144BE4" w:rsidRPr="00085A00">
        <w:rPr>
          <w:rFonts w:ascii="Times New Roman" w:hAnsi="Times New Roman" w:cs="Times New Roman"/>
          <w:color w:val="000000"/>
          <w:sz w:val="24"/>
          <w:szCs w:val="24"/>
        </w:rPr>
        <w:t xml:space="preserve"> B sebagai kelas kontrol yang mengg</w:t>
      </w:r>
      <w:r w:rsidR="00CA3256" w:rsidRPr="00085A00">
        <w:rPr>
          <w:rFonts w:ascii="Times New Roman" w:hAnsi="Times New Roman" w:cs="Times New Roman"/>
          <w:color w:val="000000"/>
          <w:sz w:val="24"/>
          <w:szCs w:val="24"/>
        </w:rPr>
        <w:t xml:space="preserve">unakan model konvensional. </w:t>
      </w:r>
      <w:r w:rsidR="00CA3256" w:rsidRPr="00085A00">
        <w:rPr>
          <w:rFonts w:ascii="Times New Roman" w:hAnsi="Times New Roman" w:cs="Times New Roman"/>
          <w:i/>
          <w:color w:val="000000"/>
          <w:sz w:val="24"/>
          <w:szCs w:val="24"/>
        </w:rPr>
        <w:t>Post</w:t>
      </w:r>
      <w:r w:rsidR="00144BE4" w:rsidRPr="00085A00">
        <w:rPr>
          <w:rFonts w:ascii="Times New Roman" w:hAnsi="Times New Roman" w:cs="Times New Roman"/>
          <w:i/>
          <w:color w:val="000000"/>
          <w:sz w:val="24"/>
          <w:szCs w:val="24"/>
        </w:rPr>
        <w:t>test</w:t>
      </w:r>
      <w:r w:rsidR="00144BE4" w:rsidRPr="00085A00">
        <w:rPr>
          <w:rFonts w:ascii="Times New Roman" w:hAnsi="Times New Roman" w:cs="Times New Roman"/>
          <w:color w:val="000000"/>
          <w:sz w:val="24"/>
          <w:szCs w:val="24"/>
        </w:rPr>
        <w:t xml:space="preserve"> ini digunakan untuk mengukur sampai dimana pencapaian keterampilan berbicara siwa setelah pembelajaan.</w:t>
      </w:r>
    </w:p>
    <w:p w14:paraId="6DB3B218" w14:textId="03CA5471" w:rsidR="00CB0C5E" w:rsidRDefault="005904F2" w:rsidP="001B3597">
      <w:pPr>
        <w:spacing w:after="0" w:line="360" w:lineRule="auto"/>
        <w:ind w:left="142" w:firstLine="425"/>
        <w:rPr>
          <w:rFonts w:ascii="Times New Roman" w:hAnsi="Times New Roman" w:cs="Times New Roman"/>
          <w:sz w:val="24"/>
          <w:szCs w:val="24"/>
        </w:rPr>
      </w:pPr>
      <w:bookmarkStart w:id="29" w:name="_Toc115586019"/>
      <w:bookmarkStart w:id="30" w:name="_Toc115586663"/>
      <w:bookmarkStart w:id="31" w:name="_Toc115586975"/>
      <w:r w:rsidRPr="005904F2">
        <w:rPr>
          <w:rFonts w:ascii="Times New Roman" w:hAnsi="Times New Roman" w:cs="Times New Roman"/>
          <w:sz w:val="24"/>
          <w:szCs w:val="24"/>
        </w:rPr>
        <w:t>Adapun kisi-kisi instrumen tes lisan adalah sebagai berikut:</w:t>
      </w:r>
    </w:p>
    <w:p w14:paraId="2ECB39F2" w14:textId="77777777" w:rsidR="00E027A9" w:rsidRDefault="001D1C8B" w:rsidP="00CD351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Tabel 3.6</w:t>
      </w:r>
    </w:p>
    <w:p w14:paraId="0CDDC2FB" w14:textId="457ABA54" w:rsidR="002F1EA5" w:rsidRPr="00E027A9" w:rsidRDefault="002F1EA5" w:rsidP="00CD351A">
      <w:pPr>
        <w:spacing w:after="0" w:line="240" w:lineRule="auto"/>
        <w:jc w:val="center"/>
        <w:rPr>
          <w:rFonts w:ascii="Times New Roman" w:hAnsi="Times New Roman" w:cs="Times New Roman"/>
          <w:sz w:val="24"/>
          <w:szCs w:val="24"/>
        </w:rPr>
      </w:pPr>
      <w:r w:rsidRPr="00C0510B">
        <w:rPr>
          <w:rFonts w:ascii="Times New Roman" w:hAnsi="Times New Roman" w:cs="Times New Roman"/>
          <w:b/>
          <w:sz w:val="24"/>
          <w:szCs w:val="24"/>
        </w:rPr>
        <w:t>Kisi Kisi Instrumen Tes Lisan</w:t>
      </w:r>
    </w:p>
    <w:tbl>
      <w:tblPr>
        <w:tblStyle w:val="TableGrid"/>
        <w:tblW w:w="0" w:type="auto"/>
        <w:tblInd w:w="108" w:type="dxa"/>
        <w:tblLook w:val="04A0" w:firstRow="1" w:lastRow="0" w:firstColumn="1" w:lastColumn="0" w:noHBand="0" w:noVBand="1"/>
      </w:tblPr>
      <w:tblGrid>
        <w:gridCol w:w="1836"/>
        <w:gridCol w:w="1896"/>
        <w:gridCol w:w="4206"/>
      </w:tblGrid>
      <w:tr w:rsidR="00A7580A" w14:paraId="0BF51049" w14:textId="77777777" w:rsidTr="00E027A9">
        <w:tc>
          <w:tcPr>
            <w:tcW w:w="1836" w:type="dxa"/>
          </w:tcPr>
          <w:p w14:paraId="41339495" w14:textId="77777777" w:rsidR="00A7580A" w:rsidRPr="002F1EA5" w:rsidRDefault="00A7580A" w:rsidP="00273425">
            <w:pPr>
              <w:spacing w:line="360" w:lineRule="auto"/>
              <w:jc w:val="center"/>
              <w:rPr>
                <w:rFonts w:ascii="Times New Roman" w:hAnsi="Times New Roman" w:cs="Times New Roman"/>
                <w:b/>
                <w:sz w:val="24"/>
                <w:szCs w:val="24"/>
              </w:rPr>
            </w:pPr>
            <w:r w:rsidRPr="002F1EA5">
              <w:rPr>
                <w:rFonts w:ascii="Times New Roman" w:hAnsi="Times New Roman" w:cs="Times New Roman"/>
                <w:b/>
                <w:sz w:val="24"/>
                <w:szCs w:val="24"/>
              </w:rPr>
              <w:t>Variabel</w:t>
            </w:r>
          </w:p>
        </w:tc>
        <w:tc>
          <w:tcPr>
            <w:tcW w:w="1896" w:type="dxa"/>
          </w:tcPr>
          <w:p w14:paraId="72D7F7A9" w14:textId="77777777" w:rsidR="00A7580A" w:rsidRPr="002F1EA5" w:rsidRDefault="00A7580A" w:rsidP="00273425">
            <w:pPr>
              <w:spacing w:line="360" w:lineRule="auto"/>
              <w:jc w:val="center"/>
              <w:rPr>
                <w:rFonts w:ascii="Times New Roman" w:hAnsi="Times New Roman" w:cs="Times New Roman"/>
                <w:b/>
                <w:sz w:val="24"/>
                <w:szCs w:val="24"/>
              </w:rPr>
            </w:pPr>
            <w:r w:rsidRPr="002F1EA5">
              <w:rPr>
                <w:rFonts w:ascii="Times New Roman" w:hAnsi="Times New Roman" w:cs="Times New Roman"/>
                <w:b/>
                <w:sz w:val="24"/>
                <w:szCs w:val="24"/>
              </w:rPr>
              <w:t>Indikator</w:t>
            </w:r>
          </w:p>
        </w:tc>
        <w:tc>
          <w:tcPr>
            <w:tcW w:w="4206" w:type="dxa"/>
          </w:tcPr>
          <w:p w14:paraId="6244FEEF" w14:textId="77777777" w:rsidR="00A7580A" w:rsidRPr="002F1EA5" w:rsidRDefault="00A7580A" w:rsidP="00273425">
            <w:pPr>
              <w:spacing w:line="360" w:lineRule="auto"/>
              <w:jc w:val="center"/>
              <w:rPr>
                <w:rFonts w:ascii="Times New Roman" w:hAnsi="Times New Roman" w:cs="Times New Roman"/>
                <w:b/>
                <w:sz w:val="24"/>
                <w:szCs w:val="24"/>
              </w:rPr>
            </w:pPr>
            <w:r w:rsidRPr="002F1EA5">
              <w:rPr>
                <w:rFonts w:ascii="Times New Roman" w:hAnsi="Times New Roman" w:cs="Times New Roman"/>
                <w:b/>
                <w:sz w:val="24"/>
                <w:szCs w:val="24"/>
              </w:rPr>
              <w:t>Sub Indikator</w:t>
            </w:r>
          </w:p>
        </w:tc>
      </w:tr>
      <w:tr w:rsidR="001F0554" w14:paraId="37843534" w14:textId="77777777" w:rsidTr="00E027A9">
        <w:tc>
          <w:tcPr>
            <w:tcW w:w="1836" w:type="dxa"/>
            <w:vMerge w:val="restart"/>
          </w:tcPr>
          <w:p w14:paraId="537E84DA" w14:textId="77777777" w:rsidR="001F0554" w:rsidRDefault="001F0554" w:rsidP="00273425">
            <w:pPr>
              <w:spacing w:line="360" w:lineRule="auto"/>
              <w:jc w:val="center"/>
              <w:rPr>
                <w:rFonts w:ascii="Times New Roman" w:hAnsi="Times New Roman" w:cs="Times New Roman"/>
                <w:sz w:val="24"/>
                <w:szCs w:val="24"/>
              </w:rPr>
            </w:pPr>
            <w:r>
              <w:rPr>
                <w:rFonts w:ascii="Times New Roman" w:hAnsi="Times New Roman" w:cs="Times New Roman"/>
                <w:sz w:val="24"/>
                <w:szCs w:val="24"/>
              </w:rPr>
              <w:t>Keterampilan Berbicara</w:t>
            </w:r>
          </w:p>
        </w:tc>
        <w:tc>
          <w:tcPr>
            <w:tcW w:w="1896" w:type="dxa"/>
          </w:tcPr>
          <w:p w14:paraId="37BB9236" w14:textId="77777777" w:rsidR="001F0554" w:rsidRDefault="001F0554" w:rsidP="00273425">
            <w:pPr>
              <w:spacing w:line="360" w:lineRule="auto"/>
              <w:jc w:val="both"/>
              <w:rPr>
                <w:rFonts w:ascii="Times New Roman" w:hAnsi="Times New Roman" w:cs="Times New Roman"/>
                <w:sz w:val="24"/>
                <w:szCs w:val="24"/>
              </w:rPr>
            </w:pPr>
            <w:r>
              <w:rPr>
                <w:rFonts w:ascii="Times New Roman" w:hAnsi="Times New Roman" w:cs="Times New Roman"/>
                <w:sz w:val="24"/>
                <w:szCs w:val="24"/>
              </w:rPr>
              <w:t>1. Intonasi</w:t>
            </w:r>
          </w:p>
        </w:tc>
        <w:tc>
          <w:tcPr>
            <w:tcW w:w="4206" w:type="dxa"/>
          </w:tcPr>
          <w:p w14:paraId="31E4F47D" w14:textId="77777777" w:rsidR="001F0554" w:rsidRPr="001D4D72" w:rsidRDefault="001F0554" w:rsidP="001F0554">
            <w:pPr>
              <w:spacing w:line="360" w:lineRule="auto"/>
              <w:jc w:val="both"/>
              <w:rPr>
                <w:rFonts w:ascii="Times New Roman" w:hAnsi="Times New Roman" w:cs="Times New Roman"/>
                <w:sz w:val="24"/>
                <w:szCs w:val="24"/>
              </w:rPr>
            </w:pPr>
            <w:r w:rsidRPr="001D4D72">
              <w:rPr>
                <w:rFonts w:ascii="Times New Roman" w:hAnsi="Times New Roman" w:cs="Times New Roman"/>
                <w:color w:val="000000"/>
                <w:sz w:val="24"/>
                <w:szCs w:val="24"/>
              </w:rPr>
              <w:t>Siswa mampu mengucapkan intonasi berdasarkan tanda baca dengan jelas</w:t>
            </w:r>
          </w:p>
        </w:tc>
      </w:tr>
      <w:tr w:rsidR="001F0554" w14:paraId="08625E07" w14:textId="77777777" w:rsidTr="00E027A9">
        <w:tc>
          <w:tcPr>
            <w:tcW w:w="1836" w:type="dxa"/>
            <w:vMerge/>
          </w:tcPr>
          <w:p w14:paraId="65F9E4E7" w14:textId="77777777" w:rsidR="001F0554" w:rsidRDefault="001F0554" w:rsidP="00273425">
            <w:pPr>
              <w:spacing w:line="360" w:lineRule="auto"/>
              <w:jc w:val="center"/>
              <w:rPr>
                <w:rFonts w:ascii="Times New Roman" w:hAnsi="Times New Roman" w:cs="Times New Roman"/>
                <w:sz w:val="24"/>
                <w:szCs w:val="24"/>
              </w:rPr>
            </w:pPr>
          </w:p>
        </w:tc>
        <w:tc>
          <w:tcPr>
            <w:tcW w:w="1896" w:type="dxa"/>
          </w:tcPr>
          <w:p w14:paraId="3ECF6A07" w14:textId="77777777" w:rsidR="001F0554" w:rsidRDefault="001F0554" w:rsidP="002734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Lafal </w:t>
            </w:r>
          </w:p>
        </w:tc>
        <w:tc>
          <w:tcPr>
            <w:tcW w:w="4206" w:type="dxa"/>
          </w:tcPr>
          <w:p w14:paraId="36236EE7" w14:textId="77777777" w:rsidR="001F0554" w:rsidRPr="001D4D72" w:rsidRDefault="001F0554" w:rsidP="001F0554">
            <w:pPr>
              <w:spacing w:line="360" w:lineRule="auto"/>
              <w:jc w:val="both"/>
              <w:rPr>
                <w:rFonts w:ascii="Times New Roman" w:hAnsi="Times New Roman" w:cs="Times New Roman"/>
                <w:sz w:val="24"/>
                <w:szCs w:val="24"/>
              </w:rPr>
            </w:pPr>
            <w:r w:rsidRPr="001D4D72">
              <w:rPr>
                <w:rFonts w:ascii="Times New Roman" w:hAnsi="Times New Roman" w:cs="Times New Roman"/>
                <w:color w:val="000000"/>
                <w:sz w:val="24"/>
                <w:szCs w:val="24"/>
              </w:rPr>
              <w:t xml:space="preserve">Siswa mampu </w:t>
            </w:r>
            <w:r>
              <w:rPr>
                <w:rFonts w:ascii="Times New Roman" w:hAnsi="Times New Roman" w:cs="Times New Roman"/>
                <w:color w:val="000000"/>
                <w:sz w:val="24"/>
                <w:szCs w:val="24"/>
              </w:rPr>
              <w:t>berbicara dengan lafal yang jelas</w:t>
            </w:r>
          </w:p>
        </w:tc>
      </w:tr>
      <w:tr w:rsidR="001F0554" w14:paraId="6C284C97" w14:textId="77777777" w:rsidTr="00E027A9">
        <w:tc>
          <w:tcPr>
            <w:tcW w:w="1836" w:type="dxa"/>
            <w:vMerge/>
          </w:tcPr>
          <w:p w14:paraId="40BDD84F" w14:textId="77777777" w:rsidR="001F0554" w:rsidRDefault="001F0554" w:rsidP="00273425">
            <w:pPr>
              <w:spacing w:line="360" w:lineRule="auto"/>
              <w:jc w:val="center"/>
              <w:rPr>
                <w:rFonts w:ascii="Times New Roman" w:hAnsi="Times New Roman" w:cs="Times New Roman"/>
                <w:sz w:val="24"/>
                <w:szCs w:val="24"/>
              </w:rPr>
            </w:pPr>
          </w:p>
        </w:tc>
        <w:tc>
          <w:tcPr>
            <w:tcW w:w="1896" w:type="dxa"/>
          </w:tcPr>
          <w:p w14:paraId="4E201728" w14:textId="77777777" w:rsidR="001F0554" w:rsidRDefault="001F0554" w:rsidP="00273425">
            <w:pPr>
              <w:spacing w:line="360" w:lineRule="auto"/>
              <w:jc w:val="both"/>
              <w:rPr>
                <w:rFonts w:ascii="Times New Roman" w:hAnsi="Times New Roman" w:cs="Times New Roman"/>
                <w:sz w:val="24"/>
                <w:szCs w:val="24"/>
              </w:rPr>
            </w:pPr>
            <w:r>
              <w:rPr>
                <w:rFonts w:ascii="Times New Roman" w:hAnsi="Times New Roman" w:cs="Times New Roman"/>
                <w:sz w:val="24"/>
                <w:szCs w:val="24"/>
              </w:rPr>
              <w:t>3. Kosa Kata</w:t>
            </w:r>
          </w:p>
        </w:tc>
        <w:tc>
          <w:tcPr>
            <w:tcW w:w="4206" w:type="dxa"/>
          </w:tcPr>
          <w:p w14:paraId="402525CF" w14:textId="77777777" w:rsidR="001F0554" w:rsidRPr="001D4D72" w:rsidRDefault="001F0554" w:rsidP="001F0554">
            <w:pPr>
              <w:spacing w:line="360" w:lineRule="auto"/>
              <w:jc w:val="both"/>
              <w:rPr>
                <w:rFonts w:ascii="Times New Roman" w:hAnsi="Times New Roman" w:cs="Times New Roman"/>
                <w:sz w:val="24"/>
                <w:szCs w:val="24"/>
              </w:rPr>
            </w:pPr>
            <w:r w:rsidRPr="001D4D72">
              <w:rPr>
                <w:rFonts w:ascii="Times New Roman" w:hAnsi="Times New Roman" w:cs="Times New Roman"/>
                <w:sz w:val="24"/>
                <w:szCs w:val="24"/>
              </w:rPr>
              <w:t xml:space="preserve">Siswa mampu berbicara dengan kosa kata yang berkaitan dengan objek </w:t>
            </w:r>
            <w:r>
              <w:rPr>
                <w:rFonts w:ascii="Times New Roman" w:hAnsi="Times New Roman" w:cs="Times New Roman"/>
                <w:sz w:val="24"/>
                <w:szCs w:val="24"/>
              </w:rPr>
              <w:t xml:space="preserve"> dengan kalimat yang tepat</w:t>
            </w:r>
          </w:p>
        </w:tc>
      </w:tr>
      <w:tr w:rsidR="001F0554" w14:paraId="6ACAF9E3" w14:textId="77777777" w:rsidTr="00E027A9">
        <w:tc>
          <w:tcPr>
            <w:tcW w:w="1836" w:type="dxa"/>
            <w:vMerge/>
          </w:tcPr>
          <w:p w14:paraId="610F2740" w14:textId="77777777" w:rsidR="001F0554" w:rsidRDefault="001F0554" w:rsidP="00273425">
            <w:pPr>
              <w:spacing w:line="360" w:lineRule="auto"/>
              <w:jc w:val="center"/>
              <w:rPr>
                <w:rFonts w:ascii="Times New Roman" w:hAnsi="Times New Roman" w:cs="Times New Roman"/>
                <w:sz w:val="24"/>
                <w:szCs w:val="24"/>
              </w:rPr>
            </w:pPr>
          </w:p>
        </w:tc>
        <w:tc>
          <w:tcPr>
            <w:tcW w:w="1896" w:type="dxa"/>
          </w:tcPr>
          <w:p w14:paraId="1D61BFC2" w14:textId="77777777" w:rsidR="001F0554" w:rsidRDefault="001F0554" w:rsidP="00273425">
            <w:pPr>
              <w:spacing w:line="360" w:lineRule="auto"/>
              <w:jc w:val="both"/>
              <w:rPr>
                <w:rFonts w:ascii="Times New Roman" w:hAnsi="Times New Roman" w:cs="Times New Roman"/>
                <w:sz w:val="24"/>
                <w:szCs w:val="24"/>
              </w:rPr>
            </w:pPr>
            <w:r>
              <w:rPr>
                <w:rFonts w:ascii="Times New Roman" w:hAnsi="Times New Roman" w:cs="Times New Roman"/>
                <w:sz w:val="24"/>
                <w:szCs w:val="24"/>
              </w:rPr>
              <w:t>4. Kelancaran</w:t>
            </w:r>
          </w:p>
        </w:tc>
        <w:tc>
          <w:tcPr>
            <w:tcW w:w="4206" w:type="dxa"/>
          </w:tcPr>
          <w:p w14:paraId="4A063278" w14:textId="77777777" w:rsidR="001F0554" w:rsidRPr="001D4D72" w:rsidRDefault="001F0554" w:rsidP="001F0554">
            <w:pPr>
              <w:spacing w:line="360" w:lineRule="auto"/>
              <w:jc w:val="both"/>
              <w:rPr>
                <w:rFonts w:ascii="Times New Roman" w:hAnsi="Times New Roman" w:cs="Times New Roman"/>
                <w:sz w:val="24"/>
                <w:szCs w:val="24"/>
              </w:rPr>
            </w:pPr>
            <w:r w:rsidRPr="001D4D72">
              <w:rPr>
                <w:rFonts w:ascii="Times New Roman" w:hAnsi="Times New Roman" w:cs="Times New Roman"/>
                <w:color w:val="000000"/>
                <w:sz w:val="24"/>
                <w:szCs w:val="24"/>
              </w:rPr>
              <w:t>Siswa lancar berbicara dari awal hingga akhir</w:t>
            </w:r>
          </w:p>
        </w:tc>
      </w:tr>
      <w:tr w:rsidR="001F0554" w14:paraId="1FB64004" w14:textId="77777777" w:rsidTr="00E027A9">
        <w:tc>
          <w:tcPr>
            <w:tcW w:w="1836" w:type="dxa"/>
            <w:vMerge/>
          </w:tcPr>
          <w:p w14:paraId="07E16092" w14:textId="77777777" w:rsidR="001F0554" w:rsidRDefault="001F0554" w:rsidP="00273425">
            <w:pPr>
              <w:spacing w:line="360" w:lineRule="auto"/>
              <w:jc w:val="center"/>
              <w:rPr>
                <w:rFonts w:ascii="Times New Roman" w:hAnsi="Times New Roman" w:cs="Times New Roman"/>
                <w:sz w:val="24"/>
                <w:szCs w:val="24"/>
              </w:rPr>
            </w:pPr>
          </w:p>
        </w:tc>
        <w:tc>
          <w:tcPr>
            <w:tcW w:w="1896" w:type="dxa"/>
          </w:tcPr>
          <w:p w14:paraId="6C42721D" w14:textId="77777777" w:rsidR="001F0554" w:rsidRDefault="001F0554" w:rsidP="00273425">
            <w:pPr>
              <w:spacing w:line="360" w:lineRule="auto"/>
              <w:jc w:val="both"/>
              <w:rPr>
                <w:rFonts w:ascii="Times New Roman" w:hAnsi="Times New Roman" w:cs="Times New Roman"/>
                <w:sz w:val="24"/>
                <w:szCs w:val="24"/>
              </w:rPr>
            </w:pPr>
            <w:r>
              <w:rPr>
                <w:rFonts w:ascii="Times New Roman" w:hAnsi="Times New Roman" w:cs="Times New Roman"/>
                <w:sz w:val="24"/>
                <w:szCs w:val="24"/>
              </w:rPr>
              <w:t>5. Ekspresi</w:t>
            </w:r>
          </w:p>
        </w:tc>
        <w:tc>
          <w:tcPr>
            <w:tcW w:w="4206" w:type="dxa"/>
          </w:tcPr>
          <w:p w14:paraId="4C20C1C3" w14:textId="77777777" w:rsidR="001F0554" w:rsidRPr="001D4D72" w:rsidRDefault="001F0554" w:rsidP="001F0554">
            <w:pPr>
              <w:spacing w:line="360" w:lineRule="auto"/>
              <w:jc w:val="both"/>
              <w:rPr>
                <w:rFonts w:ascii="Times New Roman" w:hAnsi="Times New Roman" w:cs="Times New Roman"/>
                <w:sz w:val="24"/>
                <w:szCs w:val="24"/>
              </w:rPr>
            </w:pPr>
            <w:r w:rsidRPr="001D4D72">
              <w:rPr>
                <w:rFonts w:ascii="Times New Roman" w:hAnsi="Times New Roman" w:cs="Times New Roman"/>
                <w:sz w:val="24"/>
                <w:szCs w:val="24"/>
              </w:rPr>
              <w:t>Siswa mampu mengubah ekspresi wajah sesuai dengan situasi yang tepat</w:t>
            </w:r>
          </w:p>
        </w:tc>
      </w:tr>
      <w:tr w:rsidR="001F0554" w14:paraId="12F7A432" w14:textId="77777777" w:rsidTr="00E027A9">
        <w:tc>
          <w:tcPr>
            <w:tcW w:w="1836" w:type="dxa"/>
            <w:vMerge/>
          </w:tcPr>
          <w:p w14:paraId="2DC29BB1" w14:textId="77777777" w:rsidR="001F0554" w:rsidRDefault="001F0554" w:rsidP="00273425">
            <w:pPr>
              <w:spacing w:line="360" w:lineRule="auto"/>
              <w:jc w:val="center"/>
              <w:rPr>
                <w:rFonts w:ascii="Times New Roman" w:hAnsi="Times New Roman" w:cs="Times New Roman"/>
                <w:sz w:val="24"/>
                <w:szCs w:val="24"/>
              </w:rPr>
            </w:pPr>
          </w:p>
        </w:tc>
        <w:tc>
          <w:tcPr>
            <w:tcW w:w="1896" w:type="dxa"/>
          </w:tcPr>
          <w:p w14:paraId="1DDB9EA8" w14:textId="77777777" w:rsidR="001F0554" w:rsidRDefault="001F0554" w:rsidP="002734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Ketepatan isi pembicaraan </w:t>
            </w:r>
          </w:p>
        </w:tc>
        <w:tc>
          <w:tcPr>
            <w:tcW w:w="4206" w:type="dxa"/>
          </w:tcPr>
          <w:p w14:paraId="0D626634" w14:textId="77777777" w:rsidR="001F0554" w:rsidRPr="001D4D72" w:rsidRDefault="001F0554" w:rsidP="001F05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Siswa mampu menyusun struktur pembicaraan dengan tepat dan jelas</w:t>
            </w:r>
          </w:p>
        </w:tc>
      </w:tr>
      <w:tr w:rsidR="001F0554" w14:paraId="7C7340C7" w14:textId="77777777" w:rsidTr="00E027A9">
        <w:tc>
          <w:tcPr>
            <w:tcW w:w="1836" w:type="dxa"/>
            <w:vMerge/>
          </w:tcPr>
          <w:p w14:paraId="4162DAB2" w14:textId="77777777" w:rsidR="001F0554" w:rsidRDefault="001F0554" w:rsidP="00273425">
            <w:pPr>
              <w:spacing w:line="360" w:lineRule="auto"/>
              <w:jc w:val="center"/>
              <w:rPr>
                <w:rFonts w:ascii="Times New Roman" w:hAnsi="Times New Roman" w:cs="Times New Roman"/>
                <w:sz w:val="24"/>
                <w:szCs w:val="24"/>
              </w:rPr>
            </w:pPr>
          </w:p>
        </w:tc>
        <w:tc>
          <w:tcPr>
            <w:tcW w:w="1896" w:type="dxa"/>
          </w:tcPr>
          <w:p w14:paraId="086CB1EA" w14:textId="77777777" w:rsidR="001F0554" w:rsidRDefault="001F0554" w:rsidP="00273425">
            <w:pPr>
              <w:spacing w:line="360" w:lineRule="auto"/>
              <w:jc w:val="both"/>
              <w:rPr>
                <w:rFonts w:ascii="Times New Roman" w:hAnsi="Times New Roman" w:cs="Times New Roman"/>
                <w:sz w:val="24"/>
                <w:szCs w:val="24"/>
              </w:rPr>
            </w:pPr>
            <w:r>
              <w:rPr>
                <w:rFonts w:ascii="Times New Roman" w:hAnsi="Times New Roman" w:cs="Times New Roman"/>
                <w:sz w:val="24"/>
                <w:szCs w:val="24"/>
              </w:rPr>
              <w:t>7. Kecepatan Isi Berbicara/Tempo</w:t>
            </w:r>
          </w:p>
        </w:tc>
        <w:tc>
          <w:tcPr>
            <w:tcW w:w="4206" w:type="dxa"/>
          </w:tcPr>
          <w:p w14:paraId="4CF209EA" w14:textId="77777777" w:rsidR="001F0554" w:rsidRDefault="001F0554" w:rsidP="001F05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Siswa mampu menggunakan tempo saat berbicara dengan baik</w:t>
            </w:r>
          </w:p>
        </w:tc>
      </w:tr>
    </w:tbl>
    <w:p w14:paraId="753C6C77" w14:textId="414FE17F" w:rsidR="00617AA9" w:rsidRDefault="005904F2" w:rsidP="00D26CB5">
      <w:pPr>
        <w:spacing w:after="0" w:line="240" w:lineRule="auto"/>
        <w:jc w:val="center"/>
        <w:rPr>
          <w:rFonts w:ascii="Times New Roman" w:hAnsi="Times New Roman" w:cs="Times New Roman"/>
          <w:b/>
          <w:sz w:val="24"/>
          <w:szCs w:val="24"/>
        </w:rPr>
      </w:pPr>
      <w:r w:rsidRPr="005904F2">
        <w:rPr>
          <w:rFonts w:ascii="Times New Roman" w:hAnsi="Times New Roman" w:cs="Times New Roman"/>
          <w:b/>
          <w:sz w:val="24"/>
          <w:szCs w:val="24"/>
        </w:rPr>
        <w:t>Tabel 3</w:t>
      </w:r>
      <w:r w:rsidR="001D1C8B">
        <w:rPr>
          <w:rFonts w:ascii="Times New Roman" w:hAnsi="Times New Roman" w:cs="Times New Roman"/>
          <w:b/>
          <w:sz w:val="24"/>
          <w:szCs w:val="24"/>
        </w:rPr>
        <w:t>.7</w:t>
      </w:r>
    </w:p>
    <w:p w14:paraId="1B9B95CF" w14:textId="20B986D4" w:rsidR="00280B0A" w:rsidRDefault="00297363" w:rsidP="00CD351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Kisi-</w:t>
      </w:r>
      <w:r w:rsidR="006F5E62">
        <w:rPr>
          <w:rFonts w:ascii="Times New Roman" w:hAnsi="Times New Roman" w:cs="Times New Roman"/>
          <w:b/>
          <w:sz w:val="24"/>
          <w:szCs w:val="24"/>
        </w:rPr>
        <w:t>kisi Tes Lisan Keterampilan Berb</w:t>
      </w:r>
      <w:r>
        <w:rPr>
          <w:rFonts w:ascii="Times New Roman" w:hAnsi="Times New Roman" w:cs="Times New Roman"/>
          <w:b/>
          <w:sz w:val="24"/>
          <w:szCs w:val="24"/>
        </w:rPr>
        <w:t>icara Peserta Didik</w:t>
      </w:r>
    </w:p>
    <w:tbl>
      <w:tblPr>
        <w:tblStyle w:val="TableGrid"/>
        <w:tblW w:w="0" w:type="auto"/>
        <w:tblInd w:w="108" w:type="dxa"/>
        <w:tblLayout w:type="fixed"/>
        <w:tblLook w:val="04A0" w:firstRow="1" w:lastRow="0" w:firstColumn="1" w:lastColumn="0" w:noHBand="0" w:noVBand="1"/>
      </w:tblPr>
      <w:tblGrid>
        <w:gridCol w:w="565"/>
        <w:gridCol w:w="1420"/>
        <w:gridCol w:w="5103"/>
        <w:gridCol w:w="850"/>
      </w:tblGrid>
      <w:tr w:rsidR="00FC3873" w14:paraId="27B88652" w14:textId="77777777" w:rsidTr="00A238C6">
        <w:tc>
          <w:tcPr>
            <w:tcW w:w="565" w:type="dxa"/>
          </w:tcPr>
          <w:p w14:paraId="65A4F46E" w14:textId="77777777" w:rsidR="003370AB" w:rsidRDefault="003370AB" w:rsidP="00FC38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420" w:type="dxa"/>
          </w:tcPr>
          <w:p w14:paraId="04421800" w14:textId="77777777" w:rsidR="003370AB" w:rsidRDefault="003370AB" w:rsidP="00FC38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5103" w:type="dxa"/>
          </w:tcPr>
          <w:p w14:paraId="769F6B06" w14:textId="77777777" w:rsidR="003370AB" w:rsidRDefault="003370AB" w:rsidP="00FC38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Indikator yang dinilai</w:t>
            </w:r>
          </w:p>
        </w:tc>
        <w:tc>
          <w:tcPr>
            <w:tcW w:w="850" w:type="dxa"/>
          </w:tcPr>
          <w:p w14:paraId="5CD9B9C4" w14:textId="77777777" w:rsidR="003370AB" w:rsidRDefault="003370AB" w:rsidP="00FC38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Skor</w:t>
            </w:r>
          </w:p>
        </w:tc>
      </w:tr>
      <w:tr w:rsidR="00FC3873" w14:paraId="3A1700C4" w14:textId="77777777" w:rsidTr="00A238C6">
        <w:tc>
          <w:tcPr>
            <w:tcW w:w="565" w:type="dxa"/>
            <w:vMerge w:val="restart"/>
          </w:tcPr>
          <w:p w14:paraId="6D05C3C4" w14:textId="77777777" w:rsidR="00FC3873" w:rsidRPr="00FC3873" w:rsidRDefault="00FC3873" w:rsidP="00FC3873">
            <w:pPr>
              <w:spacing w:line="360" w:lineRule="auto"/>
              <w:jc w:val="center"/>
              <w:rPr>
                <w:rFonts w:ascii="Times New Roman" w:hAnsi="Times New Roman" w:cs="Times New Roman"/>
                <w:sz w:val="24"/>
                <w:szCs w:val="24"/>
              </w:rPr>
            </w:pPr>
            <w:r w:rsidRPr="00FC3873">
              <w:rPr>
                <w:rFonts w:ascii="Times New Roman" w:hAnsi="Times New Roman" w:cs="Times New Roman"/>
                <w:sz w:val="24"/>
                <w:szCs w:val="24"/>
              </w:rPr>
              <w:t>1.</w:t>
            </w:r>
          </w:p>
        </w:tc>
        <w:tc>
          <w:tcPr>
            <w:tcW w:w="1420" w:type="dxa"/>
            <w:vMerge w:val="restart"/>
          </w:tcPr>
          <w:p w14:paraId="11341717" w14:textId="77C1E45C" w:rsidR="00FC3873" w:rsidRPr="00FC3873" w:rsidRDefault="00FC3873" w:rsidP="00FC3873">
            <w:pPr>
              <w:spacing w:line="360" w:lineRule="auto"/>
              <w:rPr>
                <w:rFonts w:ascii="Times New Roman" w:hAnsi="Times New Roman" w:cs="Times New Roman"/>
                <w:sz w:val="24"/>
                <w:szCs w:val="24"/>
              </w:rPr>
            </w:pPr>
            <w:r w:rsidRPr="00FC3873">
              <w:rPr>
                <w:rFonts w:ascii="Times New Roman" w:hAnsi="Times New Roman" w:cs="Times New Roman"/>
                <w:sz w:val="24"/>
                <w:szCs w:val="24"/>
              </w:rPr>
              <w:t>Intonasi</w:t>
            </w:r>
          </w:p>
        </w:tc>
        <w:tc>
          <w:tcPr>
            <w:tcW w:w="5103" w:type="dxa"/>
          </w:tcPr>
          <w:p w14:paraId="16667B97" w14:textId="6BA7977B" w:rsidR="00FC3873" w:rsidRDefault="00FC3873" w:rsidP="00E26778">
            <w:pPr>
              <w:spacing w:line="360" w:lineRule="auto"/>
              <w:rPr>
                <w:rFonts w:ascii="Times New Roman" w:hAnsi="Times New Roman" w:cs="Times New Roman"/>
                <w:b/>
                <w:sz w:val="24"/>
                <w:szCs w:val="24"/>
              </w:rPr>
            </w:pPr>
            <w:r>
              <w:rPr>
                <w:rFonts w:ascii="Times New Roman" w:hAnsi="Times New Roman" w:cs="Times New Roman"/>
                <w:sz w:val="24"/>
                <w:szCs w:val="24"/>
              </w:rPr>
              <w:t>a. Siswa menggunakan intonasi berdasarkan tanda baca yang sudah tepat</w:t>
            </w:r>
          </w:p>
        </w:tc>
        <w:tc>
          <w:tcPr>
            <w:tcW w:w="850" w:type="dxa"/>
          </w:tcPr>
          <w:p w14:paraId="74A0061A" w14:textId="25088E1E" w:rsidR="00FC3873" w:rsidRDefault="00FC3873"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5</w:t>
            </w:r>
          </w:p>
        </w:tc>
      </w:tr>
      <w:tr w:rsidR="00FC3873" w14:paraId="59F208A1" w14:textId="77777777" w:rsidTr="00A238C6">
        <w:tc>
          <w:tcPr>
            <w:tcW w:w="565" w:type="dxa"/>
            <w:vMerge/>
          </w:tcPr>
          <w:p w14:paraId="1F8539A5" w14:textId="77777777" w:rsidR="00FC3873" w:rsidRPr="00FC3873" w:rsidRDefault="00FC3873" w:rsidP="00FC3873">
            <w:pPr>
              <w:spacing w:line="360" w:lineRule="auto"/>
              <w:jc w:val="center"/>
              <w:rPr>
                <w:rFonts w:ascii="Times New Roman" w:hAnsi="Times New Roman" w:cs="Times New Roman"/>
                <w:sz w:val="24"/>
                <w:szCs w:val="24"/>
              </w:rPr>
            </w:pPr>
          </w:p>
        </w:tc>
        <w:tc>
          <w:tcPr>
            <w:tcW w:w="1420" w:type="dxa"/>
            <w:vMerge/>
          </w:tcPr>
          <w:p w14:paraId="55012BA2" w14:textId="77777777" w:rsidR="00FC3873" w:rsidRPr="00FC3873" w:rsidRDefault="00FC3873" w:rsidP="00FC3873">
            <w:pPr>
              <w:spacing w:line="360" w:lineRule="auto"/>
              <w:rPr>
                <w:rFonts w:ascii="Times New Roman" w:hAnsi="Times New Roman" w:cs="Times New Roman"/>
                <w:sz w:val="24"/>
                <w:szCs w:val="24"/>
              </w:rPr>
            </w:pPr>
          </w:p>
        </w:tc>
        <w:tc>
          <w:tcPr>
            <w:tcW w:w="5103" w:type="dxa"/>
          </w:tcPr>
          <w:p w14:paraId="28F3C4A3" w14:textId="176B440B" w:rsidR="00FC3873" w:rsidRDefault="00FC3873" w:rsidP="00E26778">
            <w:pPr>
              <w:spacing w:line="360" w:lineRule="auto"/>
              <w:rPr>
                <w:rFonts w:ascii="Times New Roman" w:hAnsi="Times New Roman" w:cs="Times New Roman"/>
                <w:b/>
                <w:sz w:val="24"/>
                <w:szCs w:val="24"/>
              </w:rPr>
            </w:pPr>
            <w:r>
              <w:rPr>
                <w:rFonts w:ascii="Times New Roman" w:hAnsi="Times New Roman" w:cs="Times New Roman"/>
                <w:sz w:val="24"/>
                <w:szCs w:val="24"/>
              </w:rPr>
              <w:t>b. Siswa menggunakan intonasi berdasarkan tanda baca yang sudah tepat akan tetapi ada sedikit kesalahan</w:t>
            </w:r>
          </w:p>
        </w:tc>
        <w:tc>
          <w:tcPr>
            <w:tcW w:w="850" w:type="dxa"/>
          </w:tcPr>
          <w:p w14:paraId="2ACB7270" w14:textId="5440DA5B" w:rsidR="00FC3873" w:rsidRDefault="00FC3873"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4</w:t>
            </w:r>
          </w:p>
        </w:tc>
      </w:tr>
      <w:tr w:rsidR="00FC3873" w14:paraId="79A11AD9" w14:textId="77777777" w:rsidTr="00A238C6">
        <w:tc>
          <w:tcPr>
            <w:tcW w:w="565" w:type="dxa"/>
            <w:vMerge/>
          </w:tcPr>
          <w:p w14:paraId="3541EF71" w14:textId="77777777" w:rsidR="00FC3873" w:rsidRPr="00FC3873" w:rsidRDefault="00FC3873" w:rsidP="00FC3873">
            <w:pPr>
              <w:spacing w:line="360" w:lineRule="auto"/>
              <w:jc w:val="center"/>
              <w:rPr>
                <w:rFonts w:ascii="Times New Roman" w:hAnsi="Times New Roman" w:cs="Times New Roman"/>
                <w:sz w:val="24"/>
                <w:szCs w:val="24"/>
              </w:rPr>
            </w:pPr>
          </w:p>
        </w:tc>
        <w:tc>
          <w:tcPr>
            <w:tcW w:w="1420" w:type="dxa"/>
            <w:vMerge/>
          </w:tcPr>
          <w:p w14:paraId="3D8B8B8E" w14:textId="77777777" w:rsidR="00FC3873" w:rsidRPr="00FC3873" w:rsidRDefault="00FC3873" w:rsidP="00FC3873">
            <w:pPr>
              <w:spacing w:line="360" w:lineRule="auto"/>
              <w:rPr>
                <w:rFonts w:ascii="Times New Roman" w:hAnsi="Times New Roman" w:cs="Times New Roman"/>
                <w:sz w:val="24"/>
                <w:szCs w:val="24"/>
              </w:rPr>
            </w:pPr>
          </w:p>
        </w:tc>
        <w:tc>
          <w:tcPr>
            <w:tcW w:w="5103" w:type="dxa"/>
          </w:tcPr>
          <w:p w14:paraId="2D75A7B2" w14:textId="091E254D" w:rsidR="00FC3873" w:rsidRDefault="00FC3873" w:rsidP="00E26778">
            <w:pPr>
              <w:spacing w:line="360" w:lineRule="auto"/>
              <w:rPr>
                <w:rFonts w:ascii="Times New Roman" w:hAnsi="Times New Roman" w:cs="Times New Roman"/>
                <w:b/>
                <w:sz w:val="24"/>
                <w:szCs w:val="24"/>
              </w:rPr>
            </w:pPr>
            <w:r>
              <w:rPr>
                <w:rFonts w:ascii="Times New Roman" w:hAnsi="Times New Roman" w:cs="Times New Roman"/>
                <w:sz w:val="24"/>
                <w:szCs w:val="24"/>
              </w:rPr>
              <w:t>c. Siswa menggunakan intonasi berdasarkan tanda baca cukup tepat namun kadang-kadang masih terdapat kesalahan dalam intonasi</w:t>
            </w:r>
          </w:p>
        </w:tc>
        <w:tc>
          <w:tcPr>
            <w:tcW w:w="850" w:type="dxa"/>
          </w:tcPr>
          <w:p w14:paraId="15AF1ABA" w14:textId="5705BD82" w:rsidR="00FC3873" w:rsidRDefault="00FC3873"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3</w:t>
            </w:r>
          </w:p>
        </w:tc>
      </w:tr>
      <w:tr w:rsidR="00FC3873" w14:paraId="00D4CF2C" w14:textId="77777777" w:rsidTr="00A238C6">
        <w:tc>
          <w:tcPr>
            <w:tcW w:w="565" w:type="dxa"/>
            <w:vMerge/>
          </w:tcPr>
          <w:p w14:paraId="348FE966" w14:textId="77777777" w:rsidR="00FC3873" w:rsidRPr="00FC3873" w:rsidRDefault="00FC3873" w:rsidP="00FC3873">
            <w:pPr>
              <w:spacing w:line="360" w:lineRule="auto"/>
              <w:jc w:val="center"/>
              <w:rPr>
                <w:rFonts w:ascii="Times New Roman" w:hAnsi="Times New Roman" w:cs="Times New Roman"/>
                <w:sz w:val="24"/>
                <w:szCs w:val="24"/>
              </w:rPr>
            </w:pPr>
          </w:p>
        </w:tc>
        <w:tc>
          <w:tcPr>
            <w:tcW w:w="1420" w:type="dxa"/>
            <w:vMerge/>
          </w:tcPr>
          <w:p w14:paraId="0FF9BD8F" w14:textId="77777777" w:rsidR="00FC3873" w:rsidRPr="00FC3873" w:rsidRDefault="00FC3873" w:rsidP="00FC3873">
            <w:pPr>
              <w:spacing w:line="360" w:lineRule="auto"/>
              <w:rPr>
                <w:rFonts w:ascii="Times New Roman" w:hAnsi="Times New Roman" w:cs="Times New Roman"/>
                <w:sz w:val="24"/>
                <w:szCs w:val="24"/>
              </w:rPr>
            </w:pPr>
          </w:p>
        </w:tc>
        <w:tc>
          <w:tcPr>
            <w:tcW w:w="5103" w:type="dxa"/>
          </w:tcPr>
          <w:p w14:paraId="7AE9BFB5" w14:textId="6489C380" w:rsidR="00FC3873" w:rsidRDefault="00FC3873" w:rsidP="00E26778">
            <w:pPr>
              <w:spacing w:line="360" w:lineRule="auto"/>
              <w:rPr>
                <w:rFonts w:ascii="Times New Roman" w:hAnsi="Times New Roman" w:cs="Times New Roman"/>
                <w:b/>
                <w:sz w:val="24"/>
                <w:szCs w:val="24"/>
              </w:rPr>
            </w:pPr>
            <w:r>
              <w:rPr>
                <w:rFonts w:ascii="Times New Roman" w:hAnsi="Times New Roman" w:cs="Times New Roman"/>
                <w:sz w:val="24"/>
                <w:szCs w:val="24"/>
              </w:rPr>
              <w:t>d. Siswa menggunakan intonasi berdasarkan tanda baca kurang tepat dan sering malakukan kesalahan intonasi sehingga kurang sesuai dengan konteks pembicaraan</w:t>
            </w:r>
          </w:p>
        </w:tc>
        <w:tc>
          <w:tcPr>
            <w:tcW w:w="850" w:type="dxa"/>
          </w:tcPr>
          <w:p w14:paraId="746C7BC3" w14:textId="12440603" w:rsidR="00FC3873" w:rsidRDefault="00FC3873"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2</w:t>
            </w:r>
          </w:p>
        </w:tc>
      </w:tr>
      <w:tr w:rsidR="00FC3873" w14:paraId="77B6AF2A" w14:textId="77777777" w:rsidTr="00A238C6">
        <w:tc>
          <w:tcPr>
            <w:tcW w:w="565" w:type="dxa"/>
            <w:vMerge/>
          </w:tcPr>
          <w:p w14:paraId="7F1C6AAD" w14:textId="77777777" w:rsidR="00FC3873" w:rsidRPr="00FC3873" w:rsidRDefault="00FC3873" w:rsidP="00FC3873">
            <w:pPr>
              <w:spacing w:line="360" w:lineRule="auto"/>
              <w:jc w:val="center"/>
              <w:rPr>
                <w:rFonts w:ascii="Times New Roman" w:hAnsi="Times New Roman" w:cs="Times New Roman"/>
                <w:sz w:val="24"/>
                <w:szCs w:val="24"/>
              </w:rPr>
            </w:pPr>
          </w:p>
        </w:tc>
        <w:tc>
          <w:tcPr>
            <w:tcW w:w="1420" w:type="dxa"/>
            <w:vMerge/>
          </w:tcPr>
          <w:p w14:paraId="003568B0" w14:textId="77777777" w:rsidR="00FC3873" w:rsidRPr="00FC3873" w:rsidRDefault="00FC3873" w:rsidP="00FC3873">
            <w:pPr>
              <w:spacing w:line="360" w:lineRule="auto"/>
              <w:rPr>
                <w:rFonts w:ascii="Times New Roman" w:hAnsi="Times New Roman" w:cs="Times New Roman"/>
                <w:sz w:val="24"/>
                <w:szCs w:val="24"/>
              </w:rPr>
            </w:pPr>
          </w:p>
        </w:tc>
        <w:tc>
          <w:tcPr>
            <w:tcW w:w="5103" w:type="dxa"/>
          </w:tcPr>
          <w:p w14:paraId="1BFDCDEE" w14:textId="141DFF1D" w:rsidR="00FC3873" w:rsidRDefault="00FC3873" w:rsidP="00E26778">
            <w:pPr>
              <w:spacing w:line="360" w:lineRule="auto"/>
              <w:rPr>
                <w:rFonts w:ascii="Times New Roman" w:hAnsi="Times New Roman" w:cs="Times New Roman"/>
                <w:b/>
                <w:sz w:val="24"/>
                <w:szCs w:val="24"/>
              </w:rPr>
            </w:pPr>
            <w:r>
              <w:rPr>
                <w:rFonts w:ascii="Times New Roman" w:hAnsi="Times New Roman" w:cs="Times New Roman"/>
                <w:sz w:val="24"/>
                <w:szCs w:val="24"/>
              </w:rPr>
              <w:t>e. Siswa menggunakan intonasi berdasarkan tanda baca tidak ada yang tepat secara keseluruhan, bahkan jauh sekali dengan topik pembicaraan</w:t>
            </w:r>
          </w:p>
        </w:tc>
        <w:tc>
          <w:tcPr>
            <w:tcW w:w="850" w:type="dxa"/>
          </w:tcPr>
          <w:p w14:paraId="72D1DA75" w14:textId="56A75623" w:rsidR="00FC3873" w:rsidRDefault="00FC3873"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1</w:t>
            </w:r>
          </w:p>
        </w:tc>
      </w:tr>
      <w:tr w:rsidR="00F252E4" w14:paraId="3B12A28D" w14:textId="77777777" w:rsidTr="00A238C6">
        <w:tc>
          <w:tcPr>
            <w:tcW w:w="565" w:type="dxa"/>
            <w:vMerge w:val="restart"/>
          </w:tcPr>
          <w:p w14:paraId="366AD76B" w14:textId="77777777" w:rsidR="00F252E4" w:rsidRPr="00FC3873" w:rsidRDefault="00F252E4" w:rsidP="00FC3873">
            <w:pPr>
              <w:spacing w:line="360" w:lineRule="auto"/>
              <w:jc w:val="center"/>
              <w:rPr>
                <w:rFonts w:ascii="Times New Roman" w:hAnsi="Times New Roman" w:cs="Times New Roman"/>
                <w:sz w:val="24"/>
                <w:szCs w:val="24"/>
              </w:rPr>
            </w:pPr>
            <w:r w:rsidRPr="00FC3873">
              <w:rPr>
                <w:rFonts w:ascii="Times New Roman" w:hAnsi="Times New Roman" w:cs="Times New Roman"/>
                <w:sz w:val="24"/>
                <w:szCs w:val="24"/>
              </w:rPr>
              <w:t>2.</w:t>
            </w:r>
          </w:p>
        </w:tc>
        <w:tc>
          <w:tcPr>
            <w:tcW w:w="1420" w:type="dxa"/>
            <w:vMerge w:val="restart"/>
          </w:tcPr>
          <w:p w14:paraId="3BD6F2C5" w14:textId="6462965B" w:rsidR="00F252E4" w:rsidRPr="00FC3873" w:rsidRDefault="00F252E4" w:rsidP="00FC3873">
            <w:pPr>
              <w:spacing w:line="360" w:lineRule="auto"/>
              <w:rPr>
                <w:rFonts w:ascii="Times New Roman" w:hAnsi="Times New Roman" w:cs="Times New Roman"/>
                <w:sz w:val="24"/>
                <w:szCs w:val="24"/>
              </w:rPr>
            </w:pPr>
            <w:r w:rsidRPr="00FC3873">
              <w:rPr>
                <w:rFonts w:ascii="Times New Roman" w:hAnsi="Times New Roman" w:cs="Times New Roman"/>
                <w:sz w:val="24"/>
                <w:szCs w:val="24"/>
              </w:rPr>
              <w:t>Lafal</w:t>
            </w:r>
          </w:p>
        </w:tc>
        <w:tc>
          <w:tcPr>
            <w:tcW w:w="5103" w:type="dxa"/>
          </w:tcPr>
          <w:p w14:paraId="402C53AC" w14:textId="09B171DE" w:rsidR="00F252E4" w:rsidRPr="00F252E4" w:rsidRDefault="00F252E4" w:rsidP="00E26778">
            <w:pPr>
              <w:spacing w:line="360" w:lineRule="auto"/>
              <w:rPr>
                <w:rFonts w:ascii="Times New Roman" w:hAnsi="Times New Roman" w:cs="Times New Roman"/>
                <w:sz w:val="24"/>
                <w:szCs w:val="24"/>
              </w:rPr>
            </w:pPr>
            <w:r>
              <w:rPr>
                <w:rFonts w:ascii="Times New Roman" w:hAnsi="Times New Roman" w:cs="Times New Roman"/>
                <w:sz w:val="24"/>
                <w:szCs w:val="24"/>
              </w:rPr>
              <w:t>a.  Pengucapan lafal siswa sangat jelas dan dapat dimengerti dengan baik oleh lawan bicara.</w:t>
            </w:r>
          </w:p>
        </w:tc>
        <w:tc>
          <w:tcPr>
            <w:tcW w:w="850" w:type="dxa"/>
          </w:tcPr>
          <w:p w14:paraId="7F92BABB" w14:textId="34513847"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5</w:t>
            </w:r>
          </w:p>
        </w:tc>
      </w:tr>
      <w:tr w:rsidR="00F252E4" w14:paraId="4F9CEC68" w14:textId="77777777" w:rsidTr="00A238C6">
        <w:tc>
          <w:tcPr>
            <w:tcW w:w="565" w:type="dxa"/>
            <w:vMerge/>
          </w:tcPr>
          <w:p w14:paraId="54F2D669"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03185629"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57AE1878" w14:textId="776A1A1A" w:rsidR="00F252E4" w:rsidRPr="00F252E4" w:rsidRDefault="00F252E4" w:rsidP="00E26778">
            <w:pPr>
              <w:spacing w:line="360" w:lineRule="auto"/>
              <w:rPr>
                <w:rFonts w:ascii="Times New Roman" w:hAnsi="Times New Roman" w:cs="Times New Roman"/>
                <w:sz w:val="24"/>
                <w:szCs w:val="24"/>
              </w:rPr>
            </w:pPr>
            <w:r>
              <w:rPr>
                <w:rFonts w:ascii="Times New Roman" w:hAnsi="Times New Roman" w:cs="Times New Roman"/>
                <w:sz w:val="24"/>
                <w:szCs w:val="24"/>
              </w:rPr>
              <w:t>b. Pengucapan lafal siswa jelas terdengar pada kalimat percakapan, namun terdapat satu dua kata yang masih tidak jelas pada percakapan</w:t>
            </w:r>
          </w:p>
        </w:tc>
        <w:tc>
          <w:tcPr>
            <w:tcW w:w="850" w:type="dxa"/>
          </w:tcPr>
          <w:p w14:paraId="4CED8890" w14:textId="2AE8DDA7"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4</w:t>
            </w:r>
          </w:p>
        </w:tc>
      </w:tr>
      <w:tr w:rsidR="00F252E4" w14:paraId="32F87A53" w14:textId="77777777" w:rsidTr="00A238C6">
        <w:tc>
          <w:tcPr>
            <w:tcW w:w="565" w:type="dxa"/>
            <w:vMerge/>
          </w:tcPr>
          <w:p w14:paraId="5226216E"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1BDD5606"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1539EE96" w14:textId="3C784A16" w:rsidR="00F252E4" w:rsidRPr="00F252E4" w:rsidRDefault="00F252E4" w:rsidP="00E26778">
            <w:pPr>
              <w:spacing w:line="360" w:lineRule="auto"/>
              <w:rPr>
                <w:rFonts w:ascii="Times New Roman" w:hAnsi="Times New Roman" w:cs="Times New Roman"/>
                <w:sz w:val="24"/>
                <w:szCs w:val="24"/>
              </w:rPr>
            </w:pPr>
            <w:r>
              <w:rPr>
                <w:rFonts w:ascii="Times New Roman" w:hAnsi="Times New Roman" w:cs="Times New Roman"/>
                <w:sz w:val="24"/>
                <w:szCs w:val="24"/>
              </w:rPr>
              <w:t>c. Pengucapan lafal siswa cukup jelas dalam kalimat percakapan, namun terdapat lebih dari dua kata kesalahan pada percakapan</w:t>
            </w:r>
          </w:p>
        </w:tc>
        <w:tc>
          <w:tcPr>
            <w:tcW w:w="850" w:type="dxa"/>
          </w:tcPr>
          <w:p w14:paraId="6A82B221" w14:textId="428C0BB0"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3</w:t>
            </w:r>
          </w:p>
        </w:tc>
      </w:tr>
      <w:tr w:rsidR="00F252E4" w14:paraId="67B1A4D7" w14:textId="77777777" w:rsidTr="00A238C6">
        <w:tc>
          <w:tcPr>
            <w:tcW w:w="565" w:type="dxa"/>
            <w:vMerge/>
          </w:tcPr>
          <w:p w14:paraId="01798FEF"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2F9365C5"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44B3F4E8" w14:textId="6DBF0462" w:rsidR="00F252E4" w:rsidRPr="00F252E4" w:rsidRDefault="00F252E4" w:rsidP="00E26778">
            <w:pPr>
              <w:spacing w:line="360" w:lineRule="auto"/>
              <w:rPr>
                <w:rFonts w:ascii="Times New Roman" w:hAnsi="Times New Roman" w:cs="Times New Roman"/>
                <w:sz w:val="24"/>
                <w:szCs w:val="24"/>
              </w:rPr>
            </w:pPr>
            <w:r>
              <w:rPr>
                <w:rFonts w:ascii="Times New Roman" w:hAnsi="Times New Roman" w:cs="Times New Roman"/>
                <w:sz w:val="24"/>
                <w:szCs w:val="24"/>
              </w:rPr>
              <w:t>d. Pengucapan lafal siswa kurang jelas dan banyak pengulangan kata pada percakapan</w:t>
            </w:r>
          </w:p>
        </w:tc>
        <w:tc>
          <w:tcPr>
            <w:tcW w:w="850" w:type="dxa"/>
          </w:tcPr>
          <w:p w14:paraId="46C7526B" w14:textId="11A92560"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2</w:t>
            </w:r>
          </w:p>
        </w:tc>
      </w:tr>
      <w:tr w:rsidR="00F252E4" w14:paraId="3F711052" w14:textId="77777777" w:rsidTr="00A238C6">
        <w:tc>
          <w:tcPr>
            <w:tcW w:w="565" w:type="dxa"/>
            <w:vMerge/>
          </w:tcPr>
          <w:p w14:paraId="250DC15F"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1BC01741"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3348E5DE" w14:textId="54180E00" w:rsidR="00F252E4" w:rsidRPr="00F252E4" w:rsidRDefault="00F252E4" w:rsidP="00E26778">
            <w:pPr>
              <w:spacing w:line="360" w:lineRule="auto"/>
              <w:rPr>
                <w:rFonts w:ascii="Times New Roman" w:hAnsi="Times New Roman" w:cs="Times New Roman"/>
                <w:sz w:val="24"/>
                <w:szCs w:val="24"/>
              </w:rPr>
            </w:pPr>
            <w:r>
              <w:rPr>
                <w:rFonts w:ascii="Times New Roman" w:hAnsi="Times New Roman" w:cs="Times New Roman"/>
                <w:sz w:val="24"/>
                <w:szCs w:val="24"/>
              </w:rPr>
              <w:t>e. Siswa mengucapkan lafal kata-kata yang tidak jelas dan terdapat banyak kesalahan</w:t>
            </w:r>
          </w:p>
        </w:tc>
        <w:tc>
          <w:tcPr>
            <w:tcW w:w="850" w:type="dxa"/>
          </w:tcPr>
          <w:p w14:paraId="0EA7338B" w14:textId="210B7D76"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1</w:t>
            </w:r>
          </w:p>
        </w:tc>
      </w:tr>
      <w:tr w:rsidR="00F252E4" w14:paraId="0BBACBBC" w14:textId="77777777" w:rsidTr="00A238C6">
        <w:tc>
          <w:tcPr>
            <w:tcW w:w="565" w:type="dxa"/>
            <w:vMerge w:val="restart"/>
          </w:tcPr>
          <w:p w14:paraId="6F8BF5CC" w14:textId="77777777" w:rsidR="00F252E4" w:rsidRPr="00FC3873" w:rsidRDefault="00F252E4" w:rsidP="00FC3873">
            <w:pPr>
              <w:spacing w:line="360" w:lineRule="auto"/>
              <w:jc w:val="center"/>
              <w:rPr>
                <w:rFonts w:ascii="Times New Roman" w:hAnsi="Times New Roman" w:cs="Times New Roman"/>
                <w:sz w:val="24"/>
                <w:szCs w:val="24"/>
              </w:rPr>
            </w:pPr>
            <w:r w:rsidRPr="00FC3873">
              <w:rPr>
                <w:rFonts w:ascii="Times New Roman" w:hAnsi="Times New Roman" w:cs="Times New Roman"/>
                <w:sz w:val="24"/>
                <w:szCs w:val="24"/>
              </w:rPr>
              <w:t>3.</w:t>
            </w:r>
          </w:p>
        </w:tc>
        <w:tc>
          <w:tcPr>
            <w:tcW w:w="1420" w:type="dxa"/>
            <w:vMerge w:val="restart"/>
          </w:tcPr>
          <w:p w14:paraId="67619568" w14:textId="352F0158" w:rsidR="00F252E4" w:rsidRPr="00FC3873" w:rsidRDefault="00F252E4" w:rsidP="00FC3873">
            <w:pPr>
              <w:spacing w:line="360" w:lineRule="auto"/>
              <w:rPr>
                <w:rFonts w:ascii="Times New Roman" w:hAnsi="Times New Roman" w:cs="Times New Roman"/>
                <w:sz w:val="24"/>
                <w:szCs w:val="24"/>
              </w:rPr>
            </w:pPr>
            <w:r w:rsidRPr="00FC3873">
              <w:rPr>
                <w:rFonts w:ascii="Times New Roman" w:hAnsi="Times New Roman" w:cs="Times New Roman"/>
                <w:sz w:val="24"/>
                <w:szCs w:val="24"/>
              </w:rPr>
              <w:t>Kosa Kata</w:t>
            </w:r>
          </w:p>
        </w:tc>
        <w:tc>
          <w:tcPr>
            <w:tcW w:w="5103" w:type="dxa"/>
          </w:tcPr>
          <w:p w14:paraId="25ADB231" w14:textId="19A53F84" w:rsidR="00F252E4" w:rsidRPr="00F252E4" w:rsidRDefault="00F252E4" w:rsidP="00E26778">
            <w:pPr>
              <w:spacing w:line="360" w:lineRule="auto"/>
              <w:rPr>
                <w:rFonts w:ascii="Times New Roman" w:hAnsi="Times New Roman" w:cs="Times New Roman"/>
                <w:sz w:val="24"/>
                <w:szCs w:val="24"/>
              </w:rPr>
            </w:pPr>
            <w:r>
              <w:rPr>
                <w:rFonts w:ascii="Times New Roman" w:hAnsi="Times New Roman" w:cs="Times New Roman"/>
                <w:sz w:val="24"/>
                <w:szCs w:val="24"/>
              </w:rPr>
              <w:t>a. Penggunaan kosa kata siswa sudah sangat jelas dan benar.</w:t>
            </w:r>
          </w:p>
        </w:tc>
        <w:tc>
          <w:tcPr>
            <w:tcW w:w="850" w:type="dxa"/>
          </w:tcPr>
          <w:p w14:paraId="1399BB80" w14:textId="70DFDBAC"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5</w:t>
            </w:r>
          </w:p>
        </w:tc>
      </w:tr>
      <w:tr w:rsidR="00F252E4" w14:paraId="22BCB900" w14:textId="77777777" w:rsidTr="00A238C6">
        <w:tc>
          <w:tcPr>
            <w:tcW w:w="565" w:type="dxa"/>
            <w:vMerge/>
          </w:tcPr>
          <w:p w14:paraId="1826A18C"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1D103ED2"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1346B24B" w14:textId="73826DDC" w:rsidR="00F252E4" w:rsidRPr="00F252E4" w:rsidRDefault="00F252E4" w:rsidP="00E26778">
            <w:pPr>
              <w:spacing w:line="360" w:lineRule="auto"/>
              <w:rPr>
                <w:rFonts w:ascii="Times New Roman" w:hAnsi="Times New Roman" w:cs="Times New Roman"/>
                <w:sz w:val="24"/>
                <w:szCs w:val="24"/>
              </w:rPr>
            </w:pPr>
            <w:r>
              <w:rPr>
                <w:rFonts w:ascii="Times New Roman" w:hAnsi="Times New Roman" w:cs="Times New Roman"/>
                <w:sz w:val="24"/>
                <w:szCs w:val="24"/>
              </w:rPr>
              <w:t>b. Penguasaan kosa kata siswa sudah tepat dan jelas, namun terdapat satu dan dua kata kesalahan</w:t>
            </w:r>
          </w:p>
        </w:tc>
        <w:tc>
          <w:tcPr>
            <w:tcW w:w="850" w:type="dxa"/>
          </w:tcPr>
          <w:p w14:paraId="1A329CF9" w14:textId="56FB4BA5"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4</w:t>
            </w:r>
          </w:p>
        </w:tc>
      </w:tr>
      <w:tr w:rsidR="00F252E4" w14:paraId="1308D8D2" w14:textId="77777777" w:rsidTr="00A238C6">
        <w:tc>
          <w:tcPr>
            <w:tcW w:w="565" w:type="dxa"/>
            <w:vMerge/>
          </w:tcPr>
          <w:p w14:paraId="3D1205D9"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77772F4B"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325E4BCE" w14:textId="6DBD98FD" w:rsidR="00F252E4" w:rsidRPr="00F252E4" w:rsidRDefault="00F252E4" w:rsidP="00E26778">
            <w:pPr>
              <w:spacing w:line="360" w:lineRule="auto"/>
              <w:rPr>
                <w:rFonts w:ascii="Times New Roman" w:hAnsi="Times New Roman" w:cs="Times New Roman"/>
                <w:sz w:val="24"/>
                <w:szCs w:val="24"/>
              </w:rPr>
            </w:pPr>
            <w:r>
              <w:rPr>
                <w:rFonts w:ascii="Times New Roman" w:hAnsi="Times New Roman" w:cs="Times New Roman"/>
                <w:sz w:val="24"/>
                <w:szCs w:val="24"/>
              </w:rPr>
              <w:t>c. Siswa menggunakan kata-kata yang cukup jelas namun terdapat lebih dari satu dan dua kata kesalahan</w:t>
            </w:r>
          </w:p>
        </w:tc>
        <w:tc>
          <w:tcPr>
            <w:tcW w:w="850" w:type="dxa"/>
          </w:tcPr>
          <w:p w14:paraId="668EE58A" w14:textId="0191E405"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3</w:t>
            </w:r>
          </w:p>
        </w:tc>
      </w:tr>
      <w:tr w:rsidR="00F252E4" w14:paraId="084922C4" w14:textId="77777777" w:rsidTr="00A238C6">
        <w:tc>
          <w:tcPr>
            <w:tcW w:w="565" w:type="dxa"/>
            <w:vMerge/>
          </w:tcPr>
          <w:p w14:paraId="5572A32A"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29EA68E9"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20C786A4" w14:textId="1DA31CB8" w:rsidR="00F252E4" w:rsidRPr="00F252E4" w:rsidRDefault="00F252E4" w:rsidP="00E26778">
            <w:pPr>
              <w:spacing w:line="360" w:lineRule="auto"/>
              <w:rPr>
                <w:rFonts w:ascii="Times New Roman" w:hAnsi="Times New Roman" w:cs="Times New Roman"/>
                <w:sz w:val="24"/>
                <w:szCs w:val="24"/>
              </w:rPr>
            </w:pPr>
            <w:r>
              <w:rPr>
                <w:rFonts w:ascii="Times New Roman" w:hAnsi="Times New Roman" w:cs="Times New Roman"/>
                <w:sz w:val="24"/>
                <w:szCs w:val="24"/>
              </w:rPr>
              <w:t>d.Siswa menggunakan kosa kata yang kurang tepat dan berbelit-belit sehingga susah di pahami oleh lawan biacara</w:t>
            </w:r>
          </w:p>
        </w:tc>
        <w:tc>
          <w:tcPr>
            <w:tcW w:w="850" w:type="dxa"/>
          </w:tcPr>
          <w:p w14:paraId="21850CCF" w14:textId="54E53695"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2</w:t>
            </w:r>
          </w:p>
        </w:tc>
      </w:tr>
      <w:tr w:rsidR="00F252E4" w14:paraId="4828B177" w14:textId="77777777" w:rsidTr="00A238C6">
        <w:tc>
          <w:tcPr>
            <w:tcW w:w="565" w:type="dxa"/>
            <w:vMerge/>
          </w:tcPr>
          <w:p w14:paraId="78C76A34"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15424527"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2A63B12D" w14:textId="15918D99" w:rsidR="00F252E4" w:rsidRPr="00F252E4" w:rsidRDefault="00F252E4" w:rsidP="00E26778">
            <w:pPr>
              <w:spacing w:line="360" w:lineRule="auto"/>
              <w:rPr>
                <w:rFonts w:ascii="Times New Roman" w:hAnsi="Times New Roman" w:cs="Times New Roman"/>
                <w:sz w:val="24"/>
                <w:szCs w:val="24"/>
              </w:rPr>
            </w:pPr>
            <w:r>
              <w:rPr>
                <w:rFonts w:ascii="Times New Roman" w:hAnsi="Times New Roman" w:cs="Times New Roman"/>
                <w:sz w:val="24"/>
                <w:szCs w:val="24"/>
              </w:rPr>
              <w:t>e. Siswa keterbatasan menggunakan kosa kata sangat kurang tepat sehingga tidak dapat melakukan percakapan</w:t>
            </w:r>
          </w:p>
        </w:tc>
        <w:tc>
          <w:tcPr>
            <w:tcW w:w="850" w:type="dxa"/>
          </w:tcPr>
          <w:p w14:paraId="4D90D42D" w14:textId="786BD6C1"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1</w:t>
            </w:r>
          </w:p>
        </w:tc>
      </w:tr>
      <w:tr w:rsidR="00F252E4" w14:paraId="27BA06E0" w14:textId="77777777" w:rsidTr="00A238C6">
        <w:tc>
          <w:tcPr>
            <w:tcW w:w="565" w:type="dxa"/>
            <w:vMerge w:val="restart"/>
          </w:tcPr>
          <w:p w14:paraId="5C2D0A61" w14:textId="77777777" w:rsidR="00F252E4" w:rsidRPr="00FC3873" w:rsidRDefault="00F252E4" w:rsidP="00FC3873">
            <w:pPr>
              <w:spacing w:line="360" w:lineRule="auto"/>
              <w:jc w:val="center"/>
              <w:rPr>
                <w:rFonts w:ascii="Times New Roman" w:hAnsi="Times New Roman" w:cs="Times New Roman"/>
                <w:sz w:val="24"/>
                <w:szCs w:val="24"/>
              </w:rPr>
            </w:pPr>
            <w:r w:rsidRPr="00FC3873">
              <w:rPr>
                <w:rFonts w:ascii="Times New Roman" w:hAnsi="Times New Roman" w:cs="Times New Roman"/>
                <w:sz w:val="24"/>
                <w:szCs w:val="24"/>
              </w:rPr>
              <w:t>4.</w:t>
            </w:r>
          </w:p>
        </w:tc>
        <w:tc>
          <w:tcPr>
            <w:tcW w:w="1420" w:type="dxa"/>
            <w:vMerge w:val="restart"/>
          </w:tcPr>
          <w:p w14:paraId="46F41782" w14:textId="6753501A" w:rsidR="00F252E4" w:rsidRPr="00FC3873" w:rsidRDefault="00F252E4" w:rsidP="00FC3873">
            <w:pPr>
              <w:spacing w:line="360" w:lineRule="auto"/>
              <w:rPr>
                <w:rFonts w:ascii="Times New Roman" w:hAnsi="Times New Roman" w:cs="Times New Roman"/>
                <w:sz w:val="24"/>
                <w:szCs w:val="24"/>
              </w:rPr>
            </w:pPr>
            <w:r w:rsidRPr="00FC3873">
              <w:rPr>
                <w:rFonts w:ascii="Times New Roman" w:hAnsi="Times New Roman" w:cs="Times New Roman"/>
                <w:sz w:val="24"/>
                <w:szCs w:val="24"/>
              </w:rPr>
              <w:t>Kelancaran</w:t>
            </w:r>
          </w:p>
        </w:tc>
        <w:tc>
          <w:tcPr>
            <w:tcW w:w="5103" w:type="dxa"/>
          </w:tcPr>
          <w:p w14:paraId="1D36C220" w14:textId="61D8D981"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a. Pembicaran siswa halus dan lancar sehingga mudah di pahami</w:t>
            </w:r>
          </w:p>
        </w:tc>
        <w:tc>
          <w:tcPr>
            <w:tcW w:w="850" w:type="dxa"/>
          </w:tcPr>
          <w:p w14:paraId="58C20EAE" w14:textId="507493C9"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5</w:t>
            </w:r>
          </w:p>
        </w:tc>
      </w:tr>
      <w:tr w:rsidR="00F252E4" w14:paraId="0B03A846" w14:textId="77777777" w:rsidTr="00A238C6">
        <w:tc>
          <w:tcPr>
            <w:tcW w:w="565" w:type="dxa"/>
            <w:vMerge/>
          </w:tcPr>
          <w:p w14:paraId="26A674CD"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5ADBA381"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371C6D32" w14:textId="571D04E6"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b. Pembicaran siswa lancar namun kadang-kadang masih ragu pada percakapan</w:t>
            </w:r>
          </w:p>
        </w:tc>
        <w:tc>
          <w:tcPr>
            <w:tcW w:w="850" w:type="dxa"/>
          </w:tcPr>
          <w:p w14:paraId="5895EF21" w14:textId="23565DC3"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4</w:t>
            </w:r>
          </w:p>
        </w:tc>
      </w:tr>
      <w:tr w:rsidR="00F252E4" w14:paraId="22C69D7C" w14:textId="77777777" w:rsidTr="00A238C6">
        <w:tc>
          <w:tcPr>
            <w:tcW w:w="565" w:type="dxa"/>
            <w:vMerge/>
          </w:tcPr>
          <w:p w14:paraId="265B2C65"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12C2E38E"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59A06F4A" w14:textId="0F51DFFF"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c. Pembicaran siswa cukup lancar namun sering nampak ragu sehingga kalimat tidak lengkap</w:t>
            </w:r>
          </w:p>
        </w:tc>
        <w:tc>
          <w:tcPr>
            <w:tcW w:w="850" w:type="dxa"/>
          </w:tcPr>
          <w:p w14:paraId="7ADA4644" w14:textId="4357D037"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3</w:t>
            </w:r>
          </w:p>
        </w:tc>
      </w:tr>
      <w:tr w:rsidR="00F252E4" w14:paraId="76087A8F" w14:textId="77777777" w:rsidTr="00A238C6">
        <w:tc>
          <w:tcPr>
            <w:tcW w:w="565" w:type="dxa"/>
            <w:vMerge/>
          </w:tcPr>
          <w:p w14:paraId="38945E69"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2EF6BD1C"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4AC1A247" w14:textId="530AF774"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d. Pembicaran siswa kurang dengan terlihat ragu di tandai seringnya terbata-bata pada saat percakapan</w:t>
            </w:r>
          </w:p>
        </w:tc>
        <w:tc>
          <w:tcPr>
            <w:tcW w:w="850" w:type="dxa"/>
          </w:tcPr>
          <w:p w14:paraId="017B6619" w14:textId="1ADBA7AC"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2</w:t>
            </w:r>
          </w:p>
        </w:tc>
      </w:tr>
      <w:tr w:rsidR="00F252E4" w14:paraId="6DC9542D" w14:textId="77777777" w:rsidTr="00A238C6">
        <w:tc>
          <w:tcPr>
            <w:tcW w:w="565" w:type="dxa"/>
            <w:vMerge/>
          </w:tcPr>
          <w:p w14:paraId="3E52C9F8"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091B0471"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6C861241" w14:textId="66C3F15C"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e. Pembicaraan siswa selalu terhenti dan terputus-putus sehingga tidak ada kata yang keluar sedikitpun</w:t>
            </w:r>
          </w:p>
        </w:tc>
        <w:tc>
          <w:tcPr>
            <w:tcW w:w="850" w:type="dxa"/>
          </w:tcPr>
          <w:p w14:paraId="6E773215" w14:textId="77BC3537"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1</w:t>
            </w:r>
          </w:p>
        </w:tc>
      </w:tr>
      <w:tr w:rsidR="00F252E4" w14:paraId="20399958" w14:textId="77777777" w:rsidTr="00A238C6">
        <w:tc>
          <w:tcPr>
            <w:tcW w:w="565" w:type="dxa"/>
            <w:vMerge w:val="restart"/>
          </w:tcPr>
          <w:p w14:paraId="5FAF28A0" w14:textId="77777777" w:rsidR="00F252E4" w:rsidRPr="00FC3873" w:rsidRDefault="00F252E4" w:rsidP="00FC3873">
            <w:pPr>
              <w:spacing w:line="360" w:lineRule="auto"/>
              <w:jc w:val="center"/>
              <w:rPr>
                <w:rFonts w:ascii="Times New Roman" w:hAnsi="Times New Roman" w:cs="Times New Roman"/>
                <w:sz w:val="24"/>
                <w:szCs w:val="24"/>
              </w:rPr>
            </w:pPr>
            <w:r w:rsidRPr="00FC3873">
              <w:rPr>
                <w:rFonts w:ascii="Times New Roman" w:hAnsi="Times New Roman" w:cs="Times New Roman"/>
                <w:sz w:val="24"/>
                <w:szCs w:val="24"/>
              </w:rPr>
              <w:t>5.</w:t>
            </w:r>
          </w:p>
        </w:tc>
        <w:tc>
          <w:tcPr>
            <w:tcW w:w="1420" w:type="dxa"/>
            <w:vMerge w:val="restart"/>
          </w:tcPr>
          <w:p w14:paraId="5DB659B7" w14:textId="0234EC10" w:rsidR="00F252E4" w:rsidRPr="00FC3873" w:rsidRDefault="00F252E4" w:rsidP="00FC3873">
            <w:pPr>
              <w:spacing w:line="360" w:lineRule="auto"/>
              <w:rPr>
                <w:rFonts w:ascii="Times New Roman" w:hAnsi="Times New Roman" w:cs="Times New Roman"/>
                <w:sz w:val="24"/>
                <w:szCs w:val="24"/>
              </w:rPr>
            </w:pPr>
            <w:r w:rsidRPr="00FC3873">
              <w:rPr>
                <w:rFonts w:ascii="Times New Roman" w:hAnsi="Times New Roman" w:cs="Times New Roman"/>
                <w:sz w:val="24"/>
                <w:szCs w:val="24"/>
              </w:rPr>
              <w:t>Ekspresi</w:t>
            </w:r>
          </w:p>
        </w:tc>
        <w:tc>
          <w:tcPr>
            <w:tcW w:w="5103" w:type="dxa"/>
          </w:tcPr>
          <w:p w14:paraId="379CA848" w14:textId="4AA6BCB0"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a. Ekspresi siswa sangat baik dan terlihat sangat luwes pada seluruh kalimat saat berbicara</w:t>
            </w:r>
          </w:p>
        </w:tc>
        <w:tc>
          <w:tcPr>
            <w:tcW w:w="850" w:type="dxa"/>
          </w:tcPr>
          <w:p w14:paraId="0FF0B417" w14:textId="58DDDBB9"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5</w:t>
            </w:r>
          </w:p>
        </w:tc>
      </w:tr>
      <w:tr w:rsidR="00F252E4" w14:paraId="424F14D4" w14:textId="77777777" w:rsidTr="00A238C6">
        <w:tc>
          <w:tcPr>
            <w:tcW w:w="565" w:type="dxa"/>
            <w:vMerge/>
          </w:tcPr>
          <w:p w14:paraId="5CBC8747"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479EA57B"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2C3F2EBC" w14:textId="79A18DF1"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 xml:space="preserve">b. Ekspresi siswa baik dan terlihat luwes pada </w:t>
            </w:r>
            <w:r>
              <w:rPr>
                <w:rFonts w:ascii="Times New Roman" w:hAnsi="Times New Roman" w:cs="Times New Roman"/>
                <w:sz w:val="24"/>
                <w:szCs w:val="24"/>
              </w:rPr>
              <w:lastRenderedPageBreak/>
              <w:t>seluruh kalimat saat berbicara namun ada sedikit kesalahan ketika menyampaikan kalimat</w:t>
            </w:r>
          </w:p>
        </w:tc>
        <w:tc>
          <w:tcPr>
            <w:tcW w:w="850" w:type="dxa"/>
          </w:tcPr>
          <w:p w14:paraId="0EF0ADFA" w14:textId="52431D06"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lastRenderedPageBreak/>
              <w:t>4</w:t>
            </w:r>
          </w:p>
        </w:tc>
      </w:tr>
      <w:tr w:rsidR="00F252E4" w14:paraId="6C58443B" w14:textId="77777777" w:rsidTr="00A238C6">
        <w:tc>
          <w:tcPr>
            <w:tcW w:w="565" w:type="dxa"/>
            <w:vMerge/>
          </w:tcPr>
          <w:p w14:paraId="6EDEEE04"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795E09F5"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27B0FB9C" w14:textId="45CF46DE"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c. Ekspresi siswa cukup baik dan terlihat cukup luwes pada seluruh kalimat saat berbicara namun kadang-kadang terlihat ragu hingga kaku tetapi cukup untuk menyampaikan ekpresinya</w:t>
            </w:r>
          </w:p>
        </w:tc>
        <w:tc>
          <w:tcPr>
            <w:tcW w:w="850" w:type="dxa"/>
          </w:tcPr>
          <w:p w14:paraId="4BB15009" w14:textId="73BD60B1"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3</w:t>
            </w:r>
          </w:p>
        </w:tc>
      </w:tr>
      <w:tr w:rsidR="00F252E4" w14:paraId="76ACE1B9" w14:textId="77777777" w:rsidTr="00A238C6">
        <w:tc>
          <w:tcPr>
            <w:tcW w:w="565" w:type="dxa"/>
            <w:vMerge/>
          </w:tcPr>
          <w:p w14:paraId="113E78E8"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24B11E4C"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39E3FE0F" w14:textId="3BDE9747"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d. Ekspresi siswa kurang baik dan terlihat kurang luwes pada seluruh kalimat saat berbicara bahkan lebih sering menampakkan wajah ragu dan kaku sehingga kurang menggambarkan ekspresinya</w:t>
            </w:r>
          </w:p>
        </w:tc>
        <w:tc>
          <w:tcPr>
            <w:tcW w:w="850" w:type="dxa"/>
          </w:tcPr>
          <w:p w14:paraId="7A9664FB" w14:textId="43336D9F"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2</w:t>
            </w:r>
          </w:p>
        </w:tc>
      </w:tr>
      <w:tr w:rsidR="00F252E4" w14:paraId="58D5D26A" w14:textId="77777777" w:rsidTr="00A238C6">
        <w:tc>
          <w:tcPr>
            <w:tcW w:w="565" w:type="dxa"/>
            <w:vMerge/>
          </w:tcPr>
          <w:p w14:paraId="615C6FAA"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3234B788"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2B71B007" w14:textId="655E5675"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e. Ekspresi siswa tidak baik bahkan cenderung diam, sehingga tidak berekspresi pada seluruh kalimat saat berbicara</w:t>
            </w:r>
          </w:p>
        </w:tc>
        <w:tc>
          <w:tcPr>
            <w:tcW w:w="850" w:type="dxa"/>
          </w:tcPr>
          <w:p w14:paraId="437ACB4B" w14:textId="27014840"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1</w:t>
            </w:r>
          </w:p>
        </w:tc>
      </w:tr>
      <w:tr w:rsidR="00F252E4" w14:paraId="141FF8F4" w14:textId="77777777" w:rsidTr="00A238C6">
        <w:tc>
          <w:tcPr>
            <w:tcW w:w="565" w:type="dxa"/>
            <w:vMerge w:val="restart"/>
          </w:tcPr>
          <w:p w14:paraId="0013BF82" w14:textId="299E6F13" w:rsidR="00F252E4" w:rsidRPr="00FC3873" w:rsidRDefault="00F252E4" w:rsidP="00FC3873">
            <w:pPr>
              <w:spacing w:line="360" w:lineRule="auto"/>
              <w:jc w:val="center"/>
              <w:rPr>
                <w:rFonts w:ascii="Times New Roman" w:hAnsi="Times New Roman" w:cs="Times New Roman"/>
                <w:sz w:val="24"/>
                <w:szCs w:val="24"/>
              </w:rPr>
            </w:pPr>
            <w:r w:rsidRPr="00FC3873">
              <w:rPr>
                <w:rFonts w:ascii="Times New Roman" w:hAnsi="Times New Roman" w:cs="Times New Roman"/>
                <w:sz w:val="24"/>
                <w:szCs w:val="24"/>
              </w:rPr>
              <w:t>6.</w:t>
            </w:r>
          </w:p>
        </w:tc>
        <w:tc>
          <w:tcPr>
            <w:tcW w:w="1420" w:type="dxa"/>
            <w:vMerge w:val="restart"/>
          </w:tcPr>
          <w:p w14:paraId="10A68784" w14:textId="4350C388" w:rsidR="00F252E4" w:rsidRPr="00FC3873" w:rsidRDefault="00F252E4" w:rsidP="00FC3873">
            <w:pPr>
              <w:spacing w:line="360" w:lineRule="auto"/>
              <w:rPr>
                <w:rFonts w:ascii="Times New Roman" w:hAnsi="Times New Roman" w:cs="Times New Roman"/>
                <w:sz w:val="24"/>
                <w:szCs w:val="24"/>
              </w:rPr>
            </w:pPr>
            <w:r w:rsidRPr="00FC3873">
              <w:rPr>
                <w:rFonts w:ascii="Times New Roman" w:hAnsi="Times New Roman" w:cs="Times New Roman"/>
                <w:sz w:val="24"/>
                <w:szCs w:val="24"/>
              </w:rPr>
              <w:t>Ketepatan Isi Pembicaraan</w:t>
            </w:r>
          </w:p>
        </w:tc>
        <w:tc>
          <w:tcPr>
            <w:tcW w:w="5103" w:type="dxa"/>
          </w:tcPr>
          <w:p w14:paraId="5FA989A7" w14:textId="210FD5C8"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a. Struktur ketepatan berbicara siswa sangat tepat dan sangat jelas sehingga mudah dipahami oleh lawan biacara</w:t>
            </w:r>
          </w:p>
        </w:tc>
        <w:tc>
          <w:tcPr>
            <w:tcW w:w="850" w:type="dxa"/>
          </w:tcPr>
          <w:p w14:paraId="0612A3BB" w14:textId="271F9369"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5</w:t>
            </w:r>
          </w:p>
        </w:tc>
      </w:tr>
      <w:tr w:rsidR="00F252E4" w14:paraId="3EC5F519" w14:textId="77777777" w:rsidTr="00A238C6">
        <w:tc>
          <w:tcPr>
            <w:tcW w:w="565" w:type="dxa"/>
            <w:vMerge/>
          </w:tcPr>
          <w:p w14:paraId="51E10B0A"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417166EF"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3686B2AB" w14:textId="77892661"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b. Struktur ketepatan berbicara siswa yang digunakan tepat dan jelas namun tidak sempurna karena masih terdapat satu atau dua kesalahan</w:t>
            </w:r>
          </w:p>
        </w:tc>
        <w:tc>
          <w:tcPr>
            <w:tcW w:w="850" w:type="dxa"/>
          </w:tcPr>
          <w:p w14:paraId="68812DC6" w14:textId="0166E0E4"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4</w:t>
            </w:r>
          </w:p>
        </w:tc>
      </w:tr>
      <w:tr w:rsidR="00F252E4" w14:paraId="3D7825B9" w14:textId="77777777" w:rsidTr="00A238C6">
        <w:tc>
          <w:tcPr>
            <w:tcW w:w="565" w:type="dxa"/>
            <w:vMerge/>
          </w:tcPr>
          <w:p w14:paraId="47E5F960"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5C9CBB27"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03C4BADC" w14:textId="63925770"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c. Struktur ketepatan berbicara siswa yang digunakan cukup tepat dan jelas, namun kadang-kadang masih terdapat kesalahan</w:t>
            </w:r>
          </w:p>
        </w:tc>
        <w:tc>
          <w:tcPr>
            <w:tcW w:w="850" w:type="dxa"/>
          </w:tcPr>
          <w:p w14:paraId="2D414EC8" w14:textId="62CE31B7"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3</w:t>
            </w:r>
          </w:p>
        </w:tc>
      </w:tr>
      <w:tr w:rsidR="00F252E4" w14:paraId="3E463909" w14:textId="77777777" w:rsidTr="00A238C6">
        <w:tc>
          <w:tcPr>
            <w:tcW w:w="565" w:type="dxa"/>
            <w:vMerge/>
          </w:tcPr>
          <w:p w14:paraId="61EC97E2"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4C8BA140"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23B60086" w14:textId="00315BCD"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d. Struktur ketepatan berbicara siswa yang digunakan kurang tepat karena sering melakukan kesalahan</w:t>
            </w:r>
          </w:p>
        </w:tc>
        <w:tc>
          <w:tcPr>
            <w:tcW w:w="850" w:type="dxa"/>
          </w:tcPr>
          <w:p w14:paraId="183EDA37" w14:textId="1B561DBD"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2</w:t>
            </w:r>
          </w:p>
        </w:tc>
      </w:tr>
      <w:tr w:rsidR="00F252E4" w14:paraId="62DA11CF" w14:textId="77777777" w:rsidTr="00A238C6">
        <w:tc>
          <w:tcPr>
            <w:tcW w:w="565" w:type="dxa"/>
            <w:vMerge/>
          </w:tcPr>
          <w:p w14:paraId="115EA66F" w14:textId="77777777" w:rsidR="00F252E4" w:rsidRPr="00FC3873" w:rsidRDefault="00F252E4" w:rsidP="00FC3873">
            <w:pPr>
              <w:spacing w:line="360" w:lineRule="auto"/>
              <w:jc w:val="center"/>
              <w:rPr>
                <w:rFonts w:ascii="Times New Roman" w:hAnsi="Times New Roman" w:cs="Times New Roman"/>
                <w:sz w:val="24"/>
                <w:szCs w:val="24"/>
              </w:rPr>
            </w:pPr>
          </w:p>
        </w:tc>
        <w:tc>
          <w:tcPr>
            <w:tcW w:w="1420" w:type="dxa"/>
            <w:vMerge/>
          </w:tcPr>
          <w:p w14:paraId="7723B9AD" w14:textId="77777777" w:rsidR="00F252E4" w:rsidRPr="00FC3873" w:rsidRDefault="00F252E4" w:rsidP="00FC3873">
            <w:pPr>
              <w:spacing w:line="360" w:lineRule="auto"/>
              <w:rPr>
                <w:rFonts w:ascii="Times New Roman" w:hAnsi="Times New Roman" w:cs="Times New Roman"/>
                <w:sz w:val="24"/>
                <w:szCs w:val="24"/>
              </w:rPr>
            </w:pPr>
          </w:p>
        </w:tc>
        <w:tc>
          <w:tcPr>
            <w:tcW w:w="5103" w:type="dxa"/>
          </w:tcPr>
          <w:p w14:paraId="30971B62" w14:textId="009B8179"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e. Struktur ketepatan berbicara siswa yang digunakan tidak tepat dari topik sehingga menyimpang pada keseluruhan pembicaraan</w:t>
            </w:r>
          </w:p>
        </w:tc>
        <w:tc>
          <w:tcPr>
            <w:tcW w:w="850" w:type="dxa"/>
          </w:tcPr>
          <w:p w14:paraId="300249E8" w14:textId="51BF9BF3"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1</w:t>
            </w:r>
          </w:p>
        </w:tc>
      </w:tr>
      <w:tr w:rsidR="00F252E4" w14:paraId="644DD4C9" w14:textId="77777777" w:rsidTr="00A238C6">
        <w:tc>
          <w:tcPr>
            <w:tcW w:w="565" w:type="dxa"/>
            <w:vMerge w:val="restart"/>
          </w:tcPr>
          <w:p w14:paraId="2ADF0677" w14:textId="18E8FF42" w:rsidR="00F252E4" w:rsidRPr="00FC3873" w:rsidRDefault="00F252E4" w:rsidP="00FC3873">
            <w:pPr>
              <w:spacing w:line="360" w:lineRule="auto"/>
              <w:jc w:val="center"/>
              <w:rPr>
                <w:rFonts w:ascii="Times New Roman" w:hAnsi="Times New Roman" w:cs="Times New Roman"/>
                <w:sz w:val="24"/>
                <w:szCs w:val="24"/>
              </w:rPr>
            </w:pPr>
            <w:r w:rsidRPr="00FC3873">
              <w:rPr>
                <w:rFonts w:ascii="Times New Roman" w:hAnsi="Times New Roman" w:cs="Times New Roman"/>
                <w:sz w:val="24"/>
                <w:szCs w:val="24"/>
              </w:rPr>
              <w:t>7.</w:t>
            </w:r>
          </w:p>
        </w:tc>
        <w:tc>
          <w:tcPr>
            <w:tcW w:w="1420" w:type="dxa"/>
            <w:vMerge w:val="restart"/>
          </w:tcPr>
          <w:p w14:paraId="68C2A2B2" w14:textId="77777777" w:rsidR="00F252E4" w:rsidRDefault="00F252E4" w:rsidP="00FC3873">
            <w:pPr>
              <w:spacing w:line="360" w:lineRule="auto"/>
              <w:rPr>
                <w:rFonts w:ascii="Times New Roman" w:hAnsi="Times New Roman" w:cs="Times New Roman"/>
                <w:sz w:val="24"/>
                <w:szCs w:val="24"/>
              </w:rPr>
            </w:pPr>
            <w:r w:rsidRPr="00FC3873">
              <w:rPr>
                <w:rFonts w:ascii="Times New Roman" w:hAnsi="Times New Roman" w:cs="Times New Roman"/>
                <w:sz w:val="24"/>
                <w:szCs w:val="24"/>
              </w:rPr>
              <w:t>Kecepatan Isi Berbicara/</w:t>
            </w:r>
          </w:p>
          <w:p w14:paraId="4907C850" w14:textId="0DE88788" w:rsidR="00F252E4" w:rsidRPr="00FC3873" w:rsidRDefault="00F252E4" w:rsidP="00FC3873">
            <w:pPr>
              <w:spacing w:line="360" w:lineRule="auto"/>
              <w:rPr>
                <w:rFonts w:ascii="Times New Roman" w:hAnsi="Times New Roman" w:cs="Times New Roman"/>
                <w:sz w:val="24"/>
                <w:szCs w:val="24"/>
              </w:rPr>
            </w:pPr>
            <w:r w:rsidRPr="00FC3873">
              <w:rPr>
                <w:rFonts w:ascii="Times New Roman" w:hAnsi="Times New Roman" w:cs="Times New Roman"/>
                <w:sz w:val="24"/>
                <w:szCs w:val="24"/>
              </w:rPr>
              <w:t>Tempo</w:t>
            </w:r>
          </w:p>
        </w:tc>
        <w:tc>
          <w:tcPr>
            <w:tcW w:w="5103" w:type="dxa"/>
          </w:tcPr>
          <w:p w14:paraId="4A9C9109" w14:textId="58893623"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a. Siswa menggunakan tempo berbicara yang sangat pas dan juga jelas</w:t>
            </w:r>
          </w:p>
        </w:tc>
        <w:tc>
          <w:tcPr>
            <w:tcW w:w="850" w:type="dxa"/>
          </w:tcPr>
          <w:p w14:paraId="7374D64A" w14:textId="41E9DD69"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5</w:t>
            </w:r>
          </w:p>
        </w:tc>
      </w:tr>
      <w:tr w:rsidR="00F252E4" w14:paraId="4A310668" w14:textId="77777777" w:rsidTr="00A238C6">
        <w:tc>
          <w:tcPr>
            <w:tcW w:w="565" w:type="dxa"/>
            <w:vMerge/>
          </w:tcPr>
          <w:p w14:paraId="2F835B0A" w14:textId="77777777" w:rsidR="00F252E4" w:rsidRDefault="00F252E4" w:rsidP="00E26778">
            <w:pPr>
              <w:spacing w:line="360" w:lineRule="auto"/>
              <w:rPr>
                <w:rFonts w:ascii="Times New Roman" w:hAnsi="Times New Roman" w:cs="Times New Roman"/>
                <w:b/>
                <w:sz w:val="24"/>
                <w:szCs w:val="24"/>
              </w:rPr>
            </w:pPr>
          </w:p>
        </w:tc>
        <w:tc>
          <w:tcPr>
            <w:tcW w:w="1420" w:type="dxa"/>
            <w:vMerge/>
          </w:tcPr>
          <w:p w14:paraId="5D4868A8" w14:textId="77777777" w:rsidR="00F252E4" w:rsidRDefault="00F252E4" w:rsidP="00E26778">
            <w:pPr>
              <w:spacing w:line="360" w:lineRule="auto"/>
              <w:rPr>
                <w:rFonts w:ascii="Times New Roman" w:hAnsi="Times New Roman" w:cs="Times New Roman"/>
                <w:b/>
                <w:sz w:val="24"/>
                <w:szCs w:val="24"/>
              </w:rPr>
            </w:pPr>
          </w:p>
        </w:tc>
        <w:tc>
          <w:tcPr>
            <w:tcW w:w="5103" w:type="dxa"/>
          </w:tcPr>
          <w:p w14:paraId="3DE3EB4E" w14:textId="22EEC611"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 xml:space="preserve">b. Siswa menggunakan tempo berbicara pas dan juga jelas, namun ada sedikit kesalahan pada </w:t>
            </w:r>
            <w:r>
              <w:rPr>
                <w:rFonts w:ascii="Times New Roman" w:hAnsi="Times New Roman" w:cs="Times New Roman"/>
                <w:sz w:val="24"/>
                <w:szCs w:val="24"/>
              </w:rPr>
              <w:lastRenderedPageBreak/>
              <w:t>pengucapan temponya</w:t>
            </w:r>
          </w:p>
        </w:tc>
        <w:tc>
          <w:tcPr>
            <w:tcW w:w="850" w:type="dxa"/>
          </w:tcPr>
          <w:p w14:paraId="6BC6F1A4" w14:textId="43DFCD13"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lastRenderedPageBreak/>
              <w:t>4</w:t>
            </w:r>
          </w:p>
        </w:tc>
      </w:tr>
      <w:tr w:rsidR="00F252E4" w14:paraId="16009920" w14:textId="77777777" w:rsidTr="00A238C6">
        <w:tc>
          <w:tcPr>
            <w:tcW w:w="565" w:type="dxa"/>
            <w:vMerge/>
          </w:tcPr>
          <w:p w14:paraId="127A3FDC" w14:textId="77777777" w:rsidR="00F252E4" w:rsidRDefault="00F252E4" w:rsidP="00E26778">
            <w:pPr>
              <w:spacing w:line="360" w:lineRule="auto"/>
              <w:rPr>
                <w:rFonts w:ascii="Times New Roman" w:hAnsi="Times New Roman" w:cs="Times New Roman"/>
                <w:b/>
                <w:sz w:val="24"/>
                <w:szCs w:val="24"/>
              </w:rPr>
            </w:pPr>
          </w:p>
        </w:tc>
        <w:tc>
          <w:tcPr>
            <w:tcW w:w="1420" w:type="dxa"/>
            <w:vMerge/>
          </w:tcPr>
          <w:p w14:paraId="76F08A93" w14:textId="77777777" w:rsidR="00F252E4" w:rsidRDefault="00F252E4" w:rsidP="00E26778">
            <w:pPr>
              <w:spacing w:line="360" w:lineRule="auto"/>
              <w:rPr>
                <w:rFonts w:ascii="Times New Roman" w:hAnsi="Times New Roman" w:cs="Times New Roman"/>
                <w:b/>
                <w:sz w:val="24"/>
                <w:szCs w:val="24"/>
              </w:rPr>
            </w:pPr>
          </w:p>
        </w:tc>
        <w:tc>
          <w:tcPr>
            <w:tcW w:w="5103" w:type="dxa"/>
          </w:tcPr>
          <w:p w14:paraId="05011753" w14:textId="3D313C7D"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c. Siswa menggunakan tempo berbicara cukup pas namun tedapat kesalahan lebih dari dua kata pada pengucapan temponya</w:t>
            </w:r>
          </w:p>
        </w:tc>
        <w:tc>
          <w:tcPr>
            <w:tcW w:w="850" w:type="dxa"/>
          </w:tcPr>
          <w:p w14:paraId="15E8909D" w14:textId="7BCB3A20"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3</w:t>
            </w:r>
          </w:p>
        </w:tc>
      </w:tr>
      <w:tr w:rsidR="00F252E4" w14:paraId="13B86099" w14:textId="77777777" w:rsidTr="00A238C6">
        <w:tc>
          <w:tcPr>
            <w:tcW w:w="565" w:type="dxa"/>
            <w:vMerge/>
          </w:tcPr>
          <w:p w14:paraId="730B42AA" w14:textId="77777777" w:rsidR="00F252E4" w:rsidRDefault="00F252E4" w:rsidP="00E26778">
            <w:pPr>
              <w:spacing w:line="360" w:lineRule="auto"/>
              <w:rPr>
                <w:rFonts w:ascii="Times New Roman" w:hAnsi="Times New Roman" w:cs="Times New Roman"/>
                <w:b/>
                <w:sz w:val="24"/>
                <w:szCs w:val="24"/>
              </w:rPr>
            </w:pPr>
          </w:p>
        </w:tc>
        <w:tc>
          <w:tcPr>
            <w:tcW w:w="1420" w:type="dxa"/>
            <w:vMerge/>
          </w:tcPr>
          <w:p w14:paraId="120976A9" w14:textId="77777777" w:rsidR="00F252E4" w:rsidRDefault="00F252E4" w:rsidP="00E26778">
            <w:pPr>
              <w:spacing w:line="360" w:lineRule="auto"/>
              <w:rPr>
                <w:rFonts w:ascii="Times New Roman" w:hAnsi="Times New Roman" w:cs="Times New Roman"/>
                <w:b/>
                <w:sz w:val="24"/>
                <w:szCs w:val="24"/>
              </w:rPr>
            </w:pPr>
          </w:p>
        </w:tc>
        <w:tc>
          <w:tcPr>
            <w:tcW w:w="5103" w:type="dxa"/>
          </w:tcPr>
          <w:p w14:paraId="1019F176" w14:textId="24EA57BC"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d. Siswa menggunakan tempo berbicara kurang pas di tandai dengan banyak nya kesalahan pada saat pengucapan</w:t>
            </w:r>
          </w:p>
        </w:tc>
        <w:tc>
          <w:tcPr>
            <w:tcW w:w="850" w:type="dxa"/>
          </w:tcPr>
          <w:p w14:paraId="4E50FAF5" w14:textId="3E81D0DD"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2</w:t>
            </w:r>
          </w:p>
        </w:tc>
      </w:tr>
      <w:tr w:rsidR="00F252E4" w14:paraId="6A15A2DE" w14:textId="77777777" w:rsidTr="00A238C6">
        <w:tc>
          <w:tcPr>
            <w:tcW w:w="565" w:type="dxa"/>
            <w:vMerge/>
          </w:tcPr>
          <w:p w14:paraId="17136CCE" w14:textId="77777777" w:rsidR="00F252E4" w:rsidRDefault="00F252E4" w:rsidP="00E26778">
            <w:pPr>
              <w:spacing w:line="360" w:lineRule="auto"/>
              <w:rPr>
                <w:rFonts w:ascii="Times New Roman" w:hAnsi="Times New Roman" w:cs="Times New Roman"/>
                <w:b/>
                <w:sz w:val="24"/>
                <w:szCs w:val="24"/>
              </w:rPr>
            </w:pPr>
          </w:p>
        </w:tc>
        <w:tc>
          <w:tcPr>
            <w:tcW w:w="1420" w:type="dxa"/>
            <w:vMerge/>
          </w:tcPr>
          <w:p w14:paraId="5F41DA00" w14:textId="77777777" w:rsidR="00F252E4" w:rsidRDefault="00F252E4" w:rsidP="00E26778">
            <w:pPr>
              <w:spacing w:line="360" w:lineRule="auto"/>
              <w:rPr>
                <w:rFonts w:ascii="Times New Roman" w:hAnsi="Times New Roman" w:cs="Times New Roman"/>
                <w:b/>
                <w:sz w:val="24"/>
                <w:szCs w:val="24"/>
              </w:rPr>
            </w:pPr>
          </w:p>
        </w:tc>
        <w:tc>
          <w:tcPr>
            <w:tcW w:w="5103" w:type="dxa"/>
          </w:tcPr>
          <w:p w14:paraId="7C55108E" w14:textId="4D349659" w:rsidR="00F252E4" w:rsidRDefault="00F252E4" w:rsidP="00E26778">
            <w:pPr>
              <w:spacing w:line="360" w:lineRule="auto"/>
              <w:rPr>
                <w:rFonts w:ascii="Times New Roman" w:hAnsi="Times New Roman" w:cs="Times New Roman"/>
                <w:b/>
                <w:sz w:val="24"/>
                <w:szCs w:val="24"/>
              </w:rPr>
            </w:pPr>
            <w:r>
              <w:rPr>
                <w:rFonts w:ascii="Times New Roman" w:hAnsi="Times New Roman" w:cs="Times New Roman"/>
                <w:sz w:val="24"/>
                <w:szCs w:val="24"/>
              </w:rPr>
              <w:t>e. Siswa menggunakan tempo berbicara sangat kurang sehingga tidak ada yang di ucapakan satu dua kata pun</w:t>
            </w:r>
          </w:p>
        </w:tc>
        <w:tc>
          <w:tcPr>
            <w:tcW w:w="850" w:type="dxa"/>
          </w:tcPr>
          <w:p w14:paraId="666920A1" w14:textId="15369610" w:rsidR="00F252E4" w:rsidRDefault="00F252E4" w:rsidP="00F252E4">
            <w:pPr>
              <w:spacing w:line="360" w:lineRule="auto"/>
              <w:jc w:val="center"/>
              <w:rPr>
                <w:rFonts w:ascii="Times New Roman" w:hAnsi="Times New Roman" w:cs="Times New Roman"/>
                <w:b/>
                <w:sz w:val="24"/>
                <w:szCs w:val="24"/>
              </w:rPr>
            </w:pPr>
            <w:r>
              <w:rPr>
                <w:rFonts w:ascii="Times New Roman" w:hAnsi="Times New Roman" w:cs="Times New Roman"/>
                <w:sz w:val="24"/>
                <w:szCs w:val="24"/>
              </w:rPr>
              <w:t>1</w:t>
            </w:r>
          </w:p>
        </w:tc>
      </w:tr>
    </w:tbl>
    <w:p w14:paraId="5B82686E" w14:textId="55024E87" w:rsidR="002D56FB" w:rsidRDefault="003E02D3" w:rsidP="006D5461">
      <w:pPr>
        <w:spacing w:after="0" w:line="360" w:lineRule="auto"/>
        <w:ind w:left="4320" w:firstLine="720"/>
        <w:rPr>
          <w:rFonts w:ascii="Times New Roman" w:hAnsi="Times New Roman" w:cs="Times New Roman"/>
          <w:sz w:val="24"/>
          <w:szCs w:val="24"/>
        </w:rPr>
      </w:pPr>
      <w:r>
        <w:rPr>
          <w:rFonts w:ascii="Times New Roman" w:hAnsi="Times New Roman" w:cs="Times New Roman"/>
          <w:sz w:val="24"/>
          <w:szCs w:val="24"/>
        </w:rPr>
        <w:t>Tarigan (2021, hlm.28)</w:t>
      </w:r>
    </w:p>
    <w:p w14:paraId="333226E0" w14:textId="3692FEF1" w:rsidR="003E02D3" w:rsidRPr="003E02D3" w:rsidRDefault="003E02D3" w:rsidP="006D5461">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Modifikasi peneliti</w:t>
      </w:r>
    </w:p>
    <w:p w14:paraId="4BFE178B" w14:textId="77777777" w:rsidR="00085A00" w:rsidRDefault="002D56FB" w:rsidP="00CB0C5E">
      <w:pPr>
        <w:tabs>
          <w:tab w:val="left" w:pos="1925"/>
        </w:tabs>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Konversi Nilai</w:t>
      </w:r>
      <w:r w:rsidR="00026B9C">
        <w:rPr>
          <w:rFonts w:ascii="Times New Roman" w:hAnsi="Times New Roman" w:cs="Times New Roman"/>
          <w:b/>
          <w:sz w:val="24"/>
          <w:szCs w:val="24"/>
        </w:rPr>
        <w:tab/>
      </w:r>
    </w:p>
    <w:p w14:paraId="2F955D73" w14:textId="25B8129C" w:rsidR="006D5461" w:rsidRPr="001B3597" w:rsidRDefault="000B72F7" w:rsidP="001B3597">
      <w:pPr>
        <w:tabs>
          <w:tab w:val="left" w:pos="1925"/>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Jadi nilai yang diperoleh siswa dari perhitungan </w:t>
      </w:r>
      <w:r w:rsidR="003E02D3">
        <w:rPr>
          <w:rFonts w:ascii="Times New Roman" w:hAnsi="Times New Roman" w:cs="Times New Roman"/>
          <w:sz w:val="24"/>
          <w:szCs w:val="24"/>
        </w:rPr>
        <w:t xml:space="preserve">Menurut </w:t>
      </w:r>
      <w:r w:rsidR="004A1F48">
        <w:rPr>
          <w:rFonts w:ascii="Times New Roman" w:hAnsi="Times New Roman" w:cs="Times New Roman"/>
          <w:sz w:val="24"/>
          <w:szCs w:val="24"/>
        </w:rPr>
        <w:t xml:space="preserve">Hutajulu dkk. (2003, hlm.25434) </w:t>
      </w:r>
      <w:r>
        <w:rPr>
          <w:rFonts w:ascii="Times New Roman" w:hAnsi="Times New Roman" w:cs="Times New Roman"/>
          <w:sz w:val="24"/>
          <w:szCs w:val="24"/>
        </w:rPr>
        <w:t>adalah sebagai berikut:</w:t>
      </w:r>
    </w:p>
    <w:p w14:paraId="6AC55687" w14:textId="61F8ED64" w:rsidR="006D5461" w:rsidRPr="001B3597" w:rsidRDefault="000B72F7" w:rsidP="001B3597">
      <w:pPr>
        <w:tabs>
          <w:tab w:val="left" w:pos="1925"/>
        </w:tabs>
        <w:spacing w:line="360" w:lineRule="auto"/>
        <w:ind w:left="284"/>
        <w:jc w:val="both"/>
        <w:rPr>
          <w:rFonts w:ascii="Times New Roman" w:hAnsi="Times New Roman" w:cs="Times New Roman"/>
          <w:b/>
          <w:sz w:val="24"/>
          <w:szCs w:val="24"/>
        </w:rPr>
      </w:pPr>
      <m:oMathPara>
        <m:oMath>
          <m:r>
            <m:rPr>
              <m:sty m:val="bi"/>
            </m:rPr>
            <w:rPr>
              <w:rFonts w:ascii="Cambria Math" w:hAnsi="Cambria Math" w:cs="Times New Roman"/>
              <w:sz w:val="24"/>
              <w:szCs w:val="24"/>
            </w:rPr>
            <m:t xml:space="preserve">Nilai Siswa= </m:t>
          </m:r>
          <m:f>
            <m:fPr>
              <m:ctrlPr>
                <w:rPr>
                  <w:rFonts w:ascii="Cambria Math" w:eastAsiaTheme="minorHAnsi" w:hAnsi="Cambria Math" w:cs="Times New Roman"/>
                  <w:b/>
                  <w:i/>
                  <w:sz w:val="24"/>
                  <w:szCs w:val="24"/>
                </w:rPr>
              </m:ctrlPr>
            </m:fPr>
            <m:num>
              <m:r>
                <m:rPr>
                  <m:sty m:val="bi"/>
                </m:rPr>
                <w:rPr>
                  <w:rFonts w:ascii="Cambria Math" w:hAnsi="Cambria Math" w:cs="Times New Roman"/>
                  <w:sz w:val="24"/>
                  <w:szCs w:val="24"/>
                </w:rPr>
                <m:t>Skor yang diperoleh siswa</m:t>
              </m:r>
            </m:num>
            <m:den>
              <m:r>
                <m:rPr>
                  <m:sty m:val="bi"/>
                </m:rPr>
                <w:rPr>
                  <w:rFonts w:ascii="Cambria Math" w:hAnsi="Cambria Math" w:cs="Times New Roman"/>
                  <w:sz w:val="24"/>
                  <w:szCs w:val="24"/>
                </w:rPr>
                <m:t xml:space="preserve">Skor maksimum </m:t>
              </m:r>
            </m:den>
          </m:f>
          <m:r>
            <m:rPr>
              <m:sty m:val="bi"/>
            </m:rPr>
            <w:rPr>
              <w:rFonts w:ascii="Cambria Math" w:hAnsi="Cambria Math" w:cs="Times New Roman"/>
              <w:sz w:val="24"/>
              <w:szCs w:val="24"/>
            </w:rPr>
            <m:t xml:space="preserve"> ×100</m:t>
          </m:r>
        </m:oMath>
      </m:oMathPara>
    </w:p>
    <w:p w14:paraId="355067BE" w14:textId="77777777" w:rsidR="004A2630" w:rsidRDefault="009111E7" w:rsidP="00CD351A">
      <w:pPr>
        <w:spacing w:after="0" w:line="360" w:lineRule="auto"/>
        <w:ind w:left="709" w:hanging="425"/>
        <w:rPr>
          <w:rFonts w:ascii="Times New Roman" w:hAnsi="Times New Roman"/>
          <w:b/>
          <w:sz w:val="24"/>
        </w:rPr>
      </w:pPr>
      <w:r>
        <w:rPr>
          <w:rFonts w:ascii="Times New Roman" w:hAnsi="Times New Roman"/>
          <w:b/>
          <w:sz w:val="24"/>
        </w:rPr>
        <w:t>Keterangan</w:t>
      </w:r>
    </w:p>
    <w:p w14:paraId="1527A311" w14:textId="77777777" w:rsidR="00085A00" w:rsidRPr="00085A00" w:rsidRDefault="004A2630" w:rsidP="00CD351A">
      <w:pPr>
        <w:pStyle w:val="ListParagraph"/>
        <w:numPr>
          <w:ilvl w:val="0"/>
          <w:numId w:val="74"/>
        </w:numPr>
        <w:spacing w:after="0" w:line="360" w:lineRule="auto"/>
        <w:ind w:left="567" w:hanging="283"/>
        <w:rPr>
          <w:rFonts w:ascii="Times New Roman" w:hAnsi="Times New Roman"/>
          <w:b/>
          <w:sz w:val="24"/>
        </w:rPr>
      </w:pPr>
      <w:r w:rsidRPr="004A2630">
        <w:rPr>
          <w:rFonts w:ascii="Times New Roman" w:hAnsi="Times New Roman"/>
          <w:sz w:val="24"/>
        </w:rPr>
        <w:t>Sangat Kurang</w:t>
      </w:r>
    </w:p>
    <w:p w14:paraId="19ACA80B" w14:textId="77777777" w:rsidR="00085A00" w:rsidRPr="00085A00" w:rsidRDefault="009111E7" w:rsidP="002A2B68">
      <w:pPr>
        <w:pStyle w:val="ListParagraph"/>
        <w:numPr>
          <w:ilvl w:val="0"/>
          <w:numId w:val="74"/>
        </w:numPr>
        <w:spacing w:line="360" w:lineRule="auto"/>
        <w:ind w:left="567" w:hanging="283"/>
        <w:rPr>
          <w:rFonts w:ascii="Times New Roman" w:hAnsi="Times New Roman"/>
          <w:b/>
          <w:sz w:val="24"/>
        </w:rPr>
      </w:pPr>
      <w:r w:rsidRPr="00085A00">
        <w:rPr>
          <w:rFonts w:ascii="Times New Roman" w:hAnsi="Times New Roman"/>
          <w:sz w:val="24"/>
        </w:rPr>
        <w:t>Kurang</w:t>
      </w:r>
    </w:p>
    <w:p w14:paraId="27A3D8F5" w14:textId="77777777" w:rsidR="00085A00" w:rsidRPr="00085A00" w:rsidRDefault="009111E7" w:rsidP="002A2B68">
      <w:pPr>
        <w:pStyle w:val="ListParagraph"/>
        <w:numPr>
          <w:ilvl w:val="0"/>
          <w:numId w:val="74"/>
        </w:numPr>
        <w:spacing w:line="360" w:lineRule="auto"/>
        <w:ind w:left="567" w:hanging="283"/>
        <w:rPr>
          <w:rFonts w:ascii="Times New Roman" w:hAnsi="Times New Roman"/>
          <w:b/>
          <w:sz w:val="24"/>
        </w:rPr>
      </w:pPr>
      <w:r w:rsidRPr="00085A00">
        <w:rPr>
          <w:rFonts w:ascii="Times New Roman" w:hAnsi="Times New Roman"/>
          <w:sz w:val="24"/>
        </w:rPr>
        <w:t>Cukup</w:t>
      </w:r>
    </w:p>
    <w:p w14:paraId="6E3126FA" w14:textId="77777777" w:rsidR="00085A00" w:rsidRPr="00085A00" w:rsidRDefault="009111E7" w:rsidP="002A2B68">
      <w:pPr>
        <w:pStyle w:val="ListParagraph"/>
        <w:numPr>
          <w:ilvl w:val="0"/>
          <w:numId w:val="74"/>
        </w:numPr>
        <w:spacing w:line="360" w:lineRule="auto"/>
        <w:ind w:left="567" w:hanging="283"/>
        <w:rPr>
          <w:rFonts w:ascii="Times New Roman" w:hAnsi="Times New Roman"/>
          <w:b/>
          <w:sz w:val="24"/>
        </w:rPr>
      </w:pPr>
      <w:r w:rsidRPr="00085A00">
        <w:rPr>
          <w:rFonts w:ascii="Times New Roman" w:hAnsi="Times New Roman"/>
          <w:sz w:val="24"/>
        </w:rPr>
        <w:t>Baik</w:t>
      </w:r>
    </w:p>
    <w:p w14:paraId="2F9F581A" w14:textId="6EB13788" w:rsidR="00F252E4" w:rsidRPr="00085A00" w:rsidRDefault="009111E7" w:rsidP="00CD351A">
      <w:pPr>
        <w:pStyle w:val="ListParagraph"/>
        <w:numPr>
          <w:ilvl w:val="0"/>
          <w:numId w:val="74"/>
        </w:numPr>
        <w:spacing w:after="0" w:line="360" w:lineRule="auto"/>
        <w:ind w:left="567" w:hanging="283"/>
        <w:rPr>
          <w:rFonts w:ascii="Times New Roman" w:hAnsi="Times New Roman"/>
          <w:b/>
          <w:sz w:val="24"/>
        </w:rPr>
      </w:pPr>
      <w:r w:rsidRPr="00085A00">
        <w:rPr>
          <w:rFonts w:ascii="Times New Roman" w:hAnsi="Times New Roman"/>
          <w:sz w:val="24"/>
        </w:rPr>
        <w:t>Sangat Baik</w:t>
      </w:r>
    </w:p>
    <w:p w14:paraId="32F39836" w14:textId="77777777" w:rsidR="00085A00" w:rsidRDefault="001D1C8B" w:rsidP="00CD351A">
      <w:pPr>
        <w:spacing w:after="0" w:line="240" w:lineRule="auto"/>
        <w:jc w:val="center"/>
        <w:rPr>
          <w:rFonts w:ascii="Times New Roman" w:hAnsi="Times New Roman"/>
          <w:b/>
          <w:sz w:val="24"/>
        </w:rPr>
      </w:pPr>
      <w:r>
        <w:rPr>
          <w:rFonts w:ascii="Times New Roman" w:hAnsi="Times New Roman"/>
          <w:b/>
          <w:sz w:val="24"/>
        </w:rPr>
        <w:t>Tabel 3.8</w:t>
      </w:r>
    </w:p>
    <w:p w14:paraId="39ABF580" w14:textId="462329FB" w:rsidR="009111E7" w:rsidRDefault="009111E7" w:rsidP="00CD351A">
      <w:pPr>
        <w:spacing w:after="0" w:line="240" w:lineRule="auto"/>
        <w:jc w:val="center"/>
        <w:rPr>
          <w:rFonts w:ascii="Times New Roman" w:hAnsi="Times New Roman"/>
          <w:b/>
          <w:sz w:val="24"/>
        </w:rPr>
      </w:pPr>
      <w:r>
        <w:rPr>
          <w:rFonts w:ascii="Times New Roman" w:hAnsi="Times New Roman"/>
          <w:b/>
          <w:sz w:val="24"/>
        </w:rPr>
        <w:t>Kategori Nilai Total</w:t>
      </w:r>
    </w:p>
    <w:tbl>
      <w:tblPr>
        <w:tblStyle w:val="TableGrid"/>
        <w:tblW w:w="0" w:type="auto"/>
        <w:tblInd w:w="817" w:type="dxa"/>
        <w:tblLook w:val="04A0" w:firstRow="1" w:lastRow="0" w:firstColumn="1" w:lastColumn="0" w:noHBand="0" w:noVBand="1"/>
      </w:tblPr>
      <w:tblGrid>
        <w:gridCol w:w="851"/>
        <w:gridCol w:w="3260"/>
        <w:gridCol w:w="2410"/>
      </w:tblGrid>
      <w:tr w:rsidR="009111E7" w14:paraId="19DAEF39" w14:textId="77777777" w:rsidTr="004A2630">
        <w:tc>
          <w:tcPr>
            <w:tcW w:w="851" w:type="dxa"/>
          </w:tcPr>
          <w:p w14:paraId="03B0497C" w14:textId="26753C97" w:rsidR="009111E7" w:rsidRDefault="0025217E" w:rsidP="009111E7">
            <w:pPr>
              <w:spacing w:line="360" w:lineRule="auto"/>
              <w:jc w:val="center"/>
              <w:rPr>
                <w:rFonts w:ascii="Times New Roman" w:hAnsi="Times New Roman"/>
                <w:b/>
                <w:sz w:val="24"/>
              </w:rPr>
            </w:pPr>
            <w:r>
              <w:rPr>
                <w:rFonts w:ascii="Times New Roman" w:hAnsi="Times New Roman"/>
                <w:b/>
                <w:sz w:val="24"/>
              </w:rPr>
              <w:t>No</w:t>
            </w:r>
          </w:p>
        </w:tc>
        <w:tc>
          <w:tcPr>
            <w:tcW w:w="3260" w:type="dxa"/>
          </w:tcPr>
          <w:p w14:paraId="1CFFC535" w14:textId="7AA22AF8" w:rsidR="009111E7" w:rsidRDefault="0025217E" w:rsidP="009111E7">
            <w:pPr>
              <w:spacing w:line="360" w:lineRule="auto"/>
              <w:jc w:val="center"/>
              <w:rPr>
                <w:rFonts w:ascii="Times New Roman" w:hAnsi="Times New Roman"/>
                <w:b/>
                <w:sz w:val="24"/>
              </w:rPr>
            </w:pPr>
            <w:r>
              <w:rPr>
                <w:rFonts w:ascii="Times New Roman" w:hAnsi="Times New Roman"/>
                <w:b/>
                <w:sz w:val="24"/>
              </w:rPr>
              <w:t>Rentang Nilai</w:t>
            </w:r>
          </w:p>
        </w:tc>
        <w:tc>
          <w:tcPr>
            <w:tcW w:w="2410" w:type="dxa"/>
          </w:tcPr>
          <w:p w14:paraId="1B3D4DB6" w14:textId="3A575C30" w:rsidR="009111E7" w:rsidRDefault="0025217E" w:rsidP="009111E7">
            <w:pPr>
              <w:spacing w:line="360" w:lineRule="auto"/>
              <w:jc w:val="center"/>
              <w:rPr>
                <w:rFonts w:ascii="Times New Roman" w:hAnsi="Times New Roman"/>
                <w:b/>
                <w:sz w:val="24"/>
              </w:rPr>
            </w:pPr>
            <w:r>
              <w:rPr>
                <w:rFonts w:ascii="Times New Roman" w:hAnsi="Times New Roman"/>
                <w:b/>
                <w:sz w:val="24"/>
              </w:rPr>
              <w:t>Keterangan</w:t>
            </w:r>
          </w:p>
        </w:tc>
      </w:tr>
      <w:tr w:rsidR="009111E7" w14:paraId="0869A931" w14:textId="77777777" w:rsidTr="004A2630">
        <w:tc>
          <w:tcPr>
            <w:tcW w:w="851" w:type="dxa"/>
          </w:tcPr>
          <w:p w14:paraId="7F1828B5" w14:textId="2D98D67B" w:rsidR="009111E7" w:rsidRPr="008B157B" w:rsidRDefault="0025217E" w:rsidP="009111E7">
            <w:pPr>
              <w:spacing w:line="360" w:lineRule="auto"/>
              <w:jc w:val="center"/>
              <w:rPr>
                <w:rFonts w:ascii="Times New Roman" w:hAnsi="Times New Roman"/>
                <w:sz w:val="24"/>
              </w:rPr>
            </w:pPr>
            <w:r w:rsidRPr="008B157B">
              <w:rPr>
                <w:rFonts w:ascii="Times New Roman" w:hAnsi="Times New Roman"/>
                <w:sz w:val="24"/>
              </w:rPr>
              <w:t>1.</w:t>
            </w:r>
          </w:p>
        </w:tc>
        <w:tc>
          <w:tcPr>
            <w:tcW w:w="3260" w:type="dxa"/>
          </w:tcPr>
          <w:p w14:paraId="5CDEA123" w14:textId="5B68FA75" w:rsidR="009111E7" w:rsidRPr="0025217E" w:rsidRDefault="0025217E" w:rsidP="009111E7">
            <w:pPr>
              <w:spacing w:line="360" w:lineRule="auto"/>
              <w:jc w:val="center"/>
              <w:rPr>
                <w:rFonts w:ascii="Times New Roman" w:hAnsi="Times New Roman"/>
                <w:sz w:val="24"/>
              </w:rPr>
            </w:pPr>
            <w:r w:rsidRPr="0025217E">
              <w:rPr>
                <w:rFonts w:ascii="Times New Roman" w:hAnsi="Times New Roman"/>
                <w:sz w:val="24"/>
              </w:rPr>
              <w:t>81-100</w:t>
            </w:r>
          </w:p>
        </w:tc>
        <w:tc>
          <w:tcPr>
            <w:tcW w:w="2410" w:type="dxa"/>
          </w:tcPr>
          <w:p w14:paraId="63D89F71" w14:textId="00EE0289" w:rsidR="009111E7" w:rsidRPr="0025217E" w:rsidRDefault="00511F1E" w:rsidP="009111E7">
            <w:pPr>
              <w:spacing w:line="360" w:lineRule="auto"/>
              <w:jc w:val="center"/>
              <w:rPr>
                <w:rFonts w:ascii="Times New Roman" w:hAnsi="Times New Roman"/>
                <w:sz w:val="24"/>
              </w:rPr>
            </w:pPr>
            <w:r>
              <w:rPr>
                <w:rFonts w:ascii="Times New Roman" w:hAnsi="Times New Roman"/>
                <w:sz w:val="24"/>
              </w:rPr>
              <w:t xml:space="preserve">Sangat </w:t>
            </w:r>
            <w:r w:rsidR="0025217E" w:rsidRPr="0025217E">
              <w:rPr>
                <w:rFonts w:ascii="Times New Roman" w:hAnsi="Times New Roman"/>
                <w:sz w:val="24"/>
              </w:rPr>
              <w:t>Baik</w:t>
            </w:r>
          </w:p>
        </w:tc>
      </w:tr>
      <w:tr w:rsidR="009111E7" w14:paraId="63F1311D" w14:textId="77777777" w:rsidTr="004A2630">
        <w:tc>
          <w:tcPr>
            <w:tcW w:w="851" w:type="dxa"/>
          </w:tcPr>
          <w:p w14:paraId="588C68EF" w14:textId="2CB16C6A" w:rsidR="009111E7" w:rsidRPr="008B157B" w:rsidRDefault="0025217E" w:rsidP="009111E7">
            <w:pPr>
              <w:spacing w:line="360" w:lineRule="auto"/>
              <w:jc w:val="center"/>
              <w:rPr>
                <w:rFonts w:ascii="Times New Roman" w:hAnsi="Times New Roman"/>
                <w:sz w:val="24"/>
              </w:rPr>
            </w:pPr>
            <w:r w:rsidRPr="008B157B">
              <w:rPr>
                <w:rFonts w:ascii="Times New Roman" w:hAnsi="Times New Roman"/>
                <w:sz w:val="24"/>
              </w:rPr>
              <w:t>2.</w:t>
            </w:r>
          </w:p>
        </w:tc>
        <w:tc>
          <w:tcPr>
            <w:tcW w:w="3260" w:type="dxa"/>
          </w:tcPr>
          <w:p w14:paraId="1DA27224" w14:textId="655D492C" w:rsidR="009111E7" w:rsidRPr="0025217E" w:rsidRDefault="0025217E" w:rsidP="009111E7">
            <w:pPr>
              <w:spacing w:line="360" w:lineRule="auto"/>
              <w:jc w:val="center"/>
              <w:rPr>
                <w:rFonts w:ascii="Times New Roman" w:hAnsi="Times New Roman"/>
                <w:sz w:val="24"/>
              </w:rPr>
            </w:pPr>
            <w:r w:rsidRPr="0025217E">
              <w:rPr>
                <w:rFonts w:ascii="Times New Roman" w:hAnsi="Times New Roman"/>
                <w:sz w:val="24"/>
              </w:rPr>
              <w:t>61-80</w:t>
            </w:r>
          </w:p>
        </w:tc>
        <w:tc>
          <w:tcPr>
            <w:tcW w:w="2410" w:type="dxa"/>
          </w:tcPr>
          <w:p w14:paraId="7C019655" w14:textId="554163B0" w:rsidR="009111E7" w:rsidRPr="0025217E" w:rsidRDefault="00511F1E" w:rsidP="009111E7">
            <w:pPr>
              <w:spacing w:line="360" w:lineRule="auto"/>
              <w:jc w:val="center"/>
              <w:rPr>
                <w:rFonts w:ascii="Times New Roman" w:hAnsi="Times New Roman"/>
                <w:sz w:val="24"/>
              </w:rPr>
            </w:pPr>
            <w:r>
              <w:rPr>
                <w:rFonts w:ascii="Times New Roman" w:hAnsi="Times New Roman"/>
                <w:sz w:val="24"/>
              </w:rPr>
              <w:t>Baik</w:t>
            </w:r>
          </w:p>
        </w:tc>
      </w:tr>
      <w:tr w:rsidR="0025217E" w14:paraId="5BE9F332" w14:textId="77777777" w:rsidTr="004A2630">
        <w:tc>
          <w:tcPr>
            <w:tcW w:w="851" w:type="dxa"/>
          </w:tcPr>
          <w:p w14:paraId="3748C490" w14:textId="540A5D7D" w:rsidR="0025217E" w:rsidRPr="008B157B" w:rsidRDefault="0025217E" w:rsidP="009111E7">
            <w:pPr>
              <w:spacing w:line="360" w:lineRule="auto"/>
              <w:jc w:val="center"/>
              <w:rPr>
                <w:rFonts w:ascii="Times New Roman" w:hAnsi="Times New Roman"/>
                <w:sz w:val="24"/>
              </w:rPr>
            </w:pPr>
            <w:r w:rsidRPr="008B157B">
              <w:rPr>
                <w:rFonts w:ascii="Times New Roman" w:hAnsi="Times New Roman"/>
                <w:sz w:val="24"/>
              </w:rPr>
              <w:t>3.</w:t>
            </w:r>
          </w:p>
        </w:tc>
        <w:tc>
          <w:tcPr>
            <w:tcW w:w="3260" w:type="dxa"/>
          </w:tcPr>
          <w:p w14:paraId="7DA98A79" w14:textId="43A9FC80" w:rsidR="0025217E" w:rsidRPr="0025217E" w:rsidRDefault="00511F1E" w:rsidP="009111E7">
            <w:pPr>
              <w:spacing w:line="360" w:lineRule="auto"/>
              <w:jc w:val="center"/>
              <w:rPr>
                <w:rFonts w:ascii="Times New Roman" w:hAnsi="Times New Roman"/>
                <w:sz w:val="24"/>
              </w:rPr>
            </w:pPr>
            <w:r>
              <w:rPr>
                <w:rFonts w:ascii="Times New Roman" w:hAnsi="Times New Roman"/>
                <w:sz w:val="24"/>
              </w:rPr>
              <w:t>41</w:t>
            </w:r>
            <w:r w:rsidR="0025217E" w:rsidRPr="0025217E">
              <w:rPr>
                <w:rFonts w:ascii="Times New Roman" w:hAnsi="Times New Roman"/>
                <w:sz w:val="24"/>
              </w:rPr>
              <w:t>-60</w:t>
            </w:r>
          </w:p>
        </w:tc>
        <w:tc>
          <w:tcPr>
            <w:tcW w:w="2410" w:type="dxa"/>
          </w:tcPr>
          <w:p w14:paraId="6C322CB4" w14:textId="6092B9D7" w:rsidR="0025217E" w:rsidRPr="0025217E" w:rsidRDefault="00511F1E" w:rsidP="009111E7">
            <w:pPr>
              <w:spacing w:line="360" w:lineRule="auto"/>
              <w:jc w:val="center"/>
              <w:rPr>
                <w:rFonts w:ascii="Times New Roman" w:hAnsi="Times New Roman"/>
                <w:sz w:val="24"/>
              </w:rPr>
            </w:pPr>
            <w:r>
              <w:rPr>
                <w:rFonts w:ascii="Times New Roman" w:hAnsi="Times New Roman"/>
                <w:sz w:val="24"/>
              </w:rPr>
              <w:t>Cukup Baik</w:t>
            </w:r>
          </w:p>
        </w:tc>
      </w:tr>
      <w:tr w:rsidR="00511F1E" w14:paraId="1796BBFD" w14:textId="77777777" w:rsidTr="004A2630">
        <w:tc>
          <w:tcPr>
            <w:tcW w:w="851" w:type="dxa"/>
          </w:tcPr>
          <w:p w14:paraId="47DC84E6" w14:textId="0CB6965B" w:rsidR="00511F1E" w:rsidRPr="008B157B" w:rsidRDefault="00511F1E" w:rsidP="009111E7">
            <w:pPr>
              <w:spacing w:line="360" w:lineRule="auto"/>
              <w:jc w:val="center"/>
              <w:rPr>
                <w:rFonts w:ascii="Times New Roman" w:hAnsi="Times New Roman"/>
                <w:sz w:val="24"/>
              </w:rPr>
            </w:pPr>
            <w:r w:rsidRPr="008B157B">
              <w:rPr>
                <w:rFonts w:ascii="Times New Roman" w:hAnsi="Times New Roman"/>
                <w:sz w:val="24"/>
              </w:rPr>
              <w:t>4.</w:t>
            </w:r>
          </w:p>
        </w:tc>
        <w:tc>
          <w:tcPr>
            <w:tcW w:w="3260" w:type="dxa"/>
          </w:tcPr>
          <w:p w14:paraId="71E34850" w14:textId="6B48A499" w:rsidR="00511F1E" w:rsidRPr="0025217E" w:rsidRDefault="00511F1E" w:rsidP="009111E7">
            <w:pPr>
              <w:spacing w:line="360" w:lineRule="auto"/>
              <w:jc w:val="center"/>
              <w:rPr>
                <w:rFonts w:ascii="Times New Roman" w:hAnsi="Times New Roman"/>
                <w:sz w:val="24"/>
              </w:rPr>
            </w:pPr>
            <w:r>
              <w:rPr>
                <w:rFonts w:ascii="Times New Roman" w:hAnsi="Times New Roman"/>
                <w:sz w:val="24"/>
              </w:rPr>
              <w:t>21-40</w:t>
            </w:r>
          </w:p>
        </w:tc>
        <w:tc>
          <w:tcPr>
            <w:tcW w:w="2410" w:type="dxa"/>
          </w:tcPr>
          <w:p w14:paraId="375A2052" w14:textId="77F05208" w:rsidR="00511F1E" w:rsidRPr="0025217E" w:rsidRDefault="00511F1E" w:rsidP="009111E7">
            <w:pPr>
              <w:spacing w:line="360" w:lineRule="auto"/>
              <w:jc w:val="center"/>
              <w:rPr>
                <w:rFonts w:ascii="Times New Roman" w:hAnsi="Times New Roman"/>
                <w:sz w:val="24"/>
              </w:rPr>
            </w:pPr>
            <w:r>
              <w:rPr>
                <w:rFonts w:ascii="Times New Roman" w:hAnsi="Times New Roman"/>
                <w:sz w:val="24"/>
              </w:rPr>
              <w:t>Kurang Baik</w:t>
            </w:r>
          </w:p>
        </w:tc>
      </w:tr>
      <w:tr w:rsidR="00511F1E" w14:paraId="418DBA79" w14:textId="77777777" w:rsidTr="004A2630">
        <w:tc>
          <w:tcPr>
            <w:tcW w:w="851" w:type="dxa"/>
          </w:tcPr>
          <w:p w14:paraId="427A5841" w14:textId="53B2D26F" w:rsidR="00511F1E" w:rsidRPr="008B157B" w:rsidRDefault="00511F1E" w:rsidP="009111E7">
            <w:pPr>
              <w:spacing w:line="360" w:lineRule="auto"/>
              <w:jc w:val="center"/>
              <w:rPr>
                <w:rFonts w:ascii="Times New Roman" w:hAnsi="Times New Roman"/>
                <w:sz w:val="24"/>
              </w:rPr>
            </w:pPr>
            <w:r w:rsidRPr="008B157B">
              <w:rPr>
                <w:rFonts w:ascii="Times New Roman" w:hAnsi="Times New Roman"/>
                <w:sz w:val="24"/>
              </w:rPr>
              <w:t>5.</w:t>
            </w:r>
          </w:p>
        </w:tc>
        <w:tc>
          <w:tcPr>
            <w:tcW w:w="3260" w:type="dxa"/>
          </w:tcPr>
          <w:p w14:paraId="6A989C1D" w14:textId="5CDF6336" w:rsidR="00511F1E" w:rsidRPr="0025217E" w:rsidRDefault="00511F1E" w:rsidP="009111E7">
            <w:pPr>
              <w:spacing w:line="360" w:lineRule="auto"/>
              <w:jc w:val="center"/>
              <w:rPr>
                <w:rFonts w:ascii="Times New Roman" w:hAnsi="Times New Roman"/>
                <w:sz w:val="24"/>
              </w:rPr>
            </w:pPr>
            <w:r>
              <w:rPr>
                <w:rFonts w:ascii="Times New Roman" w:hAnsi="Times New Roman"/>
                <w:sz w:val="24"/>
              </w:rPr>
              <w:t>0-20</w:t>
            </w:r>
          </w:p>
        </w:tc>
        <w:tc>
          <w:tcPr>
            <w:tcW w:w="2410" w:type="dxa"/>
          </w:tcPr>
          <w:p w14:paraId="7BA9F0F4" w14:textId="40A98C95" w:rsidR="00511F1E" w:rsidRPr="0025217E" w:rsidRDefault="001D1C8B" w:rsidP="009111E7">
            <w:pPr>
              <w:spacing w:line="360" w:lineRule="auto"/>
              <w:jc w:val="center"/>
              <w:rPr>
                <w:rFonts w:ascii="Times New Roman" w:hAnsi="Times New Roman"/>
                <w:sz w:val="24"/>
              </w:rPr>
            </w:pPr>
            <w:r>
              <w:rPr>
                <w:rFonts w:ascii="Times New Roman" w:hAnsi="Times New Roman"/>
                <w:sz w:val="24"/>
              </w:rPr>
              <w:t xml:space="preserve">Sangat </w:t>
            </w:r>
            <w:r w:rsidR="00511F1E">
              <w:rPr>
                <w:rFonts w:ascii="Times New Roman" w:hAnsi="Times New Roman"/>
                <w:sz w:val="24"/>
              </w:rPr>
              <w:t>Baik</w:t>
            </w:r>
          </w:p>
        </w:tc>
      </w:tr>
    </w:tbl>
    <w:p w14:paraId="353ACB22" w14:textId="2B8FAE92" w:rsidR="00CB0C5E" w:rsidRDefault="00026B9C" w:rsidP="00CB0C5E">
      <w:pPr>
        <w:spacing w:after="0" w:line="360" w:lineRule="auto"/>
        <w:ind w:left="2160" w:firstLine="720"/>
        <w:jc w:val="center"/>
        <w:rPr>
          <w:rFonts w:ascii="Times New Roman" w:hAnsi="Times New Roman" w:cs="Times New Roman"/>
          <w:sz w:val="24"/>
          <w:szCs w:val="24"/>
        </w:rPr>
      </w:pPr>
      <w:r>
        <w:rPr>
          <w:rFonts w:ascii="Times New Roman" w:hAnsi="Times New Roman" w:cs="Times New Roman"/>
          <w:sz w:val="24"/>
          <w:szCs w:val="24"/>
        </w:rPr>
        <w:t>Hutajulu dkk. (2003, hlm.25436</w:t>
      </w:r>
      <w:r w:rsidR="004A1F48">
        <w:rPr>
          <w:rFonts w:ascii="Times New Roman" w:hAnsi="Times New Roman" w:cs="Times New Roman"/>
          <w:sz w:val="24"/>
          <w:szCs w:val="24"/>
        </w:rPr>
        <w:t>)</w:t>
      </w:r>
    </w:p>
    <w:p w14:paraId="197934B9" w14:textId="59E85088" w:rsidR="004A1F48" w:rsidRPr="009111E7" w:rsidRDefault="004A1F48" w:rsidP="00CB0C5E">
      <w:pPr>
        <w:spacing w:after="0" w:line="360" w:lineRule="auto"/>
        <w:ind w:left="2160" w:firstLine="720"/>
        <w:jc w:val="center"/>
        <w:rPr>
          <w:rFonts w:ascii="Times New Roman" w:hAnsi="Times New Roman"/>
          <w:b/>
          <w:sz w:val="24"/>
        </w:rPr>
      </w:pPr>
      <w:r>
        <w:rPr>
          <w:rFonts w:ascii="Times New Roman" w:hAnsi="Times New Roman" w:cs="Times New Roman"/>
          <w:sz w:val="24"/>
          <w:szCs w:val="24"/>
        </w:rPr>
        <w:t>Modifikasi Penulis</w:t>
      </w:r>
    </w:p>
    <w:p w14:paraId="3E29ECA9" w14:textId="7B5241C3" w:rsidR="00EB7EA1" w:rsidRDefault="00EB7EA1" w:rsidP="004A2630">
      <w:pPr>
        <w:pStyle w:val="ListParagraph"/>
        <w:numPr>
          <w:ilvl w:val="0"/>
          <w:numId w:val="3"/>
        </w:numPr>
        <w:spacing w:line="360" w:lineRule="auto"/>
        <w:ind w:left="567" w:hanging="425"/>
        <w:rPr>
          <w:rFonts w:ascii="Times New Roman" w:hAnsi="Times New Roman" w:cs="Times New Roman"/>
          <w:b/>
          <w:sz w:val="24"/>
          <w:szCs w:val="24"/>
        </w:rPr>
      </w:pPr>
      <w:r>
        <w:rPr>
          <w:rFonts w:ascii="Times New Roman" w:hAnsi="Times New Roman" w:cs="Times New Roman"/>
          <w:b/>
          <w:sz w:val="24"/>
          <w:szCs w:val="24"/>
        </w:rPr>
        <w:lastRenderedPageBreak/>
        <w:t>Metode Analisis Data</w:t>
      </w:r>
    </w:p>
    <w:p w14:paraId="61006D94" w14:textId="77777777" w:rsidR="004A2630" w:rsidRDefault="00EB7EA1" w:rsidP="002A2B68">
      <w:pPr>
        <w:pStyle w:val="ListParagraph"/>
        <w:numPr>
          <w:ilvl w:val="0"/>
          <w:numId w:val="12"/>
        </w:numPr>
        <w:spacing w:line="360" w:lineRule="auto"/>
        <w:ind w:left="567" w:hanging="425"/>
        <w:rPr>
          <w:rFonts w:ascii="Times New Roman" w:hAnsi="Times New Roman" w:cs="Times New Roman"/>
          <w:b/>
          <w:sz w:val="24"/>
          <w:szCs w:val="24"/>
        </w:rPr>
      </w:pPr>
      <w:r w:rsidRPr="00EB7EA1">
        <w:rPr>
          <w:rFonts w:ascii="Times New Roman" w:hAnsi="Times New Roman" w:cs="Times New Roman"/>
          <w:b/>
          <w:sz w:val="24"/>
          <w:szCs w:val="24"/>
        </w:rPr>
        <w:t>Uji Normalitas Data</w:t>
      </w:r>
    </w:p>
    <w:p w14:paraId="448B00C5" w14:textId="7C95FA3D" w:rsidR="00F62352" w:rsidRPr="004A2630" w:rsidRDefault="00CC3637" w:rsidP="000641DC">
      <w:pPr>
        <w:pStyle w:val="ListParagraph"/>
        <w:spacing w:line="360" w:lineRule="auto"/>
        <w:ind w:left="142" w:firstLine="425"/>
        <w:jc w:val="both"/>
        <w:rPr>
          <w:rFonts w:ascii="Times New Roman" w:hAnsi="Times New Roman" w:cs="Times New Roman"/>
          <w:b/>
          <w:sz w:val="24"/>
          <w:szCs w:val="24"/>
        </w:rPr>
      </w:pPr>
      <w:r w:rsidRPr="004A2630">
        <w:rPr>
          <w:rFonts w:ascii="Times New Roman" w:hAnsi="Times New Roman" w:cs="Times New Roman"/>
          <w:color w:val="202124"/>
          <w:sz w:val="24"/>
          <w:szCs w:val="24"/>
          <w:shd w:val="clear" w:color="auto" w:fill="FFFFFF"/>
        </w:rPr>
        <w:t>Uji normalitas </w:t>
      </w:r>
      <w:r w:rsidRPr="004A2630">
        <w:rPr>
          <w:rFonts w:ascii="Times New Roman" w:hAnsi="Times New Roman" w:cs="Times New Roman"/>
          <w:color w:val="040C28"/>
          <w:sz w:val="24"/>
          <w:szCs w:val="24"/>
        </w:rPr>
        <w:t>dimaksudkan untuk menguji apakah dalam model regresi nilai residual memiliki distribusi normal atau tidak</w:t>
      </w:r>
      <w:r w:rsidR="00CA3256">
        <w:rPr>
          <w:rFonts w:ascii="Times New Roman" w:hAnsi="Times New Roman" w:cs="Times New Roman"/>
          <w:color w:val="202124"/>
          <w:sz w:val="24"/>
          <w:szCs w:val="24"/>
          <w:shd w:val="clear" w:color="auto" w:fill="FFFFFF"/>
        </w:rPr>
        <w:t xml:space="preserve">. Menurut </w:t>
      </w:r>
      <w:r w:rsidR="001A1006" w:rsidRPr="004A2630">
        <w:rPr>
          <w:rFonts w:ascii="Times New Roman" w:hAnsi="Times New Roman" w:cs="Times New Roman"/>
          <w:color w:val="202124"/>
          <w:sz w:val="24"/>
          <w:szCs w:val="24"/>
          <w:shd w:val="clear" w:color="auto" w:fill="FFFFFF"/>
        </w:rPr>
        <w:t xml:space="preserve">Ghozali </w:t>
      </w:r>
      <w:r w:rsidR="00CA3256">
        <w:rPr>
          <w:rFonts w:ascii="Times New Roman" w:hAnsi="Times New Roman" w:cs="Times New Roman"/>
          <w:color w:val="202124"/>
          <w:sz w:val="24"/>
          <w:szCs w:val="24"/>
          <w:shd w:val="clear" w:color="auto" w:fill="FFFFFF"/>
        </w:rPr>
        <w:t>(</w:t>
      </w:r>
      <w:r w:rsidR="001A1006" w:rsidRPr="004A2630">
        <w:rPr>
          <w:rFonts w:ascii="Times New Roman" w:hAnsi="Times New Roman" w:cs="Times New Roman"/>
          <w:color w:val="202124"/>
          <w:sz w:val="24"/>
          <w:szCs w:val="24"/>
          <w:shd w:val="clear" w:color="auto" w:fill="FFFFFF"/>
        </w:rPr>
        <w:t>2017, hlm.</w:t>
      </w:r>
      <w:r w:rsidRPr="004A2630">
        <w:rPr>
          <w:rFonts w:ascii="Times New Roman" w:hAnsi="Times New Roman" w:cs="Times New Roman"/>
          <w:color w:val="202124"/>
          <w:sz w:val="24"/>
          <w:szCs w:val="24"/>
          <w:shd w:val="clear" w:color="auto" w:fill="FFFFFF"/>
        </w:rPr>
        <w:t>127) terdapat dua cara dalam memprediksi apakah residual memiliki distribusi normal atau tidak yaitu dengan analisis grafik dan analisis statistik.</w:t>
      </w:r>
      <w:r w:rsidR="001A1006" w:rsidRPr="001A1006">
        <w:t xml:space="preserve"> </w:t>
      </w:r>
      <w:r w:rsidR="001A1006" w:rsidRPr="004A2630">
        <w:rPr>
          <w:rFonts w:ascii="Times New Roman" w:hAnsi="Times New Roman" w:cs="Times New Roman"/>
          <w:sz w:val="24"/>
          <w:szCs w:val="24"/>
        </w:rPr>
        <w:t xml:space="preserve">Untuk menguji normalitas data digunakan rumus Lilliefors dengan langkah-langkah berikut: </w:t>
      </w:r>
    </w:p>
    <w:p w14:paraId="504D487C" w14:textId="77777777" w:rsidR="000641DC" w:rsidRDefault="00F62352" w:rsidP="002A2B68">
      <w:pPr>
        <w:pStyle w:val="ListParagraph"/>
        <w:numPr>
          <w:ilvl w:val="0"/>
          <w:numId w:val="13"/>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Buat Ho dan Ha </w:t>
      </w:r>
    </w:p>
    <w:p w14:paraId="31712EAD" w14:textId="3FE29936" w:rsidR="00F62352" w:rsidRPr="000641DC" w:rsidRDefault="001A1006" w:rsidP="002A2B68">
      <w:pPr>
        <w:pStyle w:val="ListParagraph"/>
        <w:numPr>
          <w:ilvl w:val="0"/>
          <w:numId w:val="13"/>
        </w:numPr>
        <w:spacing w:line="360" w:lineRule="auto"/>
        <w:ind w:left="993" w:hanging="426"/>
        <w:jc w:val="both"/>
        <w:rPr>
          <w:rFonts w:ascii="Times New Roman" w:hAnsi="Times New Roman" w:cs="Times New Roman"/>
          <w:sz w:val="24"/>
          <w:szCs w:val="24"/>
        </w:rPr>
      </w:pPr>
      <w:r w:rsidRPr="000641DC">
        <w:rPr>
          <w:rFonts w:ascii="Times New Roman" w:hAnsi="Times New Roman" w:cs="Times New Roman"/>
          <w:sz w:val="24"/>
          <w:szCs w:val="24"/>
        </w:rPr>
        <w:t xml:space="preserve">Hitung rata-rata dan simpangan baku data dengan rumus </w:t>
      </w:r>
    </w:p>
    <w:p w14:paraId="0E5E0AAC" w14:textId="77777777" w:rsidR="0001276B" w:rsidRDefault="0001276B" w:rsidP="0001276B">
      <w:pPr>
        <w:pStyle w:val="ListParagraph"/>
        <w:spacing w:line="360" w:lineRule="auto"/>
        <w:ind w:left="1790"/>
        <w:jc w:val="both"/>
        <w:rPr>
          <w:rFonts w:ascii="Times New Roman" w:hAnsi="Times New Roman" w:cs="Times New Roman"/>
          <w:sz w:val="24"/>
          <w:szCs w:val="24"/>
        </w:rPr>
      </w:pPr>
    </w:p>
    <w:p w14:paraId="6E02948E" w14:textId="33B1945C" w:rsidR="00C333FB" w:rsidRPr="00BE6CD1" w:rsidRDefault="000641DC" w:rsidP="00900FDD">
      <w:pPr>
        <w:pStyle w:val="ListParagraph"/>
        <w:spacing w:line="360" w:lineRule="auto"/>
        <w:ind w:left="1276" w:hanging="142"/>
        <w:jc w:val="both"/>
        <w:rPr>
          <w:rFonts w:ascii="Times New Roman" w:hAnsi="Times New Roman" w:cs="Times New Roman"/>
          <w:noProof/>
          <w:color w:val="0000FF"/>
          <w:sz w:val="29"/>
          <w:szCs w:val="29"/>
          <w:shd w:val="clear" w:color="auto" w:fill="FFFFFF"/>
        </w:rPr>
      </w:pPr>
      <w:r>
        <w:rPr>
          <w:rFonts w:ascii="Times New Roman" w:hAnsi="Times New Roman" w:cs="Times New Roman"/>
          <w:sz w:val="29"/>
          <w:szCs w:val="29"/>
          <w:shd w:val="clear" w:color="auto" w:fill="FFFFFF"/>
        </w:rPr>
        <w:t xml:space="preserve">  </w:t>
      </w:r>
      <w:r w:rsidR="008D6F94">
        <w:rPr>
          <w:rFonts w:ascii="Times New Roman" w:hAnsi="Times New Roman" w:cs="Times New Roman"/>
          <w:sz w:val="29"/>
          <w:szCs w:val="29"/>
          <w:shd w:val="clear" w:color="auto" w:fill="FFFFFF"/>
        </w:rPr>
        <w:t xml:space="preserve">     </w:t>
      </w:r>
      <m:oMath>
        <m:f>
          <m:fPr>
            <m:ctrlPr>
              <w:rPr>
                <w:rFonts w:ascii="Cambria Math" w:hAnsi="Cambria Math"/>
                <w:i/>
                <w:noProof/>
                <w:sz w:val="52"/>
                <w:szCs w:val="52"/>
                <w:shd w:val="clear" w:color="auto" w:fill="FFFFFF"/>
              </w:rPr>
            </m:ctrlPr>
          </m:fPr>
          <m:num>
            <m:acc>
              <m:accPr>
                <m:chr m:val="̅"/>
                <m:ctrlPr>
                  <w:rPr>
                    <w:rFonts w:ascii="Cambria Math" w:hAnsi="Cambria Math"/>
                    <w:i/>
                    <w:noProof/>
                    <w:sz w:val="52"/>
                    <w:szCs w:val="52"/>
                    <w:shd w:val="clear" w:color="auto" w:fill="FFFFFF"/>
                  </w:rPr>
                </m:ctrlPr>
              </m:accPr>
              <m:e>
                <m:r>
                  <w:rPr>
                    <w:rFonts w:ascii="Cambria Math" w:hAnsi="Cambria Math"/>
                    <w:noProof/>
                    <w:sz w:val="52"/>
                    <w:szCs w:val="52"/>
                    <w:shd w:val="clear" w:color="auto" w:fill="FFFFFF"/>
                  </w:rPr>
                  <m:t>x</m:t>
                </m:r>
              </m:e>
            </m:acc>
            <m:r>
              <w:rPr>
                <w:rFonts w:ascii="Cambria Math" w:hAnsi="Cambria Math"/>
                <w:noProof/>
                <w:sz w:val="52"/>
                <w:szCs w:val="52"/>
                <w:shd w:val="clear" w:color="auto" w:fill="FFFFFF"/>
              </w:rPr>
              <m:t>=∑×i</m:t>
            </m:r>
          </m:num>
          <m:den>
            <m:r>
              <w:rPr>
                <w:rFonts w:ascii="Cambria Math" w:hAnsi="Cambria Math"/>
                <w:noProof/>
                <w:sz w:val="52"/>
                <w:szCs w:val="52"/>
                <w:shd w:val="clear" w:color="auto" w:fill="FFFFFF"/>
              </w:rPr>
              <m:t>n</m:t>
            </m:r>
          </m:den>
        </m:f>
      </m:oMath>
      <w:r w:rsidR="008D6F94" w:rsidRPr="002A3838">
        <w:rPr>
          <w:rFonts w:ascii="Arial" w:hAnsi="Arial"/>
          <w:noProof/>
          <w:color w:val="0000FF"/>
          <w:sz w:val="52"/>
          <w:szCs w:val="52"/>
          <w:shd w:val="clear" w:color="auto" w:fill="FFFFFF"/>
        </w:rPr>
        <w:t xml:space="preserve"> </w:t>
      </w:r>
      <w:r w:rsidR="008D6F94">
        <w:rPr>
          <w:rFonts w:ascii="Arial" w:hAnsi="Arial"/>
          <w:noProof/>
          <w:color w:val="0000FF"/>
          <w:sz w:val="29"/>
          <w:szCs w:val="29"/>
          <w:shd w:val="clear" w:color="auto" w:fill="FFFFFF"/>
        </w:rPr>
        <w:t xml:space="preserve">     </w:t>
      </w:r>
      <w:r w:rsidR="0001276B" w:rsidRPr="0001276B">
        <w:rPr>
          <w:rFonts w:ascii="Times New Roman" w:hAnsi="Times New Roman" w:cs="Times New Roman"/>
          <w:noProof/>
          <w:sz w:val="24"/>
          <w:szCs w:val="24"/>
          <w:shd w:val="clear" w:color="auto" w:fill="FFFFFF"/>
        </w:rPr>
        <w:t>dan</w:t>
      </w:r>
      <w:r w:rsidR="008D6F94" w:rsidRPr="0001276B">
        <w:rPr>
          <w:rFonts w:ascii="Times New Roman" w:hAnsi="Times New Roman" w:cs="Times New Roman"/>
          <w:noProof/>
          <w:sz w:val="24"/>
          <w:szCs w:val="24"/>
          <w:shd w:val="clear" w:color="auto" w:fill="FFFFFF"/>
        </w:rPr>
        <w:t xml:space="preserve"> </w:t>
      </w:r>
      <w:r w:rsidR="0001276B">
        <w:rPr>
          <w:rFonts w:ascii="Arial" w:hAnsi="Arial"/>
          <w:noProof/>
          <w:color w:val="0000FF"/>
          <w:sz w:val="29"/>
          <w:szCs w:val="29"/>
          <w:shd w:val="clear" w:color="auto" w:fill="FFFFFF"/>
        </w:rPr>
        <w:t xml:space="preserve">    </w:t>
      </w:r>
      <w:r w:rsidR="008D6F94">
        <w:rPr>
          <w:rFonts w:ascii="Arial" w:hAnsi="Arial"/>
          <w:noProof/>
          <w:color w:val="0000FF"/>
          <w:sz w:val="29"/>
          <w:szCs w:val="29"/>
          <w:shd w:val="clear" w:color="auto" w:fill="FFFFFF"/>
        </w:rPr>
        <w:t xml:space="preserve"> </w:t>
      </w:r>
      <m:oMath>
        <m:r>
          <w:rPr>
            <w:rFonts w:ascii="Cambria Math" w:hAnsi="Cambria Math"/>
            <w:noProof/>
            <w:sz w:val="29"/>
            <w:szCs w:val="29"/>
            <w:shd w:val="clear" w:color="auto" w:fill="FFFFFF"/>
          </w:rPr>
          <m:t xml:space="preserve">S= </m:t>
        </m:r>
        <m:rad>
          <m:radPr>
            <m:degHide m:val="1"/>
            <m:ctrlPr>
              <w:rPr>
                <w:rFonts w:ascii="Cambria Math" w:hAnsi="Cambria Math"/>
                <w:i/>
                <w:noProof/>
                <w:sz w:val="29"/>
                <w:szCs w:val="29"/>
                <w:shd w:val="clear" w:color="auto" w:fill="FFFFFF"/>
              </w:rPr>
            </m:ctrlPr>
          </m:radPr>
          <m:deg/>
          <m:e>
            <m:f>
              <m:fPr>
                <m:ctrlPr>
                  <w:rPr>
                    <w:rFonts w:ascii="Cambria Math" w:hAnsi="Cambria Math"/>
                    <w:i/>
                    <w:noProof/>
                    <w:sz w:val="29"/>
                    <w:szCs w:val="29"/>
                    <w:shd w:val="clear" w:color="auto" w:fill="FFFFFF"/>
                  </w:rPr>
                </m:ctrlPr>
              </m:fPr>
              <m:num>
                <m:r>
                  <w:rPr>
                    <w:rFonts w:ascii="Cambria Math" w:hAnsi="Cambria Math"/>
                    <w:noProof/>
                    <w:sz w:val="29"/>
                    <w:szCs w:val="29"/>
                    <w:shd w:val="clear" w:color="auto" w:fill="FFFFFF"/>
                  </w:rPr>
                  <m:t>n ∑</m:t>
                </m:r>
                <m:sSup>
                  <m:sSupPr>
                    <m:ctrlPr>
                      <w:rPr>
                        <w:rFonts w:ascii="Cambria Math" w:hAnsi="Cambria Math"/>
                        <w:i/>
                        <w:noProof/>
                        <w:sz w:val="29"/>
                        <w:szCs w:val="29"/>
                        <w:shd w:val="clear" w:color="auto" w:fill="FFFFFF"/>
                      </w:rPr>
                    </m:ctrlPr>
                  </m:sSupPr>
                  <m:e>
                    <m:r>
                      <w:rPr>
                        <w:rFonts w:ascii="Cambria Math" w:hAnsi="Cambria Math"/>
                        <w:noProof/>
                        <w:sz w:val="29"/>
                        <w:szCs w:val="29"/>
                        <w:shd w:val="clear" w:color="auto" w:fill="FFFFFF"/>
                      </w:rPr>
                      <m:t>X</m:t>
                    </m:r>
                  </m:e>
                  <m:sup>
                    <m:r>
                      <w:rPr>
                        <w:rFonts w:ascii="Cambria Math" w:hAnsi="Cambria Math"/>
                        <w:noProof/>
                        <w:sz w:val="29"/>
                        <w:szCs w:val="29"/>
                        <w:shd w:val="clear" w:color="auto" w:fill="FFFFFF"/>
                      </w:rPr>
                      <m:t>2</m:t>
                    </m:r>
                  </m:sup>
                </m:sSup>
                <m:r>
                  <w:rPr>
                    <w:rFonts w:ascii="Cambria Math" w:hAnsi="Cambria Math"/>
                    <w:noProof/>
                    <w:sz w:val="29"/>
                    <w:szCs w:val="29"/>
                    <w:shd w:val="clear" w:color="auto" w:fill="FFFFFF"/>
                  </w:rPr>
                  <m:t xml:space="preserve">- </m:t>
                </m:r>
                <m:f>
                  <m:fPr>
                    <m:ctrlPr>
                      <w:rPr>
                        <w:rFonts w:ascii="Cambria Math" w:hAnsi="Cambria Math"/>
                        <w:i/>
                        <w:noProof/>
                        <w:sz w:val="29"/>
                        <w:szCs w:val="29"/>
                        <w:shd w:val="clear" w:color="auto" w:fill="FFFFFF"/>
                      </w:rPr>
                    </m:ctrlPr>
                  </m:fPr>
                  <m:num>
                    <m:d>
                      <m:dPr>
                        <m:ctrlPr>
                          <w:rPr>
                            <w:rFonts w:ascii="Cambria Math" w:hAnsi="Cambria Math"/>
                            <w:i/>
                            <w:noProof/>
                            <w:sz w:val="29"/>
                            <w:szCs w:val="29"/>
                            <w:shd w:val="clear" w:color="auto" w:fill="FFFFFF"/>
                          </w:rPr>
                        </m:ctrlPr>
                      </m:dPr>
                      <m:e>
                        <m:r>
                          <w:rPr>
                            <w:rFonts w:ascii="Cambria Math" w:hAnsi="Cambria Math"/>
                            <w:noProof/>
                            <w:sz w:val="29"/>
                            <w:szCs w:val="29"/>
                            <w:shd w:val="clear" w:color="auto" w:fill="FFFFFF"/>
                          </w:rPr>
                          <m:t>∑X</m:t>
                        </m:r>
                      </m:e>
                    </m:d>
                    <m:r>
                      <w:rPr>
                        <w:rFonts w:ascii="Cambria Math" w:hAnsi="Cambria Math"/>
                        <w:noProof/>
                        <w:sz w:val="29"/>
                        <w:szCs w:val="29"/>
                        <w:shd w:val="clear" w:color="auto" w:fill="FFFFFF"/>
                      </w:rPr>
                      <m:t>2</m:t>
                    </m:r>
                  </m:num>
                  <m:den>
                    <m:r>
                      <w:rPr>
                        <w:rFonts w:ascii="Cambria Math" w:hAnsi="Cambria Math"/>
                        <w:noProof/>
                        <w:sz w:val="29"/>
                        <w:szCs w:val="29"/>
                        <w:shd w:val="clear" w:color="auto" w:fill="FFFFFF"/>
                      </w:rPr>
                      <m:t>n</m:t>
                    </m:r>
                  </m:den>
                </m:f>
              </m:num>
              <m:den>
                <m:r>
                  <w:rPr>
                    <w:rFonts w:ascii="Cambria Math" w:hAnsi="Cambria Math"/>
                    <w:noProof/>
                    <w:sz w:val="29"/>
                    <w:szCs w:val="29"/>
                    <w:shd w:val="clear" w:color="auto" w:fill="FFFFFF"/>
                  </w:rPr>
                  <m:t>n-1</m:t>
                </m:r>
              </m:den>
            </m:f>
          </m:e>
        </m:rad>
      </m:oMath>
    </w:p>
    <w:p w14:paraId="54A1A209" w14:textId="77777777" w:rsidR="0001276B" w:rsidRPr="0001276B" w:rsidRDefault="0001276B" w:rsidP="0001276B">
      <w:pPr>
        <w:pStyle w:val="ListParagraph"/>
        <w:spacing w:line="360" w:lineRule="auto"/>
        <w:ind w:left="1790"/>
        <w:jc w:val="both"/>
        <w:rPr>
          <w:rFonts w:ascii="Times New Roman" w:hAnsi="Times New Roman" w:cs="Times New Roman"/>
          <w:sz w:val="24"/>
          <w:szCs w:val="24"/>
        </w:rPr>
      </w:pPr>
    </w:p>
    <w:p w14:paraId="5DDCE634" w14:textId="77777777" w:rsidR="000641DC" w:rsidRPr="000641DC" w:rsidRDefault="00100941" w:rsidP="002A2B68">
      <w:pPr>
        <w:pStyle w:val="ListParagraph"/>
        <w:numPr>
          <w:ilvl w:val="0"/>
          <w:numId w:val="13"/>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Setiap data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oMath>
      <w:r>
        <w:rPr>
          <w:rFonts w:ascii="Times New Roman" w:hAnsi="Times New Roman" w:cs="Times New Roman"/>
          <w:sz w:val="24"/>
          <w:szCs w:val="24"/>
        </w:rPr>
        <w:t xml:space="preserve"> </w:t>
      </w:r>
      <w:r w:rsidR="00F62352">
        <w:rPr>
          <w:rFonts w:ascii="Times New Roman" w:hAnsi="Times New Roman" w:cs="Times New Roman"/>
          <w:sz w:val="24"/>
          <w:szCs w:val="24"/>
        </w:rPr>
        <w:t xml:space="preserve">dijadikan bilangan baku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 xml:space="preserve">2, ……. </m:t>
            </m:r>
          </m:sub>
        </m:sSub>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r>
          <w:rPr>
            <w:rFonts w:ascii="Cambria Math" w:hAnsi="Cambria Math" w:cs="Times New Roman"/>
            <w:sz w:val="24"/>
            <w:szCs w:val="24"/>
          </w:rPr>
          <m:t xml:space="preserve">  </m:t>
        </m:r>
      </m:oMath>
      <w:r w:rsidR="00F62352">
        <w:rPr>
          <w:rFonts w:ascii="Times New Roman" w:hAnsi="Times New Roman" w:cs="Times New Roman"/>
          <w:sz w:val="24"/>
          <w:szCs w:val="24"/>
        </w:rPr>
        <w:t>dengan menggunakan rumus</w:t>
      </w:r>
      <w:r w:rsidR="007401AB">
        <w:rPr>
          <w:rFonts w:ascii="Times New Roman" w:hAnsi="Times New Roman" w:cs="Times New Roman"/>
          <w:sz w:val="24"/>
          <w:szCs w:val="24"/>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Z</m:t>
            </m:r>
          </m:e>
          <m:sub>
            <m:r>
              <w:rPr>
                <w:rFonts w:ascii="Cambria Math" w:hAnsi="Cambria Math" w:cs="Times New Roman"/>
                <w:sz w:val="32"/>
                <w:szCs w:val="32"/>
              </w:rPr>
              <m:t>score</m:t>
            </m:r>
          </m:sub>
        </m:sSub>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1-</m:t>
                </m:r>
                <m:acc>
                  <m:accPr>
                    <m:chr m:val="̅"/>
                    <m:ctrlPr>
                      <w:rPr>
                        <w:rFonts w:ascii="Cambria Math" w:hAnsi="Cambria Math" w:cs="Times New Roman"/>
                        <w:i/>
                        <w:sz w:val="32"/>
                        <w:szCs w:val="32"/>
                      </w:rPr>
                    </m:ctrlPr>
                  </m:accPr>
                  <m:e>
                    <m:r>
                      <w:rPr>
                        <w:rFonts w:ascii="Cambria Math" w:hAnsi="Cambria Math" w:cs="Times New Roman"/>
                        <w:sz w:val="32"/>
                        <w:szCs w:val="32"/>
                      </w:rPr>
                      <m:t>X</m:t>
                    </m:r>
                  </m:e>
                </m:acc>
              </m:sub>
            </m:sSub>
          </m:num>
          <m:den>
            <m:r>
              <w:rPr>
                <w:rFonts w:ascii="Cambria Math" w:hAnsi="Cambria Math" w:cs="Times New Roman"/>
                <w:sz w:val="32"/>
                <w:szCs w:val="32"/>
              </w:rPr>
              <m:t>n-1</m:t>
            </m:r>
          </m:den>
        </m:f>
      </m:oMath>
    </w:p>
    <w:p w14:paraId="2A00EF9C" w14:textId="77777777" w:rsidR="000641DC" w:rsidRPr="000641DC" w:rsidRDefault="001A1006" w:rsidP="002A2B68">
      <w:pPr>
        <w:pStyle w:val="ListParagraph"/>
        <w:numPr>
          <w:ilvl w:val="0"/>
          <w:numId w:val="13"/>
        </w:numPr>
        <w:spacing w:line="360" w:lineRule="auto"/>
        <w:ind w:left="993" w:hanging="426"/>
        <w:jc w:val="both"/>
        <w:rPr>
          <w:rFonts w:ascii="Times New Roman" w:hAnsi="Times New Roman" w:cs="Times New Roman"/>
          <w:sz w:val="24"/>
          <w:szCs w:val="24"/>
        </w:rPr>
      </w:pPr>
      <w:r w:rsidRPr="000641DC">
        <w:rPr>
          <w:rFonts w:ascii="Times New Roman" w:hAnsi="Times New Roman" w:cs="Times New Roman"/>
          <w:sz w:val="24"/>
          <w:szCs w:val="24"/>
        </w:rPr>
        <w:t xml:space="preserve">Untuk tiap bilangan baku ini dan menggunakan daftar distribusi normal baku, kemudian dihitung peluang </w:t>
      </w:r>
      <m:oMath>
        <m:sSub>
          <m:sSubPr>
            <m:ctrlPr>
              <w:rPr>
                <w:rFonts w:ascii="Cambria Math" w:hAnsi="Cambria Math" w:cs="Times New Roman"/>
                <w:i/>
                <w:sz w:val="28"/>
                <w:szCs w:val="28"/>
              </w:rPr>
            </m:ctrlPr>
          </m:sSubPr>
          <m:e>
            <m:r>
              <w:rPr>
                <w:rFonts w:ascii="Cambria Math" w:hAnsi="Cambria Math" w:cs="Times New Roman"/>
                <w:sz w:val="28"/>
                <w:szCs w:val="28"/>
              </w:rPr>
              <m:t>F</m:t>
            </m:r>
          </m:e>
          <m:sub>
            <m:d>
              <m:dPr>
                <m:ctrlPr>
                  <w:rPr>
                    <w:rFonts w:ascii="Cambria Math" w:hAnsi="Cambria Math" w:cs="Times New Roman"/>
                    <w:i/>
                    <w:sz w:val="28"/>
                    <w:szCs w:val="28"/>
                  </w:rPr>
                </m:ctrlPr>
              </m:dPr>
              <m:e>
                <m:r>
                  <w:rPr>
                    <w:rFonts w:ascii="Cambria Math" w:hAnsi="Cambria Math" w:cs="Times New Roman"/>
                    <w:sz w:val="28"/>
                    <w:szCs w:val="28"/>
                  </w:rPr>
                  <m:t>Zi</m:t>
                </m:r>
              </m:e>
            </m:d>
          </m:sub>
        </m:sSub>
        <m:r>
          <w:rPr>
            <w:rFonts w:ascii="Cambria Math" w:hAnsi="Cambria Math" w:cs="Times New Roman"/>
            <w:sz w:val="28"/>
            <w:szCs w:val="28"/>
          </w:rPr>
          <m:t xml:space="preserve">=P </m:t>
        </m:r>
        <m:d>
          <m:dPr>
            <m:ctrlPr>
              <w:rPr>
                <w:rFonts w:ascii="Cambria Math" w:hAnsi="Cambria Math" w:cs="Times New Roman"/>
                <w:i/>
                <w:sz w:val="28"/>
                <w:szCs w:val="28"/>
              </w:rPr>
            </m:ctrlPr>
          </m:dPr>
          <m:e>
            <m:r>
              <w:rPr>
                <w:rFonts w:ascii="Cambria Math" w:hAnsi="Cambria Math" w:cs="Times New Roman"/>
                <w:sz w:val="28"/>
                <w:szCs w:val="28"/>
              </w:rPr>
              <m:t>z≤Zi</m:t>
            </m:r>
          </m:e>
        </m:d>
      </m:oMath>
    </w:p>
    <w:p w14:paraId="0B3448FE" w14:textId="77777777" w:rsidR="000641DC" w:rsidRDefault="001A1006" w:rsidP="002A2B68">
      <w:pPr>
        <w:pStyle w:val="ListParagraph"/>
        <w:numPr>
          <w:ilvl w:val="0"/>
          <w:numId w:val="13"/>
        </w:numPr>
        <w:spacing w:line="360" w:lineRule="auto"/>
        <w:ind w:left="993" w:hanging="426"/>
        <w:jc w:val="both"/>
        <w:rPr>
          <w:rFonts w:ascii="Times New Roman" w:hAnsi="Times New Roman" w:cs="Times New Roman"/>
          <w:sz w:val="24"/>
          <w:szCs w:val="24"/>
        </w:rPr>
      </w:pPr>
      <w:r w:rsidRPr="000641DC">
        <w:rPr>
          <w:rFonts w:ascii="Times New Roman" w:hAnsi="Times New Roman" w:cs="Times New Roman"/>
          <w:sz w:val="24"/>
          <w:szCs w:val="24"/>
        </w:rPr>
        <w:t xml:space="preserve">Selanjutnya dihitung proporsi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 xml:space="preserve">n </m:t>
            </m:r>
          </m:sub>
        </m:sSub>
      </m:oMath>
      <w:r w:rsidRPr="000641DC">
        <w:rPr>
          <w:rFonts w:ascii="Times New Roman" w:hAnsi="Times New Roman" w:cs="Times New Roman"/>
          <w:sz w:val="24"/>
          <w:szCs w:val="24"/>
        </w:rPr>
        <w:t xml:space="preserve">yang lebih kecil atau sama dengan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oMath>
      <w:r w:rsidR="001D1155" w:rsidRPr="000641DC">
        <w:rPr>
          <w:rFonts w:ascii="Times New Roman" w:hAnsi="Times New Roman" w:cs="Times New Roman"/>
          <w:sz w:val="24"/>
          <w:szCs w:val="24"/>
        </w:rPr>
        <w:t>. jika proporsi ini dinyatakan o</w:t>
      </w:r>
      <w:r w:rsidRPr="000641DC">
        <w:rPr>
          <w:rFonts w:ascii="Times New Roman" w:hAnsi="Times New Roman" w:cs="Times New Roman"/>
          <w:sz w:val="24"/>
          <w:szCs w:val="24"/>
        </w:rPr>
        <w:t>leh S(zi). Maka</w:t>
      </w:r>
      <w:r w:rsidR="00DB4C29" w:rsidRPr="000641DC">
        <w:rPr>
          <w:rFonts w:ascii="Times New Roman" w:hAnsi="Times New Roman" w:cs="Times New Roman"/>
          <w:sz w:val="24"/>
          <w:szCs w:val="24"/>
        </w:rPr>
        <w:t xml:space="preserve"> S(zi)</w:t>
      </w:r>
      <m:oMath>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 xml:space="preserve">banyaknya </m:t>
            </m:r>
            <m:sSub>
              <m:sSubPr>
                <m:ctrlPr>
                  <w:rPr>
                    <w:rFonts w:ascii="Cambria Math" w:hAnsi="Cambria Math" w:cs="Times New Roman"/>
                    <w:i/>
                    <w:sz w:val="32"/>
                    <w:szCs w:val="32"/>
                  </w:rPr>
                </m:ctrlPr>
              </m:sSubPr>
              <m:e>
                <m:r>
                  <w:rPr>
                    <w:rFonts w:ascii="Cambria Math" w:hAnsi="Cambria Math" w:cs="Times New Roman"/>
                    <w:sz w:val="32"/>
                    <w:szCs w:val="32"/>
                  </w:rPr>
                  <m:t>Z</m:t>
                </m:r>
              </m:e>
              <m:sub>
                <m:r>
                  <w:rPr>
                    <w:rFonts w:ascii="Cambria Math" w:hAnsi="Cambria Math" w:cs="Times New Roman"/>
                    <w:sz w:val="32"/>
                    <w:szCs w:val="32"/>
                  </w:rPr>
                  <m:t>1,</m:t>
                </m:r>
                <m:sSub>
                  <m:sSubPr>
                    <m:ctrlPr>
                      <w:rPr>
                        <w:rFonts w:ascii="Cambria Math" w:hAnsi="Cambria Math" w:cs="Times New Roman"/>
                        <w:i/>
                        <w:sz w:val="32"/>
                        <w:szCs w:val="32"/>
                      </w:rPr>
                    </m:ctrlPr>
                  </m:sSubPr>
                  <m:e>
                    <m:r>
                      <w:rPr>
                        <w:rFonts w:ascii="Cambria Math" w:hAnsi="Cambria Math" w:cs="Times New Roman"/>
                        <w:sz w:val="32"/>
                        <w:szCs w:val="32"/>
                      </w:rPr>
                      <m:t>Z</m:t>
                    </m:r>
                  </m:e>
                  <m:sub>
                    <m:r>
                      <w:rPr>
                        <w:rFonts w:ascii="Cambria Math" w:hAnsi="Cambria Math" w:cs="Times New Roman"/>
                        <w:sz w:val="32"/>
                        <w:szCs w:val="32"/>
                      </w:rPr>
                      <m:t>2……..</m:t>
                    </m:r>
                  </m:sub>
                </m:sSub>
              </m:sub>
            </m:sSub>
            <m:sSub>
              <m:sSubPr>
                <m:ctrlPr>
                  <w:rPr>
                    <w:rFonts w:ascii="Cambria Math" w:hAnsi="Cambria Math" w:cs="Times New Roman"/>
                    <w:i/>
                    <w:sz w:val="32"/>
                    <w:szCs w:val="32"/>
                  </w:rPr>
                </m:ctrlPr>
              </m:sSubPr>
              <m:e>
                <m:r>
                  <w:rPr>
                    <w:rFonts w:ascii="Cambria Math" w:hAnsi="Cambria Math" w:cs="Times New Roman"/>
                    <w:sz w:val="32"/>
                    <w:szCs w:val="32"/>
                  </w:rPr>
                  <m:t>Z</m:t>
                </m:r>
              </m:e>
              <m:sub>
                <m:r>
                  <w:rPr>
                    <w:rFonts w:ascii="Cambria Math" w:hAnsi="Cambria Math" w:cs="Times New Roman"/>
                    <w:sz w:val="32"/>
                    <w:szCs w:val="32"/>
                  </w:rPr>
                  <m:t xml:space="preserve">n,, yang ≤ </m:t>
                </m:r>
                <m:sSub>
                  <m:sSubPr>
                    <m:ctrlPr>
                      <w:rPr>
                        <w:rFonts w:ascii="Cambria Math" w:hAnsi="Cambria Math" w:cs="Times New Roman"/>
                        <w:i/>
                        <w:sz w:val="32"/>
                        <w:szCs w:val="32"/>
                      </w:rPr>
                    </m:ctrlPr>
                  </m:sSubPr>
                  <m:e>
                    <m:r>
                      <w:rPr>
                        <w:rFonts w:ascii="Cambria Math" w:hAnsi="Cambria Math" w:cs="Times New Roman"/>
                        <w:sz w:val="32"/>
                        <w:szCs w:val="32"/>
                      </w:rPr>
                      <m:t>Z</m:t>
                    </m:r>
                  </m:e>
                  <m:sub>
                    <m:r>
                      <w:rPr>
                        <w:rFonts w:ascii="Cambria Math" w:hAnsi="Cambria Math" w:cs="Times New Roman"/>
                        <w:sz w:val="32"/>
                        <w:szCs w:val="32"/>
                      </w:rPr>
                      <m:t>1</m:t>
                    </m:r>
                  </m:sub>
                </m:sSub>
              </m:sub>
            </m:sSub>
          </m:num>
          <m:den>
            <m:r>
              <w:rPr>
                <w:rFonts w:ascii="Cambria Math" w:hAnsi="Cambria Math" w:cs="Times New Roman"/>
                <w:sz w:val="32"/>
                <w:szCs w:val="32"/>
              </w:rPr>
              <m:t>n</m:t>
            </m:r>
          </m:den>
        </m:f>
      </m:oMath>
      <w:r w:rsidRPr="000641DC">
        <w:rPr>
          <w:rFonts w:ascii="Times New Roman" w:hAnsi="Times New Roman" w:cs="Times New Roman"/>
          <w:sz w:val="24"/>
          <w:szCs w:val="24"/>
        </w:rPr>
        <w:t xml:space="preserve"> untuk memudahkan menghitung proporsi maka diurutkan dari kecil hingga terbesar. </w:t>
      </w:r>
    </w:p>
    <w:p w14:paraId="3E3721B0" w14:textId="77777777" w:rsidR="000641DC" w:rsidRDefault="001A1006" w:rsidP="002A2B68">
      <w:pPr>
        <w:pStyle w:val="ListParagraph"/>
        <w:numPr>
          <w:ilvl w:val="0"/>
          <w:numId w:val="13"/>
        </w:numPr>
        <w:spacing w:line="360" w:lineRule="auto"/>
        <w:ind w:left="993" w:hanging="426"/>
        <w:jc w:val="both"/>
        <w:rPr>
          <w:rFonts w:ascii="Times New Roman" w:hAnsi="Times New Roman" w:cs="Times New Roman"/>
          <w:sz w:val="24"/>
          <w:szCs w:val="24"/>
        </w:rPr>
      </w:pPr>
      <w:r w:rsidRPr="000641DC">
        <w:rPr>
          <w:rFonts w:ascii="Times New Roman" w:hAnsi="Times New Roman" w:cs="Times New Roman"/>
          <w:sz w:val="24"/>
          <w:szCs w:val="24"/>
        </w:rPr>
        <w:t>Hitung selisih F(zi) – S( zi) kemud</w:t>
      </w:r>
      <w:r w:rsidR="00C333FB" w:rsidRPr="000641DC">
        <w:rPr>
          <w:rFonts w:ascii="Times New Roman" w:hAnsi="Times New Roman" w:cs="Times New Roman"/>
          <w:sz w:val="24"/>
          <w:szCs w:val="24"/>
        </w:rPr>
        <w:t xml:space="preserve">ian tentukan harga mutlaknya </w:t>
      </w:r>
    </w:p>
    <w:p w14:paraId="347D6436" w14:textId="77777777" w:rsidR="000641DC" w:rsidRPr="000641DC" w:rsidRDefault="001A1006" w:rsidP="002A2B68">
      <w:pPr>
        <w:pStyle w:val="ListParagraph"/>
        <w:numPr>
          <w:ilvl w:val="0"/>
          <w:numId w:val="13"/>
        </w:numPr>
        <w:spacing w:line="360" w:lineRule="auto"/>
        <w:ind w:left="993" w:hanging="426"/>
        <w:jc w:val="both"/>
        <w:rPr>
          <w:rFonts w:ascii="Times New Roman" w:hAnsi="Times New Roman" w:cs="Times New Roman"/>
          <w:sz w:val="24"/>
          <w:szCs w:val="24"/>
        </w:rPr>
      </w:pPr>
      <w:r w:rsidRPr="000641DC">
        <w:rPr>
          <w:rFonts w:ascii="Times New Roman" w:hAnsi="Times New Roman" w:cs="Times New Roman"/>
          <w:sz w:val="24"/>
          <w:szCs w:val="24"/>
        </w:rPr>
        <w:t xml:space="preserve">Ambil harga yang paling besar diantara harga–harga mutlak selisih tersebut. Sebutlah harga sebesar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oMath>
    </w:p>
    <w:p w14:paraId="548B66D6" w14:textId="497A3652" w:rsidR="008E74EB" w:rsidRPr="000641DC" w:rsidRDefault="001A1006" w:rsidP="002A2B68">
      <w:pPr>
        <w:pStyle w:val="ListParagraph"/>
        <w:numPr>
          <w:ilvl w:val="0"/>
          <w:numId w:val="13"/>
        </w:numPr>
        <w:spacing w:line="360" w:lineRule="auto"/>
        <w:ind w:left="993" w:hanging="426"/>
        <w:jc w:val="both"/>
        <w:rPr>
          <w:rFonts w:ascii="Times New Roman" w:hAnsi="Times New Roman" w:cs="Times New Roman"/>
          <w:sz w:val="24"/>
          <w:szCs w:val="24"/>
        </w:rPr>
      </w:pPr>
      <w:r w:rsidRPr="000641DC">
        <w:rPr>
          <w:rFonts w:ascii="Times New Roman" w:hAnsi="Times New Roman" w:cs="Times New Roman"/>
          <w:sz w:val="24"/>
          <w:szCs w:val="24"/>
        </w:rPr>
        <w:t xml:space="preserve">Untuk menerima atau menolah hipotesis nol, kita bandingkan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 xml:space="preserve">o </m:t>
            </m:r>
          </m:sub>
        </m:sSub>
        <m:r>
          <w:rPr>
            <w:rFonts w:ascii="Cambria Math" w:hAnsi="Cambria Math" w:cs="Times New Roman"/>
            <w:sz w:val="28"/>
            <w:szCs w:val="28"/>
          </w:rPr>
          <m:t xml:space="preserve"> </m:t>
        </m:r>
      </m:oMath>
      <w:r w:rsidRPr="000641DC">
        <w:rPr>
          <w:rFonts w:ascii="Times New Roman" w:hAnsi="Times New Roman" w:cs="Times New Roman"/>
          <w:sz w:val="24"/>
          <w:szCs w:val="24"/>
        </w:rPr>
        <w:t>ini dengan n</w:t>
      </w:r>
      <w:r w:rsidR="0079423E" w:rsidRPr="000641DC">
        <w:rPr>
          <w:rFonts w:ascii="Times New Roman" w:hAnsi="Times New Roman" w:cs="Times New Roman"/>
          <w:sz w:val="24"/>
          <w:szCs w:val="24"/>
        </w:rPr>
        <w:t xml:space="preserve">ilai kritis L untuk taraf nyata </w:t>
      </w:r>
      <m:oMath>
        <m:r>
          <w:rPr>
            <w:rFonts w:ascii="Cambria Math" w:hAnsi="Cambria Math" w:cs="Times New Roman"/>
            <w:sz w:val="24"/>
            <w:szCs w:val="24"/>
          </w:rPr>
          <m:t>α=0,05</m:t>
        </m:r>
      </m:oMath>
      <w:r w:rsidRPr="000641DC">
        <w:rPr>
          <w:rFonts w:ascii="Times New Roman" w:hAnsi="Times New Roman" w:cs="Times New Roman"/>
          <w:sz w:val="24"/>
          <w:szCs w:val="24"/>
        </w:rPr>
        <w:t xml:space="preserve">. Kriterianya adalah terima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o </m:t>
            </m:r>
          </m:sub>
        </m:sSub>
        <m:r>
          <w:rPr>
            <w:rFonts w:ascii="Cambria Math" w:hAnsi="Cambria Math" w:cs="Times New Roman"/>
            <w:sz w:val="24"/>
            <w:szCs w:val="24"/>
          </w:rPr>
          <m:t xml:space="preserve">Jika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o  </m:t>
            </m:r>
          </m:sub>
        </m:sSub>
      </m:oMath>
      <w:r w:rsidRPr="000641DC">
        <w:rPr>
          <w:rFonts w:ascii="Times New Roman" w:hAnsi="Times New Roman" w:cs="Times New Roman"/>
          <w:sz w:val="24"/>
          <w:szCs w:val="24"/>
        </w:rPr>
        <w:t>lebih kecil dari L tabel.</w:t>
      </w:r>
    </w:p>
    <w:p w14:paraId="76B10569" w14:textId="77777777" w:rsidR="00900FDD" w:rsidRDefault="00EB7EA1" w:rsidP="002A2B68">
      <w:pPr>
        <w:pStyle w:val="ListParagraph"/>
        <w:numPr>
          <w:ilvl w:val="0"/>
          <w:numId w:val="12"/>
        </w:numPr>
        <w:spacing w:line="360" w:lineRule="auto"/>
        <w:ind w:left="567" w:hanging="425"/>
        <w:rPr>
          <w:rFonts w:ascii="Times New Roman" w:hAnsi="Times New Roman" w:cs="Times New Roman"/>
          <w:b/>
          <w:sz w:val="24"/>
          <w:szCs w:val="24"/>
        </w:rPr>
      </w:pPr>
      <w:r>
        <w:rPr>
          <w:rFonts w:ascii="Times New Roman" w:hAnsi="Times New Roman" w:cs="Times New Roman"/>
          <w:b/>
          <w:sz w:val="24"/>
          <w:szCs w:val="24"/>
        </w:rPr>
        <w:lastRenderedPageBreak/>
        <w:t>Uji Homogenitas Dua Varians</w:t>
      </w:r>
    </w:p>
    <w:p w14:paraId="3C6848A8" w14:textId="00298DCD" w:rsidR="001E1BE3" w:rsidRPr="00900FDD" w:rsidRDefault="001E1BE3" w:rsidP="000641DC">
      <w:pPr>
        <w:pStyle w:val="ListParagraph"/>
        <w:spacing w:line="360" w:lineRule="auto"/>
        <w:ind w:left="142" w:firstLine="425"/>
        <w:jc w:val="both"/>
        <w:rPr>
          <w:rFonts w:ascii="Times New Roman" w:hAnsi="Times New Roman" w:cs="Times New Roman"/>
          <w:b/>
          <w:sz w:val="24"/>
          <w:szCs w:val="24"/>
        </w:rPr>
      </w:pPr>
      <w:r w:rsidRPr="00900FDD">
        <w:rPr>
          <w:rFonts w:ascii="Times New Roman" w:hAnsi="Times New Roman" w:cs="Times New Roman"/>
          <w:sz w:val="24"/>
          <w:szCs w:val="24"/>
        </w:rPr>
        <w:t>Menurut Nuryadi (2017), Uji homogenit</w:t>
      </w:r>
      <w:r w:rsidR="00782CF2" w:rsidRPr="00900FDD">
        <w:rPr>
          <w:rFonts w:ascii="Times New Roman" w:hAnsi="Times New Roman" w:cs="Times New Roman"/>
          <w:sz w:val="24"/>
          <w:szCs w:val="24"/>
        </w:rPr>
        <w:t>as adalah prosedur uji statistik</w:t>
      </w:r>
      <w:r w:rsidRPr="00900FDD">
        <w:rPr>
          <w:rFonts w:ascii="Times New Roman" w:hAnsi="Times New Roman" w:cs="Times New Roman"/>
          <w:sz w:val="24"/>
          <w:szCs w:val="24"/>
        </w:rPr>
        <w:t xml:space="preserve"> yang dirancang untuk menunjukkan bahwa dua atau lebih kumpulan data sampel berasal dari suatu populasi memiliki varian yang sama. Sebagai dasar pengambilan keputusan uji homogenitas adalah:</w:t>
      </w:r>
    </w:p>
    <w:p w14:paraId="77F3EFAA" w14:textId="77777777" w:rsidR="000641DC" w:rsidRDefault="003D0D6D" w:rsidP="002A2B68">
      <w:pPr>
        <w:pStyle w:val="ListParagraph"/>
        <w:numPr>
          <w:ilvl w:val="0"/>
          <w:numId w:val="33"/>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Apabila kemungkinan nilai sig. </w:t>
      </w:r>
      <m:oMath>
        <m:r>
          <w:rPr>
            <w:rFonts w:ascii="Cambria Math" w:hAnsi="Cambria Math" w:cs="Times New Roman"/>
            <w:sz w:val="24"/>
            <w:szCs w:val="24"/>
          </w:rPr>
          <m:t>&lt;</m:t>
        </m:r>
      </m:oMath>
      <w:r>
        <w:rPr>
          <w:rFonts w:ascii="Times New Roman" w:hAnsi="Times New Roman" w:cs="Times New Roman"/>
          <w:sz w:val="24"/>
          <w:szCs w:val="24"/>
        </w:rPr>
        <w:t xml:space="preserve"> 0,05 maka varian dari dua atau lebih kelompok populasi atau sampel data yaitu tidak homogen.</w:t>
      </w:r>
    </w:p>
    <w:p w14:paraId="649C29BF" w14:textId="643E4278" w:rsidR="003D0D6D" w:rsidRPr="000641DC" w:rsidRDefault="003D0D6D" w:rsidP="00CB0C5E">
      <w:pPr>
        <w:pStyle w:val="ListParagraph"/>
        <w:numPr>
          <w:ilvl w:val="0"/>
          <w:numId w:val="33"/>
        </w:numPr>
        <w:spacing w:after="0" w:line="360" w:lineRule="auto"/>
        <w:ind w:left="993" w:hanging="426"/>
        <w:jc w:val="both"/>
        <w:rPr>
          <w:rFonts w:ascii="Times New Roman" w:hAnsi="Times New Roman" w:cs="Times New Roman"/>
          <w:sz w:val="24"/>
          <w:szCs w:val="24"/>
        </w:rPr>
      </w:pPr>
      <w:r w:rsidRPr="000641DC">
        <w:rPr>
          <w:rFonts w:ascii="Times New Roman" w:hAnsi="Times New Roman" w:cs="Times New Roman"/>
          <w:sz w:val="24"/>
          <w:szCs w:val="24"/>
        </w:rPr>
        <w:t xml:space="preserve">Apabila kemungkinan nilai sig. </w:t>
      </w:r>
      <m:oMath>
        <m:r>
          <w:rPr>
            <w:rFonts w:ascii="Cambria Math" w:hAnsi="Cambria Math" w:cs="Times New Roman"/>
            <w:sz w:val="24"/>
            <w:szCs w:val="24"/>
          </w:rPr>
          <m:t>&gt;</m:t>
        </m:r>
      </m:oMath>
      <w:r w:rsidRPr="000641DC">
        <w:rPr>
          <w:rFonts w:ascii="Times New Roman" w:hAnsi="Times New Roman" w:cs="Times New Roman"/>
          <w:sz w:val="24"/>
          <w:szCs w:val="24"/>
        </w:rPr>
        <w:t xml:space="preserve"> 0,05 maka varians dari dua atau lebih kelompok populasi atau sampel data yitu homogen.</w:t>
      </w:r>
    </w:p>
    <w:p w14:paraId="17F831D0" w14:textId="10F879D9" w:rsidR="003D0D6D" w:rsidRDefault="003D0D6D" w:rsidP="00CB0C5E">
      <w:pPr>
        <w:spacing w:after="0" w:line="360" w:lineRule="auto"/>
        <w:ind w:left="142" w:firstLine="425"/>
        <w:jc w:val="both"/>
        <w:rPr>
          <w:rFonts w:ascii="Times New Roman" w:hAnsi="Times New Roman" w:cs="Times New Roman"/>
          <w:sz w:val="24"/>
          <w:szCs w:val="24"/>
        </w:rPr>
      </w:pPr>
      <w:r>
        <w:rPr>
          <w:rFonts w:ascii="Times New Roman" w:hAnsi="Times New Roman" w:cs="Times New Roman"/>
          <w:sz w:val="24"/>
          <w:szCs w:val="24"/>
        </w:rPr>
        <w:t>Perhitungan uji homogenitas secara manual menurut (Sugiyono, 2019), jika data normal analisis varian diperlukan pengujian homogenitas varian menggunakan uji F.</w:t>
      </w:r>
    </w:p>
    <w:p w14:paraId="5DE8DA61" w14:textId="77777777" w:rsidR="0068596A" w:rsidRDefault="0068596A" w:rsidP="00900FDD">
      <w:pPr>
        <w:spacing w:line="360" w:lineRule="auto"/>
        <w:ind w:left="993"/>
        <w:jc w:val="both"/>
        <w:rPr>
          <w:rFonts w:ascii="Times New Roman" w:hAnsi="Times New Roman" w:cs="Times New Roman"/>
          <w:sz w:val="28"/>
          <w:szCs w:val="28"/>
        </w:rPr>
      </w:pPr>
      <w:r w:rsidRPr="0068596A">
        <w:rPr>
          <w:rFonts w:ascii="Times New Roman" w:hAnsi="Times New Roman" w:cs="Times New Roman"/>
          <w:sz w:val="28"/>
          <w:szCs w:val="28"/>
        </w:rPr>
        <w:t xml:space="preserve">F = </w:t>
      </w:r>
      <m:oMath>
        <m:f>
          <m:fPr>
            <m:ctrlPr>
              <w:rPr>
                <w:rFonts w:ascii="Cambria Math" w:hAnsi="Cambria Math" w:cs="Times New Roman"/>
                <w:i/>
                <w:sz w:val="28"/>
                <w:szCs w:val="28"/>
              </w:rPr>
            </m:ctrlPr>
          </m:fPr>
          <m:num>
            <m:r>
              <w:rPr>
                <w:rFonts w:ascii="Cambria Math" w:hAnsi="Cambria Math" w:cs="Times New Roman"/>
                <w:sz w:val="28"/>
                <w:szCs w:val="28"/>
              </w:rPr>
              <m:t>Varian terbesar</m:t>
            </m:r>
          </m:num>
          <m:den>
            <m:r>
              <w:rPr>
                <w:rFonts w:ascii="Cambria Math" w:hAnsi="Cambria Math" w:cs="Times New Roman"/>
                <w:sz w:val="28"/>
                <w:szCs w:val="28"/>
              </w:rPr>
              <m:t>Varian terkecil</m:t>
            </m:r>
          </m:den>
        </m:f>
      </m:oMath>
    </w:p>
    <w:p w14:paraId="3C2AC458" w14:textId="490EA33D" w:rsidR="0079423E" w:rsidRPr="0068596A" w:rsidRDefault="00166684" w:rsidP="000641DC">
      <w:pPr>
        <w:spacing w:line="360" w:lineRule="auto"/>
        <w:ind w:left="142" w:firstLine="425"/>
        <w:jc w:val="both"/>
        <w:rPr>
          <w:rFonts w:ascii="Times New Roman" w:hAnsi="Times New Roman" w:cs="Times New Roman"/>
          <w:sz w:val="28"/>
          <w:szCs w:val="28"/>
        </w:rPr>
      </w:pPr>
      <w:r w:rsidRPr="0068596A">
        <w:rPr>
          <w:rFonts w:ascii="Times New Roman" w:hAnsi="Times New Roman" w:cs="Times New Roman"/>
          <w:color w:val="000000"/>
          <w:sz w:val="24"/>
          <w:szCs w:val="24"/>
        </w:rPr>
        <w:t>Uji homogenitas dalam penelitian ini adalah dengan menggunakan rumus bartlet dapat dilakukan langkah</w:t>
      </w:r>
      <w:r w:rsidR="00190EBB" w:rsidRPr="0068596A">
        <w:rPr>
          <w:rFonts w:ascii="Times New Roman" w:hAnsi="Times New Roman" w:cs="Times New Roman"/>
          <w:color w:val="000000"/>
          <w:sz w:val="24"/>
          <w:szCs w:val="24"/>
        </w:rPr>
        <w:t>-</w:t>
      </w:r>
      <w:r w:rsidRPr="0068596A">
        <w:rPr>
          <w:rFonts w:ascii="Times New Roman" w:hAnsi="Times New Roman" w:cs="Times New Roman"/>
          <w:color w:val="000000"/>
          <w:sz w:val="24"/>
          <w:szCs w:val="24"/>
        </w:rPr>
        <w:t>langkah sebagai berikut:</w:t>
      </w:r>
    </w:p>
    <w:p w14:paraId="297A7392" w14:textId="77777777" w:rsidR="000641DC" w:rsidRPr="000641DC" w:rsidRDefault="00166684" w:rsidP="002A2B68">
      <w:pPr>
        <w:pStyle w:val="ListParagraph"/>
        <w:numPr>
          <w:ilvl w:val="0"/>
          <w:numId w:val="14"/>
        </w:numPr>
        <w:tabs>
          <w:tab w:val="left" w:pos="993"/>
        </w:tabs>
        <w:spacing w:line="360" w:lineRule="auto"/>
        <w:ind w:left="1418" w:hanging="851"/>
        <w:jc w:val="both"/>
        <w:rPr>
          <w:rFonts w:ascii="Times New Roman" w:hAnsi="Times New Roman" w:cs="Times New Roman"/>
          <w:sz w:val="24"/>
          <w:szCs w:val="24"/>
        </w:rPr>
      </w:pPr>
      <w:r w:rsidRPr="00E815B8">
        <w:rPr>
          <w:rFonts w:ascii="Times New Roman" w:hAnsi="Times New Roman" w:cs="Times New Roman"/>
          <w:color w:val="000000"/>
          <w:sz w:val="24"/>
          <w:szCs w:val="24"/>
        </w:rPr>
        <w:t>Meng</w:t>
      </w:r>
      <w:r w:rsidR="00E815B8">
        <w:rPr>
          <w:rFonts w:ascii="Times New Roman" w:hAnsi="Times New Roman" w:cs="Times New Roman"/>
          <w:color w:val="000000"/>
          <w:sz w:val="24"/>
          <w:szCs w:val="24"/>
        </w:rPr>
        <w:t xml:space="preserve">hitung varians setiap sampel </w:t>
      </w:r>
    </w:p>
    <w:p w14:paraId="0C7A428D" w14:textId="77777777" w:rsidR="000641DC" w:rsidRPr="000641DC" w:rsidRDefault="00166684" w:rsidP="002A2B68">
      <w:pPr>
        <w:pStyle w:val="ListParagraph"/>
        <w:numPr>
          <w:ilvl w:val="0"/>
          <w:numId w:val="14"/>
        </w:numPr>
        <w:tabs>
          <w:tab w:val="left" w:pos="993"/>
        </w:tabs>
        <w:spacing w:line="360" w:lineRule="auto"/>
        <w:ind w:left="1418" w:hanging="851"/>
        <w:jc w:val="both"/>
        <w:rPr>
          <w:rFonts w:ascii="Times New Roman" w:hAnsi="Times New Roman" w:cs="Times New Roman"/>
          <w:sz w:val="24"/>
          <w:szCs w:val="24"/>
        </w:rPr>
      </w:pPr>
      <w:r w:rsidRPr="000641DC">
        <w:rPr>
          <w:rFonts w:ascii="Times New Roman" w:hAnsi="Times New Roman" w:cs="Times New Roman"/>
          <w:color w:val="000000"/>
          <w:sz w:val="24"/>
          <w:szCs w:val="24"/>
        </w:rPr>
        <w:t xml:space="preserve">Masukkan varian setiap </w:t>
      </w:r>
      <w:r w:rsidR="00E815B8" w:rsidRPr="000641DC">
        <w:rPr>
          <w:rFonts w:ascii="Times New Roman" w:hAnsi="Times New Roman" w:cs="Times New Roman"/>
          <w:color w:val="000000"/>
          <w:sz w:val="24"/>
          <w:szCs w:val="24"/>
        </w:rPr>
        <w:t xml:space="preserve">sampel kedalam tabel bartlet </w:t>
      </w:r>
    </w:p>
    <w:p w14:paraId="22CC2289" w14:textId="77777777" w:rsidR="000641DC" w:rsidRPr="000641DC" w:rsidRDefault="00166684" w:rsidP="002A2B68">
      <w:pPr>
        <w:pStyle w:val="ListParagraph"/>
        <w:numPr>
          <w:ilvl w:val="0"/>
          <w:numId w:val="14"/>
        </w:numPr>
        <w:tabs>
          <w:tab w:val="left" w:pos="993"/>
        </w:tabs>
        <w:spacing w:line="360" w:lineRule="auto"/>
        <w:ind w:left="1418" w:hanging="851"/>
        <w:jc w:val="both"/>
        <w:rPr>
          <w:rFonts w:ascii="Times New Roman" w:hAnsi="Times New Roman" w:cs="Times New Roman"/>
          <w:sz w:val="24"/>
          <w:szCs w:val="24"/>
        </w:rPr>
      </w:pPr>
      <w:r w:rsidRPr="000641DC">
        <w:rPr>
          <w:rFonts w:ascii="Times New Roman" w:hAnsi="Times New Roman" w:cs="Times New Roman"/>
          <w:color w:val="000000"/>
          <w:sz w:val="24"/>
          <w:szCs w:val="24"/>
        </w:rPr>
        <w:t>Menghitung varians gabungan dengan rumus</w:t>
      </w:r>
      <w:r w:rsidR="00E815B8" w:rsidRPr="000641DC">
        <w:rPr>
          <w:rFonts w:ascii="Times New Roman" w:hAnsi="Times New Roman" w:cs="Times New Roman"/>
          <w:color w:val="000000"/>
          <w:sz w:val="24"/>
          <w:szCs w:val="24"/>
        </w:rPr>
        <w:t xml:space="preserve"> </w:t>
      </w:r>
    </w:p>
    <w:p w14:paraId="0D5E98BD" w14:textId="0C55AF10" w:rsidR="00D70425" w:rsidRPr="000641DC" w:rsidRDefault="00AA3104" w:rsidP="000641DC">
      <w:pPr>
        <w:tabs>
          <w:tab w:val="left" w:pos="993"/>
        </w:tabs>
        <w:spacing w:line="360" w:lineRule="auto"/>
        <w:jc w:val="both"/>
        <w:rPr>
          <w:rFonts w:ascii="Times New Roman" w:hAnsi="Times New Roman" w:cs="Times New Roman"/>
          <w:sz w:val="24"/>
          <w:szCs w:val="24"/>
        </w:rPr>
      </w:pPr>
      <m:oMathPara>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S</m:t>
              </m:r>
            </m:e>
            <m:sup>
              <m:r>
                <w:rPr>
                  <w:rFonts w:ascii="Cambria Math" w:hAnsi="Cambria Math" w:cs="Times New Roman"/>
                  <w:color w:val="000000"/>
                  <w:sz w:val="28"/>
                  <w:szCs w:val="28"/>
                </w:rPr>
                <m:t>2</m:t>
              </m:r>
            </m:sup>
          </m:sSup>
          <m:r>
            <w:rPr>
              <w:rFonts w:ascii="Cambria Math" w:hAnsi="Cambria Math" w:cs="Times New Roman"/>
              <w:color w:val="000000"/>
              <w:sz w:val="28"/>
              <w:szCs w:val="28"/>
            </w:rPr>
            <m:t xml:space="preserve">= </m:t>
          </m:r>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nary>
                    <m:naryPr>
                      <m:chr m:val="∑"/>
                      <m:limLoc m:val="undOvr"/>
                      <m:subHide m:val="1"/>
                      <m:supHide m:val="1"/>
                      <m:ctrlPr>
                        <w:rPr>
                          <w:rFonts w:ascii="Cambria Math" w:hAnsi="Cambria Math" w:cs="Times New Roman"/>
                          <w:i/>
                          <w:color w:val="000000"/>
                          <w:sz w:val="28"/>
                          <w:szCs w:val="28"/>
                        </w:rPr>
                      </m:ctrlPr>
                    </m:naryPr>
                    <m:sub/>
                    <m:sup/>
                    <m:e>
                      <m:d>
                        <m:dPr>
                          <m:ctrlPr>
                            <w:rPr>
                              <w:rFonts w:ascii="Cambria Math" w:hAnsi="Cambria Math" w:cs="Times New Roman"/>
                              <w:i/>
                              <w:color w:val="000000"/>
                              <w:sz w:val="28"/>
                              <w:szCs w:val="28"/>
                            </w:rPr>
                          </m:ctrlPr>
                        </m:d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i</m:t>
                              </m:r>
                            </m:sub>
                          </m:sSub>
                          <m:r>
                            <w:rPr>
                              <w:rFonts w:ascii="Cambria Math" w:hAnsi="Cambria Math" w:cs="Times New Roman"/>
                              <w:color w:val="000000"/>
                              <w:sz w:val="28"/>
                              <w:szCs w:val="28"/>
                            </w:rPr>
                            <m:t>-1</m:t>
                          </m:r>
                        </m:e>
                      </m:d>
                    </m:e>
                  </m:nary>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S</m:t>
                      </m:r>
                    </m:e>
                    <m:sub>
                      <m:r>
                        <w:rPr>
                          <w:rFonts w:ascii="Cambria Math" w:hAnsi="Cambria Math" w:cs="Times New Roman"/>
                          <w:color w:val="000000"/>
                          <w:sz w:val="28"/>
                          <w:szCs w:val="28"/>
                        </w:rPr>
                        <m:t>i</m:t>
                      </m:r>
                    </m:sub>
                    <m:sup>
                      <m:r>
                        <w:rPr>
                          <w:rFonts w:ascii="Cambria Math" w:hAnsi="Cambria Math" w:cs="Times New Roman"/>
                          <w:color w:val="000000"/>
                          <w:sz w:val="28"/>
                          <w:szCs w:val="28"/>
                        </w:rPr>
                        <m:t>2</m:t>
                      </m:r>
                    </m:sup>
                  </m:sSubSup>
                </m:num>
                <m:den>
                  <m:nary>
                    <m:naryPr>
                      <m:chr m:val="∑"/>
                      <m:limLoc m:val="undOvr"/>
                      <m:subHide m:val="1"/>
                      <m:supHide m:val="1"/>
                      <m:ctrlPr>
                        <w:rPr>
                          <w:rFonts w:ascii="Cambria Math" w:hAnsi="Cambria Math" w:cs="Times New Roman"/>
                          <w:i/>
                          <w:color w:val="000000"/>
                          <w:sz w:val="28"/>
                          <w:szCs w:val="28"/>
                        </w:rPr>
                      </m:ctrlPr>
                    </m:naryPr>
                    <m:sub/>
                    <m:sup/>
                    <m:e>
                      <m:d>
                        <m:dPr>
                          <m:ctrlPr>
                            <w:rPr>
                              <w:rFonts w:ascii="Cambria Math" w:hAnsi="Cambria Math" w:cs="Times New Roman"/>
                              <w:i/>
                              <w:color w:val="000000"/>
                              <w:sz w:val="28"/>
                              <w:szCs w:val="28"/>
                            </w:rPr>
                          </m:ctrlPr>
                        </m:d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i</m:t>
                              </m:r>
                            </m:sub>
                          </m:sSub>
                          <m:r>
                            <w:rPr>
                              <w:rFonts w:ascii="Cambria Math" w:hAnsi="Cambria Math" w:cs="Times New Roman"/>
                              <w:color w:val="000000"/>
                              <w:sz w:val="28"/>
                              <w:szCs w:val="28"/>
                            </w:rPr>
                            <m:t>-1</m:t>
                          </m:r>
                        </m:e>
                      </m:d>
                    </m:e>
                  </m:nary>
                </m:den>
              </m:f>
            </m:e>
          </m:d>
        </m:oMath>
      </m:oMathPara>
    </w:p>
    <w:p w14:paraId="680243CE" w14:textId="77777777" w:rsidR="000641DC" w:rsidRPr="000641DC" w:rsidRDefault="00166684" w:rsidP="002A2B68">
      <w:pPr>
        <w:pStyle w:val="ListParagraph"/>
        <w:numPr>
          <w:ilvl w:val="0"/>
          <w:numId w:val="14"/>
        </w:numPr>
        <w:spacing w:line="360" w:lineRule="auto"/>
        <w:ind w:left="993" w:hanging="426"/>
        <w:jc w:val="both"/>
        <w:rPr>
          <w:rFonts w:ascii="Times New Roman" w:hAnsi="Times New Roman" w:cs="Times New Roman"/>
          <w:sz w:val="24"/>
          <w:szCs w:val="24"/>
        </w:rPr>
      </w:pPr>
      <w:r w:rsidRPr="00E815B8">
        <w:rPr>
          <w:rFonts w:ascii="Times New Roman" w:hAnsi="Times New Roman" w:cs="Times New Roman"/>
          <w:color w:val="000000"/>
          <w:sz w:val="24"/>
          <w:szCs w:val="24"/>
        </w:rPr>
        <w:t xml:space="preserve">Menghitung log </w:t>
      </w: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S</m:t>
            </m:r>
          </m:e>
          <m:sup>
            <m:r>
              <w:rPr>
                <w:rFonts w:ascii="Cambria Math" w:hAnsi="Cambria Math" w:cs="Times New Roman"/>
                <w:color w:val="000000"/>
                <w:sz w:val="24"/>
                <w:szCs w:val="24"/>
              </w:rPr>
              <m:t>2</m:t>
            </m:r>
          </m:sup>
        </m:sSup>
      </m:oMath>
    </w:p>
    <w:p w14:paraId="33CB75B2" w14:textId="39F02721" w:rsidR="00362C0D" w:rsidRPr="000641DC" w:rsidRDefault="00166684" w:rsidP="002A2B68">
      <w:pPr>
        <w:pStyle w:val="ListParagraph"/>
        <w:numPr>
          <w:ilvl w:val="0"/>
          <w:numId w:val="14"/>
        </w:numPr>
        <w:spacing w:line="360" w:lineRule="auto"/>
        <w:ind w:left="993" w:hanging="426"/>
        <w:jc w:val="both"/>
        <w:rPr>
          <w:rFonts w:ascii="Times New Roman" w:hAnsi="Times New Roman" w:cs="Times New Roman"/>
          <w:sz w:val="24"/>
          <w:szCs w:val="24"/>
        </w:rPr>
      </w:pPr>
      <w:r w:rsidRPr="000641DC">
        <w:rPr>
          <w:rFonts w:ascii="Times New Roman" w:hAnsi="Times New Roman" w:cs="Times New Roman"/>
          <w:color w:val="000000"/>
          <w:sz w:val="24"/>
          <w:szCs w:val="24"/>
        </w:rPr>
        <w:t xml:space="preserve">Menghitung nilai B dengan rumus </w:t>
      </w:r>
    </w:p>
    <w:p w14:paraId="1F6F09AE" w14:textId="32C123EA" w:rsidR="00362C0D" w:rsidRPr="00A86E26" w:rsidRDefault="00362C0D" w:rsidP="00A86E26">
      <w:pPr>
        <w:spacing w:line="360" w:lineRule="auto"/>
        <w:jc w:val="both"/>
        <w:rPr>
          <w:rFonts w:ascii="Times New Roman" w:hAnsi="Times New Roman" w:cs="Times New Roman"/>
          <w:color w:val="000000"/>
          <w:sz w:val="28"/>
          <w:szCs w:val="28"/>
        </w:rPr>
      </w:pPr>
      <m:oMathPara>
        <m:oMath>
          <m:r>
            <w:rPr>
              <w:rFonts w:ascii="Cambria Math" w:hAnsi="Cambria Math" w:cs="Times New Roman"/>
              <w:color w:val="000000"/>
              <w:sz w:val="28"/>
              <w:szCs w:val="28"/>
            </w:rPr>
            <m:t xml:space="preserve">B = </m:t>
          </m:r>
          <m:d>
            <m:dPr>
              <m:ctrlPr>
                <w:rPr>
                  <w:rFonts w:ascii="Cambria Math" w:hAnsi="Cambria Math" w:cs="Times New Roman"/>
                  <w:i/>
                  <w:color w:val="000000"/>
                  <w:sz w:val="28"/>
                  <w:szCs w:val="28"/>
                </w:rPr>
              </m:ctrlPr>
            </m:dPr>
            <m:e>
              <m:r>
                <w:rPr>
                  <w:rFonts w:ascii="Cambria Math" w:hAnsi="Cambria Math" w:cs="Times New Roman"/>
                  <w:color w:val="000000"/>
                  <w:sz w:val="28"/>
                  <w:szCs w:val="28"/>
                </w:rPr>
                <m:t>log</m:t>
              </m:r>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 xml:space="preserve"> S</m:t>
                  </m:r>
                </m:e>
                <m:sup>
                  <m:r>
                    <w:rPr>
                      <w:rFonts w:ascii="Cambria Math" w:hAnsi="Cambria Math" w:cs="Times New Roman"/>
                      <w:color w:val="000000"/>
                      <w:sz w:val="28"/>
                      <w:szCs w:val="28"/>
                    </w:rPr>
                    <m:t>2</m:t>
                  </m:r>
                </m:sup>
              </m:sSup>
            </m:e>
          </m:d>
          <m:r>
            <w:rPr>
              <w:rFonts w:ascii="Cambria Math" w:hAnsi="Cambria Math" w:cs="Times New Roman"/>
              <w:color w:val="000000"/>
              <w:sz w:val="28"/>
              <w:szCs w:val="28"/>
            </w:rPr>
            <m:t xml:space="preserve"> X </m:t>
          </m:r>
          <m:nary>
            <m:naryPr>
              <m:chr m:val="∑"/>
              <m:limLoc m:val="undOvr"/>
              <m:subHide m:val="1"/>
              <m:supHide m:val="1"/>
              <m:ctrlPr>
                <w:rPr>
                  <w:rFonts w:ascii="Cambria Math" w:hAnsi="Cambria Math" w:cs="Times New Roman"/>
                  <w:i/>
                  <w:color w:val="000000"/>
                  <w:sz w:val="28"/>
                  <w:szCs w:val="28"/>
                </w:rPr>
              </m:ctrlPr>
            </m:naryPr>
            <m:sub/>
            <m:sup/>
            <m:e>
              <m:d>
                <m:dPr>
                  <m:ctrlPr>
                    <w:rPr>
                      <w:rFonts w:ascii="Cambria Math" w:hAnsi="Cambria Math" w:cs="Times New Roman"/>
                      <w:i/>
                      <w:color w:val="000000"/>
                      <w:sz w:val="28"/>
                      <w:szCs w:val="28"/>
                    </w:rPr>
                  </m:ctrlPr>
                </m:d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i</m:t>
                      </m:r>
                    </m:sub>
                  </m:sSub>
                  <m:r>
                    <w:rPr>
                      <w:rFonts w:ascii="Cambria Math" w:hAnsi="Cambria Math" w:cs="Times New Roman"/>
                      <w:color w:val="000000"/>
                      <w:sz w:val="28"/>
                      <w:szCs w:val="28"/>
                    </w:rPr>
                    <m:t>-1</m:t>
                  </m:r>
                </m:e>
              </m:d>
            </m:e>
          </m:nary>
        </m:oMath>
      </m:oMathPara>
    </w:p>
    <w:p w14:paraId="01D30DCA" w14:textId="77777777" w:rsidR="00362C0D" w:rsidRPr="00E815B8" w:rsidRDefault="00362C0D" w:rsidP="00362C0D">
      <w:pPr>
        <w:pStyle w:val="ListParagraph"/>
        <w:spacing w:line="360" w:lineRule="auto"/>
        <w:ind w:left="1790"/>
        <w:jc w:val="both"/>
        <w:rPr>
          <w:rFonts w:ascii="Times New Roman" w:hAnsi="Times New Roman" w:cs="Times New Roman"/>
          <w:sz w:val="24"/>
          <w:szCs w:val="24"/>
        </w:rPr>
      </w:pPr>
    </w:p>
    <w:p w14:paraId="67E97866" w14:textId="1EDC2AF0" w:rsidR="00E815B8" w:rsidRPr="00924266" w:rsidRDefault="00E815B8" w:rsidP="002A2B68">
      <w:pPr>
        <w:pStyle w:val="ListParagraph"/>
        <w:numPr>
          <w:ilvl w:val="0"/>
          <w:numId w:val="14"/>
        </w:numPr>
        <w:spacing w:line="360" w:lineRule="auto"/>
        <w:ind w:left="993" w:hanging="426"/>
        <w:jc w:val="both"/>
        <w:rPr>
          <w:rFonts w:ascii="Times New Roman" w:hAnsi="Times New Roman" w:cs="Times New Roman"/>
          <w:sz w:val="24"/>
          <w:szCs w:val="24"/>
        </w:rPr>
      </w:pPr>
      <w:r>
        <w:rPr>
          <w:rFonts w:ascii="Times New Roman" w:hAnsi="Times New Roman" w:cs="Times New Roman"/>
          <w:color w:val="000000"/>
          <w:sz w:val="24"/>
          <w:szCs w:val="24"/>
        </w:rPr>
        <w:t xml:space="preserve">Menghitung </w:t>
      </w: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r>
          <w:rPr>
            <w:rFonts w:ascii="Cambria Math" w:hAnsi="Cambria Math" w:cs="Times New Roman"/>
            <w:color w:val="000000"/>
            <w:sz w:val="24"/>
            <w:szCs w:val="24"/>
          </w:rPr>
          <m:t xml:space="preserve"> </m:t>
        </m:r>
      </m:oMath>
      <w:r w:rsidR="00166684" w:rsidRPr="00E815B8">
        <w:rPr>
          <w:rFonts w:ascii="Times New Roman" w:hAnsi="Times New Roman" w:cs="Times New Roman"/>
          <w:color w:val="000000"/>
          <w:sz w:val="24"/>
          <w:szCs w:val="24"/>
        </w:rPr>
        <w:t xml:space="preserve">dengan rumus </w:t>
      </w:r>
    </w:p>
    <w:p w14:paraId="25D20409" w14:textId="4C877A60" w:rsidR="00924266" w:rsidRPr="000641DC" w:rsidRDefault="00AA3104" w:rsidP="000641DC">
      <w:pPr>
        <w:spacing w:line="360" w:lineRule="auto"/>
        <w:jc w:val="both"/>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 xml:space="preserve">hitung </m:t>
              </m:r>
            </m:sub>
            <m:sup>
              <m:r>
                <w:rPr>
                  <w:rFonts w:ascii="Cambria Math" w:hAnsi="Cambria Math" w:cs="Times New Roman"/>
                  <w:sz w:val="28"/>
                  <w:szCs w:val="28"/>
                </w:rPr>
                <m:t>2</m:t>
              </m:r>
            </m:sup>
          </m:sSub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In 10</m:t>
              </m:r>
            </m:e>
          </m:d>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B- </m:t>
              </m:r>
              <m:nary>
                <m:naryPr>
                  <m:chr m:val="∑"/>
                  <m:limLoc m:val="undOvr"/>
                  <m:subHide m:val="1"/>
                  <m:supHide m:val="1"/>
                  <m:ctrlPr>
                    <w:rPr>
                      <w:rFonts w:ascii="Cambria Math" w:hAnsi="Cambria Math" w:cs="Times New Roman"/>
                      <w:i/>
                      <w:sz w:val="28"/>
                      <w:szCs w:val="28"/>
                    </w:rPr>
                  </m:ctrlPr>
                </m:naryPr>
                <m:sub/>
                <m:sup/>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-1</m:t>
                      </m:r>
                    </m:e>
                  </m:d>
                  <m:r>
                    <w:rPr>
                      <w:rFonts w:ascii="Cambria Math" w:hAnsi="Cambria Math" w:cs="Times New Roman"/>
                      <w:sz w:val="28"/>
                      <w:szCs w:val="28"/>
                    </w:rPr>
                    <m:t>log</m:t>
                  </m:r>
                </m:e>
              </m:nary>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i</m:t>
                  </m:r>
                </m:sub>
                <m:sup>
                  <m:r>
                    <w:rPr>
                      <w:rFonts w:ascii="Cambria Math" w:hAnsi="Cambria Math" w:cs="Times New Roman"/>
                      <w:sz w:val="28"/>
                      <w:szCs w:val="28"/>
                    </w:rPr>
                    <m:t>2</m:t>
                  </m:r>
                </m:sup>
              </m:sSubSup>
            </m:e>
          </m:d>
        </m:oMath>
      </m:oMathPara>
    </w:p>
    <w:p w14:paraId="4C8EEAFA" w14:textId="77777777" w:rsidR="001153DE" w:rsidRPr="001153DE" w:rsidRDefault="00166684" w:rsidP="006D5461">
      <w:pPr>
        <w:pStyle w:val="ListParagraph"/>
        <w:numPr>
          <w:ilvl w:val="0"/>
          <w:numId w:val="14"/>
        </w:numPr>
        <w:spacing w:after="0" w:line="360" w:lineRule="auto"/>
        <w:ind w:left="993" w:hanging="426"/>
        <w:jc w:val="both"/>
        <w:rPr>
          <w:rFonts w:ascii="Times New Roman" w:hAnsi="Times New Roman" w:cs="Times New Roman"/>
          <w:sz w:val="24"/>
          <w:szCs w:val="24"/>
        </w:rPr>
      </w:pPr>
      <w:r w:rsidRPr="00E815B8">
        <w:rPr>
          <w:rFonts w:ascii="Times New Roman" w:hAnsi="Times New Roman" w:cs="Times New Roman"/>
          <w:color w:val="000000"/>
          <w:sz w:val="24"/>
          <w:szCs w:val="24"/>
        </w:rPr>
        <w:lastRenderedPageBreak/>
        <w:t xml:space="preserve">Mencari nilai </w:t>
      </w:r>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X</m:t>
            </m:r>
          </m:e>
          <m:sub>
            <m:r>
              <w:rPr>
                <w:rFonts w:ascii="Cambria Math" w:hAnsi="Cambria Math" w:cs="Times New Roman"/>
                <w:color w:val="000000"/>
                <w:sz w:val="24"/>
                <w:szCs w:val="24"/>
              </w:rPr>
              <m:t xml:space="preserve">hitung </m:t>
            </m:r>
          </m:sub>
          <m:sup>
            <m:r>
              <w:rPr>
                <w:rFonts w:ascii="Cambria Math" w:hAnsi="Cambria Math" w:cs="Times New Roman"/>
                <w:color w:val="000000"/>
                <w:sz w:val="24"/>
                <w:szCs w:val="24"/>
              </w:rPr>
              <m:t>2</m:t>
            </m:r>
          </m:sup>
        </m:sSubSup>
      </m:oMath>
      <w:r w:rsidRPr="00E815B8">
        <w:rPr>
          <w:rFonts w:ascii="Times New Roman" w:hAnsi="Times New Roman" w:cs="Times New Roman"/>
          <w:color w:val="000000"/>
          <w:sz w:val="24"/>
          <w:szCs w:val="24"/>
        </w:rPr>
        <w:t xml:space="preserve">dengan dk = k -1 dimana k adalah jumlah kelompok </w:t>
      </w:r>
    </w:p>
    <w:p w14:paraId="62A46F69" w14:textId="4924DFF6" w:rsidR="000641DC" w:rsidRPr="004966FF" w:rsidRDefault="00166684" w:rsidP="006D5461">
      <w:pPr>
        <w:spacing w:after="0" w:line="360" w:lineRule="auto"/>
        <w:ind w:left="142" w:firstLine="425"/>
        <w:jc w:val="both"/>
        <w:rPr>
          <w:rFonts w:ascii="CambriaMath" w:hAnsi="CambriaMath"/>
          <w:color w:val="000000"/>
        </w:rPr>
      </w:pPr>
      <w:r w:rsidRPr="001153DE">
        <w:rPr>
          <w:rFonts w:ascii="Times New Roman" w:hAnsi="Times New Roman" w:cs="Times New Roman"/>
          <w:color w:val="000000"/>
          <w:sz w:val="24"/>
          <w:szCs w:val="24"/>
        </w:rPr>
        <w:t xml:space="preserve">Aturan pengambilan keputusannya adalah membandingkan </w:t>
      </w:r>
      <w:r w:rsidR="009949BA" w:rsidRPr="001153DE">
        <w:rPr>
          <w:rFonts w:ascii="Times New Roman" w:hAnsi="Times New Roman" w:cs="Times New Roman"/>
          <w:color w:val="000000"/>
          <w:sz w:val="24"/>
          <w:szCs w:val="24"/>
        </w:rPr>
        <w:t xml:space="preserve">dengan nilai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 xml:space="preserve">tabel </m:t>
            </m:r>
          </m:sub>
        </m:sSub>
        <m:r>
          <w:rPr>
            <w:rFonts w:ascii="Cambria Math" w:hAnsi="Cambria Math" w:cs="Times New Roman"/>
            <w:color w:val="000000"/>
            <w:sz w:val="24"/>
            <w:szCs w:val="24"/>
          </w:rPr>
          <m:t xml:space="preserve">. </m:t>
        </m:r>
      </m:oMath>
      <w:r w:rsidRPr="001153DE">
        <w:rPr>
          <w:rFonts w:ascii="Times New Roman" w:hAnsi="Times New Roman" w:cs="Times New Roman"/>
          <w:color w:val="000000"/>
          <w:sz w:val="24"/>
          <w:szCs w:val="24"/>
        </w:rPr>
        <w:t xml:space="preserve">Kriterianya adalah jika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hitung</m:t>
            </m:r>
          </m:sub>
        </m:sSub>
        <m:r>
          <w:rPr>
            <w:rFonts w:ascii="Cambria Math" w:hAnsi="Cambria Math" w:cs="Times New Roman"/>
            <w:color w:val="000000"/>
            <w:sz w:val="24"/>
            <w:szCs w:val="24"/>
          </w:rPr>
          <m:t xml:space="preserve">&lt;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 xml:space="preserve">tabel </m:t>
            </m:r>
          </m:sub>
        </m:sSub>
        <m:r>
          <w:rPr>
            <w:rFonts w:ascii="Cambria Math" w:hAnsi="Cambria Math" w:cs="Times New Roman"/>
            <w:color w:val="000000"/>
            <w:sz w:val="24"/>
            <w:szCs w:val="24"/>
          </w:rPr>
          <m:t xml:space="preserve"> </m:t>
        </m:r>
      </m:oMath>
      <w:r w:rsidRPr="001153DE">
        <w:rPr>
          <w:rFonts w:ascii="Times New Roman" w:hAnsi="Times New Roman" w:cs="Times New Roman"/>
          <w:color w:val="000000"/>
          <w:sz w:val="24"/>
          <w:szCs w:val="24"/>
        </w:rPr>
        <w:t xml:space="preserve">maka Ho diterima dan Ha ditolak berarti varians homogen. </w:t>
      </w:r>
      <w:r w:rsidR="00A30D37" w:rsidRPr="001153DE">
        <w:rPr>
          <w:rFonts w:ascii="Times New Roman" w:hAnsi="Times New Roman" w:cs="Times New Roman"/>
          <w:color w:val="000000"/>
          <w:sz w:val="24"/>
          <w:szCs w:val="24"/>
        </w:rPr>
        <w:t xml:space="preserve">Jika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hitung</m:t>
            </m:r>
          </m:sub>
        </m:sSub>
        <m:r>
          <w:rPr>
            <w:rFonts w:ascii="Cambria Math" w:hAnsi="Cambria Math" w:cs="Times New Roman"/>
            <w:color w:val="000000"/>
            <w:sz w:val="24"/>
            <w:szCs w:val="24"/>
          </w:rPr>
          <m:t xml:space="preserve">&gt;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 xml:space="preserve">tabel </m:t>
            </m:r>
          </m:sub>
        </m:sSub>
        <m:r>
          <w:rPr>
            <w:rFonts w:ascii="Cambria Math" w:hAnsi="Cambria Math" w:cs="Times New Roman"/>
            <w:color w:val="000000"/>
            <w:sz w:val="24"/>
            <w:szCs w:val="24"/>
          </w:rPr>
          <m:t xml:space="preserve"> </m:t>
        </m:r>
      </m:oMath>
      <w:r w:rsidRPr="001153DE">
        <w:rPr>
          <w:rFonts w:ascii="Times New Roman" w:hAnsi="Times New Roman" w:cs="Times New Roman"/>
          <w:color w:val="000000"/>
          <w:sz w:val="24"/>
          <w:szCs w:val="24"/>
        </w:rPr>
        <w:t>maka Ho ditolak dan Ha diterima atau varians tidak homogen</w:t>
      </w:r>
      <w:r w:rsidRPr="001153DE">
        <w:rPr>
          <w:rFonts w:ascii="CambriaMath" w:hAnsi="CambriaMath"/>
          <w:color w:val="000000"/>
        </w:rPr>
        <w:t>.</w:t>
      </w:r>
    </w:p>
    <w:p w14:paraId="4C3B9560" w14:textId="3A9521BD" w:rsidR="00EB7EA1" w:rsidRDefault="00EB7EA1" w:rsidP="006D5461">
      <w:pPr>
        <w:pStyle w:val="ListParagraph"/>
        <w:numPr>
          <w:ilvl w:val="0"/>
          <w:numId w:val="12"/>
        </w:numPr>
        <w:spacing w:after="0" w:line="360" w:lineRule="auto"/>
        <w:ind w:left="567" w:hanging="425"/>
        <w:rPr>
          <w:rFonts w:ascii="Times New Roman" w:hAnsi="Times New Roman" w:cs="Times New Roman"/>
          <w:b/>
          <w:sz w:val="24"/>
          <w:szCs w:val="24"/>
        </w:rPr>
      </w:pPr>
      <w:r>
        <w:rPr>
          <w:rFonts w:ascii="Times New Roman" w:hAnsi="Times New Roman" w:cs="Times New Roman"/>
          <w:b/>
          <w:sz w:val="24"/>
          <w:szCs w:val="24"/>
        </w:rPr>
        <w:t>Penggunaan Uji t</w:t>
      </w:r>
    </w:p>
    <w:p w14:paraId="1F54AC7D" w14:textId="17A956AA" w:rsidR="00CF1956" w:rsidRDefault="00C5697A" w:rsidP="006D5461">
      <w:pPr>
        <w:pStyle w:val="ListParagraph"/>
        <w:spacing w:after="0" w:line="360" w:lineRule="auto"/>
        <w:ind w:left="142" w:firstLine="425"/>
        <w:jc w:val="both"/>
        <w:rPr>
          <w:rFonts w:ascii="Times New Roman" w:hAnsi="Times New Roman" w:cs="Times New Roman"/>
          <w:sz w:val="24"/>
          <w:szCs w:val="24"/>
        </w:rPr>
      </w:pPr>
      <w:r>
        <w:rPr>
          <w:rFonts w:ascii="Times New Roman" w:hAnsi="Times New Roman" w:cs="Times New Roman"/>
          <w:sz w:val="24"/>
          <w:szCs w:val="24"/>
        </w:rPr>
        <w:t xml:space="preserve">Menurut ghizali (2018, Hlm.152) mengatakan bahwa uji t digunakan untuk mengetahui masing-masing variabel independen terhadap variabel dependen. Jika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xml:space="preserve"> &gt;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Pr>
          <w:rFonts w:ascii="Times New Roman" w:hAnsi="Times New Roman" w:cs="Times New Roman"/>
          <w:sz w:val="24"/>
          <w:szCs w:val="24"/>
        </w:rPr>
        <w:t xml:space="preserve"> atau nilai signifikan uji t</w:t>
      </w:r>
      <m:oMath>
        <m:r>
          <w:rPr>
            <w:rFonts w:ascii="Cambria Math" w:hAnsi="Cambria Math" w:cs="Times New Roman"/>
            <w:sz w:val="24"/>
            <w:szCs w:val="24"/>
          </w:rPr>
          <m:t xml:space="preserve"> &lt;</m:t>
        </m:r>
      </m:oMath>
      <w:r>
        <w:rPr>
          <w:rFonts w:ascii="Times New Roman" w:hAnsi="Times New Roman" w:cs="Times New Roman"/>
          <w:sz w:val="24"/>
          <w:szCs w:val="24"/>
        </w:rPr>
        <w:t xml:space="preserve"> </w:t>
      </w:r>
      <w:r w:rsidR="00CF1956">
        <w:rPr>
          <w:rFonts w:ascii="Times New Roman" w:hAnsi="Times New Roman" w:cs="Times New Roman"/>
          <w:sz w:val="24"/>
          <w:szCs w:val="24"/>
        </w:rPr>
        <w:t>0,05 maka disimpulkan bahwa secara individual variabel independen berpengaruh signifikan terhadap variabel dependen. Langkah untuk uji t adalah sebagai berikut:</w:t>
      </w:r>
    </w:p>
    <w:p w14:paraId="645CC414" w14:textId="77777777" w:rsidR="000641DC" w:rsidRDefault="00CF1956" w:rsidP="002A2B68">
      <w:pPr>
        <w:pStyle w:val="ListParagraph"/>
        <w:numPr>
          <w:ilvl w:val="0"/>
          <w:numId w:val="34"/>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Menepatkan hipotesis yang akan diuji. Hipotesis yang akan diuji yaitu: Ho : </w:t>
      </w:r>
      <m:oMath>
        <m:r>
          <w:rPr>
            <w:rFonts w:ascii="Cambria Math" w:hAnsi="Cambria Math" w:cs="Times New Roman"/>
            <w:sz w:val="24"/>
            <w:szCs w:val="24"/>
          </w:rPr>
          <m:t>βi</m:t>
        </m:r>
      </m:oMath>
      <w:r>
        <w:rPr>
          <w:rFonts w:ascii="Times New Roman" w:hAnsi="Times New Roman" w:cs="Times New Roman"/>
          <w:sz w:val="24"/>
          <w:szCs w:val="24"/>
        </w:rPr>
        <w:t xml:space="preserve"> = 0, artinya variabel bebas tidak berpengaruh signifikan secara persial terhadap variabel terikat.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 xml:space="preserve"> : βi ≠</m:t>
        </m:r>
      </m:oMath>
      <w:r w:rsidR="00656A6C">
        <w:rPr>
          <w:rFonts w:ascii="Times New Roman" w:hAnsi="Times New Roman" w:cs="Times New Roman"/>
          <w:sz w:val="24"/>
          <w:szCs w:val="24"/>
        </w:rPr>
        <w:t xml:space="preserve"> 0, artinya variabel bebas berpengaruh signifikan secara persial terhadap variabel terikat.</w:t>
      </w:r>
    </w:p>
    <w:p w14:paraId="13CEB3D9" w14:textId="77777777" w:rsidR="000641DC" w:rsidRPr="000641DC" w:rsidRDefault="00C42BB8" w:rsidP="002A2B68">
      <w:pPr>
        <w:pStyle w:val="ListParagraph"/>
        <w:numPr>
          <w:ilvl w:val="0"/>
          <w:numId w:val="34"/>
        </w:numPr>
        <w:spacing w:line="360" w:lineRule="auto"/>
        <w:ind w:left="993" w:hanging="426"/>
        <w:jc w:val="both"/>
        <w:rPr>
          <w:rFonts w:ascii="Times New Roman" w:hAnsi="Times New Roman" w:cs="Times New Roman"/>
          <w:sz w:val="24"/>
          <w:szCs w:val="24"/>
        </w:rPr>
      </w:pPr>
      <w:r w:rsidRPr="000641DC">
        <w:rPr>
          <w:rFonts w:ascii="Times New Roman" w:hAnsi="Times New Roman" w:cs="Times New Roman"/>
          <w:color w:val="202124"/>
          <w:sz w:val="24"/>
          <w:szCs w:val="24"/>
          <w:shd w:val="clear" w:color="auto" w:fill="FFFFFF"/>
        </w:rPr>
        <w:t xml:space="preserve">Menggunakan rumus </w:t>
      </w:r>
      <w:r w:rsidRPr="000641DC">
        <w:rPr>
          <w:rFonts w:ascii="Times New Roman" w:hAnsi="Times New Roman" w:cs="Times New Roman"/>
          <w:color w:val="000000"/>
          <w:sz w:val="24"/>
          <w:szCs w:val="24"/>
        </w:rPr>
        <w:t xml:space="preserve">taraf signifikan </w:t>
      </w:r>
    </w:p>
    <w:p w14:paraId="764F1B02" w14:textId="7BD6478C" w:rsidR="00656A6C" w:rsidRPr="000641DC" w:rsidRDefault="005B5B50" w:rsidP="000641DC">
      <w:pPr>
        <w:pStyle w:val="ListParagraph"/>
        <w:spacing w:line="360" w:lineRule="auto"/>
        <w:ind w:left="993"/>
        <w:jc w:val="both"/>
        <w:rPr>
          <w:rFonts w:ascii="Times New Roman" w:hAnsi="Times New Roman" w:cs="Times New Roman"/>
          <w:sz w:val="24"/>
          <w:szCs w:val="24"/>
        </w:rPr>
      </w:pPr>
      <m:oMath>
        <m:r>
          <w:rPr>
            <w:rFonts w:ascii="Cambria Math" w:hAnsi="Cambria Math" w:cs="Times New Roman"/>
            <w:color w:val="000000"/>
            <w:sz w:val="24"/>
            <w:szCs w:val="24"/>
          </w:rPr>
          <m:t>α</m:t>
        </m:r>
      </m:oMath>
      <w:r w:rsidR="00C42BB8" w:rsidRPr="000641DC">
        <w:rPr>
          <w:rFonts w:ascii="Times New Roman" w:hAnsi="Times New Roman" w:cs="Times New Roman"/>
          <w:color w:val="000000"/>
          <w:sz w:val="24"/>
          <w:szCs w:val="24"/>
        </w:rPr>
        <w:t xml:space="preserve"> = 0,05 dengan derajat (dk) = </w:t>
      </w:r>
      <m:oMath>
        <m:r>
          <w:rPr>
            <w:rFonts w:ascii="Cambria Math" w:hAnsi="Cambria Math" w:cs="Times New Roman"/>
            <w:color w:val="000000"/>
            <w:sz w:val="24"/>
            <w:szCs w:val="24"/>
          </w:rPr>
          <m:t xml:space="preserve">+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2</m:t>
            </m:r>
          </m:sub>
        </m:sSub>
      </m:oMath>
      <w:r w:rsidRPr="000641DC">
        <w:rPr>
          <w:rFonts w:ascii="Times New Roman" w:hAnsi="Times New Roman" w:cs="Times New Roman"/>
          <w:color w:val="000000"/>
          <w:sz w:val="24"/>
          <w:szCs w:val="24"/>
        </w:rPr>
        <w:t xml:space="preserve"> </w:t>
      </w:r>
    </w:p>
    <w:p w14:paraId="3CA2929C" w14:textId="77777777" w:rsidR="00656A6C" w:rsidRPr="00656A6C" w:rsidRDefault="005B5B50" w:rsidP="00656A6C">
      <w:pPr>
        <w:pStyle w:val="ListParagraph"/>
        <w:spacing w:line="360" w:lineRule="auto"/>
        <w:ind w:left="1494"/>
        <w:jc w:val="both"/>
        <w:rPr>
          <w:rFonts w:ascii="Times New Roman" w:hAnsi="Times New Roman" w:cs="Times New Roman"/>
          <w:iCs/>
          <w:color w:val="000000"/>
          <w:sz w:val="28"/>
          <w:szCs w:val="28"/>
        </w:rPr>
      </w:pPr>
      <m:oMathPara>
        <m:oMath>
          <m:r>
            <w:rPr>
              <w:rFonts w:ascii="Cambria Math" w:hAnsi="Cambria Math" w:cs="Times New Roman"/>
              <w:color w:val="000000"/>
              <w:sz w:val="28"/>
              <w:szCs w:val="28"/>
            </w:rPr>
            <m:t xml:space="preserve">t = </m:t>
          </m:r>
          <m:acc>
            <m:accPr>
              <m:chr m:val="̅"/>
              <m:ctrlPr>
                <w:rPr>
                  <w:rFonts w:ascii="Cambria Math" w:hAnsi="Cambria Math" w:cs="Times New Roman"/>
                  <w:i/>
                  <w:color w:val="000000"/>
                  <w:sz w:val="28"/>
                  <w:szCs w:val="28"/>
                </w:rPr>
              </m:ctrlPr>
            </m:accPr>
            <m:e>
              <m:r>
                <w:rPr>
                  <w:rFonts w:ascii="Cambria Math" w:hAnsi="Cambria Math" w:cs="Times New Roman"/>
                  <w:color w:val="000000"/>
                  <w:sz w:val="28"/>
                  <w:szCs w:val="28"/>
                </w:rPr>
                <m:t>X</m:t>
              </m:r>
            </m:e>
          </m:acc>
          <m:r>
            <w:rPr>
              <w:rFonts w:ascii="Cambria Math" w:hAnsi="Cambria Math" w:cs="Times New Roman"/>
              <w:color w:val="000000"/>
              <w:sz w:val="28"/>
              <w:szCs w:val="28"/>
            </w:rPr>
            <m:t>-</m:t>
          </m:r>
          <m:acc>
            <m:accPr>
              <m:chr m:val="̅"/>
              <m:ctrlPr>
                <w:rPr>
                  <w:rFonts w:ascii="Cambria Math" w:hAnsi="Cambria Math" w:cs="Times New Roman"/>
                  <w:i/>
                  <w:color w:val="000000"/>
                  <w:sz w:val="28"/>
                  <w:szCs w:val="28"/>
                </w:rPr>
              </m:ctrlPr>
            </m:acc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X</m:t>
                  </m:r>
                </m:e>
                <m:sub>
                  <m:r>
                    <w:rPr>
                      <w:rFonts w:ascii="Cambria Math" w:hAnsi="Cambria Math" w:cs="Times New Roman"/>
                      <w:color w:val="000000"/>
                      <w:sz w:val="28"/>
                      <w:szCs w:val="28"/>
                    </w:rPr>
                    <m:t>2</m:t>
                  </m:r>
                </m:sub>
              </m:sSub>
            </m:e>
          </m:acc>
        </m:oMath>
      </m:oMathPara>
    </w:p>
    <w:p w14:paraId="0CCE7E57" w14:textId="77777777" w:rsidR="00656A6C" w:rsidRPr="00656A6C" w:rsidRDefault="003D4777" w:rsidP="00656A6C">
      <w:pPr>
        <w:pStyle w:val="ListParagraph"/>
        <w:spacing w:line="360" w:lineRule="auto"/>
        <w:ind w:left="1494"/>
        <w:jc w:val="both"/>
        <w:rPr>
          <w:rFonts w:ascii="Times New Roman" w:hAnsi="Times New Roman" w:cs="Times New Roman"/>
          <w:color w:val="000000"/>
          <w:sz w:val="28"/>
          <w:szCs w:val="28"/>
        </w:rPr>
      </w:pPr>
      <m:oMathPara>
        <m:oMath>
          <m:r>
            <w:rPr>
              <w:rFonts w:ascii="Cambria Math" w:hAnsi="Cambria Math" w:cs="Times New Roman"/>
              <w:color w:val="000000"/>
              <w:sz w:val="28"/>
              <w:szCs w:val="28"/>
            </w:rPr>
            <m:t>S</m:t>
          </m:r>
          <m:rad>
            <m:radPr>
              <m:degHide m:val="1"/>
              <m:ctrlPr>
                <w:rPr>
                  <w:rFonts w:ascii="Cambria Math" w:hAnsi="Cambria Math" w:cs="Times New Roman"/>
                  <w:i/>
                  <w:color w:val="000000"/>
                  <w:sz w:val="28"/>
                  <w:szCs w:val="28"/>
                </w:rPr>
              </m:ctrlPr>
            </m:radPr>
            <m:deg/>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1</m:t>
                      </m:r>
                    </m:sub>
                  </m:sSub>
                </m:den>
              </m:f>
            </m:e>
          </m:rad>
          <m:r>
            <w:rPr>
              <w:rFonts w:ascii="Cambria Math" w:hAnsi="Cambria Math" w:cs="Times New Roman"/>
              <w:color w:val="000000"/>
              <w:sz w:val="28"/>
              <w:szCs w:val="28"/>
            </w:rPr>
            <m:t xml:space="preserve">+ </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den>
          </m:f>
        </m:oMath>
      </m:oMathPara>
    </w:p>
    <w:p w14:paraId="5A4F0BA1" w14:textId="77777777" w:rsidR="00656A6C" w:rsidRDefault="00444FA8" w:rsidP="000641DC">
      <w:pPr>
        <w:pStyle w:val="ListParagraph"/>
        <w:spacing w:line="360" w:lineRule="auto"/>
        <w:ind w:left="993"/>
        <w:jc w:val="both"/>
        <w:rPr>
          <w:rFonts w:ascii="Times New Roman" w:hAnsi="Times New Roman" w:cs="Times New Roman"/>
          <w:color w:val="000000"/>
          <w:sz w:val="24"/>
          <w:szCs w:val="24"/>
        </w:rPr>
      </w:pPr>
      <w:r w:rsidRPr="00656A6C">
        <w:rPr>
          <w:rFonts w:ascii="Times New Roman" w:hAnsi="Times New Roman" w:cs="Times New Roman"/>
          <w:color w:val="000000"/>
          <w:sz w:val="24"/>
          <w:szCs w:val="24"/>
        </w:rPr>
        <w:t xml:space="preserve">Dengan :  </w:t>
      </w:r>
    </w:p>
    <w:p w14:paraId="1A052207" w14:textId="77777777" w:rsidR="00656A6C" w:rsidRPr="00656A6C" w:rsidRDefault="00AA3104" w:rsidP="00656A6C">
      <w:pPr>
        <w:pStyle w:val="ListParagraph"/>
        <w:spacing w:line="360" w:lineRule="auto"/>
        <w:ind w:left="1494"/>
        <w:jc w:val="both"/>
        <w:rPr>
          <w:rFonts w:ascii="Times New Roman" w:hAnsi="Times New Roman" w:cs="Times New Roman"/>
          <w:color w:val="000000"/>
          <w:sz w:val="28"/>
          <w:szCs w:val="28"/>
        </w:rPr>
      </w:pPr>
      <m:oMathPara>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S</m:t>
              </m:r>
            </m:e>
            <m:sup>
              <m:r>
                <w:rPr>
                  <w:rFonts w:ascii="Cambria Math" w:hAnsi="Cambria Math" w:cs="Times New Roman"/>
                  <w:color w:val="000000"/>
                  <w:sz w:val="28"/>
                  <w:szCs w:val="28"/>
                </w:rPr>
                <m:t>2</m:t>
              </m:r>
            </m:sup>
          </m:sSup>
          <m:r>
            <w:rPr>
              <w:rFonts w:ascii="Cambria Math" w:hAnsi="Cambria Math" w:cs="Times New Roman"/>
              <w:color w:val="000000"/>
              <w:sz w:val="28"/>
              <w:szCs w:val="28"/>
            </w:rPr>
            <m:t xml:space="preserve">= </m:t>
          </m:r>
          <m:f>
            <m:fPr>
              <m:ctrlPr>
                <w:rPr>
                  <w:rFonts w:ascii="Cambria Math" w:hAnsi="Cambria Math" w:cs="Times New Roman"/>
                  <w:i/>
                  <w:color w:val="000000"/>
                  <w:sz w:val="28"/>
                  <w:szCs w:val="28"/>
                </w:rPr>
              </m:ctrlPr>
            </m:fPr>
            <m:num>
              <m:d>
                <m:dPr>
                  <m:ctrlPr>
                    <w:rPr>
                      <w:rFonts w:ascii="Cambria Math" w:hAnsi="Cambria Math" w:cs="Times New Roman"/>
                      <w:i/>
                      <w:color w:val="000000"/>
                      <w:sz w:val="28"/>
                      <w:szCs w:val="28"/>
                    </w:rPr>
                  </m:ctrlPr>
                </m:d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1</m:t>
                      </m:r>
                    </m:sub>
                  </m:sSub>
                  <m:r>
                    <w:rPr>
                      <w:rFonts w:ascii="Cambria Math" w:hAnsi="Cambria Math" w:cs="Times New Roman"/>
                      <w:color w:val="000000"/>
                      <w:sz w:val="28"/>
                      <w:szCs w:val="28"/>
                    </w:rPr>
                    <m:t>-1</m:t>
                  </m:r>
                </m:e>
              </m:d>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 xml:space="preserve">S </m:t>
                  </m:r>
                </m:e>
                <m:sub>
                  <m:r>
                    <w:rPr>
                      <w:rFonts w:ascii="Cambria Math" w:hAnsi="Cambria Math" w:cs="Times New Roman"/>
                      <w:color w:val="000000"/>
                      <w:sz w:val="28"/>
                      <w:szCs w:val="28"/>
                    </w:rPr>
                    <m:t xml:space="preserve">1 </m:t>
                  </m:r>
                </m:sub>
                <m:sup>
                  <m:r>
                    <w:rPr>
                      <w:rFonts w:ascii="Cambria Math" w:hAnsi="Cambria Math" w:cs="Times New Roman"/>
                      <w:color w:val="000000"/>
                      <w:sz w:val="28"/>
                      <w:szCs w:val="28"/>
                    </w:rPr>
                    <m:t>2</m:t>
                  </m:r>
                </m:sup>
              </m:sSubSup>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-1</m:t>
                  </m:r>
                </m:e>
              </m:d>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 xml:space="preserve">S </m:t>
                  </m:r>
                </m:e>
                <m:sub>
                  <m:r>
                    <w:rPr>
                      <w:rFonts w:ascii="Cambria Math" w:hAnsi="Cambria Math" w:cs="Times New Roman"/>
                      <w:color w:val="000000"/>
                      <w:sz w:val="28"/>
                      <w:szCs w:val="28"/>
                    </w:rPr>
                    <m:t xml:space="preserve">2 </m:t>
                  </m:r>
                </m:sub>
                <m:sup>
                  <m:r>
                    <w:rPr>
                      <w:rFonts w:ascii="Cambria Math" w:hAnsi="Cambria Math" w:cs="Times New Roman"/>
                      <w:color w:val="000000"/>
                      <w:sz w:val="28"/>
                      <w:szCs w:val="28"/>
                    </w:rPr>
                    <m:t>2</m:t>
                  </m:r>
                </m:sup>
              </m:sSubSup>
            </m:num>
            <m:den>
              <m:d>
                <m:dPr>
                  <m:ctrlPr>
                    <w:rPr>
                      <w:rFonts w:ascii="Cambria Math" w:hAnsi="Cambria Math" w:cs="Times New Roman"/>
                      <w:i/>
                      <w:color w:val="000000"/>
                      <w:sz w:val="28"/>
                      <w:szCs w:val="28"/>
                    </w:rPr>
                  </m:ctrlPr>
                </m:d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1</m:t>
                      </m:r>
                    </m:sub>
                  </m:sSub>
                  <m:r>
                    <w:rPr>
                      <w:rFonts w:ascii="Cambria Math" w:hAnsi="Cambria Math" w:cs="Times New Roman"/>
                      <w:color w:val="000000"/>
                      <w:sz w:val="28"/>
                      <w:szCs w:val="28"/>
                    </w:rPr>
                    <m:t xml:space="preserve">+ </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-2</m:t>
                  </m:r>
                </m:e>
              </m:d>
            </m:den>
          </m:f>
        </m:oMath>
      </m:oMathPara>
    </w:p>
    <w:p w14:paraId="1D8F7752" w14:textId="77777777" w:rsidR="000641DC" w:rsidRDefault="00444FA8" w:rsidP="000641DC">
      <w:pPr>
        <w:pStyle w:val="ListParagraph"/>
        <w:spacing w:line="360" w:lineRule="auto"/>
        <w:ind w:left="993"/>
        <w:jc w:val="both"/>
        <w:rPr>
          <w:rFonts w:ascii="Times New Roman" w:hAnsi="Times New Roman" w:cs="Times New Roman"/>
          <w:color w:val="000000"/>
          <w:sz w:val="24"/>
          <w:szCs w:val="24"/>
        </w:rPr>
      </w:pPr>
      <w:r w:rsidRPr="00656A6C">
        <w:rPr>
          <w:rFonts w:ascii="Times New Roman" w:hAnsi="Times New Roman" w:cs="Times New Roman"/>
          <w:color w:val="000000"/>
          <w:sz w:val="24"/>
          <w:szCs w:val="24"/>
        </w:rPr>
        <w:t xml:space="preserve">Keterangan: </w:t>
      </w:r>
    </w:p>
    <w:p w14:paraId="6A2552AE" w14:textId="77777777" w:rsidR="000641DC" w:rsidRDefault="00444FA8" w:rsidP="000641DC">
      <w:pPr>
        <w:pStyle w:val="ListParagraph"/>
        <w:spacing w:line="360" w:lineRule="auto"/>
        <w:ind w:left="993"/>
        <w:jc w:val="both"/>
        <w:rPr>
          <w:rFonts w:ascii="Times New Roman" w:hAnsi="Times New Roman" w:cs="Times New Roman"/>
          <w:color w:val="000000"/>
          <w:sz w:val="24"/>
          <w:szCs w:val="24"/>
        </w:rPr>
      </w:pPr>
      <w:r w:rsidRPr="000641DC">
        <w:rPr>
          <w:rFonts w:ascii="Times New Roman" w:hAnsi="Times New Roman" w:cs="Times New Roman"/>
          <w:color w:val="000000"/>
          <w:sz w:val="24"/>
          <w:szCs w:val="24"/>
        </w:rPr>
        <w:t xml:space="preserve">T = Distribusi  </w:t>
      </w:r>
    </w:p>
    <w:p w14:paraId="294539D8" w14:textId="34E1D672" w:rsidR="00656A6C" w:rsidRPr="000641DC" w:rsidRDefault="00AA3104" w:rsidP="000641DC">
      <w:pPr>
        <w:pStyle w:val="ListParagraph"/>
        <w:spacing w:line="360" w:lineRule="auto"/>
        <w:ind w:left="993"/>
        <w:jc w:val="both"/>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1</m:t>
            </m:r>
          </m:sub>
        </m:sSub>
        <m:r>
          <w:rPr>
            <w:rFonts w:ascii="Cambria Math" w:hAnsi="Cambria Math" w:cs="Times New Roman"/>
            <w:color w:val="000000"/>
            <w:sz w:val="24"/>
            <w:szCs w:val="24"/>
          </w:rPr>
          <m:t xml:space="preserve">= </m:t>
        </m:r>
      </m:oMath>
      <w:r w:rsidR="00444FA8" w:rsidRPr="000641DC">
        <w:rPr>
          <w:rFonts w:ascii="Times New Roman" w:hAnsi="Times New Roman" w:cs="Times New Roman"/>
          <w:color w:val="000000"/>
          <w:sz w:val="24"/>
          <w:szCs w:val="24"/>
        </w:rPr>
        <w:t>rata-rata</w:t>
      </w:r>
      <w:r w:rsidR="005B5B50" w:rsidRPr="000641DC">
        <w:rPr>
          <w:rFonts w:ascii="Times New Roman" w:hAnsi="Times New Roman" w:cs="Times New Roman"/>
          <w:color w:val="000000"/>
          <w:sz w:val="24"/>
          <w:szCs w:val="24"/>
        </w:rPr>
        <w:t xml:space="preserve"> hasil belajar kelas eksperimen </w:t>
      </w:r>
    </w:p>
    <w:p w14:paraId="5235A956" w14:textId="77777777" w:rsidR="00E66004" w:rsidRDefault="00AA3104" w:rsidP="000641DC">
      <w:pPr>
        <w:pStyle w:val="ListParagraph"/>
        <w:spacing w:line="360" w:lineRule="auto"/>
        <w:ind w:left="993"/>
        <w:jc w:val="both"/>
        <w:rPr>
          <w:rFonts w:ascii="Times New Roman" w:hAnsi="Times New Roman" w:cs="Times New Roman"/>
          <w:color w:val="000000"/>
          <w:sz w:val="24"/>
          <w:szCs w:val="24"/>
        </w:rPr>
      </w:pPr>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oMath>
      <w:r w:rsidR="00B2370E" w:rsidRPr="00656A6C">
        <w:rPr>
          <w:rFonts w:ascii="Times New Roman" w:hAnsi="Times New Roman" w:cs="Times New Roman"/>
          <w:color w:val="000000"/>
          <w:sz w:val="24"/>
          <w:szCs w:val="24"/>
        </w:rPr>
        <w:t xml:space="preserve">= </w:t>
      </w:r>
      <w:r w:rsidR="00444FA8" w:rsidRPr="00656A6C">
        <w:rPr>
          <w:rFonts w:ascii="Times New Roman" w:hAnsi="Times New Roman" w:cs="Times New Roman"/>
          <w:color w:val="000000"/>
          <w:sz w:val="24"/>
          <w:szCs w:val="24"/>
        </w:rPr>
        <w:t xml:space="preserve">rata-rata hasil belajar kelas kontrol </w:t>
      </w:r>
    </w:p>
    <w:p w14:paraId="40D65DD2" w14:textId="5B1A6880" w:rsidR="00E66004" w:rsidRDefault="00AA3104" w:rsidP="000641DC">
      <w:pPr>
        <w:pStyle w:val="ListParagraph"/>
        <w:spacing w:line="360" w:lineRule="auto"/>
        <w:ind w:left="993"/>
        <w:jc w:val="both"/>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1</m:t>
            </m:r>
          </m:sub>
        </m:sSub>
        <m:r>
          <w:rPr>
            <w:rFonts w:ascii="Cambria Math" w:hAnsi="Cambria Math" w:cs="Times New Roman"/>
            <w:color w:val="000000"/>
            <w:sz w:val="24"/>
            <w:szCs w:val="24"/>
          </w:rPr>
          <m:t xml:space="preserve">= </m:t>
        </m:r>
      </m:oMath>
      <w:r w:rsidR="00444FA8" w:rsidRPr="00E66004">
        <w:rPr>
          <w:rFonts w:ascii="Times New Roman" w:hAnsi="Times New Roman" w:cs="Times New Roman"/>
          <w:color w:val="000000"/>
          <w:sz w:val="24"/>
          <w:szCs w:val="24"/>
        </w:rPr>
        <w:t xml:space="preserve">jumlah siswa kelas eksperimen </w:t>
      </w:r>
    </w:p>
    <w:p w14:paraId="760773A7" w14:textId="77777777" w:rsidR="00E66004" w:rsidRDefault="00AA3104" w:rsidP="000641DC">
      <w:pPr>
        <w:pStyle w:val="ListParagraph"/>
        <w:spacing w:line="360" w:lineRule="auto"/>
        <w:ind w:left="993"/>
        <w:jc w:val="both"/>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2</m:t>
            </m:r>
          </m:sub>
        </m:sSub>
        <m:r>
          <w:rPr>
            <w:rFonts w:ascii="Cambria Math" w:hAnsi="Cambria Math" w:cs="Times New Roman"/>
            <w:color w:val="000000"/>
            <w:sz w:val="24"/>
            <w:szCs w:val="24"/>
          </w:rPr>
          <m:t xml:space="preserve">= </m:t>
        </m:r>
      </m:oMath>
      <w:r w:rsidR="00444FA8" w:rsidRPr="00E66004">
        <w:rPr>
          <w:rFonts w:ascii="Times New Roman" w:hAnsi="Times New Roman" w:cs="Times New Roman"/>
          <w:color w:val="000000"/>
          <w:sz w:val="24"/>
          <w:szCs w:val="24"/>
        </w:rPr>
        <w:t xml:space="preserve"> jumlah siswa kelas kontrol </w:t>
      </w:r>
    </w:p>
    <w:p w14:paraId="134E6B46" w14:textId="659DC96A" w:rsidR="00E66004" w:rsidRPr="00CD351A" w:rsidRDefault="00AA3104" w:rsidP="00CD351A">
      <w:pPr>
        <w:pStyle w:val="ListParagraph"/>
        <w:spacing w:line="360" w:lineRule="auto"/>
        <w:ind w:left="993"/>
        <w:jc w:val="both"/>
        <w:rPr>
          <w:rFonts w:ascii="Times New Roman" w:hAnsi="Times New Roman" w:cs="Times New Roman"/>
          <w:color w:val="000000"/>
          <w:sz w:val="24"/>
          <w:szCs w:val="24"/>
        </w:rPr>
      </w:pPr>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S</m:t>
            </m:r>
          </m:e>
          <m:sub>
            <m:r>
              <w:rPr>
                <w:rFonts w:ascii="Cambria Math" w:hAnsi="Cambria Math" w:cs="Times New Roman"/>
                <w:color w:val="000000"/>
                <w:sz w:val="24"/>
                <w:szCs w:val="24"/>
              </w:rPr>
              <m:t>1</m:t>
            </m:r>
          </m:sub>
          <m:sup>
            <m:r>
              <w:rPr>
                <w:rFonts w:ascii="Cambria Math" w:hAnsi="Cambria Math" w:cs="Times New Roman"/>
                <w:color w:val="000000"/>
                <w:sz w:val="24"/>
                <w:szCs w:val="24"/>
              </w:rPr>
              <m:t>2</m:t>
            </m:r>
          </m:sup>
        </m:sSubSup>
        <m:r>
          <w:rPr>
            <w:rFonts w:ascii="Cambria Math" w:hAnsi="Cambria Math" w:cs="Times New Roman"/>
            <w:color w:val="000000"/>
            <w:sz w:val="24"/>
            <w:szCs w:val="24"/>
          </w:rPr>
          <m:t>=</m:t>
        </m:r>
      </m:oMath>
      <w:r w:rsidR="00FE591F" w:rsidRPr="00E66004">
        <w:rPr>
          <w:rFonts w:ascii="Times New Roman" w:hAnsi="Times New Roman" w:cs="Times New Roman"/>
          <w:color w:val="000000"/>
          <w:sz w:val="24"/>
          <w:szCs w:val="24"/>
        </w:rPr>
        <w:t xml:space="preserve"> varians kelas eksperimen</w:t>
      </w:r>
    </w:p>
    <w:p w14:paraId="12D4C0CB" w14:textId="77777777" w:rsidR="00E66004" w:rsidRDefault="00444FA8" w:rsidP="000641DC">
      <w:pPr>
        <w:pStyle w:val="ListParagraph"/>
        <w:spacing w:line="360" w:lineRule="auto"/>
        <w:ind w:left="993"/>
        <w:jc w:val="both"/>
        <w:rPr>
          <w:rFonts w:ascii="Times New Roman" w:hAnsi="Times New Roman" w:cs="Times New Roman"/>
          <w:color w:val="000000"/>
          <w:sz w:val="24"/>
          <w:szCs w:val="24"/>
        </w:rPr>
      </w:pPr>
      <w:r w:rsidRPr="00E66004">
        <w:rPr>
          <w:rFonts w:ascii="Times New Roman" w:hAnsi="Times New Roman" w:cs="Times New Roman"/>
          <w:color w:val="000000"/>
          <w:sz w:val="24"/>
          <w:szCs w:val="24"/>
        </w:rPr>
        <w:lastRenderedPageBreak/>
        <w:t xml:space="preserve"> </w:t>
      </w:r>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S</m:t>
            </m:r>
          </m:e>
          <m:sub>
            <m:r>
              <w:rPr>
                <w:rFonts w:ascii="Cambria Math" w:hAnsi="Cambria Math" w:cs="Times New Roman"/>
                <w:color w:val="000000"/>
                <w:sz w:val="24"/>
                <w:szCs w:val="24"/>
              </w:rPr>
              <m:t>2</m:t>
            </m:r>
          </m:sub>
          <m:sup>
            <m:r>
              <w:rPr>
                <w:rFonts w:ascii="Cambria Math" w:hAnsi="Cambria Math" w:cs="Times New Roman"/>
                <w:color w:val="000000"/>
                <w:sz w:val="24"/>
                <w:szCs w:val="24"/>
              </w:rPr>
              <m:t>2</m:t>
            </m:r>
          </m:sup>
        </m:sSubSup>
        <m:r>
          <w:rPr>
            <w:rFonts w:ascii="Cambria Math" w:hAnsi="Cambria Math" w:cs="Times New Roman"/>
            <w:color w:val="000000"/>
            <w:sz w:val="24"/>
            <w:szCs w:val="24"/>
          </w:rPr>
          <m:t>=</m:t>
        </m:r>
      </m:oMath>
      <w:r w:rsidR="00596458" w:rsidRPr="00E66004">
        <w:rPr>
          <w:rFonts w:ascii="Times New Roman" w:hAnsi="Times New Roman" w:cs="Times New Roman"/>
          <w:color w:val="000000"/>
          <w:sz w:val="24"/>
          <w:szCs w:val="24"/>
        </w:rPr>
        <w:t xml:space="preserve"> </w:t>
      </w:r>
      <w:r w:rsidRPr="00E66004">
        <w:rPr>
          <w:rFonts w:ascii="Times New Roman" w:hAnsi="Times New Roman" w:cs="Times New Roman"/>
          <w:color w:val="000000"/>
          <w:sz w:val="24"/>
          <w:szCs w:val="24"/>
        </w:rPr>
        <w:t xml:space="preserve">varians kelas kontrol  </w:t>
      </w:r>
    </w:p>
    <w:p w14:paraId="17D10062" w14:textId="77777777" w:rsidR="00E66004" w:rsidRDefault="00AA3104" w:rsidP="000641DC">
      <w:pPr>
        <w:pStyle w:val="ListParagraph"/>
        <w:spacing w:line="360" w:lineRule="auto"/>
        <w:ind w:left="993"/>
        <w:jc w:val="both"/>
        <w:rPr>
          <w:rFonts w:ascii="Times New Roman" w:hAnsi="Times New Roman" w:cs="Times New Roman"/>
          <w:color w:val="000000"/>
          <w:sz w:val="24"/>
          <w:szCs w:val="24"/>
        </w:rPr>
      </w:pP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S</m:t>
            </m:r>
          </m:e>
          <m:sup>
            <m:r>
              <w:rPr>
                <w:rFonts w:ascii="Cambria Math" w:hAnsi="Cambria Math" w:cs="Times New Roman"/>
                <w:color w:val="000000"/>
                <w:sz w:val="24"/>
                <w:szCs w:val="24"/>
              </w:rPr>
              <m:t>2</m:t>
            </m:r>
          </m:sup>
        </m:sSup>
        <m:r>
          <w:rPr>
            <w:rFonts w:ascii="Cambria Math" w:hAnsi="Cambria Math" w:cs="Times New Roman"/>
            <w:color w:val="000000"/>
            <w:sz w:val="24"/>
            <w:szCs w:val="24"/>
          </w:rPr>
          <m:t xml:space="preserve">= </m:t>
        </m:r>
      </m:oMath>
      <w:r w:rsidR="00444FA8" w:rsidRPr="00E66004">
        <w:rPr>
          <w:rFonts w:ascii="Times New Roman" w:hAnsi="Times New Roman" w:cs="Times New Roman"/>
          <w:color w:val="000000"/>
          <w:sz w:val="24"/>
          <w:szCs w:val="24"/>
        </w:rPr>
        <w:t xml:space="preserve">varians dua kelas </w:t>
      </w:r>
    </w:p>
    <w:p w14:paraId="7F5DCDBE" w14:textId="77777777" w:rsidR="00E66004" w:rsidRDefault="006347AE" w:rsidP="000641DC">
      <w:pPr>
        <w:pStyle w:val="ListParagraph"/>
        <w:spacing w:line="360" w:lineRule="auto"/>
        <w:ind w:left="993"/>
        <w:jc w:val="both"/>
        <w:rPr>
          <w:rFonts w:ascii="Times New Roman" w:hAnsi="Times New Roman" w:cs="Times New Roman"/>
          <w:color w:val="000000"/>
          <w:sz w:val="24"/>
          <w:szCs w:val="24"/>
        </w:rPr>
      </w:pPr>
      <m:oMath>
        <m:r>
          <w:rPr>
            <w:rFonts w:ascii="Cambria Math" w:hAnsi="Cambria Math" w:cs="Times New Roman"/>
            <w:color w:val="000000"/>
            <w:sz w:val="24"/>
            <w:szCs w:val="24"/>
          </w:rPr>
          <m:t xml:space="preserve">S= </m:t>
        </m:r>
      </m:oMath>
      <w:r w:rsidR="00444FA8" w:rsidRPr="00E66004">
        <w:rPr>
          <w:rFonts w:ascii="Times New Roman" w:hAnsi="Times New Roman" w:cs="Times New Roman"/>
          <w:color w:val="000000"/>
          <w:sz w:val="24"/>
          <w:szCs w:val="24"/>
        </w:rPr>
        <w:t xml:space="preserve">standar deviasi gabungan dari kedua kelas sampel </w:t>
      </w:r>
    </w:p>
    <w:p w14:paraId="2311479D" w14:textId="77777777" w:rsidR="00C169EB" w:rsidRDefault="00444FA8" w:rsidP="000641DC">
      <w:pPr>
        <w:pStyle w:val="ListParagraph"/>
        <w:spacing w:line="360" w:lineRule="auto"/>
        <w:ind w:left="284" w:firstLine="283"/>
        <w:jc w:val="both"/>
        <w:rPr>
          <w:rFonts w:ascii="Times New Roman" w:hAnsi="Times New Roman" w:cs="Times New Roman"/>
          <w:color w:val="000000"/>
          <w:sz w:val="24"/>
          <w:szCs w:val="24"/>
        </w:rPr>
      </w:pPr>
      <w:r w:rsidRPr="00E66004">
        <w:rPr>
          <w:rFonts w:ascii="Times New Roman" w:hAnsi="Times New Roman" w:cs="Times New Roman"/>
          <w:color w:val="000000"/>
          <w:sz w:val="24"/>
          <w:szCs w:val="24"/>
        </w:rPr>
        <w:t xml:space="preserve">Harga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hitung</m:t>
            </m:r>
          </m:sub>
        </m:sSub>
        <m:r>
          <w:rPr>
            <w:rFonts w:ascii="Cambria Math" w:hAnsi="Cambria Math" w:cs="Times New Roman"/>
            <w:color w:val="000000"/>
            <w:sz w:val="24"/>
            <w:szCs w:val="24"/>
          </w:rPr>
          <m:t xml:space="preserve"> </m:t>
        </m:r>
      </m:oMath>
      <w:r w:rsidRPr="00E66004">
        <w:rPr>
          <w:rFonts w:ascii="Times New Roman" w:hAnsi="Times New Roman" w:cs="Times New Roman"/>
          <w:color w:val="000000"/>
          <w:sz w:val="24"/>
          <w:szCs w:val="24"/>
        </w:rPr>
        <w:t xml:space="preserve">dibandingkan dengan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tabel</m:t>
            </m:r>
          </m:sub>
        </m:sSub>
        <m:r>
          <w:rPr>
            <w:rFonts w:ascii="Cambria Math" w:hAnsi="Cambria Math" w:cs="Times New Roman"/>
            <w:color w:val="000000"/>
            <w:sz w:val="24"/>
            <w:szCs w:val="24"/>
          </w:rPr>
          <m:t xml:space="preserve"> </m:t>
        </m:r>
      </m:oMath>
      <w:r w:rsidRPr="00E66004">
        <w:rPr>
          <w:rFonts w:ascii="Times New Roman" w:hAnsi="Times New Roman" w:cs="Times New Roman"/>
          <w:color w:val="000000"/>
          <w:sz w:val="24"/>
          <w:szCs w:val="24"/>
        </w:rPr>
        <w:t>dengan kriteria penguji pada taraf</w:t>
      </w:r>
      <w:r w:rsidR="00F579BD" w:rsidRPr="00E66004">
        <w:rPr>
          <w:rFonts w:ascii="Times New Roman" w:hAnsi="Times New Roman" w:cs="Times New Roman"/>
          <w:color w:val="000000"/>
          <w:sz w:val="24"/>
          <w:szCs w:val="24"/>
        </w:rPr>
        <w:t xml:space="preserve"> </w:t>
      </w:r>
      <w:r w:rsidRPr="00E66004">
        <w:rPr>
          <w:rFonts w:ascii="Times New Roman" w:hAnsi="Times New Roman" w:cs="Times New Roman"/>
          <w:color w:val="000000"/>
          <w:sz w:val="24"/>
          <w:szCs w:val="24"/>
        </w:rPr>
        <w:t>signifikan</w:t>
      </w:r>
      <w:r w:rsidR="00F579BD" w:rsidRPr="00E66004">
        <w:rPr>
          <w:rFonts w:ascii="Times New Roman" w:hAnsi="Times New Roman" w:cs="Times New Roman"/>
          <w:color w:val="000000"/>
          <w:sz w:val="24"/>
          <w:szCs w:val="24"/>
        </w:rPr>
        <w:t xml:space="preserve"> </w:t>
      </w:r>
      <m:oMath>
        <m:r>
          <w:rPr>
            <w:rFonts w:ascii="Cambria Math" w:hAnsi="Cambria Math" w:cs="Times New Roman"/>
            <w:color w:val="000000"/>
            <w:sz w:val="24"/>
            <w:szCs w:val="24"/>
          </w:rPr>
          <m:t>α=0,05</m:t>
        </m:r>
      </m:oMath>
      <w:r w:rsidRPr="00E66004">
        <w:rPr>
          <w:rFonts w:ascii="Times New Roman" w:hAnsi="Times New Roman" w:cs="Times New Roman"/>
          <w:color w:val="000000"/>
          <w:sz w:val="24"/>
          <w:szCs w:val="24"/>
        </w:rPr>
        <w:t xml:space="preserve"> yaitu: </w:t>
      </w:r>
    </w:p>
    <w:p w14:paraId="6DAA1156" w14:textId="77777777" w:rsidR="000641DC" w:rsidRDefault="00444FA8" w:rsidP="002A2B68">
      <w:pPr>
        <w:pStyle w:val="ListParagraph"/>
        <w:numPr>
          <w:ilvl w:val="0"/>
          <w:numId w:val="35"/>
        </w:numPr>
        <w:spacing w:line="360" w:lineRule="auto"/>
        <w:ind w:left="993" w:hanging="426"/>
        <w:jc w:val="both"/>
        <w:rPr>
          <w:rFonts w:ascii="Times New Roman" w:hAnsi="Times New Roman" w:cs="Times New Roman"/>
          <w:color w:val="000000"/>
          <w:sz w:val="24"/>
          <w:szCs w:val="24"/>
        </w:rPr>
      </w:pPr>
      <w:r w:rsidRPr="00E66004">
        <w:rPr>
          <w:rFonts w:ascii="Times New Roman" w:hAnsi="Times New Roman" w:cs="Times New Roman"/>
          <w:color w:val="000000"/>
          <w:sz w:val="24"/>
          <w:szCs w:val="24"/>
        </w:rPr>
        <w:t xml:space="preserve">Jika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hitung</m:t>
            </m:r>
          </m:sub>
        </m:sSub>
        <m:r>
          <w:rPr>
            <w:rFonts w:ascii="Cambria Math" w:hAnsi="Cambria Math" w:cs="Times New Roman"/>
            <w:color w:val="000000"/>
            <w:sz w:val="24"/>
            <w:szCs w:val="24"/>
          </w:rPr>
          <m:t xml:space="preserve">&gt;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 xml:space="preserve">tabel </m:t>
            </m:r>
          </m:sub>
        </m:sSub>
        <m:r>
          <w:rPr>
            <w:rFonts w:ascii="Cambria Math" w:hAnsi="Cambria Math" w:cs="Times New Roman"/>
            <w:color w:val="000000"/>
            <w:sz w:val="24"/>
            <w:szCs w:val="24"/>
          </w:rPr>
          <m:t xml:space="preserve"> </m:t>
        </m:r>
      </m:oMath>
      <w:r w:rsidRPr="00E66004">
        <w:rPr>
          <w:rFonts w:ascii="Times New Roman" w:hAnsi="Times New Roman" w:cs="Times New Roman"/>
          <w:color w:val="000000"/>
          <w:sz w:val="24"/>
          <w:szCs w:val="24"/>
        </w:rPr>
        <w:t>artinya, ada pengaruh yang positif dan sig</w:t>
      </w:r>
      <w:r w:rsidR="00ED1EAA" w:rsidRPr="00E66004">
        <w:rPr>
          <w:rFonts w:ascii="Times New Roman" w:hAnsi="Times New Roman" w:cs="Times New Roman"/>
          <w:color w:val="000000"/>
          <w:sz w:val="24"/>
          <w:szCs w:val="24"/>
        </w:rPr>
        <w:t>nifikan model pembelajaran Role playing berbasis gambar de</w:t>
      </w:r>
      <w:r w:rsidR="0000140F" w:rsidRPr="00E66004">
        <w:rPr>
          <w:rFonts w:ascii="Times New Roman" w:hAnsi="Times New Roman" w:cs="Times New Roman"/>
          <w:color w:val="000000"/>
          <w:sz w:val="24"/>
          <w:szCs w:val="24"/>
        </w:rPr>
        <w:t xml:space="preserve">ngan kemampuan berbicara kelas </w:t>
      </w:r>
      <w:r w:rsidR="00ED1EAA" w:rsidRPr="00E66004">
        <w:rPr>
          <w:rFonts w:ascii="Times New Roman" w:hAnsi="Times New Roman" w:cs="Times New Roman"/>
          <w:color w:val="000000"/>
          <w:sz w:val="24"/>
          <w:szCs w:val="24"/>
        </w:rPr>
        <w:t>V SDN 1 Cigadog.</w:t>
      </w:r>
    </w:p>
    <w:p w14:paraId="751B958D" w14:textId="1880BEAE" w:rsidR="006D5461" w:rsidRPr="00CD351A" w:rsidRDefault="00444FA8" w:rsidP="00CD351A">
      <w:pPr>
        <w:pStyle w:val="ListParagraph"/>
        <w:numPr>
          <w:ilvl w:val="0"/>
          <w:numId w:val="35"/>
        </w:numPr>
        <w:spacing w:line="360" w:lineRule="auto"/>
        <w:ind w:left="993" w:hanging="426"/>
        <w:jc w:val="both"/>
        <w:rPr>
          <w:rFonts w:ascii="Times New Roman" w:hAnsi="Times New Roman" w:cs="Times New Roman"/>
          <w:color w:val="000000"/>
          <w:sz w:val="24"/>
          <w:szCs w:val="24"/>
        </w:rPr>
      </w:pPr>
      <w:r w:rsidRPr="000641DC">
        <w:rPr>
          <w:rFonts w:ascii="Times New Roman" w:hAnsi="Times New Roman" w:cs="Times New Roman"/>
          <w:color w:val="000000"/>
          <w:sz w:val="24"/>
          <w:szCs w:val="24"/>
        </w:rPr>
        <w:t>Jika</w:t>
      </w:r>
      <w:r w:rsidR="00580804" w:rsidRPr="000641DC">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hitung</m:t>
            </m:r>
          </m:sub>
        </m:sSub>
        <m:r>
          <w:rPr>
            <w:rFonts w:ascii="Cambria Math" w:hAnsi="Cambria Math" w:cs="Times New Roman"/>
            <w:color w:val="000000"/>
            <w:sz w:val="24"/>
            <w:szCs w:val="24"/>
          </w:rPr>
          <m:t xml:space="preserve">&lt;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 xml:space="preserve">tabel </m:t>
            </m:r>
          </m:sub>
        </m:sSub>
      </m:oMath>
      <w:r w:rsidRPr="000641DC">
        <w:rPr>
          <w:rFonts w:ascii="Times New Roman" w:hAnsi="Times New Roman" w:cs="Times New Roman"/>
          <w:color w:val="000000"/>
          <w:sz w:val="24"/>
          <w:szCs w:val="24"/>
        </w:rPr>
        <w:t xml:space="preserve"> artinya, tidak ada pengaruh yang positif dan signifikan </w:t>
      </w:r>
      <w:r w:rsidR="00ED1EAA" w:rsidRPr="000641DC">
        <w:rPr>
          <w:rFonts w:ascii="Times New Roman" w:hAnsi="Times New Roman" w:cs="Times New Roman"/>
          <w:color w:val="000000"/>
          <w:sz w:val="24"/>
          <w:szCs w:val="24"/>
        </w:rPr>
        <w:t>model pembelajaran Role playing berbasis gambar de</w:t>
      </w:r>
      <w:r w:rsidR="0000140F" w:rsidRPr="000641DC">
        <w:rPr>
          <w:rFonts w:ascii="Times New Roman" w:hAnsi="Times New Roman" w:cs="Times New Roman"/>
          <w:color w:val="000000"/>
          <w:sz w:val="24"/>
          <w:szCs w:val="24"/>
        </w:rPr>
        <w:t xml:space="preserve">ngan kemampuan berbicara kelas </w:t>
      </w:r>
      <w:r w:rsidR="00ED1EAA" w:rsidRPr="000641DC">
        <w:rPr>
          <w:rFonts w:ascii="Times New Roman" w:hAnsi="Times New Roman" w:cs="Times New Roman"/>
          <w:color w:val="000000"/>
          <w:sz w:val="24"/>
          <w:szCs w:val="24"/>
        </w:rPr>
        <w:t>V SDN 1 Cigadog</w:t>
      </w:r>
      <w:bookmarkStart w:id="32" w:name="_Toc115586031"/>
      <w:bookmarkStart w:id="33" w:name="_Toc115586676"/>
      <w:bookmarkStart w:id="34" w:name="_Toc115586988"/>
      <w:bookmarkEnd w:id="29"/>
      <w:bookmarkEnd w:id="30"/>
      <w:bookmarkEnd w:id="31"/>
      <w:r w:rsidR="00CD351A">
        <w:rPr>
          <w:rFonts w:ascii="Times New Roman" w:hAnsi="Times New Roman" w:cs="Times New Roman"/>
          <w:color w:val="000000"/>
          <w:sz w:val="24"/>
          <w:szCs w:val="24"/>
        </w:rPr>
        <w:t>.</w:t>
      </w:r>
    </w:p>
    <w:p w14:paraId="57AC0896" w14:textId="032A05FE" w:rsidR="003D2AF6" w:rsidRDefault="003D2AF6" w:rsidP="002A2B68">
      <w:pPr>
        <w:pStyle w:val="ListParagraph"/>
        <w:numPr>
          <w:ilvl w:val="0"/>
          <w:numId w:val="12"/>
        </w:numPr>
        <w:spacing w:line="360" w:lineRule="auto"/>
        <w:ind w:left="567" w:hanging="425"/>
        <w:jc w:val="both"/>
        <w:rPr>
          <w:rFonts w:ascii="Times New Roman" w:hAnsi="Times New Roman" w:cs="Times New Roman"/>
          <w:b/>
          <w:color w:val="000000"/>
          <w:sz w:val="24"/>
          <w:szCs w:val="24"/>
        </w:rPr>
      </w:pPr>
      <w:r>
        <w:rPr>
          <w:rFonts w:ascii="Times New Roman" w:hAnsi="Times New Roman" w:cs="Times New Roman"/>
          <w:b/>
          <w:color w:val="000000"/>
          <w:sz w:val="24"/>
          <w:szCs w:val="24"/>
        </w:rPr>
        <w:t>Uji Mann-Whiteney (Uji U)</w:t>
      </w:r>
    </w:p>
    <w:p w14:paraId="659B797D" w14:textId="45B4ABFB" w:rsidR="000827F7" w:rsidRDefault="003D2AF6" w:rsidP="000641DC">
      <w:pPr>
        <w:pStyle w:val="ListParagraph"/>
        <w:spacing w:line="360" w:lineRule="auto"/>
        <w:ind w:left="142"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Jika data yang dianalisis tidak berdistribusi normal maka digunakan uji Mann-Whitney atau disebut juga uji U. Menurut Sugiyono, Uji U berfungsi sebagai alternative penggunaan uji t jika prasyarat parametriknya tidak terpenuhi. Teknik ini dugunakan untuk menguji signifikansi perbedaan dua populasi. Adapun langkah-langkah pengujiannya adalah sebagai berikut.</w:t>
      </w:r>
    </w:p>
    <w:p w14:paraId="46B7FB4C" w14:textId="77777777" w:rsidR="000641DC" w:rsidRDefault="000827F7" w:rsidP="002A2B68">
      <w:pPr>
        <w:pStyle w:val="ListParagraph"/>
        <w:numPr>
          <w:ilvl w:val="0"/>
          <w:numId w:val="81"/>
        </w:numPr>
        <w:spacing w:line="360"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Menggabungkan kedua kelas independen dan beri jenjang pada tiap-tiap anggotanya mulai dari nilai pengamatan terkecil sampai nilai pengamatan terbesar. Jika ada dua atau ;ebih pengamatan yang sama maka digunakan jenjang rata-rata</w:t>
      </w:r>
    </w:p>
    <w:p w14:paraId="70497214" w14:textId="77777777" w:rsidR="000641DC" w:rsidRDefault="000827F7" w:rsidP="002A2B68">
      <w:pPr>
        <w:pStyle w:val="ListParagraph"/>
        <w:numPr>
          <w:ilvl w:val="0"/>
          <w:numId w:val="81"/>
        </w:numPr>
        <w:spacing w:line="360" w:lineRule="auto"/>
        <w:ind w:left="993" w:hanging="426"/>
        <w:jc w:val="both"/>
        <w:rPr>
          <w:rFonts w:ascii="Times New Roman" w:hAnsi="Times New Roman" w:cs="Times New Roman"/>
          <w:color w:val="000000"/>
          <w:sz w:val="24"/>
          <w:szCs w:val="24"/>
        </w:rPr>
      </w:pPr>
      <w:r w:rsidRPr="000641DC">
        <w:rPr>
          <w:rFonts w:ascii="Times New Roman" w:hAnsi="Times New Roman" w:cs="Times New Roman"/>
          <w:color w:val="000000"/>
          <w:sz w:val="24"/>
          <w:szCs w:val="24"/>
        </w:rPr>
        <w:t xml:space="preserve">Menghitung jumlah jenjang masing0masing bagi sampel pertama dan kedua yang dinotasikan dengan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R</m:t>
            </m:r>
          </m:e>
          <m:sub>
            <m:r>
              <w:rPr>
                <w:rFonts w:ascii="Cambria Math" w:hAnsi="Cambria Math" w:cs="Times New Roman"/>
                <w:color w:val="000000"/>
                <w:sz w:val="24"/>
                <w:szCs w:val="24"/>
              </w:rPr>
              <m:t>1</m:t>
            </m:r>
          </m:sub>
        </m:sSub>
        <m:r>
          <w:rPr>
            <w:rFonts w:ascii="Cambria Math" w:hAnsi="Cambria Math" w:cs="Times New Roman"/>
            <w:color w:val="000000"/>
            <w:sz w:val="24"/>
            <w:szCs w:val="24"/>
          </w:rPr>
          <m:t xml:space="preserve"> dan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R</m:t>
            </m:r>
          </m:e>
          <m:sub>
            <m:r>
              <w:rPr>
                <w:rFonts w:ascii="Cambria Math" w:hAnsi="Cambria Math" w:cs="Times New Roman"/>
                <w:color w:val="000000"/>
                <w:sz w:val="24"/>
                <w:szCs w:val="24"/>
              </w:rPr>
              <m:t>2</m:t>
            </m:r>
          </m:sub>
        </m:sSub>
      </m:oMath>
      <w:r w:rsidR="00F92513" w:rsidRPr="000641DC">
        <w:rPr>
          <w:rFonts w:ascii="Times New Roman" w:hAnsi="Times New Roman" w:cs="Times New Roman"/>
          <w:color w:val="000000"/>
          <w:sz w:val="24"/>
          <w:szCs w:val="24"/>
        </w:rPr>
        <w:t>.</w:t>
      </w:r>
    </w:p>
    <w:p w14:paraId="32DF2288" w14:textId="4864DBCC" w:rsidR="00814747" w:rsidRPr="000641DC" w:rsidRDefault="00F92513" w:rsidP="002A2B68">
      <w:pPr>
        <w:pStyle w:val="ListParagraph"/>
        <w:numPr>
          <w:ilvl w:val="0"/>
          <w:numId w:val="81"/>
        </w:numPr>
        <w:spacing w:line="360" w:lineRule="auto"/>
        <w:ind w:left="993" w:hanging="426"/>
        <w:jc w:val="both"/>
        <w:rPr>
          <w:rFonts w:ascii="Times New Roman" w:hAnsi="Times New Roman" w:cs="Times New Roman"/>
          <w:color w:val="000000"/>
          <w:sz w:val="24"/>
          <w:szCs w:val="24"/>
        </w:rPr>
      </w:pPr>
      <w:r w:rsidRPr="000641DC">
        <w:rPr>
          <w:rFonts w:ascii="Times New Roman" w:hAnsi="Times New Roman" w:cs="Times New Roman"/>
          <w:color w:val="000000"/>
          <w:sz w:val="24"/>
          <w:szCs w:val="24"/>
        </w:rPr>
        <w:t xml:space="preserve">Untuk uji statistik U, kemudian dihirung dari sampel pertema dengan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1</m:t>
            </m:r>
          </m:sub>
        </m:sSub>
      </m:oMath>
      <w:r w:rsidRPr="000641DC">
        <w:rPr>
          <w:rFonts w:ascii="Times New Roman" w:hAnsi="Times New Roman" w:cs="Times New Roman"/>
          <w:color w:val="000000"/>
          <w:sz w:val="24"/>
          <w:szCs w:val="24"/>
        </w:rPr>
        <w:t xml:space="preserve"> pengamatan,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U</m:t>
            </m:r>
          </m:e>
          <m:sub>
            <m:r>
              <w:rPr>
                <w:rFonts w:ascii="Cambria Math" w:hAnsi="Cambria Math" w:cs="Times New Roman"/>
                <w:color w:val="000000"/>
                <w:sz w:val="28"/>
                <w:szCs w:val="28"/>
              </w:rPr>
              <m:t>1</m:t>
            </m:r>
          </m:sub>
        </m:sSub>
        <m:r>
          <w:rPr>
            <w:rFonts w:ascii="Cambria Math" w:hAnsi="Cambria Math" w:cs="Times New Roman"/>
            <w:color w:val="000000"/>
            <w:sz w:val="28"/>
            <w:szCs w:val="28"/>
          </w:rPr>
          <m:t xml:space="preserve"> = </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1</m:t>
            </m:r>
          </m:sub>
        </m:sSub>
        <m:r>
          <w:rPr>
            <w:rFonts w:ascii="Cambria Math" w:hAnsi="Cambria Math" w:cs="Times New Roman"/>
            <w:color w:val="000000"/>
            <w:sz w:val="28"/>
            <w:szCs w:val="28"/>
          </w:rPr>
          <m:t xml:space="preserve"> </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 xml:space="preserve">+ </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 xml:space="preserve">1 </m:t>
                </m:r>
                <m:d>
                  <m:dPr>
                    <m:ctrlPr>
                      <w:rPr>
                        <w:rFonts w:ascii="Cambria Math" w:hAnsi="Cambria Math" w:cs="Times New Roman"/>
                        <w:i/>
                        <w:color w:val="000000"/>
                        <w:sz w:val="28"/>
                        <w:szCs w:val="28"/>
                      </w:rPr>
                    </m:ctrlPr>
                  </m:d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1</m:t>
                        </m:r>
                      </m:sub>
                    </m:sSub>
                    <m:r>
                      <w:rPr>
                        <w:rFonts w:ascii="Cambria Math" w:hAnsi="Cambria Math" w:cs="Times New Roman"/>
                        <w:color w:val="000000"/>
                        <w:sz w:val="28"/>
                        <w:szCs w:val="28"/>
                      </w:rPr>
                      <m:t>+1</m:t>
                    </m:r>
                  </m:e>
                </m:d>
              </m:sub>
            </m:sSub>
          </m:num>
          <m:den>
            <m:r>
              <w:rPr>
                <w:rFonts w:ascii="Cambria Math" w:hAnsi="Cambria Math" w:cs="Times New Roman"/>
                <w:color w:val="000000"/>
                <w:sz w:val="28"/>
                <w:szCs w:val="28"/>
              </w:rPr>
              <m:t>2</m:t>
            </m:r>
          </m:den>
        </m:f>
        <m:r>
          <w:rPr>
            <w:rFonts w:ascii="Cambria Math" w:hAnsi="Cambria Math" w:cs="Times New Roman"/>
            <w:color w:val="000000"/>
            <w:sz w:val="28"/>
            <w:szCs w:val="28"/>
          </w:rPr>
          <m:t>-</m:t>
        </m:r>
        <m:nary>
          <m:naryPr>
            <m:chr m:val="∑"/>
            <m:limLoc m:val="undOvr"/>
            <m:subHide m:val="1"/>
            <m:supHide m:val="1"/>
            <m:ctrlPr>
              <w:rPr>
                <w:rFonts w:ascii="Cambria Math" w:hAnsi="Cambria Math" w:cs="Times New Roman"/>
                <w:i/>
                <w:color w:val="000000"/>
                <w:sz w:val="28"/>
                <w:szCs w:val="28"/>
              </w:rPr>
            </m:ctrlPr>
          </m:naryPr>
          <m:sub/>
          <m:sup/>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R</m:t>
                </m:r>
              </m:e>
              <m:sub>
                <m:r>
                  <w:rPr>
                    <w:rFonts w:ascii="Cambria Math" w:hAnsi="Cambria Math" w:cs="Times New Roman"/>
                    <w:color w:val="000000"/>
                    <w:sz w:val="28"/>
                    <w:szCs w:val="28"/>
                  </w:rPr>
                  <m:t>1</m:t>
                </m:r>
              </m:sub>
            </m:sSub>
          </m:e>
        </m:nary>
        <m:r>
          <w:rPr>
            <w:rFonts w:ascii="Cambria Math" w:hAnsi="Cambria Math" w:cs="Times New Roman"/>
            <w:color w:val="000000"/>
            <w:sz w:val="28"/>
            <w:szCs w:val="28"/>
          </w:rPr>
          <m:t xml:space="preserve"> </m:t>
        </m:r>
      </m:oMath>
      <w:r w:rsidR="00814747" w:rsidRPr="000641DC">
        <w:rPr>
          <w:rFonts w:ascii="Times New Roman" w:hAnsi="Times New Roman" w:cs="Times New Roman"/>
          <w:color w:val="000000"/>
          <w:sz w:val="24"/>
          <w:szCs w:val="24"/>
        </w:rPr>
        <w:t xml:space="preserve">atau dari sampel kedua dengan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2</m:t>
            </m:r>
          </m:sub>
        </m:sSub>
      </m:oMath>
      <w:r w:rsidR="00814747" w:rsidRPr="000641DC">
        <w:rPr>
          <w:rFonts w:ascii="Times New Roman" w:hAnsi="Times New Roman" w:cs="Times New Roman"/>
          <w:color w:val="000000"/>
          <w:sz w:val="24"/>
          <w:szCs w:val="24"/>
        </w:rPr>
        <w:t xml:space="preserve"> pengamatan.</w:t>
      </w:r>
      <w:r w:rsidR="000641DC">
        <w:rPr>
          <w:rFonts w:ascii="Times New Roman" w:hAnsi="Times New Roman" w:cs="Times New Roman"/>
          <w:color w:val="000000"/>
          <w:sz w:val="24"/>
          <w:szCs w:val="24"/>
        </w:rPr>
        <w:t xml:space="preserve">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U</m:t>
            </m:r>
          </m:e>
          <m:sub>
            <m:r>
              <w:rPr>
                <w:rFonts w:ascii="Cambria Math" w:hAnsi="Cambria Math" w:cs="Times New Roman"/>
                <w:color w:val="000000"/>
                <w:sz w:val="28"/>
                <w:szCs w:val="28"/>
              </w:rPr>
              <m:t>2</m:t>
            </m:r>
          </m:sub>
        </m:sSub>
      </m:oMath>
      <w:r w:rsidR="00814747" w:rsidRPr="000641DC">
        <w:rPr>
          <w:rFonts w:ascii="Times New Roman" w:hAnsi="Times New Roman" w:cs="Times New Roman"/>
          <w:color w:val="000000"/>
          <w:sz w:val="28"/>
          <w:szCs w:val="28"/>
        </w:rPr>
        <w:t xml:space="preserve"> =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1</m:t>
            </m:r>
          </m:sub>
        </m:sSub>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 xml:space="preserve">+ </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 xml:space="preserve">2 </m:t>
                </m:r>
                <m:d>
                  <m:dPr>
                    <m:ctrlPr>
                      <w:rPr>
                        <w:rFonts w:ascii="Cambria Math" w:hAnsi="Cambria Math" w:cs="Times New Roman"/>
                        <w:i/>
                        <w:color w:val="000000"/>
                        <w:sz w:val="28"/>
                        <w:szCs w:val="28"/>
                      </w:rPr>
                    </m:ctrlPr>
                  </m:d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+1</m:t>
                    </m:r>
                  </m:e>
                </m:d>
              </m:sub>
            </m:sSub>
          </m:num>
          <m:den>
            <m:r>
              <w:rPr>
                <w:rFonts w:ascii="Cambria Math" w:hAnsi="Cambria Math" w:cs="Times New Roman"/>
                <w:color w:val="000000"/>
                <w:sz w:val="28"/>
                <w:szCs w:val="28"/>
              </w:rPr>
              <m:t>2</m:t>
            </m:r>
          </m:den>
        </m:f>
        <m:r>
          <w:rPr>
            <w:rFonts w:ascii="Cambria Math" w:hAnsi="Cambria Math" w:cs="Times New Roman"/>
            <w:color w:val="000000"/>
            <w:sz w:val="28"/>
            <w:szCs w:val="28"/>
          </w:rPr>
          <m:t xml:space="preserve">- </m:t>
        </m:r>
        <m:nary>
          <m:naryPr>
            <m:chr m:val="∑"/>
            <m:limLoc m:val="undOvr"/>
            <m:subHide m:val="1"/>
            <m:supHide m:val="1"/>
            <m:ctrlPr>
              <w:rPr>
                <w:rFonts w:ascii="Cambria Math" w:hAnsi="Cambria Math" w:cs="Times New Roman"/>
                <w:i/>
                <w:color w:val="000000"/>
                <w:sz w:val="28"/>
                <w:szCs w:val="28"/>
              </w:rPr>
            </m:ctrlPr>
          </m:naryPr>
          <m:sub/>
          <m:sup/>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R</m:t>
                </m:r>
              </m:e>
              <m:sub>
                <m:r>
                  <w:rPr>
                    <w:rFonts w:ascii="Cambria Math" w:hAnsi="Cambria Math" w:cs="Times New Roman"/>
                    <w:color w:val="000000"/>
                    <w:sz w:val="28"/>
                    <w:szCs w:val="28"/>
                  </w:rPr>
                  <m:t>2</m:t>
                </m:r>
              </m:sub>
            </m:sSub>
          </m:e>
        </m:nary>
      </m:oMath>
    </w:p>
    <w:p w14:paraId="088C0F1B" w14:textId="64328606" w:rsidR="00814747" w:rsidRPr="000641DC" w:rsidRDefault="00814747" w:rsidP="00AA3104">
      <w:pPr>
        <w:spacing w:after="0" w:line="360" w:lineRule="auto"/>
        <w:ind w:left="993"/>
        <w:jc w:val="both"/>
        <w:rPr>
          <w:rFonts w:ascii="Times New Roman" w:hAnsi="Times New Roman" w:cs="Times New Roman"/>
          <w:color w:val="000000"/>
          <w:sz w:val="24"/>
          <w:szCs w:val="24"/>
        </w:rPr>
      </w:pPr>
      <w:r w:rsidRPr="000641DC">
        <w:rPr>
          <w:rFonts w:ascii="Times New Roman" w:hAnsi="Times New Roman" w:cs="Times New Roman"/>
          <w:color w:val="000000"/>
          <w:sz w:val="24"/>
          <w:szCs w:val="24"/>
        </w:rPr>
        <w:t>Keterangan:</w:t>
      </w:r>
      <w:r w:rsidR="000641DC">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1</m:t>
            </m:r>
          </m:sub>
        </m:sSub>
      </m:oMath>
      <w:r w:rsidR="000C6E9A" w:rsidRPr="000641DC">
        <w:rPr>
          <w:rFonts w:ascii="Times New Roman" w:hAnsi="Times New Roman" w:cs="Times New Roman"/>
          <w:color w:val="000000"/>
          <w:sz w:val="24"/>
          <w:szCs w:val="24"/>
        </w:rPr>
        <w:tab/>
        <w:t>= banyaknya sampel pada sampel pertema</w:t>
      </w:r>
    </w:p>
    <w:p w14:paraId="55798ED4" w14:textId="51527269" w:rsidR="000C6E9A" w:rsidRDefault="000641DC" w:rsidP="00AA3104">
      <w:pPr>
        <w:pStyle w:val="ListParagraph"/>
        <w:spacing w:after="0" w:line="360" w:lineRule="auto"/>
        <w:ind w:left="156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2</m:t>
            </m:r>
          </m:sub>
        </m:sSub>
      </m:oMath>
      <w:r w:rsidR="000C6E9A">
        <w:rPr>
          <w:rFonts w:ascii="Times New Roman" w:hAnsi="Times New Roman" w:cs="Times New Roman"/>
          <w:color w:val="000000"/>
          <w:sz w:val="24"/>
          <w:szCs w:val="24"/>
        </w:rPr>
        <w:tab/>
        <w:t>= banyaknya sampel pada sampel kedua</w:t>
      </w:r>
    </w:p>
    <w:p w14:paraId="73F3780D" w14:textId="590D48E5" w:rsidR="000C6E9A" w:rsidRDefault="000641DC" w:rsidP="000C6E9A">
      <w:pPr>
        <w:pStyle w:val="ListParagraph"/>
        <w:spacing w:line="360" w:lineRule="auto"/>
        <w:ind w:left="156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U</m:t>
            </m:r>
          </m:e>
          <m:sub>
            <m:r>
              <w:rPr>
                <w:rFonts w:ascii="Cambria Math" w:hAnsi="Cambria Math" w:cs="Times New Roman"/>
                <w:color w:val="000000"/>
                <w:sz w:val="24"/>
                <w:szCs w:val="24"/>
              </w:rPr>
              <m:t>1</m:t>
            </m:r>
          </m:sub>
        </m:sSub>
      </m:oMath>
      <w:r w:rsidR="000C6E9A">
        <w:rPr>
          <w:rFonts w:ascii="Times New Roman" w:hAnsi="Times New Roman" w:cs="Times New Roman"/>
          <w:color w:val="000000"/>
          <w:sz w:val="24"/>
          <w:szCs w:val="24"/>
        </w:rPr>
        <w:tab/>
        <w:t xml:space="preserve">= uji statistik U dari sampel pertema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1</m:t>
            </m:r>
          </m:sub>
        </m:sSub>
      </m:oMath>
    </w:p>
    <w:p w14:paraId="67EEF68F" w14:textId="05B7AACA" w:rsidR="000C6E9A" w:rsidRDefault="000641DC" w:rsidP="000C6E9A">
      <w:pPr>
        <w:pStyle w:val="ListParagraph"/>
        <w:spacing w:line="360" w:lineRule="auto"/>
        <w:ind w:left="156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U</m:t>
            </m:r>
          </m:e>
          <m:sub>
            <m:r>
              <w:rPr>
                <w:rFonts w:ascii="Cambria Math" w:hAnsi="Cambria Math" w:cs="Times New Roman"/>
                <w:color w:val="000000"/>
                <w:sz w:val="24"/>
                <w:szCs w:val="24"/>
              </w:rPr>
              <m:t>2</m:t>
            </m:r>
          </m:sub>
        </m:sSub>
      </m:oMath>
      <w:r w:rsidR="00F5682D">
        <w:rPr>
          <w:rFonts w:ascii="Times New Roman" w:hAnsi="Times New Roman" w:cs="Times New Roman"/>
          <w:color w:val="000000"/>
          <w:sz w:val="24"/>
          <w:szCs w:val="24"/>
        </w:rPr>
        <w:tab/>
        <w:t xml:space="preserve">= uji statistic U dari sampel pertema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2</m:t>
            </m:r>
          </m:sub>
        </m:sSub>
      </m:oMath>
    </w:p>
    <w:p w14:paraId="6009A04A" w14:textId="2FAE4B93" w:rsidR="00F5682D" w:rsidRDefault="000641DC" w:rsidP="000C6E9A">
      <w:pPr>
        <w:pStyle w:val="ListParagraph"/>
        <w:spacing w:line="360" w:lineRule="auto"/>
        <w:ind w:left="15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 xml:space="preserve"> </w:t>
      </w:r>
      <m:oMath>
        <m:nary>
          <m:naryPr>
            <m:chr m:val="∑"/>
            <m:limLoc m:val="undOvr"/>
            <m:subHide m:val="1"/>
            <m:supHide m:val="1"/>
            <m:ctrlPr>
              <w:rPr>
                <w:rFonts w:ascii="Cambria Math" w:hAnsi="Cambria Math" w:cs="Times New Roman"/>
                <w:i/>
                <w:color w:val="000000"/>
                <w:sz w:val="24"/>
                <w:szCs w:val="24"/>
              </w:rPr>
            </m:ctrlPr>
          </m:naryPr>
          <m:sub/>
          <m:sup/>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R</m:t>
                </m:r>
              </m:e>
              <m:sub>
                <m:r>
                  <w:rPr>
                    <w:rFonts w:ascii="Cambria Math" w:hAnsi="Cambria Math" w:cs="Times New Roman"/>
                    <w:color w:val="000000"/>
                    <w:sz w:val="24"/>
                    <w:szCs w:val="24"/>
                  </w:rPr>
                  <m:t>1</m:t>
                </m:r>
              </m:sub>
            </m:sSub>
          </m:e>
        </m:nary>
      </m:oMath>
      <w:r w:rsidR="00F5682D">
        <w:rPr>
          <w:rFonts w:ascii="Times New Roman" w:hAnsi="Times New Roman" w:cs="Times New Roman"/>
          <w:color w:val="000000"/>
          <w:sz w:val="24"/>
          <w:szCs w:val="24"/>
        </w:rPr>
        <w:tab/>
        <w:t>= jumlah jenjang pada sampel pertema</w:t>
      </w:r>
    </w:p>
    <w:p w14:paraId="07CF25D6" w14:textId="652B5A56" w:rsidR="00F5682D" w:rsidRDefault="000641DC" w:rsidP="000C6E9A">
      <w:pPr>
        <w:pStyle w:val="ListParagraph"/>
        <w:spacing w:line="360" w:lineRule="auto"/>
        <w:ind w:left="156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w:t>
      </w:r>
      <m:oMath>
        <m:nary>
          <m:naryPr>
            <m:chr m:val="∑"/>
            <m:limLoc m:val="undOvr"/>
            <m:subHide m:val="1"/>
            <m:supHide m:val="1"/>
            <m:ctrlPr>
              <w:rPr>
                <w:rFonts w:ascii="Cambria Math" w:hAnsi="Cambria Math" w:cs="Times New Roman"/>
                <w:i/>
                <w:color w:val="000000"/>
                <w:sz w:val="24"/>
                <w:szCs w:val="24"/>
              </w:rPr>
            </m:ctrlPr>
          </m:naryPr>
          <m:sub/>
          <m:sup/>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R</m:t>
                </m:r>
              </m:e>
              <m:sub>
                <m:r>
                  <w:rPr>
                    <w:rFonts w:ascii="Cambria Math" w:hAnsi="Cambria Math" w:cs="Times New Roman"/>
                    <w:color w:val="000000"/>
                    <w:sz w:val="24"/>
                    <w:szCs w:val="24"/>
                  </w:rPr>
                  <m:t>2</m:t>
                </m:r>
              </m:sub>
            </m:sSub>
          </m:e>
        </m:nary>
      </m:oMath>
      <w:r w:rsidR="00F5682D">
        <w:rPr>
          <w:rFonts w:ascii="Times New Roman" w:hAnsi="Times New Roman" w:cs="Times New Roman"/>
          <w:color w:val="000000"/>
          <w:sz w:val="24"/>
          <w:szCs w:val="24"/>
        </w:rPr>
        <w:tab/>
        <w:t>= jumlah jenjang pada sampel kedua</w:t>
      </w:r>
    </w:p>
    <w:p w14:paraId="633596A4" w14:textId="77777777" w:rsidR="000641DC" w:rsidRDefault="00F5682D" w:rsidP="002A2B68">
      <w:pPr>
        <w:pStyle w:val="ListParagraph"/>
        <w:numPr>
          <w:ilvl w:val="0"/>
          <w:numId w:val="81"/>
        </w:numPr>
        <w:spacing w:line="360"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Nilai U yang digunakan adalah nilai U yang lebih kecil dan yang lebih besar ditandai dengan U’. Sebelum dilakukan pengujian perlu diperiksa apakah telah didapatkan U atau U’</w:t>
      </w:r>
      <w:r w:rsidR="00154D7F">
        <w:rPr>
          <w:rFonts w:ascii="Times New Roman" w:hAnsi="Times New Roman" w:cs="Times New Roman"/>
          <w:color w:val="000000"/>
          <w:sz w:val="24"/>
          <w:szCs w:val="24"/>
        </w:rPr>
        <w:t xml:space="preserve"> dengan cara membandingkan dengan </w:t>
      </w:r>
      <m:oMath>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1</m:t>
                </m:r>
              </m:sub>
            </m:s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2</m:t>
                </m:r>
              </m:sub>
            </m:sSub>
          </m:num>
          <m:den>
            <m:r>
              <w:rPr>
                <w:rFonts w:ascii="Cambria Math" w:hAnsi="Cambria Math" w:cs="Times New Roman"/>
                <w:color w:val="000000"/>
                <w:sz w:val="24"/>
                <w:szCs w:val="24"/>
              </w:rPr>
              <m:t>2</m:t>
            </m:r>
          </m:den>
        </m:f>
      </m:oMath>
      <w:r w:rsidR="00154D7F">
        <w:rPr>
          <w:rFonts w:ascii="Times New Roman" w:hAnsi="Times New Roman" w:cs="Times New Roman"/>
          <w:color w:val="000000"/>
          <w:sz w:val="24"/>
          <w:szCs w:val="24"/>
        </w:rPr>
        <w:t xml:space="preserve">. Bila nilainya lebih besar daripada </w:t>
      </w:r>
      <m:oMath>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1</m:t>
                </m:r>
              </m:sub>
            </m:s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2</m:t>
                </m:r>
              </m:sub>
            </m:sSub>
          </m:num>
          <m:den>
            <m:r>
              <w:rPr>
                <w:rFonts w:ascii="Cambria Math" w:hAnsi="Cambria Math" w:cs="Times New Roman"/>
                <w:color w:val="000000"/>
                <w:sz w:val="24"/>
                <w:szCs w:val="24"/>
              </w:rPr>
              <m:t>2</m:t>
            </m:r>
          </m:den>
        </m:f>
      </m:oMath>
      <w:r w:rsidR="00154D7F">
        <w:rPr>
          <w:rFonts w:ascii="Times New Roman" w:hAnsi="Times New Roman" w:cs="Times New Roman"/>
          <w:color w:val="000000"/>
          <w:sz w:val="24"/>
          <w:szCs w:val="24"/>
        </w:rPr>
        <w:t xml:space="preserve"> nilai tersebut adalah U’ dan nilai U dapat dihitung : </w:t>
      </w:r>
      <w:r w:rsidR="000641DC">
        <w:rPr>
          <w:rFonts w:ascii="Times New Roman" w:hAnsi="Times New Roman" w:cs="Times New Roman"/>
          <w:color w:val="000000"/>
          <w:sz w:val="24"/>
          <w:szCs w:val="24"/>
        </w:rPr>
        <w:t xml:space="preserve"> </w:t>
      </w:r>
      <w:r w:rsidR="00154D7F" w:rsidRPr="000641DC">
        <w:rPr>
          <w:rFonts w:ascii="Times New Roman" w:hAnsi="Times New Roman" w:cs="Times New Roman"/>
          <w:color w:val="000000"/>
          <w:sz w:val="24"/>
          <w:szCs w:val="24"/>
        </w:rPr>
        <w:t xml:space="preserve">U =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1</m:t>
            </m:r>
          </m:sub>
        </m:s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2</m:t>
            </m:r>
          </m:sub>
        </m:sSub>
      </m:oMath>
      <w:r w:rsidR="00154D7F" w:rsidRPr="000641DC">
        <w:rPr>
          <w:rFonts w:ascii="Times New Roman" w:hAnsi="Times New Roman" w:cs="Times New Roman"/>
          <w:color w:val="000000"/>
          <w:sz w:val="24"/>
          <w:szCs w:val="24"/>
        </w:rPr>
        <w:t xml:space="preserve"> – U’.</w:t>
      </w:r>
    </w:p>
    <w:p w14:paraId="624E615E" w14:textId="77777777" w:rsidR="000641DC" w:rsidRPr="000641DC" w:rsidRDefault="00EE4E60" w:rsidP="002A2B68">
      <w:pPr>
        <w:pStyle w:val="ListParagraph"/>
        <w:numPr>
          <w:ilvl w:val="0"/>
          <w:numId w:val="81"/>
        </w:numPr>
        <w:spacing w:line="360" w:lineRule="auto"/>
        <w:ind w:left="993" w:hanging="426"/>
        <w:jc w:val="both"/>
        <w:rPr>
          <w:rFonts w:ascii="Times New Roman" w:hAnsi="Times New Roman" w:cs="Times New Roman"/>
          <w:color w:val="000000"/>
          <w:sz w:val="24"/>
          <w:szCs w:val="24"/>
        </w:rPr>
      </w:pPr>
      <w:r w:rsidRPr="000641DC">
        <w:rPr>
          <w:rFonts w:ascii="Times New Roman" w:hAnsi="Times New Roman" w:cs="Times New Roman"/>
          <w:color w:val="000000"/>
          <w:sz w:val="24"/>
          <w:szCs w:val="24"/>
        </w:rPr>
        <w:t xml:space="preserve">Membandingkan </w:t>
      </w:r>
      <w:r w:rsidR="00EF35EA" w:rsidRPr="000641DC">
        <w:rPr>
          <w:rFonts w:ascii="Times New Roman" w:hAnsi="Times New Roman" w:cs="Times New Roman"/>
          <w:color w:val="000000"/>
          <w:sz w:val="24"/>
          <w:szCs w:val="24"/>
        </w:rPr>
        <w:t xml:space="preserve">nilai U dengan tabel. Dengan kriteria pengambilan keputusan adalah jika U </w:t>
      </w:r>
      <m:oMath>
        <m:r>
          <w:rPr>
            <w:rFonts w:ascii="Cambria Math" w:hAnsi="Cambria Math" w:cs="Times New Roman"/>
            <w:color w:val="000000"/>
            <w:sz w:val="24"/>
            <w:szCs w:val="24"/>
          </w:rPr>
          <m:t xml:space="preserve">≤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U</m:t>
            </m:r>
          </m:e>
          <m:sub>
            <m:r>
              <w:rPr>
                <w:rFonts w:ascii="Cambria Math" w:hAnsi="Cambria Math" w:cs="Times New Roman"/>
                <w:color w:val="000000"/>
                <w:sz w:val="24"/>
                <w:szCs w:val="24"/>
              </w:rPr>
              <m:t>α</m:t>
            </m:r>
          </m:sub>
        </m:sSub>
      </m:oMath>
      <w:r w:rsidR="00EF35EA" w:rsidRPr="000641DC">
        <w:rPr>
          <w:rFonts w:ascii="Times New Roman" w:hAnsi="Times New Roman" w:cs="Times New Roman"/>
          <w:color w:val="000000"/>
          <w:sz w:val="24"/>
          <w:szCs w:val="24"/>
        </w:rPr>
        <w:t xml:space="preserve"> maka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o</m:t>
            </m:r>
          </m:sub>
        </m:sSub>
      </m:oMath>
      <w:r w:rsidR="00EF35EA" w:rsidRPr="000641DC">
        <w:rPr>
          <w:rFonts w:ascii="Times New Roman" w:hAnsi="Times New Roman" w:cs="Times New Roman"/>
          <w:color w:val="000000"/>
          <w:sz w:val="24"/>
          <w:szCs w:val="24"/>
        </w:rPr>
        <w:t xml:space="preserve"> ditolak. Tes signifikan untuk yang lebih besar (&gt;20) menggunakan pendekatan kurva normal dengan harga kritis z sebagai berikut:</w:t>
      </w:r>
      <w:r w:rsidR="000641DC">
        <w:rPr>
          <w:rFonts w:ascii="Times New Roman" w:hAnsi="Times New Roman" w:cs="Times New Roman"/>
          <w:color w:val="000000"/>
          <w:sz w:val="24"/>
          <w:szCs w:val="24"/>
        </w:rPr>
        <w:t xml:space="preserve"> </w:t>
      </w:r>
      <w:r w:rsidR="00AC7B20" w:rsidRPr="000641DC">
        <w:rPr>
          <w:rFonts w:ascii="Times New Roman" w:hAnsi="Times New Roman" w:cs="Times New Roman"/>
          <w:color w:val="000000"/>
          <w:sz w:val="24"/>
          <w:szCs w:val="24"/>
        </w:rPr>
        <w:t xml:space="preserve">Z = </w:t>
      </w:r>
      <m:oMath>
        <m:box>
          <m:boxPr>
            <m:ctrlPr>
              <w:rPr>
                <w:rFonts w:ascii="Cambria Math" w:hAnsi="Cambria Math" w:cs="Times New Roman"/>
                <w:i/>
                <w:color w:val="000000"/>
                <w:sz w:val="32"/>
                <w:szCs w:val="32"/>
              </w:rPr>
            </m:ctrlPr>
          </m:boxPr>
          <m:e>
            <m:argPr>
              <m:argSz m:val="-1"/>
            </m:argPr>
            <m:f>
              <m:fPr>
                <m:ctrlPr>
                  <w:rPr>
                    <w:rFonts w:ascii="Cambria Math" w:hAnsi="Cambria Math" w:cs="Times New Roman"/>
                    <w:i/>
                    <w:color w:val="000000"/>
                    <w:sz w:val="32"/>
                    <w:szCs w:val="32"/>
                  </w:rPr>
                </m:ctrlPr>
              </m:fPr>
              <m:num>
                <m:r>
                  <w:rPr>
                    <w:rFonts w:ascii="Cambria Math" w:hAnsi="Cambria Math" w:cs="Times New Roman"/>
                    <w:color w:val="000000"/>
                    <w:sz w:val="32"/>
                    <w:szCs w:val="32"/>
                  </w:rPr>
                  <m:t xml:space="preserve">U </m:t>
                </m:r>
                <m:f>
                  <m:fPr>
                    <m:ctrlPr>
                      <w:rPr>
                        <w:rFonts w:ascii="Cambria Math" w:hAnsi="Cambria Math" w:cs="Times New Roman"/>
                        <w:i/>
                        <w:color w:val="000000"/>
                        <w:sz w:val="32"/>
                        <w:szCs w:val="32"/>
                      </w:rPr>
                    </m:ctrlPr>
                  </m:fPr>
                  <m:num>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N</m:t>
                        </m:r>
                      </m:e>
                      <m:sub>
                        <m:r>
                          <w:rPr>
                            <w:rFonts w:ascii="Cambria Math" w:hAnsi="Cambria Math" w:cs="Times New Roman"/>
                            <w:color w:val="000000"/>
                            <w:sz w:val="32"/>
                            <w:szCs w:val="32"/>
                          </w:rPr>
                          <m:t>1</m:t>
                        </m:r>
                      </m:sub>
                    </m:sSub>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N</m:t>
                        </m:r>
                      </m:e>
                      <m:sub>
                        <m:r>
                          <w:rPr>
                            <w:rFonts w:ascii="Cambria Math" w:hAnsi="Cambria Math" w:cs="Times New Roman"/>
                            <w:color w:val="000000"/>
                            <w:sz w:val="32"/>
                            <w:szCs w:val="32"/>
                          </w:rPr>
                          <m:t>2</m:t>
                        </m:r>
                      </m:sub>
                    </m:sSub>
                  </m:num>
                  <m:den>
                    <m:r>
                      <w:rPr>
                        <w:rFonts w:ascii="Cambria Math" w:hAnsi="Cambria Math" w:cs="Times New Roman"/>
                        <w:color w:val="000000"/>
                        <w:sz w:val="32"/>
                        <w:szCs w:val="32"/>
                      </w:rPr>
                      <m:t>2</m:t>
                    </m:r>
                  </m:den>
                </m:f>
              </m:num>
              <m:den>
                <m:rad>
                  <m:radPr>
                    <m:degHide m:val="1"/>
                    <m:ctrlPr>
                      <w:rPr>
                        <w:rFonts w:ascii="Cambria Math" w:hAnsi="Cambria Math" w:cs="Times New Roman"/>
                        <w:i/>
                        <w:color w:val="000000"/>
                        <w:sz w:val="32"/>
                        <w:szCs w:val="32"/>
                      </w:rPr>
                    </m:ctrlPr>
                  </m:radPr>
                  <m:deg/>
                  <m:e>
                    <m:f>
                      <m:fPr>
                        <m:ctrlPr>
                          <w:rPr>
                            <w:rFonts w:ascii="Cambria Math" w:hAnsi="Cambria Math" w:cs="Times New Roman"/>
                            <w:i/>
                            <w:color w:val="000000"/>
                            <w:sz w:val="32"/>
                            <w:szCs w:val="32"/>
                          </w:rPr>
                        </m:ctrlPr>
                      </m:fPr>
                      <m:num>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N</m:t>
                            </m:r>
                          </m:e>
                          <m:sub>
                            <m:r>
                              <w:rPr>
                                <w:rFonts w:ascii="Cambria Math" w:hAnsi="Cambria Math" w:cs="Times New Roman"/>
                                <w:color w:val="000000"/>
                                <w:sz w:val="32"/>
                                <w:szCs w:val="32"/>
                              </w:rPr>
                              <m:t>1</m:t>
                            </m:r>
                          </m:sub>
                        </m:sSub>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N</m:t>
                            </m:r>
                          </m:e>
                          <m:sub>
                            <m:r>
                              <w:rPr>
                                <w:rFonts w:ascii="Cambria Math" w:hAnsi="Cambria Math" w:cs="Times New Roman"/>
                                <w:color w:val="000000"/>
                                <w:sz w:val="32"/>
                                <w:szCs w:val="32"/>
                              </w:rPr>
                              <m:t>2</m:t>
                            </m:r>
                          </m:sub>
                        </m:sSub>
                        <m:d>
                          <m:dPr>
                            <m:ctrlPr>
                              <w:rPr>
                                <w:rFonts w:ascii="Cambria Math" w:hAnsi="Cambria Math" w:cs="Times New Roman"/>
                                <w:i/>
                                <w:color w:val="000000"/>
                                <w:sz w:val="32"/>
                                <w:szCs w:val="32"/>
                              </w:rPr>
                            </m:ctrlPr>
                          </m:dPr>
                          <m:e>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N</m:t>
                                </m:r>
                              </m:e>
                              <m:sub>
                                <m:r>
                                  <w:rPr>
                                    <w:rFonts w:ascii="Cambria Math" w:hAnsi="Cambria Math" w:cs="Times New Roman"/>
                                    <w:color w:val="000000"/>
                                    <w:sz w:val="32"/>
                                    <w:szCs w:val="32"/>
                                  </w:rPr>
                                  <m:t>1</m:t>
                                </m:r>
                              </m:sub>
                            </m:sSub>
                            <m:r>
                              <w:rPr>
                                <w:rFonts w:ascii="Cambria Math" w:hAnsi="Cambria Math" w:cs="Times New Roman"/>
                                <w:color w:val="000000"/>
                                <w:sz w:val="32"/>
                                <w:szCs w:val="32"/>
                              </w:rPr>
                              <m:t>+</m:t>
                            </m:r>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N</m:t>
                                </m:r>
                              </m:e>
                              <m:sub>
                                <m:r>
                                  <w:rPr>
                                    <w:rFonts w:ascii="Cambria Math" w:hAnsi="Cambria Math" w:cs="Times New Roman"/>
                                    <w:color w:val="000000"/>
                                    <w:sz w:val="32"/>
                                    <w:szCs w:val="32"/>
                                  </w:rPr>
                                  <m:t>2</m:t>
                                </m:r>
                              </m:sub>
                            </m:sSub>
                            <m:r>
                              <w:rPr>
                                <w:rFonts w:ascii="Cambria Math" w:hAnsi="Cambria Math" w:cs="Times New Roman"/>
                                <w:color w:val="000000"/>
                                <w:sz w:val="32"/>
                                <w:szCs w:val="32"/>
                              </w:rPr>
                              <m:t>+1</m:t>
                            </m:r>
                          </m:e>
                        </m:d>
                      </m:num>
                      <m:den>
                        <m:r>
                          <w:rPr>
                            <w:rFonts w:ascii="Cambria Math" w:hAnsi="Cambria Math" w:cs="Times New Roman"/>
                            <w:color w:val="000000"/>
                            <w:sz w:val="32"/>
                            <w:szCs w:val="32"/>
                          </w:rPr>
                          <m:t>12</m:t>
                        </m:r>
                      </m:den>
                    </m:f>
                  </m:e>
                </m:rad>
              </m:den>
            </m:f>
          </m:e>
        </m:box>
      </m:oMath>
    </w:p>
    <w:p w14:paraId="3F18EEF4" w14:textId="3B5C8B10" w:rsidR="00A60C30" w:rsidRPr="000641DC" w:rsidRDefault="00A60C30" w:rsidP="000641DC">
      <w:pPr>
        <w:pStyle w:val="ListParagraph"/>
        <w:spacing w:line="360" w:lineRule="auto"/>
        <w:ind w:left="993"/>
        <w:jc w:val="both"/>
        <w:rPr>
          <w:rFonts w:ascii="Times New Roman" w:hAnsi="Times New Roman" w:cs="Times New Roman"/>
          <w:color w:val="000000"/>
          <w:sz w:val="24"/>
          <w:szCs w:val="24"/>
        </w:rPr>
      </w:pPr>
      <w:r w:rsidRPr="000641DC">
        <w:rPr>
          <w:rFonts w:ascii="Times New Roman" w:hAnsi="Times New Roman" w:cs="Times New Roman"/>
          <w:color w:val="000000"/>
          <w:sz w:val="24"/>
          <w:szCs w:val="24"/>
        </w:rPr>
        <w:t>Jika -Z</w:t>
      </w:r>
      <m:oMath>
        <m:f>
          <m:fPr>
            <m:type m:val="skw"/>
            <m:ctrlPr>
              <w:rPr>
                <w:rFonts w:ascii="Cambria Math" w:hAnsi="Cambria Math" w:cs="Times New Roman"/>
                <w:i/>
                <w:color w:val="000000"/>
                <w:sz w:val="20"/>
                <w:szCs w:val="20"/>
              </w:rPr>
            </m:ctrlPr>
          </m:fPr>
          <m:num>
            <m:r>
              <w:rPr>
                <w:rFonts w:ascii="Cambria Math" w:hAnsi="Cambria Math" w:cs="Times New Roman"/>
                <w:color w:val="000000"/>
                <w:sz w:val="20"/>
                <w:szCs w:val="20"/>
              </w:rPr>
              <m:t>α</m:t>
            </m:r>
          </m:num>
          <m:den>
            <m:r>
              <w:rPr>
                <w:rFonts w:ascii="Cambria Math" w:hAnsi="Cambria Math" w:cs="Times New Roman"/>
                <w:color w:val="000000"/>
                <w:sz w:val="20"/>
                <w:szCs w:val="20"/>
              </w:rPr>
              <m:t>2</m:t>
            </m:r>
          </m:den>
        </m:f>
      </m:oMath>
      <w:r w:rsidRPr="000641DC">
        <w:rPr>
          <w:rFonts w:ascii="Times New Roman" w:hAnsi="Times New Roman" w:cs="Times New Roman"/>
          <w:color w:val="000000"/>
          <w:sz w:val="20"/>
          <w:szCs w:val="20"/>
        </w:rPr>
        <w:t xml:space="preserve"> </w:t>
      </w:r>
      <m:oMath>
        <m:r>
          <w:rPr>
            <w:rFonts w:ascii="Cambria Math" w:hAnsi="Cambria Math" w:cs="Times New Roman"/>
            <w:color w:val="000000"/>
            <w:sz w:val="20"/>
            <w:szCs w:val="20"/>
          </w:rPr>
          <m:t xml:space="preserve">≤z ≤Z </m:t>
        </m:r>
        <m:f>
          <m:fPr>
            <m:type m:val="skw"/>
            <m:ctrlPr>
              <w:rPr>
                <w:rFonts w:ascii="Cambria Math" w:hAnsi="Cambria Math" w:cs="Times New Roman"/>
                <w:i/>
                <w:color w:val="000000"/>
                <w:sz w:val="20"/>
                <w:szCs w:val="20"/>
              </w:rPr>
            </m:ctrlPr>
          </m:fPr>
          <m:num>
            <m:r>
              <w:rPr>
                <w:rFonts w:ascii="Cambria Math" w:hAnsi="Cambria Math" w:cs="Times New Roman"/>
                <w:color w:val="000000"/>
                <w:sz w:val="20"/>
                <w:szCs w:val="20"/>
              </w:rPr>
              <m:t>α</m:t>
            </m:r>
          </m:num>
          <m:den>
            <m:r>
              <w:rPr>
                <w:rFonts w:ascii="Cambria Math" w:hAnsi="Cambria Math" w:cs="Times New Roman"/>
                <w:color w:val="000000"/>
                <w:sz w:val="20"/>
                <w:szCs w:val="20"/>
              </w:rPr>
              <m:t>2</m:t>
            </m:r>
          </m:den>
        </m:f>
      </m:oMath>
      <w:r w:rsidRPr="000641DC">
        <w:rPr>
          <w:rFonts w:ascii="Times New Roman" w:hAnsi="Times New Roman" w:cs="Times New Roman"/>
          <w:color w:val="000000"/>
          <w:sz w:val="20"/>
          <w:szCs w:val="20"/>
        </w:rPr>
        <w:t xml:space="preserve"> </w:t>
      </w:r>
      <w:r w:rsidRPr="000641DC">
        <w:rPr>
          <w:rFonts w:ascii="Times New Roman" w:hAnsi="Times New Roman" w:cs="Times New Roman"/>
          <w:color w:val="000000"/>
          <w:sz w:val="24"/>
          <w:szCs w:val="24"/>
        </w:rPr>
        <w:t>dengan taraf nyata</w:t>
      </w:r>
      <w:r w:rsidRPr="000641DC">
        <w:rPr>
          <w:rFonts w:ascii="Times New Roman" w:hAnsi="Times New Roman" w:cs="Times New Roman"/>
          <w:color w:val="000000"/>
          <w:sz w:val="20"/>
          <w:szCs w:val="20"/>
        </w:rPr>
        <w:t xml:space="preserve"> </w:t>
      </w:r>
      <m:oMath>
        <m:r>
          <w:rPr>
            <w:rFonts w:ascii="Cambria Math" w:hAnsi="Cambria Math" w:cs="Times New Roman"/>
            <w:color w:val="000000"/>
            <w:sz w:val="24"/>
            <w:szCs w:val="24"/>
          </w:rPr>
          <m:t>α</m:t>
        </m:r>
      </m:oMath>
      <w:r w:rsidRPr="000641DC">
        <w:rPr>
          <w:rFonts w:ascii="Times New Roman" w:hAnsi="Times New Roman" w:cs="Times New Roman"/>
          <w:color w:val="000000"/>
          <w:sz w:val="24"/>
          <w:szCs w:val="24"/>
        </w:rPr>
        <w:t xml:space="preserve">= 5% maka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o</m:t>
            </m:r>
          </m:sub>
        </m:sSub>
      </m:oMath>
      <w:r w:rsidRPr="000641DC">
        <w:rPr>
          <w:rFonts w:ascii="Times New Roman" w:hAnsi="Times New Roman" w:cs="Times New Roman"/>
          <w:color w:val="000000"/>
          <w:sz w:val="24"/>
          <w:szCs w:val="24"/>
        </w:rPr>
        <w:t xml:space="preserve"> diterima</w:t>
      </w:r>
      <w:r w:rsidR="000641DC">
        <w:rPr>
          <w:rFonts w:ascii="Times New Roman" w:hAnsi="Times New Roman" w:cs="Times New Roman"/>
          <w:color w:val="000000"/>
          <w:sz w:val="24"/>
          <w:szCs w:val="24"/>
        </w:rPr>
        <w:t xml:space="preserve"> </w:t>
      </w:r>
      <w:r w:rsidRPr="000641DC">
        <w:rPr>
          <w:rFonts w:ascii="Times New Roman" w:hAnsi="Times New Roman" w:cs="Times New Roman"/>
          <w:color w:val="000000"/>
          <w:sz w:val="24"/>
          <w:szCs w:val="24"/>
        </w:rPr>
        <w:t xml:space="preserve">Dan jika </w:t>
      </w:r>
      <w:r w:rsidR="00DC0CD4" w:rsidRPr="000641DC">
        <w:rPr>
          <w:rFonts w:ascii="Times New Roman" w:hAnsi="Times New Roman" w:cs="Times New Roman"/>
          <w:color w:val="000000"/>
          <w:sz w:val="24"/>
          <w:szCs w:val="24"/>
        </w:rPr>
        <w:t>Z</w:t>
      </w:r>
      <w:r w:rsidRPr="000641DC">
        <w:rPr>
          <w:rFonts w:ascii="Times New Roman" w:hAnsi="Times New Roman" w:cs="Times New Roman"/>
          <w:color w:val="000000"/>
          <w:sz w:val="24"/>
          <w:szCs w:val="24"/>
        </w:rPr>
        <w:t xml:space="preserve"> &gt; </w:t>
      </w:r>
      <w:r w:rsidR="00DC0CD4" w:rsidRPr="000641DC">
        <w:rPr>
          <w:rFonts w:ascii="Times New Roman" w:hAnsi="Times New Roman" w:cs="Times New Roman"/>
          <w:color w:val="000000"/>
          <w:sz w:val="24"/>
          <w:szCs w:val="24"/>
        </w:rPr>
        <w:t xml:space="preserve">Z </w:t>
      </w:r>
      <m:oMath>
        <m:f>
          <m:fPr>
            <m:type m:val="skw"/>
            <m:ctrlPr>
              <w:rPr>
                <w:rFonts w:ascii="Cambria Math" w:hAnsi="Cambria Math" w:cs="Times New Roman"/>
                <w:i/>
                <w:color w:val="000000"/>
                <w:sz w:val="20"/>
                <w:szCs w:val="20"/>
              </w:rPr>
            </m:ctrlPr>
          </m:fPr>
          <m:num>
            <m:r>
              <w:rPr>
                <w:rFonts w:ascii="Cambria Math" w:hAnsi="Cambria Math" w:cs="Times New Roman"/>
                <w:color w:val="000000"/>
                <w:sz w:val="20"/>
                <w:szCs w:val="20"/>
              </w:rPr>
              <m:t>α</m:t>
            </m:r>
          </m:num>
          <m:den>
            <m:r>
              <w:rPr>
                <w:rFonts w:ascii="Cambria Math" w:hAnsi="Cambria Math" w:cs="Times New Roman"/>
                <w:color w:val="000000"/>
                <w:sz w:val="20"/>
                <w:szCs w:val="20"/>
              </w:rPr>
              <m:t>2</m:t>
            </m:r>
          </m:den>
        </m:f>
      </m:oMath>
      <w:r w:rsidR="00DC0CD4" w:rsidRPr="000641DC">
        <w:rPr>
          <w:rFonts w:ascii="Times New Roman" w:hAnsi="Times New Roman" w:cs="Times New Roman"/>
          <w:color w:val="000000"/>
          <w:sz w:val="20"/>
          <w:szCs w:val="20"/>
        </w:rPr>
        <w:t xml:space="preserve"> </w:t>
      </w:r>
      <w:r w:rsidR="00DC0CD4" w:rsidRPr="000641DC">
        <w:rPr>
          <w:rFonts w:ascii="Times New Roman" w:hAnsi="Times New Roman" w:cs="Times New Roman"/>
          <w:color w:val="000000"/>
          <w:sz w:val="24"/>
          <w:szCs w:val="24"/>
        </w:rPr>
        <w:t>atau Z&lt;</w:t>
      </w:r>
      <m:oMath>
        <m:r>
          <w:rPr>
            <w:rFonts w:ascii="Cambria Math" w:hAnsi="Cambria Math" w:cs="Times New Roman"/>
            <w:color w:val="000000"/>
            <w:sz w:val="24"/>
            <w:szCs w:val="24"/>
          </w:rPr>
          <m:t>-</m:t>
        </m:r>
      </m:oMath>
      <w:r w:rsidR="00DC0CD4" w:rsidRPr="000641DC">
        <w:rPr>
          <w:rFonts w:ascii="Times New Roman" w:hAnsi="Times New Roman" w:cs="Times New Roman"/>
          <w:color w:val="000000"/>
          <w:sz w:val="24"/>
          <w:szCs w:val="24"/>
        </w:rPr>
        <w:t>Z</w:t>
      </w:r>
      <m:oMath>
        <m:f>
          <m:fPr>
            <m:type m:val="skw"/>
            <m:ctrlPr>
              <w:rPr>
                <w:rFonts w:ascii="Cambria Math" w:hAnsi="Cambria Math" w:cs="Times New Roman"/>
                <w:i/>
                <w:color w:val="000000"/>
                <w:sz w:val="20"/>
                <w:szCs w:val="20"/>
              </w:rPr>
            </m:ctrlPr>
          </m:fPr>
          <m:num>
            <m:r>
              <w:rPr>
                <w:rFonts w:ascii="Cambria Math" w:hAnsi="Cambria Math" w:cs="Times New Roman"/>
                <w:color w:val="000000"/>
                <w:sz w:val="20"/>
                <w:szCs w:val="20"/>
              </w:rPr>
              <m:t>α</m:t>
            </m:r>
          </m:num>
          <m:den>
            <m:r>
              <w:rPr>
                <w:rFonts w:ascii="Cambria Math" w:hAnsi="Cambria Math" w:cs="Times New Roman"/>
                <w:color w:val="000000"/>
                <w:sz w:val="20"/>
                <w:szCs w:val="20"/>
              </w:rPr>
              <m:t>2</m:t>
            </m:r>
          </m:den>
        </m:f>
      </m:oMath>
      <w:r w:rsidR="00DC0CD4" w:rsidRPr="000641DC">
        <w:rPr>
          <w:rFonts w:ascii="Times New Roman" w:hAnsi="Times New Roman" w:cs="Times New Roman"/>
          <w:color w:val="000000"/>
          <w:sz w:val="20"/>
          <w:szCs w:val="20"/>
        </w:rPr>
        <w:t xml:space="preserve"> </w:t>
      </w:r>
      <w:r w:rsidR="00DC0CD4" w:rsidRPr="000641DC">
        <w:rPr>
          <w:rFonts w:ascii="Times New Roman" w:hAnsi="Times New Roman" w:cs="Times New Roman"/>
          <w:color w:val="000000"/>
          <w:sz w:val="24"/>
          <w:szCs w:val="24"/>
        </w:rPr>
        <w:t xml:space="preserve">maka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o</m:t>
            </m:r>
          </m:sub>
        </m:sSub>
      </m:oMath>
      <w:r w:rsidR="00DC0CD4" w:rsidRPr="000641DC">
        <w:rPr>
          <w:rFonts w:ascii="Times New Roman" w:hAnsi="Times New Roman" w:cs="Times New Roman"/>
          <w:color w:val="000000"/>
          <w:sz w:val="24"/>
          <w:szCs w:val="24"/>
        </w:rPr>
        <w:t xml:space="preserve"> ditolak</w:t>
      </w:r>
      <w:r w:rsidR="00DC0CD4" w:rsidRPr="000641DC">
        <w:rPr>
          <w:rFonts w:ascii="Times New Roman" w:hAnsi="Times New Roman" w:cs="Times New Roman"/>
          <w:color w:val="000000"/>
          <w:sz w:val="20"/>
          <w:szCs w:val="20"/>
        </w:rPr>
        <w:t>.</w:t>
      </w:r>
    </w:p>
    <w:p w14:paraId="6E4943D9" w14:textId="3079B0BF" w:rsidR="00FB794C" w:rsidRPr="000641DC" w:rsidRDefault="00DC0CD4" w:rsidP="000641DC">
      <w:pPr>
        <w:pStyle w:val="ListParagraph"/>
        <w:spacing w:line="360" w:lineRule="auto"/>
        <w:ind w:left="142" w:firstLine="425"/>
        <w:jc w:val="both"/>
        <w:rPr>
          <w:rFonts w:ascii="Times New Roman" w:hAnsi="Times New Roman" w:cs="Times New Roman"/>
          <w:color w:val="000000"/>
          <w:sz w:val="24"/>
          <w:szCs w:val="24"/>
        </w:rPr>
      </w:pPr>
      <w:r w:rsidRPr="00DC0CD4">
        <w:rPr>
          <w:rFonts w:ascii="Times New Roman" w:hAnsi="Times New Roman" w:cs="Times New Roman"/>
          <w:color w:val="000000"/>
          <w:sz w:val="24"/>
          <w:szCs w:val="24"/>
        </w:rPr>
        <w:t xml:space="preserve">Teknik untuk uji </w:t>
      </w:r>
      <w:r>
        <w:rPr>
          <w:rFonts w:ascii="Times New Roman" w:hAnsi="Times New Roman" w:cs="Times New Roman"/>
          <w:color w:val="000000"/>
          <w:sz w:val="24"/>
          <w:szCs w:val="24"/>
        </w:rPr>
        <w:t xml:space="preserve">Mann-Whitney dengan bantuan SPSS </w:t>
      </w:r>
      <w:r w:rsidRPr="00DC0CD4">
        <w:rPr>
          <w:rFonts w:ascii="Times New Roman" w:hAnsi="Times New Roman" w:cs="Times New Roman"/>
          <w:i/>
          <w:color w:val="000000"/>
          <w:sz w:val="24"/>
          <w:szCs w:val="24"/>
        </w:rPr>
        <w:t>versi 22 for window</w:t>
      </w:r>
      <w:r>
        <w:rPr>
          <w:rFonts w:ascii="Times New Roman" w:hAnsi="Times New Roman" w:cs="Times New Roman"/>
          <w:color w:val="000000"/>
          <w:sz w:val="24"/>
          <w:szCs w:val="24"/>
        </w:rPr>
        <w:t>. Untk menganalisis apakah terdapat perbedaan yang signifikan antara kelas eksperimen dan kelas control yang diujji, maka digunakan kriteria sebagai berikut.</w:t>
      </w:r>
    </w:p>
    <w:p w14:paraId="0B9CAD26" w14:textId="77777777" w:rsidR="000641DC" w:rsidRDefault="00FB794C" w:rsidP="002A2B68">
      <w:pPr>
        <w:pStyle w:val="ListParagraph"/>
        <w:numPr>
          <w:ilvl w:val="0"/>
          <w:numId w:val="82"/>
        </w:numPr>
        <w:spacing w:line="360"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Hipotesis</w:t>
      </w:r>
    </w:p>
    <w:p w14:paraId="3C221E1E" w14:textId="77777777" w:rsidR="000641DC" w:rsidRDefault="00FB794C" w:rsidP="000641DC">
      <w:pPr>
        <w:pStyle w:val="ListParagraph"/>
        <w:spacing w:line="360" w:lineRule="auto"/>
        <w:ind w:left="993"/>
        <w:jc w:val="both"/>
        <w:rPr>
          <w:rFonts w:ascii="Times New Roman" w:hAnsi="Times New Roman" w:cs="Times New Roman"/>
          <w:color w:val="000000"/>
          <w:sz w:val="24"/>
          <w:szCs w:val="24"/>
        </w:rPr>
      </w:pPr>
      <w:r w:rsidRPr="000641DC">
        <w:rPr>
          <w:rFonts w:ascii="Times New Roman" w:hAnsi="Times New Roman" w:cs="Times New Roman"/>
          <w:color w:val="000000"/>
          <w:sz w:val="24"/>
          <w:szCs w:val="24"/>
        </w:rPr>
        <w:t xml:space="preserve">Ho: Tidak terdapat perbedaan yang signifikan antara keterampilan berbicara siswa dengan digunakannya model pembelajaran </w:t>
      </w:r>
      <w:r w:rsidRPr="000641DC">
        <w:rPr>
          <w:rFonts w:ascii="Times New Roman" w:hAnsi="Times New Roman" w:cs="Times New Roman"/>
          <w:i/>
          <w:color w:val="000000"/>
          <w:sz w:val="24"/>
          <w:szCs w:val="24"/>
        </w:rPr>
        <w:t>Role Playing</w:t>
      </w:r>
      <w:r w:rsidRPr="000641DC">
        <w:rPr>
          <w:rFonts w:ascii="Times New Roman" w:hAnsi="Times New Roman" w:cs="Times New Roman"/>
          <w:color w:val="000000"/>
          <w:sz w:val="24"/>
          <w:szCs w:val="24"/>
        </w:rPr>
        <w:t xml:space="preserve"> </w:t>
      </w:r>
      <w:r w:rsidR="0007411B" w:rsidRPr="000641DC">
        <w:rPr>
          <w:rFonts w:ascii="Times New Roman" w:hAnsi="Times New Roman" w:cs="Times New Roman"/>
          <w:color w:val="000000"/>
          <w:sz w:val="24"/>
          <w:szCs w:val="24"/>
        </w:rPr>
        <w:t>dengan digunakannya model pembelajaran konvensional pada materi teks narasi sejarah.</w:t>
      </w:r>
    </w:p>
    <w:p w14:paraId="3975CD3C" w14:textId="03EA482F" w:rsidR="0007411B" w:rsidRPr="000641DC" w:rsidRDefault="0007411B" w:rsidP="000641DC">
      <w:pPr>
        <w:pStyle w:val="ListParagraph"/>
        <w:spacing w:line="360" w:lineRule="auto"/>
        <w:ind w:left="993"/>
        <w:jc w:val="both"/>
        <w:rPr>
          <w:rFonts w:ascii="Times New Roman" w:hAnsi="Times New Roman" w:cs="Times New Roman"/>
          <w:color w:val="000000"/>
          <w:sz w:val="24"/>
          <w:szCs w:val="24"/>
        </w:rPr>
      </w:pPr>
      <w:r w:rsidRPr="000641DC">
        <w:rPr>
          <w:rFonts w:ascii="Times New Roman" w:hAnsi="Times New Roman" w:cs="Times New Roman"/>
          <w:color w:val="000000"/>
          <w:sz w:val="24"/>
          <w:szCs w:val="24"/>
        </w:rPr>
        <w:t xml:space="preserve">Ha: Terdapat perbedaan yang signifikan antara keterampilan berbicara siswa dengan digunakannya model pembelajaran </w:t>
      </w:r>
      <w:r w:rsidRPr="000641DC">
        <w:rPr>
          <w:rFonts w:ascii="Times New Roman" w:hAnsi="Times New Roman" w:cs="Times New Roman"/>
          <w:i/>
          <w:color w:val="000000"/>
          <w:sz w:val="24"/>
          <w:szCs w:val="24"/>
        </w:rPr>
        <w:t>Role Playing</w:t>
      </w:r>
      <w:r w:rsidRPr="000641DC">
        <w:rPr>
          <w:rFonts w:ascii="Times New Roman" w:hAnsi="Times New Roman" w:cs="Times New Roman"/>
          <w:color w:val="000000"/>
          <w:sz w:val="24"/>
          <w:szCs w:val="24"/>
        </w:rPr>
        <w:t xml:space="preserve"> dengan digunakannya model pembelajaran konvensional pada materi teks narasi sejarah.</w:t>
      </w:r>
    </w:p>
    <w:p w14:paraId="0F3BF4BA" w14:textId="212E133D" w:rsidR="00FB794C" w:rsidRDefault="00FB794C" w:rsidP="002A2B68">
      <w:pPr>
        <w:pStyle w:val="ListParagraph"/>
        <w:numPr>
          <w:ilvl w:val="0"/>
          <w:numId w:val="82"/>
        </w:numPr>
        <w:spacing w:line="360"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Kriteria pengujian</w:t>
      </w:r>
    </w:p>
    <w:p w14:paraId="480B00BF" w14:textId="77777777" w:rsidR="000641DC" w:rsidRDefault="004E7ADC" w:rsidP="002A2B68">
      <w:pPr>
        <w:pStyle w:val="ListParagraph"/>
        <w:numPr>
          <w:ilvl w:val="0"/>
          <w:numId w:val="83"/>
        </w:numPr>
        <w:spacing w:line="360" w:lineRule="auto"/>
        <w:ind w:left="1418"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Jika nilai probabilitas &gt; 0,05 maka Ho diterima.</w:t>
      </w:r>
    </w:p>
    <w:p w14:paraId="52B66B29" w14:textId="69287614" w:rsidR="004E7ADC" w:rsidRDefault="004E7ADC" w:rsidP="002A2B68">
      <w:pPr>
        <w:pStyle w:val="ListParagraph"/>
        <w:numPr>
          <w:ilvl w:val="0"/>
          <w:numId w:val="83"/>
        </w:numPr>
        <w:spacing w:line="360" w:lineRule="auto"/>
        <w:ind w:left="1418" w:hanging="425"/>
        <w:jc w:val="both"/>
        <w:rPr>
          <w:rFonts w:ascii="Times New Roman" w:hAnsi="Times New Roman" w:cs="Times New Roman"/>
          <w:color w:val="000000"/>
          <w:sz w:val="24"/>
          <w:szCs w:val="24"/>
        </w:rPr>
      </w:pPr>
      <w:r w:rsidRPr="000641DC">
        <w:rPr>
          <w:rFonts w:ascii="Times New Roman" w:hAnsi="Times New Roman" w:cs="Times New Roman"/>
          <w:color w:val="000000"/>
          <w:sz w:val="24"/>
          <w:szCs w:val="24"/>
        </w:rPr>
        <w:t>Jika nilai probabilitas &lt; 0,05 maka Ho ditolak.</w:t>
      </w:r>
    </w:p>
    <w:p w14:paraId="2B16B6BC" w14:textId="77777777" w:rsidR="00D26CB5" w:rsidRPr="000641DC" w:rsidRDefault="00D26CB5" w:rsidP="00D26CB5">
      <w:pPr>
        <w:pStyle w:val="ListParagraph"/>
        <w:spacing w:line="360" w:lineRule="auto"/>
        <w:ind w:left="1418"/>
        <w:jc w:val="both"/>
        <w:rPr>
          <w:rFonts w:ascii="Times New Roman" w:hAnsi="Times New Roman" w:cs="Times New Roman"/>
          <w:color w:val="000000"/>
          <w:sz w:val="24"/>
          <w:szCs w:val="24"/>
        </w:rPr>
      </w:pPr>
    </w:p>
    <w:p w14:paraId="3E36D48A" w14:textId="3FE21A11" w:rsidR="00C456E2" w:rsidRDefault="00C456E2" w:rsidP="002A2B68">
      <w:pPr>
        <w:pStyle w:val="ListParagraph"/>
        <w:numPr>
          <w:ilvl w:val="0"/>
          <w:numId w:val="12"/>
        </w:numPr>
        <w:spacing w:line="360" w:lineRule="auto"/>
        <w:ind w:left="567" w:hanging="425"/>
        <w:jc w:val="both"/>
        <w:rPr>
          <w:rFonts w:ascii="Times New Roman" w:hAnsi="Times New Roman" w:cs="Times New Roman"/>
          <w:b/>
          <w:color w:val="000000"/>
          <w:sz w:val="24"/>
          <w:szCs w:val="24"/>
        </w:rPr>
      </w:pPr>
      <w:r w:rsidRPr="00EF22CF">
        <w:rPr>
          <w:rFonts w:ascii="Times New Roman" w:hAnsi="Times New Roman" w:cs="Times New Roman"/>
          <w:b/>
          <w:color w:val="000000"/>
          <w:sz w:val="24"/>
          <w:szCs w:val="24"/>
        </w:rPr>
        <w:lastRenderedPageBreak/>
        <w:t xml:space="preserve">Uji N Gain Ternormalilasi </w:t>
      </w:r>
    </w:p>
    <w:p w14:paraId="0E18A666" w14:textId="77777777" w:rsidR="000641DC" w:rsidRDefault="00EF22CF" w:rsidP="000641DC">
      <w:pPr>
        <w:pStyle w:val="ListParagraph"/>
        <w:spacing w:line="360" w:lineRule="auto"/>
        <w:ind w:left="142"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Teknik analisis data selanjutnya yang digunakan dalam penelitian ini untuk menilai dan mengetahui peningkatan hasil belajar siswa dilakukan melalui analisis gain-ternormalisasi </w:t>
      </w:r>
      <m:oMath>
        <m:r>
          <w:rPr>
            <w:rFonts w:ascii="Cambria Math" w:hAnsi="Cambria Math" w:cs="Times New Roman"/>
            <w:color w:val="000000"/>
            <w:sz w:val="24"/>
            <w:szCs w:val="24"/>
          </w:rPr>
          <m:t>&lt;g&gt;</m:t>
        </m:r>
      </m:oMath>
      <w:r>
        <w:rPr>
          <w:rFonts w:ascii="Times New Roman" w:hAnsi="Times New Roman" w:cs="Times New Roman"/>
          <w:color w:val="000000"/>
          <w:sz w:val="24"/>
          <w:szCs w:val="24"/>
        </w:rPr>
        <w:t xml:space="preserve">. </w:t>
      </w:r>
      <w:r w:rsidR="006A0BB6">
        <w:rPr>
          <w:rFonts w:ascii="Times New Roman" w:hAnsi="Times New Roman" w:cs="Times New Roman"/>
          <w:color w:val="000000"/>
          <w:sz w:val="24"/>
          <w:szCs w:val="24"/>
        </w:rPr>
        <w:t xml:space="preserve">Menurut Anita (2015) </w:t>
      </w:r>
      <w:r>
        <w:rPr>
          <w:rFonts w:ascii="Times New Roman" w:hAnsi="Times New Roman" w:cs="Times New Roman"/>
          <w:color w:val="000000"/>
          <w:sz w:val="24"/>
          <w:szCs w:val="24"/>
        </w:rPr>
        <w:t>Noemali</w:t>
      </w:r>
      <w:r w:rsidR="001F2CF5">
        <w:rPr>
          <w:rFonts w:ascii="Times New Roman" w:hAnsi="Times New Roman" w:cs="Times New Roman"/>
          <w:color w:val="000000"/>
          <w:sz w:val="24"/>
          <w:szCs w:val="24"/>
        </w:rPr>
        <w:t>zed gain atau N-gain score bertujuan untuk mengetahui efektivitas penggunaan suatu model atau perlakuan (treatment) tertentu dalam penelitian. Uji N-gain score dilakukan dengan cara menghitung selisis antara nilai pretest dan nilai posttest. Dengan menghitung selisis antara pretest dan posttest atau gain score tersebut, kita dapat mengetahui apakah penggunaan atau penerapan suatu model tertentu dapat dikatakan efektif atau tidak.</w:t>
      </w:r>
    </w:p>
    <w:p w14:paraId="77057FAD" w14:textId="62B43E64" w:rsidR="001F2CF5" w:rsidRPr="000641DC" w:rsidRDefault="001F2CF5" w:rsidP="000641DC">
      <w:pPr>
        <w:pStyle w:val="ListParagraph"/>
        <w:spacing w:line="360" w:lineRule="auto"/>
        <w:ind w:left="142" w:firstLine="425"/>
        <w:jc w:val="both"/>
        <w:rPr>
          <w:rFonts w:ascii="Times New Roman" w:hAnsi="Times New Roman" w:cs="Times New Roman"/>
          <w:color w:val="000000"/>
          <w:sz w:val="24"/>
          <w:szCs w:val="24"/>
        </w:rPr>
      </w:pPr>
      <w:r w:rsidRPr="000641DC">
        <w:rPr>
          <w:rFonts w:ascii="Times New Roman" w:hAnsi="Times New Roman" w:cs="Times New Roman"/>
          <w:color w:val="000000"/>
          <w:sz w:val="24"/>
          <w:szCs w:val="24"/>
        </w:rPr>
        <w:t>Langkah-langkah yang ditempuh untuk menganalisis gain ternormalisasi adalah sebagai berikut:</w:t>
      </w:r>
    </w:p>
    <w:p w14:paraId="21CED506" w14:textId="77777777" w:rsidR="000641DC" w:rsidRDefault="00CF265F" w:rsidP="002A2B68">
      <w:pPr>
        <w:pStyle w:val="ListParagraph"/>
        <w:numPr>
          <w:ilvl w:val="0"/>
          <w:numId w:val="36"/>
        </w:numPr>
        <w:spacing w:line="360"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Menghitung gain skor ternormalisasi dengan rumus</w:t>
      </w:r>
    </w:p>
    <w:p w14:paraId="2B56B978" w14:textId="16CEF8B6" w:rsidR="00CF265F" w:rsidRPr="000641DC" w:rsidRDefault="00CF265F" w:rsidP="000641DC">
      <w:pPr>
        <w:spacing w:line="360" w:lineRule="auto"/>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m:t xml:space="preserve">&lt;g&gt; =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Tf-Ti</m:t>
              </m:r>
            </m:num>
            <m:den>
              <m:r>
                <w:rPr>
                  <w:rFonts w:ascii="Cambria Math" w:hAnsi="Cambria Math" w:cs="Times New Roman"/>
                  <w:color w:val="000000"/>
                  <w:sz w:val="24"/>
                  <w:szCs w:val="24"/>
                </w:rPr>
                <m:t>SI-Ti</m:t>
              </m:r>
            </m:den>
          </m:f>
        </m:oMath>
      </m:oMathPara>
    </w:p>
    <w:p w14:paraId="0EAC0AE0" w14:textId="77777777" w:rsidR="0077471B" w:rsidRDefault="0077471B" w:rsidP="0077471B">
      <w:pPr>
        <w:spacing w:after="0" w:line="360" w:lineRule="auto"/>
        <w:ind w:left="993"/>
        <w:jc w:val="both"/>
        <w:rPr>
          <w:rFonts w:ascii="Times New Roman" w:hAnsi="Times New Roman" w:cs="Times New Roman"/>
          <w:color w:val="000000"/>
          <w:sz w:val="24"/>
          <w:szCs w:val="24"/>
        </w:rPr>
      </w:pPr>
      <w:r>
        <w:rPr>
          <w:rFonts w:ascii="Times New Roman" w:hAnsi="Times New Roman" w:cs="Times New Roman"/>
          <w:color w:val="000000"/>
          <w:sz w:val="24"/>
          <w:szCs w:val="24"/>
        </w:rPr>
        <w:t>Keterangan:</w:t>
      </w:r>
    </w:p>
    <w:p w14:paraId="11B0145A" w14:textId="77777777" w:rsidR="0077471B" w:rsidRDefault="00CF265F" w:rsidP="0077471B">
      <w:pPr>
        <w:spacing w:after="0" w:line="360" w:lineRule="auto"/>
        <w:ind w:left="993"/>
        <w:jc w:val="both"/>
        <w:rPr>
          <w:rFonts w:ascii="Times New Roman" w:hAnsi="Times New Roman" w:cs="Times New Roman"/>
          <w:color w:val="000000"/>
          <w:sz w:val="24"/>
          <w:szCs w:val="24"/>
        </w:rPr>
      </w:pPr>
      <m:oMath>
        <m:r>
          <w:rPr>
            <w:rFonts w:ascii="Cambria Math" w:hAnsi="Cambria Math" w:cs="Times New Roman"/>
            <w:color w:val="000000"/>
            <w:sz w:val="24"/>
            <w:szCs w:val="24"/>
          </w:rPr>
          <m:t xml:space="preserve">&lt;g&gt; = </m:t>
        </m:r>
      </m:oMath>
      <w:r w:rsidRPr="0077471B">
        <w:rPr>
          <w:rFonts w:ascii="Times New Roman" w:hAnsi="Times New Roman" w:cs="Times New Roman"/>
          <w:color w:val="000000"/>
          <w:sz w:val="24"/>
          <w:szCs w:val="24"/>
        </w:rPr>
        <w:t>Gain ternormalisasi</w:t>
      </w:r>
    </w:p>
    <w:p w14:paraId="40C75171" w14:textId="77777777" w:rsidR="0077471B" w:rsidRDefault="00EA24B5" w:rsidP="0077471B">
      <w:pPr>
        <w:spacing w:after="0" w:line="360" w:lineRule="auto"/>
        <w:ind w:left="993"/>
        <w:jc w:val="both"/>
        <w:rPr>
          <w:rFonts w:ascii="Times New Roman" w:hAnsi="Times New Roman" w:cs="Times New Roman"/>
          <w:color w:val="000000"/>
          <w:sz w:val="24"/>
          <w:szCs w:val="24"/>
        </w:rPr>
      </w:pPr>
      <m:oMath>
        <m:r>
          <m:rPr>
            <m:sty m:val="p"/>
          </m:rPr>
          <w:rPr>
            <w:rFonts w:ascii="Cambria Math" w:hAnsi="Cambria Math" w:cs="Times New Roman"/>
            <w:color w:val="000000"/>
            <w:sz w:val="24"/>
            <w:szCs w:val="24"/>
          </w:rPr>
          <m:t xml:space="preserve">Tf= </m:t>
        </m:r>
      </m:oMath>
      <w:r w:rsidRPr="0077471B">
        <w:rPr>
          <w:rFonts w:ascii="Times New Roman" w:hAnsi="Times New Roman" w:cs="Times New Roman"/>
          <w:color w:val="000000"/>
          <w:sz w:val="24"/>
          <w:szCs w:val="24"/>
        </w:rPr>
        <w:t>Skor Posttest</w:t>
      </w:r>
    </w:p>
    <w:p w14:paraId="151BD96A" w14:textId="77777777" w:rsidR="0077471B" w:rsidRDefault="00EA24B5" w:rsidP="0077471B">
      <w:pPr>
        <w:spacing w:after="0" w:line="360" w:lineRule="auto"/>
        <w:ind w:left="993"/>
        <w:jc w:val="both"/>
        <w:rPr>
          <w:rFonts w:ascii="Times New Roman" w:hAnsi="Times New Roman" w:cs="Times New Roman"/>
          <w:color w:val="000000"/>
          <w:sz w:val="24"/>
          <w:szCs w:val="24"/>
        </w:rPr>
      </w:pPr>
      <w:r w:rsidRPr="0077471B">
        <w:rPr>
          <w:rFonts w:ascii="Times New Roman" w:hAnsi="Times New Roman" w:cs="Times New Roman"/>
          <w:color w:val="000000"/>
          <w:sz w:val="24"/>
          <w:szCs w:val="24"/>
        </w:rPr>
        <w:t>Ti = Skor Pretest</w:t>
      </w:r>
    </w:p>
    <w:p w14:paraId="5E84C1BA" w14:textId="687062D0" w:rsidR="00EA24B5" w:rsidRPr="0077471B" w:rsidRDefault="00EA24B5" w:rsidP="0077471B">
      <w:pPr>
        <w:spacing w:after="0" w:line="360" w:lineRule="auto"/>
        <w:ind w:left="993"/>
        <w:jc w:val="both"/>
        <w:rPr>
          <w:rFonts w:ascii="Times New Roman" w:hAnsi="Times New Roman" w:cs="Times New Roman"/>
          <w:color w:val="000000"/>
          <w:sz w:val="24"/>
          <w:szCs w:val="24"/>
        </w:rPr>
      </w:pPr>
      <w:r w:rsidRPr="0077471B">
        <w:rPr>
          <w:rFonts w:ascii="Times New Roman" w:hAnsi="Times New Roman" w:cs="Times New Roman"/>
          <w:color w:val="000000"/>
          <w:sz w:val="24"/>
          <w:szCs w:val="24"/>
        </w:rPr>
        <w:t>SI = Skor Ideal</w:t>
      </w:r>
    </w:p>
    <w:p w14:paraId="73A78651" w14:textId="77777777" w:rsidR="0077471B" w:rsidRDefault="00CF265F" w:rsidP="002A2B68">
      <w:pPr>
        <w:pStyle w:val="ListParagraph"/>
        <w:numPr>
          <w:ilvl w:val="0"/>
          <w:numId w:val="36"/>
        </w:numPr>
        <w:spacing w:line="360"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Menentukan nilai rata-rata dari skor gain ternormalisasi</w:t>
      </w:r>
    </w:p>
    <w:p w14:paraId="20ADF8D6" w14:textId="7CD8C410" w:rsidR="002B6F3C" w:rsidRPr="0077471B" w:rsidRDefault="00CF265F" w:rsidP="001B3597">
      <w:pPr>
        <w:pStyle w:val="ListParagraph"/>
        <w:numPr>
          <w:ilvl w:val="0"/>
          <w:numId w:val="36"/>
        </w:numPr>
        <w:spacing w:after="0" w:line="360" w:lineRule="auto"/>
        <w:ind w:left="993" w:hanging="426"/>
        <w:jc w:val="both"/>
        <w:rPr>
          <w:rFonts w:ascii="Times New Roman" w:hAnsi="Times New Roman" w:cs="Times New Roman"/>
          <w:color w:val="000000"/>
          <w:sz w:val="24"/>
          <w:szCs w:val="24"/>
        </w:rPr>
      </w:pPr>
      <w:r w:rsidRPr="0077471B">
        <w:rPr>
          <w:rFonts w:ascii="Times New Roman" w:hAnsi="Times New Roman" w:cs="Times New Roman"/>
          <w:color w:val="000000"/>
          <w:sz w:val="24"/>
          <w:szCs w:val="24"/>
        </w:rPr>
        <w:t>Menentukan kriteria peningkatan gain pada tabel berikut ini:</w:t>
      </w:r>
    </w:p>
    <w:p w14:paraId="32D06A05" w14:textId="77777777" w:rsidR="0077471B" w:rsidRDefault="00EA24B5" w:rsidP="00226845">
      <w:pPr>
        <w:spacing w:after="0" w:line="240" w:lineRule="auto"/>
        <w:jc w:val="center"/>
        <w:rPr>
          <w:rFonts w:ascii="Times New Roman" w:hAnsi="Times New Roman" w:cs="Times New Roman"/>
          <w:color w:val="000000"/>
          <w:sz w:val="24"/>
          <w:szCs w:val="24"/>
        </w:rPr>
      </w:pPr>
      <w:r w:rsidRPr="002B6F3C">
        <w:rPr>
          <w:rFonts w:ascii="Times New Roman" w:hAnsi="Times New Roman" w:cs="Times New Roman"/>
          <w:b/>
          <w:color w:val="000000"/>
          <w:sz w:val="24"/>
          <w:szCs w:val="24"/>
        </w:rPr>
        <w:t>Tabel 3.9</w:t>
      </w:r>
    </w:p>
    <w:p w14:paraId="3DBFB8AD" w14:textId="00801777" w:rsidR="00EA24B5" w:rsidRPr="009B0159" w:rsidRDefault="00EA24B5" w:rsidP="00226845">
      <w:pPr>
        <w:spacing w:after="0" w:line="240" w:lineRule="auto"/>
        <w:jc w:val="center"/>
        <w:rPr>
          <w:rFonts w:ascii="Times New Roman" w:hAnsi="Times New Roman" w:cs="Times New Roman"/>
          <w:color w:val="000000"/>
          <w:sz w:val="24"/>
          <w:szCs w:val="24"/>
        </w:rPr>
      </w:pPr>
      <w:r w:rsidRPr="009B0159">
        <w:rPr>
          <w:rFonts w:ascii="Times New Roman" w:hAnsi="Times New Roman" w:cs="Times New Roman"/>
          <w:b/>
          <w:color w:val="000000"/>
          <w:sz w:val="24"/>
          <w:szCs w:val="24"/>
        </w:rPr>
        <w:t>Interpretasi Gain Skor Ternormalisasi</w:t>
      </w:r>
    </w:p>
    <w:tbl>
      <w:tblPr>
        <w:tblStyle w:val="TableGrid"/>
        <w:tblW w:w="0" w:type="auto"/>
        <w:jc w:val="center"/>
        <w:tblInd w:w="1101" w:type="dxa"/>
        <w:tblLook w:val="04A0" w:firstRow="1" w:lastRow="0" w:firstColumn="1" w:lastColumn="0" w:noHBand="0" w:noVBand="1"/>
      </w:tblPr>
      <w:tblGrid>
        <w:gridCol w:w="3260"/>
        <w:gridCol w:w="2551"/>
      </w:tblGrid>
      <w:tr w:rsidR="00EA24B5" w14:paraId="4E40AA81" w14:textId="77777777" w:rsidTr="00226845">
        <w:trPr>
          <w:jc w:val="center"/>
        </w:trPr>
        <w:tc>
          <w:tcPr>
            <w:tcW w:w="3260" w:type="dxa"/>
          </w:tcPr>
          <w:p w14:paraId="71E05D9C" w14:textId="2910B7B3" w:rsidR="00EA24B5" w:rsidRDefault="00EA24B5" w:rsidP="00705F0F">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Nilai Gain Ternormalisasi</w:t>
            </w:r>
          </w:p>
        </w:tc>
        <w:tc>
          <w:tcPr>
            <w:tcW w:w="2551" w:type="dxa"/>
          </w:tcPr>
          <w:p w14:paraId="47742873" w14:textId="016417C3" w:rsidR="00EA24B5" w:rsidRDefault="00EA24B5" w:rsidP="00705F0F">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Kriteria</w:t>
            </w:r>
          </w:p>
        </w:tc>
      </w:tr>
      <w:tr w:rsidR="00EA24B5" w14:paraId="6113A28F" w14:textId="77777777" w:rsidTr="00226845">
        <w:trPr>
          <w:jc w:val="center"/>
        </w:trPr>
        <w:tc>
          <w:tcPr>
            <w:tcW w:w="3260" w:type="dxa"/>
          </w:tcPr>
          <w:p w14:paraId="21D9F1D4" w14:textId="1971A091" w:rsidR="00EA24B5" w:rsidRPr="00705F0F" w:rsidRDefault="00C878CE" w:rsidP="00705F0F">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0,00</w:t>
            </w:r>
            <w:r w:rsidR="00EA24B5" w:rsidRPr="00705F0F">
              <w:rPr>
                <w:rFonts w:ascii="Times New Roman" w:hAnsi="Times New Roman" w:cs="Times New Roman"/>
                <w:color w:val="000000"/>
                <w:sz w:val="24"/>
                <w:szCs w:val="24"/>
              </w:rPr>
              <w:t xml:space="preserve"> </w:t>
            </w:r>
            <m:oMath>
              <m:r>
                <w:rPr>
                  <w:rFonts w:ascii="Cambria Math" w:hAnsi="Cambria Math" w:cs="Times New Roman"/>
                  <w:color w:val="000000"/>
                  <w:sz w:val="24"/>
                  <w:szCs w:val="24"/>
                </w:rPr>
                <m:t>≤</m:t>
              </m:r>
            </m:oMath>
            <w:r w:rsidR="00EA24B5" w:rsidRPr="00705F0F">
              <w:rPr>
                <w:rFonts w:ascii="Times New Roman" w:hAnsi="Times New Roman" w:cs="Times New Roman"/>
                <w:color w:val="000000"/>
                <w:sz w:val="24"/>
                <w:szCs w:val="24"/>
              </w:rPr>
              <w:t xml:space="preserve"> 0,3</w:t>
            </w:r>
          </w:p>
        </w:tc>
        <w:tc>
          <w:tcPr>
            <w:tcW w:w="2551" w:type="dxa"/>
          </w:tcPr>
          <w:p w14:paraId="411F191F" w14:textId="76F23A55" w:rsidR="00EA24B5" w:rsidRPr="00705F0F" w:rsidRDefault="00705F0F" w:rsidP="00705F0F">
            <w:pPr>
              <w:pStyle w:val="ListParagraph"/>
              <w:spacing w:line="360" w:lineRule="auto"/>
              <w:ind w:left="0"/>
              <w:jc w:val="center"/>
              <w:rPr>
                <w:rFonts w:ascii="Times New Roman" w:hAnsi="Times New Roman" w:cs="Times New Roman"/>
                <w:color w:val="000000"/>
                <w:sz w:val="24"/>
                <w:szCs w:val="24"/>
              </w:rPr>
            </w:pPr>
            <w:r w:rsidRPr="00705F0F">
              <w:rPr>
                <w:rFonts w:ascii="Times New Roman" w:hAnsi="Times New Roman" w:cs="Times New Roman"/>
                <w:color w:val="000000"/>
                <w:sz w:val="24"/>
                <w:szCs w:val="24"/>
              </w:rPr>
              <w:t>Rendah</w:t>
            </w:r>
          </w:p>
        </w:tc>
      </w:tr>
      <w:tr w:rsidR="00EA24B5" w14:paraId="4D39E73E" w14:textId="77777777" w:rsidTr="00226845">
        <w:trPr>
          <w:jc w:val="center"/>
        </w:trPr>
        <w:tc>
          <w:tcPr>
            <w:tcW w:w="3260" w:type="dxa"/>
          </w:tcPr>
          <w:p w14:paraId="49504228" w14:textId="1C2710C4" w:rsidR="00EA24B5" w:rsidRPr="00705F0F" w:rsidRDefault="00EA24B5" w:rsidP="00705F0F">
            <w:pPr>
              <w:pStyle w:val="ListParagraph"/>
              <w:spacing w:line="360" w:lineRule="auto"/>
              <w:ind w:left="0"/>
              <w:jc w:val="center"/>
              <w:rPr>
                <w:rFonts w:ascii="Times New Roman" w:hAnsi="Times New Roman" w:cs="Times New Roman"/>
                <w:color w:val="000000"/>
                <w:sz w:val="24"/>
                <w:szCs w:val="24"/>
              </w:rPr>
            </w:pPr>
            <w:r w:rsidRPr="00705F0F">
              <w:rPr>
                <w:rFonts w:ascii="Times New Roman" w:hAnsi="Times New Roman" w:cs="Times New Roman"/>
                <w:color w:val="000000"/>
                <w:sz w:val="24"/>
                <w:szCs w:val="24"/>
              </w:rPr>
              <w:t>0,3</w:t>
            </w:r>
            <w:r w:rsidR="00C878CE">
              <w:rPr>
                <w:rFonts w:ascii="Times New Roman" w:hAnsi="Times New Roman" w:cs="Times New Roman"/>
                <w:color w:val="000000"/>
                <w:sz w:val="24"/>
                <w:szCs w:val="24"/>
              </w:rPr>
              <w:t>0</w:t>
            </w:r>
            <w:r w:rsidRPr="00705F0F">
              <w:rPr>
                <w:rFonts w:ascii="Times New Roman" w:hAnsi="Times New Roman" w:cs="Times New Roman"/>
                <w:color w:val="000000"/>
                <w:sz w:val="24"/>
                <w:szCs w:val="24"/>
              </w:rPr>
              <w:t xml:space="preserve"> </w:t>
            </w:r>
            <m:oMath>
              <m:r>
                <w:rPr>
                  <w:rFonts w:ascii="Cambria Math" w:hAnsi="Cambria Math" w:cs="Times New Roman"/>
                  <w:color w:val="000000"/>
                  <w:sz w:val="24"/>
                  <w:szCs w:val="24"/>
                </w:rPr>
                <m:t xml:space="preserve">&lt; </m:t>
              </m:r>
            </m:oMath>
            <w:r w:rsidRPr="00705F0F">
              <w:rPr>
                <w:rFonts w:ascii="Times New Roman" w:hAnsi="Times New Roman" w:cs="Times New Roman"/>
                <w:color w:val="000000"/>
                <w:sz w:val="24"/>
                <w:szCs w:val="24"/>
              </w:rPr>
              <w:t xml:space="preserve">g </w:t>
            </w:r>
            <m:oMath>
              <m:r>
                <w:rPr>
                  <w:rFonts w:ascii="Cambria Math" w:hAnsi="Cambria Math" w:cs="Times New Roman"/>
                  <w:color w:val="000000"/>
                  <w:sz w:val="24"/>
                  <w:szCs w:val="24"/>
                </w:rPr>
                <m:t>≤</m:t>
              </m:r>
            </m:oMath>
            <w:r w:rsidR="00705F0F" w:rsidRPr="00705F0F">
              <w:rPr>
                <w:rFonts w:ascii="Times New Roman" w:hAnsi="Times New Roman" w:cs="Times New Roman"/>
                <w:color w:val="000000"/>
                <w:sz w:val="24"/>
                <w:szCs w:val="24"/>
              </w:rPr>
              <w:t xml:space="preserve"> </w:t>
            </w:r>
            <w:r w:rsidR="00C878CE">
              <w:rPr>
                <w:rFonts w:ascii="Times New Roman" w:hAnsi="Times New Roman" w:cs="Times New Roman"/>
                <w:color w:val="000000"/>
                <w:sz w:val="24"/>
                <w:szCs w:val="24"/>
              </w:rPr>
              <w:t>0,70</w:t>
            </w:r>
          </w:p>
        </w:tc>
        <w:tc>
          <w:tcPr>
            <w:tcW w:w="2551" w:type="dxa"/>
          </w:tcPr>
          <w:p w14:paraId="2706DC30" w14:textId="31E2DF26" w:rsidR="00EA24B5" w:rsidRPr="00705F0F" w:rsidRDefault="00705F0F" w:rsidP="00705F0F">
            <w:pPr>
              <w:pStyle w:val="ListParagraph"/>
              <w:spacing w:line="360" w:lineRule="auto"/>
              <w:ind w:left="0"/>
              <w:jc w:val="center"/>
              <w:rPr>
                <w:rFonts w:ascii="Times New Roman" w:hAnsi="Times New Roman" w:cs="Times New Roman"/>
                <w:color w:val="000000"/>
                <w:sz w:val="24"/>
                <w:szCs w:val="24"/>
              </w:rPr>
            </w:pPr>
            <w:r w:rsidRPr="00705F0F">
              <w:rPr>
                <w:rFonts w:ascii="Times New Roman" w:hAnsi="Times New Roman" w:cs="Times New Roman"/>
                <w:color w:val="000000"/>
                <w:sz w:val="24"/>
                <w:szCs w:val="24"/>
              </w:rPr>
              <w:t>Sedang</w:t>
            </w:r>
          </w:p>
        </w:tc>
      </w:tr>
      <w:tr w:rsidR="00EA24B5" w14:paraId="03387C99" w14:textId="77777777" w:rsidTr="00226845">
        <w:trPr>
          <w:jc w:val="center"/>
        </w:trPr>
        <w:tc>
          <w:tcPr>
            <w:tcW w:w="3260" w:type="dxa"/>
          </w:tcPr>
          <w:p w14:paraId="41690C24" w14:textId="6BCCFBC0" w:rsidR="00EA24B5" w:rsidRPr="00705F0F" w:rsidRDefault="00705F0F" w:rsidP="00705F0F">
            <w:pPr>
              <w:pStyle w:val="ListParagraph"/>
              <w:spacing w:line="360" w:lineRule="auto"/>
              <w:ind w:left="0"/>
              <w:jc w:val="center"/>
              <w:rPr>
                <w:rFonts w:ascii="Times New Roman" w:hAnsi="Times New Roman" w:cs="Times New Roman"/>
                <w:color w:val="000000"/>
                <w:sz w:val="24"/>
                <w:szCs w:val="24"/>
              </w:rPr>
            </w:pPr>
            <w:r w:rsidRPr="00705F0F">
              <w:rPr>
                <w:rFonts w:ascii="Times New Roman" w:hAnsi="Times New Roman" w:cs="Times New Roman"/>
                <w:color w:val="000000"/>
                <w:sz w:val="24"/>
                <w:szCs w:val="24"/>
              </w:rPr>
              <w:t xml:space="preserve">0,70, g </w:t>
            </w:r>
            <m:oMath>
              <m:r>
                <w:rPr>
                  <w:rFonts w:ascii="Cambria Math" w:hAnsi="Cambria Math" w:cs="Times New Roman"/>
                  <w:color w:val="000000"/>
                  <w:sz w:val="24"/>
                  <w:szCs w:val="24"/>
                </w:rPr>
                <m:t>≤</m:t>
              </m:r>
            </m:oMath>
            <w:r w:rsidRPr="00705F0F">
              <w:rPr>
                <w:rFonts w:ascii="Times New Roman" w:hAnsi="Times New Roman" w:cs="Times New Roman"/>
                <w:color w:val="000000"/>
                <w:sz w:val="24"/>
                <w:szCs w:val="24"/>
              </w:rPr>
              <w:t xml:space="preserve"> 1,00</w:t>
            </w:r>
          </w:p>
        </w:tc>
        <w:tc>
          <w:tcPr>
            <w:tcW w:w="2551" w:type="dxa"/>
          </w:tcPr>
          <w:p w14:paraId="76039A04" w14:textId="4117F13A" w:rsidR="00EA24B5" w:rsidRPr="00705F0F" w:rsidRDefault="00705F0F" w:rsidP="00705F0F">
            <w:pPr>
              <w:pStyle w:val="ListParagraph"/>
              <w:spacing w:line="360" w:lineRule="auto"/>
              <w:ind w:left="0"/>
              <w:jc w:val="center"/>
              <w:rPr>
                <w:rFonts w:ascii="Times New Roman" w:hAnsi="Times New Roman" w:cs="Times New Roman"/>
                <w:color w:val="000000"/>
                <w:sz w:val="24"/>
                <w:szCs w:val="24"/>
              </w:rPr>
            </w:pPr>
            <w:r w:rsidRPr="00705F0F">
              <w:rPr>
                <w:rFonts w:ascii="Times New Roman" w:hAnsi="Times New Roman" w:cs="Times New Roman"/>
                <w:color w:val="000000"/>
                <w:sz w:val="24"/>
                <w:szCs w:val="24"/>
              </w:rPr>
              <w:t>Tinggi</w:t>
            </w:r>
          </w:p>
        </w:tc>
      </w:tr>
    </w:tbl>
    <w:p w14:paraId="42FC5E13" w14:textId="77777777" w:rsidR="00632DFD" w:rsidRDefault="00632DFD" w:rsidP="009B0159">
      <w:pPr>
        <w:spacing w:line="360" w:lineRule="auto"/>
        <w:jc w:val="center"/>
        <w:rPr>
          <w:rFonts w:ascii="Times New Roman" w:hAnsi="Times New Roman" w:cs="Times New Roman"/>
          <w:b/>
          <w:sz w:val="24"/>
          <w:szCs w:val="24"/>
        </w:rPr>
        <w:sectPr w:rsidR="00632DFD" w:rsidSect="00DD164F">
          <w:pgSz w:w="11907" w:h="16839" w:code="9"/>
          <w:pgMar w:top="1701" w:right="1701" w:bottom="1701" w:left="2268" w:header="709" w:footer="709" w:gutter="0"/>
          <w:pgNumType w:start="30"/>
          <w:cols w:space="708"/>
          <w:titlePg/>
          <w:docGrid w:linePitch="360"/>
        </w:sectPr>
      </w:pPr>
    </w:p>
    <w:p w14:paraId="06300073" w14:textId="3F448703" w:rsidR="003D318B" w:rsidRDefault="003D318B" w:rsidP="001B359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14:paraId="7A8DF5B2" w14:textId="49CFC94F" w:rsidR="003D318B" w:rsidRDefault="003D318B" w:rsidP="001B359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HASIL PENELITIAN</w:t>
      </w:r>
      <w:r w:rsidR="00D26CB5">
        <w:rPr>
          <w:rFonts w:ascii="Times New Roman" w:hAnsi="Times New Roman" w:cs="Times New Roman"/>
          <w:b/>
          <w:sz w:val="24"/>
          <w:szCs w:val="24"/>
        </w:rPr>
        <w:t xml:space="preserve"> DAN PEMBAHASAN</w:t>
      </w:r>
    </w:p>
    <w:p w14:paraId="436ABD08" w14:textId="77777777" w:rsidR="00D26CB5" w:rsidRDefault="00D26CB5" w:rsidP="001B3597">
      <w:pPr>
        <w:spacing w:after="0" w:line="360" w:lineRule="auto"/>
        <w:jc w:val="center"/>
        <w:rPr>
          <w:rFonts w:ascii="Times New Roman" w:hAnsi="Times New Roman" w:cs="Times New Roman"/>
          <w:b/>
          <w:sz w:val="24"/>
          <w:szCs w:val="24"/>
        </w:rPr>
      </w:pPr>
    </w:p>
    <w:p w14:paraId="3C39F4F1" w14:textId="77777777" w:rsidR="009B0159" w:rsidRDefault="008D7705" w:rsidP="00FC5C69">
      <w:pPr>
        <w:pStyle w:val="ListParagraph"/>
        <w:numPr>
          <w:ilvl w:val="0"/>
          <w:numId w:val="37"/>
        </w:numPr>
        <w:spacing w:after="0" w:line="360" w:lineRule="auto"/>
        <w:ind w:left="426" w:hanging="284"/>
        <w:rPr>
          <w:rFonts w:ascii="Times New Roman" w:hAnsi="Times New Roman" w:cs="Times New Roman"/>
          <w:b/>
          <w:sz w:val="24"/>
          <w:szCs w:val="24"/>
        </w:rPr>
      </w:pPr>
      <w:r w:rsidRPr="00C2134B">
        <w:rPr>
          <w:rFonts w:ascii="Times New Roman" w:hAnsi="Times New Roman" w:cs="Times New Roman"/>
          <w:b/>
          <w:sz w:val="24"/>
          <w:szCs w:val="24"/>
        </w:rPr>
        <w:t>Hasil Penelitian</w:t>
      </w:r>
    </w:p>
    <w:p w14:paraId="6AE95FCC" w14:textId="77777777" w:rsidR="00FC5C69" w:rsidRDefault="00C878CE" w:rsidP="00FC5C69">
      <w:pPr>
        <w:pStyle w:val="ListParagraph"/>
        <w:spacing w:line="360" w:lineRule="auto"/>
        <w:ind w:left="142" w:firstLine="284"/>
        <w:jc w:val="both"/>
        <w:rPr>
          <w:rFonts w:ascii="Times New Roman" w:hAnsi="Times New Roman" w:cs="Times New Roman"/>
          <w:sz w:val="24"/>
          <w:szCs w:val="24"/>
        </w:rPr>
      </w:pPr>
      <w:r w:rsidRPr="009B0159">
        <w:rPr>
          <w:rFonts w:ascii="Times New Roman" w:hAnsi="Times New Roman" w:cs="Times New Roman"/>
          <w:sz w:val="24"/>
          <w:szCs w:val="24"/>
        </w:rPr>
        <w:t xml:space="preserve">Pada bab ini peneliti menguraikan hasil analisis data pada penelitian </w:t>
      </w:r>
      <w:r w:rsidR="00782CF2" w:rsidRPr="009B0159">
        <w:rPr>
          <w:rFonts w:ascii="Times New Roman" w:hAnsi="Times New Roman" w:cs="Times New Roman"/>
          <w:sz w:val="24"/>
          <w:szCs w:val="24"/>
        </w:rPr>
        <w:t>mengenai pengaruh model pembelaj</w:t>
      </w:r>
      <w:r w:rsidRPr="009B0159">
        <w:rPr>
          <w:rFonts w:ascii="Times New Roman" w:hAnsi="Times New Roman" w:cs="Times New Roman"/>
          <w:sz w:val="24"/>
          <w:szCs w:val="24"/>
        </w:rPr>
        <w:t xml:space="preserve">aran </w:t>
      </w:r>
      <w:r w:rsidRPr="00CA3256">
        <w:rPr>
          <w:rFonts w:ascii="Times New Roman" w:hAnsi="Times New Roman" w:cs="Times New Roman"/>
          <w:i/>
          <w:sz w:val="24"/>
          <w:szCs w:val="24"/>
        </w:rPr>
        <w:t>role playing</w:t>
      </w:r>
      <w:r w:rsidRPr="009B0159">
        <w:rPr>
          <w:rFonts w:ascii="Times New Roman" w:hAnsi="Times New Roman" w:cs="Times New Roman"/>
          <w:sz w:val="24"/>
          <w:szCs w:val="24"/>
        </w:rPr>
        <w:t xml:space="preserve"> terhadap keterampilan berbicara pada mata pelajaran Bahasa Indonesia kelas V SDN 1 Cigadog</w:t>
      </w:r>
      <w:r w:rsidR="00C44F87" w:rsidRPr="009B0159">
        <w:rPr>
          <w:rFonts w:ascii="Times New Roman" w:hAnsi="Times New Roman" w:cs="Times New Roman"/>
          <w:sz w:val="24"/>
          <w:szCs w:val="24"/>
        </w:rPr>
        <w:t>. Penelitian ini dilakukan di SDN 1 Cigadog, alasan penelitian ini dilakukan di SD tersebut karena masalah rendahnya</w:t>
      </w:r>
      <w:r w:rsidR="00782CF2" w:rsidRPr="009B0159">
        <w:rPr>
          <w:rFonts w:ascii="Times New Roman" w:hAnsi="Times New Roman" w:cs="Times New Roman"/>
          <w:sz w:val="24"/>
          <w:szCs w:val="24"/>
        </w:rPr>
        <w:t xml:space="preserve"> pada keterampilan berbicara.</w:t>
      </w:r>
      <w:r w:rsidR="00C44F87" w:rsidRPr="009B0159">
        <w:rPr>
          <w:rFonts w:ascii="Times New Roman" w:hAnsi="Times New Roman" w:cs="Times New Roman"/>
          <w:sz w:val="24"/>
          <w:szCs w:val="24"/>
        </w:rPr>
        <w:t xml:space="preserve"> </w:t>
      </w:r>
      <w:r w:rsidR="00782CF2" w:rsidRPr="009B0159">
        <w:rPr>
          <w:rFonts w:ascii="Times New Roman" w:hAnsi="Times New Roman" w:cs="Times New Roman"/>
          <w:sz w:val="24"/>
          <w:szCs w:val="24"/>
        </w:rPr>
        <w:t>Pada</w:t>
      </w:r>
      <w:r w:rsidR="00C44F87" w:rsidRPr="009B0159">
        <w:rPr>
          <w:rFonts w:ascii="Times New Roman" w:hAnsi="Times New Roman" w:cs="Times New Roman"/>
          <w:sz w:val="24"/>
          <w:szCs w:val="24"/>
        </w:rPr>
        <w:t xml:space="preserve"> observasi awal</w:t>
      </w:r>
      <w:r w:rsidR="00734BCF" w:rsidRPr="009B0159">
        <w:rPr>
          <w:rFonts w:ascii="Times New Roman" w:hAnsi="Times New Roman" w:cs="Times New Roman"/>
          <w:sz w:val="24"/>
          <w:szCs w:val="24"/>
        </w:rPr>
        <w:t xml:space="preserve"> terdapat</w:t>
      </w:r>
      <w:r w:rsidR="00C44F87" w:rsidRPr="009B0159">
        <w:rPr>
          <w:rFonts w:ascii="Times New Roman" w:hAnsi="Times New Roman" w:cs="Times New Roman"/>
          <w:sz w:val="24"/>
          <w:szCs w:val="24"/>
        </w:rPr>
        <w:t xml:space="preserve"> banyak</w:t>
      </w:r>
      <w:r w:rsidR="00734BCF" w:rsidRPr="009B0159">
        <w:rPr>
          <w:rFonts w:ascii="Times New Roman" w:hAnsi="Times New Roman" w:cs="Times New Roman"/>
          <w:sz w:val="24"/>
          <w:szCs w:val="24"/>
        </w:rPr>
        <w:t xml:space="preserve"> siswa yang p</w:t>
      </w:r>
      <w:r w:rsidR="00C44F87" w:rsidRPr="009B0159">
        <w:rPr>
          <w:rFonts w:ascii="Times New Roman" w:hAnsi="Times New Roman" w:cs="Times New Roman"/>
          <w:sz w:val="24"/>
          <w:szCs w:val="24"/>
        </w:rPr>
        <w:t>asif pada setiap pembelajaran dan juga mereka malu untuk</w:t>
      </w:r>
      <w:r w:rsidR="00C815FB" w:rsidRPr="009B0159">
        <w:rPr>
          <w:rFonts w:ascii="Times New Roman" w:hAnsi="Times New Roman" w:cs="Times New Roman"/>
          <w:sz w:val="24"/>
          <w:szCs w:val="24"/>
        </w:rPr>
        <w:t xml:space="preserve"> mengungkapkan pendapatnya di </w:t>
      </w:r>
      <w:r w:rsidR="00C44F87" w:rsidRPr="009B0159">
        <w:rPr>
          <w:rFonts w:ascii="Times New Roman" w:hAnsi="Times New Roman" w:cs="Times New Roman"/>
          <w:sz w:val="24"/>
          <w:szCs w:val="24"/>
        </w:rPr>
        <w:t xml:space="preserve">setiap pembelajaran </w:t>
      </w:r>
      <w:r w:rsidR="00C815FB" w:rsidRPr="009B0159">
        <w:rPr>
          <w:rFonts w:ascii="Times New Roman" w:hAnsi="Times New Roman" w:cs="Times New Roman"/>
          <w:sz w:val="24"/>
          <w:szCs w:val="24"/>
        </w:rPr>
        <w:t xml:space="preserve">pada kelas V di SD tersebut, sehingga peneliti menawarkan kepada guru kelasnya dengan sebuah model pembelajaran </w:t>
      </w:r>
      <w:r w:rsidR="00C815FB" w:rsidRPr="00CA3256">
        <w:rPr>
          <w:rFonts w:ascii="Times New Roman" w:hAnsi="Times New Roman" w:cs="Times New Roman"/>
          <w:i/>
          <w:sz w:val="24"/>
          <w:szCs w:val="24"/>
        </w:rPr>
        <w:t>role playing</w:t>
      </w:r>
      <w:r w:rsidR="00C815FB" w:rsidRPr="009B0159">
        <w:rPr>
          <w:rFonts w:ascii="Times New Roman" w:hAnsi="Times New Roman" w:cs="Times New Roman"/>
          <w:sz w:val="24"/>
          <w:szCs w:val="24"/>
        </w:rPr>
        <w:t xml:space="preserve"> untuk solusi mengembangkan keterampilan berbicara siswa.</w:t>
      </w:r>
    </w:p>
    <w:p w14:paraId="5D18996C" w14:textId="77777777" w:rsidR="00FC5C69" w:rsidRDefault="00C815FB" w:rsidP="00FC5C69">
      <w:pPr>
        <w:pStyle w:val="ListParagraph"/>
        <w:spacing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SDN 1 Cigadog merupakan sekolah Negeri yang didirikan pada tahun</w:t>
      </w:r>
      <w:r w:rsidR="000E5500" w:rsidRPr="00FC5C69">
        <w:rPr>
          <w:rFonts w:ascii="Times New Roman" w:hAnsi="Times New Roman" w:cs="Times New Roman"/>
          <w:sz w:val="24"/>
          <w:szCs w:val="24"/>
        </w:rPr>
        <w:t xml:space="preserve"> 1950</w:t>
      </w:r>
      <w:r w:rsidRPr="00FC5C69">
        <w:rPr>
          <w:rFonts w:ascii="Times New Roman" w:hAnsi="Times New Roman" w:cs="Times New Roman"/>
          <w:sz w:val="24"/>
          <w:szCs w:val="24"/>
        </w:rPr>
        <w:t xml:space="preserve"> dan terletak pada Kp.Cigadog </w:t>
      </w:r>
      <w:r w:rsidR="0064552A" w:rsidRPr="00FC5C69">
        <w:rPr>
          <w:rFonts w:ascii="Times New Roman" w:hAnsi="Times New Roman" w:cs="Times New Roman"/>
          <w:sz w:val="24"/>
          <w:szCs w:val="24"/>
        </w:rPr>
        <w:t xml:space="preserve">RT 001 RW 004 </w:t>
      </w:r>
      <w:r w:rsidRPr="00FC5C69">
        <w:rPr>
          <w:rFonts w:ascii="Times New Roman" w:hAnsi="Times New Roman" w:cs="Times New Roman"/>
          <w:sz w:val="24"/>
          <w:szCs w:val="24"/>
        </w:rPr>
        <w:t xml:space="preserve">Ds.Cigadog </w:t>
      </w:r>
      <w:r w:rsidR="0064552A" w:rsidRPr="00FC5C69">
        <w:rPr>
          <w:rFonts w:ascii="Times New Roman" w:hAnsi="Times New Roman" w:cs="Times New Roman"/>
          <w:sz w:val="24"/>
          <w:szCs w:val="24"/>
        </w:rPr>
        <w:t xml:space="preserve">Kec.Sucinaraja Kab.Garut. Sekolah dasar ini </w:t>
      </w:r>
      <w:r w:rsidR="000E5500" w:rsidRPr="00FC5C69">
        <w:rPr>
          <w:rFonts w:ascii="Times New Roman" w:hAnsi="Times New Roman" w:cs="Times New Roman"/>
          <w:sz w:val="24"/>
          <w:szCs w:val="24"/>
        </w:rPr>
        <w:t xml:space="preserve">pertama kali ada pada desa cigadog dengan </w:t>
      </w:r>
      <w:r w:rsidR="0064552A" w:rsidRPr="00FC5C69">
        <w:rPr>
          <w:rFonts w:ascii="Times New Roman" w:hAnsi="Times New Roman" w:cs="Times New Roman"/>
          <w:sz w:val="24"/>
          <w:szCs w:val="24"/>
        </w:rPr>
        <w:t>diberi nama</w:t>
      </w:r>
      <w:r w:rsidR="000E5500" w:rsidRPr="00FC5C69">
        <w:rPr>
          <w:rFonts w:ascii="Times New Roman" w:hAnsi="Times New Roman" w:cs="Times New Roman"/>
          <w:sz w:val="24"/>
          <w:szCs w:val="24"/>
        </w:rPr>
        <w:t xml:space="preserve"> pada tahun 1950 dengan SR (Sekolah Rakyat) </w:t>
      </w:r>
      <w:r w:rsidR="0064552A" w:rsidRPr="00FC5C69">
        <w:rPr>
          <w:rFonts w:ascii="Times New Roman" w:hAnsi="Times New Roman" w:cs="Times New Roman"/>
          <w:sz w:val="24"/>
          <w:szCs w:val="24"/>
        </w:rPr>
        <w:t xml:space="preserve">lalu pada tahun 1987 di ganti menjadi SDN (Sekolah Dasar Negeri) 1 Cigadog. Penelitian ini bertujuan untuk mengetahui pengaruh model pembelajaran </w:t>
      </w:r>
      <w:r w:rsidR="0064552A" w:rsidRPr="00FC5C69">
        <w:rPr>
          <w:rFonts w:ascii="Times New Roman" w:hAnsi="Times New Roman" w:cs="Times New Roman"/>
          <w:i/>
          <w:sz w:val="24"/>
          <w:szCs w:val="24"/>
        </w:rPr>
        <w:t>role playing</w:t>
      </w:r>
      <w:r w:rsidR="0064552A" w:rsidRPr="00FC5C69">
        <w:rPr>
          <w:rFonts w:ascii="Times New Roman" w:hAnsi="Times New Roman" w:cs="Times New Roman"/>
          <w:sz w:val="24"/>
          <w:szCs w:val="24"/>
        </w:rPr>
        <w:t xml:space="preserve"> terhadap keterampilan berbicara pada mata pelajaran Bahasa Indonesia Sisw Kelas V SDN 1 Cigadog</w:t>
      </w:r>
      <w:r w:rsidR="000E5500" w:rsidRPr="00FC5C69">
        <w:rPr>
          <w:rFonts w:ascii="Times New Roman" w:hAnsi="Times New Roman" w:cs="Times New Roman"/>
          <w:sz w:val="24"/>
          <w:szCs w:val="24"/>
        </w:rPr>
        <w:t>.</w:t>
      </w:r>
    </w:p>
    <w:p w14:paraId="73BF8D88" w14:textId="77777777" w:rsidR="00FC5C69" w:rsidRDefault="000E5500" w:rsidP="00FC5C69">
      <w:pPr>
        <w:pStyle w:val="ListParagraph"/>
        <w:spacing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Penelitian ini dilakukan pada siswa kelas V yang be</w:t>
      </w:r>
      <w:r w:rsidR="00CB0C5E" w:rsidRPr="00FC5C69">
        <w:rPr>
          <w:rFonts w:ascii="Times New Roman" w:hAnsi="Times New Roman" w:cs="Times New Roman"/>
          <w:sz w:val="24"/>
          <w:szCs w:val="24"/>
        </w:rPr>
        <w:t>rjumlah 40 siswa yakni menjadi dua kelompok,</w:t>
      </w:r>
      <w:r w:rsidRPr="00FC5C69">
        <w:rPr>
          <w:rFonts w:ascii="Times New Roman" w:hAnsi="Times New Roman" w:cs="Times New Roman"/>
          <w:sz w:val="24"/>
          <w:szCs w:val="24"/>
        </w:rPr>
        <w:t xml:space="preserve"> yaitu kelas V</w:t>
      </w:r>
      <w:r w:rsidR="00CB0C5E" w:rsidRPr="00FC5C69">
        <w:rPr>
          <w:rFonts w:ascii="Times New Roman" w:hAnsi="Times New Roman" w:cs="Times New Roman"/>
          <w:sz w:val="24"/>
          <w:szCs w:val="24"/>
        </w:rPr>
        <w:t xml:space="preserve">A dengan 20 siswa sebagai kelas </w:t>
      </w:r>
      <w:r w:rsidRPr="00FC5C69">
        <w:rPr>
          <w:rFonts w:ascii="Times New Roman" w:hAnsi="Times New Roman" w:cs="Times New Roman"/>
          <w:sz w:val="24"/>
          <w:szCs w:val="24"/>
        </w:rPr>
        <w:t>eksperimen dan kelas VB dengan jumlah 20 siswa sebagai kelas kontrol di mana kelas kontrol ini sebagai kelas pembanding</w:t>
      </w:r>
      <w:r w:rsidR="00873FB5" w:rsidRPr="00FC5C69">
        <w:rPr>
          <w:rFonts w:ascii="Times New Roman" w:hAnsi="Times New Roman" w:cs="Times New Roman"/>
          <w:sz w:val="24"/>
          <w:szCs w:val="24"/>
        </w:rPr>
        <w:t xml:space="preserve"> dalam penelitian ini. Pada kelas ekeprimen atau kelas VA peneliti memberikan sebuah perlakuan atau pembelajaran </w:t>
      </w:r>
      <w:r w:rsidR="00873FB5" w:rsidRPr="00FC5C69">
        <w:rPr>
          <w:rFonts w:ascii="Times New Roman" w:hAnsi="Times New Roman" w:cs="Times New Roman"/>
          <w:i/>
          <w:sz w:val="24"/>
          <w:szCs w:val="24"/>
        </w:rPr>
        <w:t>role playing</w:t>
      </w:r>
      <w:r w:rsidR="00873FB5" w:rsidRPr="00FC5C69">
        <w:rPr>
          <w:rFonts w:ascii="Times New Roman" w:hAnsi="Times New Roman" w:cs="Times New Roman"/>
          <w:sz w:val="24"/>
          <w:szCs w:val="24"/>
        </w:rPr>
        <w:t>,</w:t>
      </w:r>
      <w:r w:rsidR="00CB0C5E" w:rsidRPr="00FC5C69">
        <w:rPr>
          <w:rFonts w:ascii="Times New Roman" w:hAnsi="Times New Roman" w:cs="Times New Roman"/>
          <w:sz w:val="24"/>
          <w:szCs w:val="24"/>
        </w:rPr>
        <w:t xml:space="preserve"> sementara pada kelas kontrol a</w:t>
      </w:r>
      <w:r w:rsidR="00873FB5" w:rsidRPr="00FC5C69">
        <w:rPr>
          <w:rFonts w:ascii="Times New Roman" w:hAnsi="Times New Roman" w:cs="Times New Roman"/>
          <w:sz w:val="24"/>
          <w:szCs w:val="24"/>
        </w:rPr>
        <w:t>tau VB hanya menggunakan pembelajaran konvensional (ceramah).</w:t>
      </w:r>
    </w:p>
    <w:p w14:paraId="56B8FE30" w14:textId="16A59D02" w:rsidR="00B71013" w:rsidRPr="00FC5C69" w:rsidRDefault="00873FB5" w:rsidP="00FC5C69">
      <w:pPr>
        <w:pStyle w:val="ListParagraph"/>
        <w:spacing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Data hasil penelitian ini diambil dari hasil tes keterampilan berbicara siswa yang diberikan pada tahap awal (</w:t>
      </w:r>
      <w:r w:rsidRPr="00FC5C69">
        <w:rPr>
          <w:rFonts w:ascii="Times New Roman" w:hAnsi="Times New Roman" w:cs="Times New Roman"/>
          <w:i/>
          <w:sz w:val="24"/>
          <w:szCs w:val="24"/>
        </w:rPr>
        <w:t>pre</w:t>
      </w:r>
      <w:r w:rsidR="001655EC" w:rsidRPr="00FC5C69">
        <w:rPr>
          <w:rFonts w:ascii="Times New Roman" w:hAnsi="Times New Roman" w:cs="Times New Roman"/>
          <w:i/>
          <w:sz w:val="24"/>
          <w:szCs w:val="24"/>
        </w:rPr>
        <w:t>t</w:t>
      </w:r>
      <w:r w:rsidRPr="00FC5C69">
        <w:rPr>
          <w:rFonts w:ascii="Times New Roman" w:hAnsi="Times New Roman" w:cs="Times New Roman"/>
          <w:i/>
          <w:sz w:val="24"/>
          <w:szCs w:val="24"/>
        </w:rPr>
        <w:t>test</w:t>
      </w:r>
      <w:r w:rsidRPr="00FC5C69">
        <w:rPr>
          <w:rFonts w:ascii="Times New Roman" w:hAnsi="Times New Roman" w:cs="Times New Roman"/>
          <w:sz w:val="24"/>
          <w:szCs w:val="24"/>
        </w:rPr>
        <w:t>) dan tahap akhir (</w:t>
      </w:r>
      <w:r w:rsidRPr="00FC5C69">
        <w:rPr>
          <w:rFonts w:ascii="Times New Roman" w:hAnsi="Times New Roman" w:cs="Times New Roman"/>
          <w:i/>
          <w:sz w:val="24"/>
          <w:szCs w:val="24"/>
        </w:rPr>
        <w:t>posttest</w:t>
      </w:r>
      <w:r w:rsidRPr="00FC5C69">
        <w:rPr>
          <w:rFonts w:ascii="Times New Roman" w:hAnsi="Times New Roman" w:cs="Times New Roman"/>
          <w:sz w:val="24"/>
          <w:szCs w:val="24"/>
        </w:rPr>
        <w:t xml:space="preserve">) </w:t>
      </w:r>
      <w:r w:rsidR="007805E5" w:rsidRPr="00FC5C69">
        <w:rPr>
          <w:rFonts w:ascii="Times New Roman" w:hAnsi="Times New Roman" w:cs="Times New Roman"/>
          <w:sz w:val="24"/>
          <w:szCs w:val="24"/>
        </w:rPr>
        <w:t xml:space="preserve">dalam mata pelajaran bahasa Indonesia terhadap siswa kelas ekperimen atau kelas yang di </w:t>
      </w:r>
      <w:r w:rsidR="007805E5" w:rsidRPr="00FC5C69">
        <w:rPr>
          <w:rFonts w:ascii="Times New Roman" w:hAnsi="Times New Roman" w:cs="Times New Roman"/>
          <w:sz w:val="24"/>
          <w:szCs w:val="24"/>
        </w:rPr>
        <w:lastRenderedPageBreak/>
        <w:t xml:space="preserve">berikan model pembelajaran </w:t>
      </w:r>
      <w:r w:rsidR="007805E5" w:rsidRPr="00FC5C69">
        <w:rPr>
          <w:rFonts w:ascii="Times New Roman" w:hAnsi="Times New Roman" w:cs="Times New Roman"/>
          <w:i/>
          <w:sz w:val="24"/>
          <w:szCs w:val="24"/>
        </w:rPr>
        <w:t>role playing</w:t>
      </w:r>
      <w:r w:rsidR="007805E5" w:rsidRPr="00FC5C69">
        <w:rPr>
          <w:rFonts w:ascii="Times New Roman" w:hAnsi="Times New Roman" w:cs="Times New Roman"/>
          <w:sz w:val="24"/>
          <w:szCs w:val="24"/>
        </w:rPr>
        <w:t xml:space="preserve"> dan kelas kontrol yang tidak diberikan perlakuan tetapi sama menggunakan mata pelajaran Bahasa Indonesia dimana kelas kontrol ini hanya menggunakan model pembelajaran konvensional atau yang biasa sehari-hari digunakan.</w:t>
      </w:r>
    </w:p>
    <w:p w14:paraId="68670D50" w14:textId="77777777" w:rsidR="002877DE" w:rsidRDefault="00F170FA" w:rsidP="002877DE">
      <w:pPr>
        <w:pStyle w:val="ListParagraph"/>
        <w:numPr>
          <w:ilvl w:val="0"/>
          <w:numId w:val="39"/>
        </w:numPr>
        <w:spacing w:before="240" w:after="0" w:line="360" w:lineRule="auto"/>
        <w:ind w:left="426" w:hanging="284"/>
        <w:jc w:val="both"/>
        <w:rPr>
          <w:rFonts w:ascii="Times New Roman" w:hAnsi="Times New Roman" w:cs="Times New Roman"/>
          <w:b/>
          <w:sz w:val="24"/>
          <w:szCs w:val="24"/>
        </w:rPr>
      </w:pPr>
      <w:r w:rsidRPr="00F170FA">
        <w:rPr>
          <w:rFonts w:ascii="Times New Roman" w:hAnsi="Times New Roman" w:cs="Times New Roman"/>
          <w:b/>
          <w:sz w:val="24"/>
          <w:szCs w:val="24"/>
        </w:rPr>
        <w:t xml:space="preserve">Interpretasi </w:t>
      </w:r>
      <w:r>
        <w:rPr>
          <w:rFonts w:ascii="Times New Roman" w:hAnsi="Times New Roman" w:cs="Times New Roman"/>
          <w:b/>
          <w:sz w:val="24"/>
          <w:szCs w:val="24"/>
        </w:rPr>
        <w:t xml:space="preserve">Data Hasil </w:t>
      </w:r>
      <w:r w:rsidRPr="005114DB">
        <w:rPr>
          <w:rFonts w:ascii="Times New Roman" w:hAnsi="Times New Roman" w:cs="Times New Roman"/>
          <w:b/>
          <w:i/>
          <w:sz w:val="24"/>
          <w:szCs w:val="24"/>
        </w:rPr>
        <w:t>Pre</w:t>
      </w:r>
      <w:r w:rsidR="001655EC">
        <w:rPr>
          <w:rFonts w:ascii="Times New Roman" w:hAnsi="Times New Roman" w:cs="Times New Roman"/>
          <w:b/>
          <w:i/>
          <w:sz w:val="24"/>
          <w:szCs w:val="24"/>
        </w:rPr>
        <w:t>t</w:t>
      </w:r>
      <w:r w:rsidRPr="005114DB">
        <w:rPr>
          <w:rFonts w:ascii="Times New Roman" w:hAnsi="Times New Roman" w:cs="Times New Roman"/>
          <w:b/>
          <w:i/>
          <w:sz w:val="24"/>
          <w:szCs w:val="24"/>
        </w:rPr>
        <w:t>test</w:t>
      </w:r>
      <w:r>
        <w:rPr>
          <w:rFonts w:ascii="Times New Roman" w:hAnsi="Times New Roman" w:cs="Times New Roman"/>
          <w:b/>
          <w:sz w:val="24"/>
          <w:szCs w:val="24"/>
        </w:rPr>
        <w:t xml:space="preserve"> dan </w:t>
      </w:r>
      <w:r w:rsidRPr="001655EC">
        <w:rPr>
          <w:rFonts w:ascii="Times New Roman" w:hAnsi="Times New Roman" w:cs="Times New Roman"/>
          <w:b/>
          <w:i/>
          <w:sz w:val="24"/>
          <w:szCs w:val="24"/>
        </w:rPr>
        <w:t xml:space="preserve">Postest </w:t>
      </w:r>
      <w:r>
        <w:rPr>
          <w:rFonts w:ascii="Times New Roman" w:hAnsi="Times New Roman" w:cs="Times New Roman"/>
          <w:b/>
          <w:sz w:val="24"/>
          <w:szCs w:val="24"/>
        </w:rPr>
        <w:t>T</w:t>
      </w:r>
      <w:r w:rsidR="00C311CA" w:rsidRPr="00F170FA">
        <w:rPr>
          <w:rFonts w:ascii="Times New Roman" w:hAnsi="Times New Roman" w:cs="Times New Roman"/>
          <w:b/>
          <w:sz w:val="24"/>
          <w:szCs w:val="24"/>
        </w:rPr>
        <w:t xml:space="preserve">iap </w:t>
      </w:r>
      <w:r>
        <w:rPr>
          <w:rFonts w:ascii="Times New Roman" w:hAnsi="Times New Roman" w:cs="Times New Roman"/>
          <w:b/>
          <w:sz w:val="24"/>
          <w:szCs w:val="24"/>
        </w:rPr>
        <w:t>I</w:t>
      </w:r>
      <w:r w:rsidR="00211420">
        <w:rPr>
          <w:rFonts w:ascii="Times New Roman" w:hAnsi="Times New Roman" w:cs="Times New Roman"/>
          <w:b/>
          <w:sz w:val="24"/>
          <w:szCs w:val="24"/>
        </w:rPr>
        <w:t>ndik</w:t>
      </w:r>
      <w:r w:rsidRPr="00F170FA">
        <w:rPr>
          <w:rFonts w:ascii="Times New Roman" w:hAnsi="Times New Roman" w:cs="Times New Roman"/>
          <w:b/>
          <w:sz w:val="24"/>
          <w:szCs w:val="24"/>
        </w:rPr>
        <w:t xml:space="preserve">ator </w:t>
      </w:r>
      <w:r>
        <w:rPr>
          <w:rFonts w:ascii="Times New Roman" w:hAnsi="Times New Roman" w:cs="Times New Roman"/>
          <w:b/>
          <w:sz w:val="24"/>
          <w:szCs w:val="24"/>
        </w:rPr>
        <w:t>pada Kelas Eksperimen dan K</w:t>
      </w:r>
      <w:r w:rsidRPr="00F170FA">
        <w:rPr>
          <w:rFonts w:ascii="Times New Roman" w:hAnsi="Times New Roman" w:cs="Times New Roman"/>
          <w:b/>
          <w:sz w:val="24"/>
          <w:szCs w:val="24"/>
        </w:rPr>
        <w:t xml:space="preserve">elas </w:t>
      </w:r>
      <w:r>
        <w:rPr>
          <w:rFonts w:ascii="Times New Roman" w:hAnsi="Times New Roman" w:cs="Times New Roman"/>
          <w:b/>
          <w:sz w:val="24"/>
          <w:szCs w:val="24"/>
        </w:rPr>
        <w:t>K</w:t>
      </w:r>
      <w:r w:rsidRPr="00F170FA">
        <w:rPr>
          <w:rFonts w:ascii="Times New Roman" w:hAnsi="Times New Roman" w:cs="Times New Roman"/>
          <w:b/>
          <w:sz w:val="24"/>
          <w:szCs w:val="24"/>
        </w:rPr>
        <w:t>ontrol</w:t>
      </w:r>
    </w:p>
    <w:p w14:paraId="41918F46" w14:textId="547692BF" w:rsidR="001655EC" w:rsidRPr="002877DE" w:rsidRDefault="00F57E3E" w:rsidP="002877DE">
      <w:pPr>
        <w:pStyle w:val="ListParagraph"/>
        <w:spacing w:before="240" w:after="0" w:line="360" w:lineRule="auto"/>
        <w:ind w:left="142" w:firstLine="284"/>
        <w:jc w:val="both"/>
        <w:rPr>
          <w:rFonts w:ascii="Times New Roman" w:hAnsi="Times New Roman" w:cs="Times New Roman"/>
          <w:b/>
          <w:sz w:val="24"/>
          <w:szCs w:val="24"/>
        </w:rPr>
      </w:pPr>
      <w:r w:rsidRPr="002877DE">
        <w:rPr>
          <w:rFonts w:ascii="Times New Roman" w:hAnsi="Times New Roman" w:cs="Times New Roman"/>
          <w:sz w:val="24"/>
          <w:szCs w:val="24"/>
        </w:rPr>
        <w:t xml:space="preserve">Data hasil kemampuan berbicara siswa ini diperoleh dari hasil </w:t>
      </w:r>
      <w:r w:rsidRPr="002877DE">
        <w:rPr>
          <w:rFonts w:ascii="Times New Roman" w:hAnsi="Times New Roman" w:cs="Times New Roman"/>
          <w:i/>
          <w:sz w:val="24"/>
          <w:szCs w:val="24"/>
        </w:rPr>
        <w:t>pre</w:t>
      </w:r>
      <w:r w:rsidR="001655EC" w:rsidRPr="002877DE">
        <w:rPr>
          <w:rFonts w:ascii="Times New Roman" w:hAnsi="Times New Roman" w:cs="Times New Roman"/>
          <w:i/>
          <w:sz w:val="24"/>
          <w:szCs w:val="24"/>
        </w:rPr>
        <w:t>t</w:t>
      </w:r>
      <w:r w:rsidRPr="002877DE">
        <w:rPr>
          <w:rFonts w:ascii="Times New Roman" w:hAnsi="Times New Roman" w:cs="Times New Roman"/>
          <w:i/>
          <w:sz w:val="24"/>
          <w:szCs w:val="24"/>
        </w:rPr>
        <w:t>test</w:t>
      </w:r>
      <w:r w:rsidRPr="002877DE">
        <w:rPr>
          <w:rFonts w:ascii="Times New Roman" w:hAnsi="Times New Roman" w:cs="Times New Roman"/>
          <w:sz w:val="24"/>
          <w:szCs w:val="24"/>
        </w:rPr>
        <w:t xml:space="preserve"> dan </w:t>
      </w:r>
      <w:r w:rsidRPr="002877DE">
        <w:rPr>
          <w:rFonts w:ascii="Times New Roman" w:hAnsi="Times New Roman" w:cs="Times New Roman"/>
          <w:i/>
          <w:sz w:val="24"/>
          <w:szCs w:val="24"/>
        </w:rPr>
        <w:t>posttest</w:t>
      </w:r>
      <w:r w:rsidRPr="002877DE">
        <w:rPr>
          <w:rFonts w:ascii="Times New Roman" w:hAnsi="Times New Roman" w:cs="Times New Roman"/>
          <w:sz w:val="24"/>
          <w:szCs w:val="24"/>
        </w:rPr>
        <w:t xml:space="preserve"> pada kelas eksperimen. Data hasil </w:t>
      </w:r>
      <w:r w:rsidRPr="002877DE">
        <w:rPr>
          <w:rFonts w:ascii="Times New Roman" w:hAnsi="Times New Roman" w:cs="Times New Roman"/>
          <w:i/>
          <w:sz w:val="24"/>
          <w:szCs w:val="24"/>
        </w:rPr>
        <w:t>pre</w:t>
      </w:r>
      <w:r w:rsidR="001655EC" w:rsidRPr="002877DE">
        <w:rPr>
          <w:rFonts w:ascii="Times New Roman" w:hAnsi="Times New Roman" w:cs="Times New Roman"/>
          <w:i/>
          <w:sz w:val="24"/>
          <w:szCs w:val="24"/>
        </w:rPr>
        <w:t>t</w:t>
      </w:r>
      <w:r w:rsidRPr="002877DE">
        <w:rPr>
          <w:rFonts w:ascii="Times New Roman" w:hAnsi="Times New Roman" w:cs="Times New Roman"/>
          <w:i/>
          <w:sz w:val="24"/>
          <w:szCs w:val="24"/>
        </w:rPr>
        <w:t>test</w:t>
      </w:r>
      <w:r w:rsidRPr="002877DE">
        <w:rPr>
          <w:rFonts w:ascii="Times New Roman" w:hAnsi="Times New Roman" w:cs="Times New Roman"/>
          <w:sz w:val="24"/>
          <w:szCs w:val="24"/>
        </w:rPr>
        <w:t xml:space="preserve"> tiap indikator dapat dilihat pada tabel berikut ini.</w:t>
      </w:r>
    </w:p>
    <w:p w14:paraId="17336362" w14:textId="77777777" w:rsidR="001655EC" w:rsidRDefault="001655EC" w:rsidP="00EF0D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4.1</w:t>
      </w:r>
    </w:p>
    <w:p w14:paraId="0BD663E7" w14:textId="77777777" w:rsidR="001655EC" w:rsidRDefault="00F57E3E" w:rsidP="00EF0D34">
      <w:pPr>
        <w:spacing w:after="0" w:line="240" w:lineRule="auto"/>
        <w:jc w:val="center"/>
        <w:rPr>
          <w:rFonts w:ascii="Times New Roman" w:hAnsi="Times New Roman" w:cs="Times New Roman"/>
          <w:sz w:val="24"/>
          <w:szCs w:val="24"/>
        </w:rPr>
      </w:pPr>
      <w:r w:rsidRPr="00846FD5">
        <w:rPr>
          <w:rFonts w:ascii="Times New Roman" w:hAnsi="Times New Roman" w:cs="Times New Roman"/>
          <w:b/>
          <w:sz w:val="24"/>
          <w:szCs w:val="24"/>
        </w:rPr>
        <w:t xml:space="preserve">Interpretasi Data Hasil Nilai Rata-Rata </w:t>
      </w:r>
      <w:r w:rsidRPr="005114DB">
        <w:rPr>
          <w:rFonts w:ascii="Times New Roman" w:hAnsi="Times New Roman" w:cs="Times New Roman"/>
          <w:b/>
          <w:i/>
          <w:sz w:val="24"/>
          <w:szCs w:val="24"/>
        </w:rPr>
        <w:t>Prettest</w:t>
      </w:r>
      <w:r w:rsidRPr="00846FD5">
        <w:rPr>
          <w:rFonts w:ascii="Times New Roman" w:hAnsi="Times New Roman" w:cs="Times New Roman"/>
          <w:b/>
          <w:sz w:val="24"/>
          <w:szCs w:val="24"/>
        </w:rPr>
        <w:t xml:space="preserve"> dan </w:t>
      </w:r>
      <w:r w:rsidR="001655EC">
        <w:rPr>
          <w:rFonts w:ascii="Times New Roman" w:hAnsi="Times New Roman" w:cs="Times New Roman"/>
          <w:sz w:val="24"/>
          <w:szCs w:val="24"/>
        </w:rPr>
        <w:t xml:space="preserve"> </w:t>
      </w:r>
    </w:p>
    <w:p w14:paraId="28D2F89E" w14:textId="3AC35056" w:rsidR="00F57E3E" w:rsidRPr="001655EC" w:rsidRDefault="00F57E3E" w:rsidP="00EF0D34">
      <w:pPr>
        <w:spacing w:after="0" w:line="240" w:lineRule="auto"/>
        <w:jc w:val="center"/>
        <w:rPr>
          <w:rFonts w:ascii="Times New Roman" w:hAnsi="Times New Roman" w:cs="Times New Roman"/>
          <w:b/>
          <w:sz w:val="24"/>
          <w:szCs w:val="24"/>
        </w:rPr>
      </w:pPr>
      <w:r w:rsidRPr="005114DB">
        <w:rPr>
          <w:rFonts w:ascii="Times New Roman" w:hAnsi="Times New Roman" w:cs="Times New Roman"/>
          <w:b/>
          <w:i/>
          <w:sz w:val="24"/>
          <w:szCs w:val="24"/>
        </w:rPr>
        <w:t>Posttest</w:t>
      </w:r>
      <w:r w:rsidRPr="00846FD5">
        <w:rPr>
          <w:rFonts w:ascii="Times New Roman" w:hAnsi="Times New Roman" w:cs="Times New Roman"/>
          <w:b/>
          <w:sz w:val="24"/>
          <w:szCs w:val="24"/>
        </w:rPr>
        <w:t xml:space="preserve"> tiap Indikator Kelas eksperimen</w:t>
      </w:r>
    </w:p>
    <w:tbl>
      <w:tblPr>
        <w:tblStyle w:val="TableGrid"/>
        <w:tblW w:w="0" w:type="auto"/>
        <w:jc w:val="center"/>
        <w:tblInd w:w="675" w:type="dxa"/>
        <w:tblLook w:val="04A0" w:firstRow="1" w:lastRow="0" w:firstColumn="1" w:lastColumn="0" w:noHBand="0" w:noVBand="1"/>
      </w:tblPr>
      <w:tblGrid>
        <w:gridCol w:w="709"/>
        <w:gridCol w:w="3260"/>
        <w:gridCol w:w="1418"/>
        <w:gridCol w:w="1134"/>
      </w:tblGrid>
      <w:tr w:rsidR="00F57E3E" w14:paraId="1E8B2813" w14:textId="77777777" w:rsidTr="001655EC">
        <w:trPr>
          <w:jc w:val="center"/>
        </w:trPr>
        <w:tc>
          <w:tcPr>
            <w:tcW w:w="709" w:type="dxa"/>
          </w:tcPr>
          <w:p w14:paraId="0F39427C" w14:textId="77777777" w:rsidR="00F57E3E" w:rsidRDefault="00F57E3E" w:rsidP="00671DC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260" w:type="dxa"/>
          </w:tcPr>
          <w:p w14:paraId="22B85435" w14:textId="77777777" w:rsidR="00F57E3E" w:rsidRDefault="00F57E3E" w:rsidP="00671DC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418" w:type="dxa"/>
          </w:tcPr>
          <w:p w14:paraId="148341D5" w14:textId="77777777" w:rsidR="00F57E3E" w:rsidRDefault="00F57E3E" w:rsidP="00671DC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Prettest </w:t>
            </w:r>
          </w:p>
        </w:tc>
        <w:tc>
          <w:tcPr>
            <w:tcW w:w="1134" w:type="dxa"/>
          </w:tcPr>
          <w:p w14:paraId="0A815449" w14:textId="77777777" w:rsidR="00F57E3E" w:rsidRDefault="00F57E3E" w:rsidP="00671DC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Posttest</w:t>
            </w:r>
          </w:p>
        </w:tc>
      </w:tr>
      <w:tr w:rsidR="00F57E3E" w14:paraId="0C4782FD" w14:textId="77777777" w:rsidTr="001655EC">
        <w:trPr>
          <w:jc w:val="center"/>
        </w:trPr>
        <w:tc>
          <w:tcPr>
            <w:tcW w:w="709" w:type="dxa"/>
          </w:tcPr>
          <w:p w14:paraId="5B8D132E" w14:textId="77777777" w:rsidR="00F57E3E" w:rsidRPr="00CB6885" w:rsidRDefault="00F57E3E" w:rsidP="00671DC4">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1.</w:t>
            </w:r>
          </w:p>
        </w:tc>
        <w:tc>
          <w:tcPr>
            <w:tcW w:w="3260" w:type="dxa"/>
          </w:tcPr>
          <w:p w14:paraId="4E25A0FB" w14:textId="77777777" w:rsidR="00F57E3E" w:rsidRPr="00CB6885" w:rsidRDefault="00F57E3E" w:rsidP="00671DC4">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Intonasi</w:t>
            </w:r>
          </w:p>
        </w:tc>
        <w:tc>
          <w:tcPr>
            <w:tcW w:w="1418" w:type="dxa"/>
          </w:tcPr>
          <w:p w14:paraId="149D8BC9" w14:textId="12A2E3A8" w:rsidR="00F57E3E" w:rsidRPr="00766886" w:rsidRDefault="0051788F"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1,90</w:t>
            </w:r>
          </w:p>
        </w:tc>
        <w:tc>
          <w:tcPr>
            <w:tcW w:w="1134" w:type="dxa"/>
          </w:tcPr>
          <w:p w14:paraId="7B08663F" w14:textId="1364F3DE" w:rsidR="00F57E3E" w:rsidRPr="00766886" w:rsidRDefault="00F57E3E" w:rsidP="0051788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r w:rsidR="0051788F">
              <w:rPr>
                <w:rFonts w:ascii="Times New Roman" w:hAnsi="Times New Roman" w:cs="Times New Roman"/>
                <w:sz w:val="24"/>
                <w:szCs w:val="24"/>
              </w:rPr>
              <w:t>25</w:t>
            </w:r>
          </w:p>
        </w:tc>
      </w:tr>
      <w:tr w:rsidR="00F57E3E" w14:paraId="30ECCFAC" w14:textId="77777777" w:rsidTr="001655EC">
        <w:trPr>
          <w:jc w:val="center"/>
        </w:trPr>
        <w:tc>
          <w:tcPr>
            <w:tcW w:w="709" w:type="dxa"/>
          </w:tcPr>
          <w:p w14:paraId="2E78E061" w14:textId="77777777" w:rsidR="00F57E3E" w:rsidRPr="00CB6885" w:rsidRDefault="00F57E3E" w:rsidP="00671DC4">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2.</w:t>
            </w:r>
          </w:p>
        </w:tc>
        <w:tc>
          <w:tcPr>
            <w:tcW w:w="3260" w:type="dxa"/>
          </w:tcPr>
          <w:p w14:paraId="6E44B31D" w14:textId="77777777" w:rsidR="00F57E3E" w:rsidRPr="00CB6885" w:rsidRDefault="00F57E3E" w:rsidP="00671DC4">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Lafal</w:t>
            </w:r>
          </w:p>
        </w:tc>
        <w:tc>
          <w:tcPr>
            <w:tcW w:w="1418" w:type="dxa"/>
          </w:tcPr>
          <w:p w14:paraId="5C98637C" w14:textId="04096F1C" w:rsidR="00F57E3E" w:rsidRPr="00766886" w:rsidRDefault="0051788F"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1,55</w:t>
            </w:r>
          </w:p>
        </w:tc>
        <w:tc>
          <w:tcPr>
            <w:tcW w:w="1134" w:type="dxa"/>
          </w:tcPr>
          <w:p w14:paraId="5D2D60F0" w14:textId="7E97D936" w:rsidR="00F57E3E" w:rsidRPr="00766886" w:rsidRDefault="00F57E3E" w:rsidP="0051788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51788F">
              <w:rPr>
                <w:rFonts w:ascii="Times New Roman" w:hAnsi="Times New Roman" w:cs="Times New Roman"/>
                <w:sz w:val="24"/>
                <w:szCs w:val="24"/>
              </w:rPr>
              <w:t>70</w:t>
            </w:r>
          </w:p>
        </w:tc>
      </w:tr>
      <w:tr w:rsidR="00F57E3E" w14:paraId="3F9FE138" w14:textId="77777777" w:rsidTr="001655EC">
        <w:trPr>
          <w:jc w:val="center"/>
        </w:trPr>
        <w:tc>
          <w:tcPr>
            <w:tcW w:w="709" w:type="dxa"/>
          </w:tcPr>
          <w:p w14:paraId="07E7D653" w14:textId="77777777" w:rsidR="00F57E3E" w:rsidRPr="00CB6885" w:rsidRDefault="00F57E3E" w:rsidP="00671DC4">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3.</w:t>
            </w:r>
          </w:p>
        </w:tc>
        <w:tc>
          <w:tcPr>
            <w:tcW w:w="3260" w:type="dxa"/>
          </w:tcPr>
          <w:p w14:paraId="6415E3A6" w14:textId="77777777" w:rsidR="00F57E3E" w:rsidRPr="00CB6885" w:rsidRDefault="00F57E3E" w:rsidP="00671DC4">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Kosa Kata</w:t>
            </w:r>
          </w:p>
        </w:tc>
        <w:tc>
          <w:tcPr>
            <w:tcW w:w="1418" w:type="dxa"/>
          </w:tcPr>
          <w:p w14:paraId="36CB4BAB" w14:textId="64CD538B" w:rsidR="00F57E3E" w:rsidRPr="00766886" w:rsidRDefault="0051788F"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1,30</w:t>
            </w:r>
          </w:p>
        </w:tc>
        <w:tc>
          <w:tcPr>
            <w:tcW w:w="1134" w:type="dxa"/>
          </w:tcPr>
          <w:p w14:paraId="3022BC55" w14:textId="77777777" w:rsidR="00F57E3E" w:rsidRPr="00766886" w:rsidRDefault="00F57E3E"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3,6</w:t>
            </w:r>
            <w:r w:rsidRPr="00766886">
              <w:rPr>
                <w:rFonts w:ascii="Times New Roman" w:hAnsi="Times New Roman" w:cs="Times New Roman"/>
                <w:sz w:val="24"/>
                <w:szCs w:val="24"/>
              </w:rPr>
              <w:t>5</w:t>
            </w:r>
          </w:p>
        </w:tc>
      </w:tr>
      <w:tr w:rsidR="00F57E3E" w14:paraId="463C08FB" w14:textId="77777777" w:rsidTr="001655EC">
        <w:trPr>
          <w:jc w:val="center"/>
        </w:trPr>
        <w:tc>
          <w:tcPr>
            <w:tcW w:w="709" w:type="dxa"/>
          </w:tcPr>
          <w:p w14:paraId="73900119" w14:textId="77777777" w:rsidR="00F57E3E" w:rsidRPr="00CB6885" w:rsidRDefault="00F57E3E" w:rsidP="00671DC4">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4.</w:t>
            </w:r>
          </w:p>
        </w:tc>
        <w:tc>
          <w:tcPr>
            <w:tcW w:w="3260" w:type="dxa"/>
          </w:tcPr>
          <w:p w14:paraId="76872187" w14:textId="77777777" w:rsidR="00F57E3E" w:rsidRPr="00CB6885" w:rsidRDefault="00F57E3E" w:rsidP="00671DC4">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Kelancaran</w:t>
            </w:r>
          </w:p>
        </w:tc>
        <w:tc>
          <w:tcPr>
            <w:tcW w:w="1418" w:type="dxa"/>
          </w:tcPr>
          <w:p w14:paraId="391E2537" w14:textId="240AD7D7" w:rsidR="00F57E3E" w:rsidRPr="00766886" w:rsidRDefault="0051788F"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1,85</w:t>
            </w:r>
          </w:p>
        </w:tc>
        <w:tc>
          <w:tcPr>
            <w:tcW w:w="1134" w:type="dxa"/>
          </w:tcPr>
          <w:p w14:paraId="54867B7B" w14:textId="2274F67D" w:rsidR="00F57E3E" w:rsidRPr="00766886" w:rsidRDefault="00F57E3E"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w:t>
            </w:r>
            <w:r w:rsidR="0051788F">
              <w:rPr>
                <w:rFonts w:ascii="Times New Roman" w:hAnsi="Times New Roman" w:cs="Times New Roman"/>
                <w:sz w:val="24"/>
                <w:szCs w:val="24"/>
              </w:rPr>
              <w:t>0</w:t>
            </w:r>
          </w:p>
        </w:tc>
      </w:tr>
      <w:tr w:rsidR="00F57E3E" w14:paraId="14CD6943" w14:textId="77777777" w:rsidTr="001655EC">
        <w:trPr>
          <w:jc w:val="center"/>
        </w:trPr>
        <w:tc>
          <w:tcPr>
            <w:tcW w:w="709" w:type="dxa"/>
          </w:tcPr>
          <w:p w14:paraId="08316339" w14:textId="77777777" w:rsidR="00F57E3E" w:rsidRPr="00CB6885" w:rsidRDefault="00F57E3E" w:rsidP="00671DC4">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5.</w:t>
            </w:r>
          </w:p>
        </w:tc>
        <w:tc>
          <w:tcPr>
            <w:tcW w:w="3260" w:type="dxa"/>
          </w:tcPr>
          <w:p w14:paraId="69B8339B" w14:textId="77777777" w:rsidR="00F57E3E" w:rsidRPr="00CB6885" w:rsidRDefault="00F57E3E" w:rsidP="00671DC4">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Ekspresi</w:t>
            </w:r>
          </w:p>
        </w:tc>
        <w:tc>
          <w:tcPr>
            <w:tcW w:w="1418" w:type="dxa"/>
          </w:tcPr>
          <w:p w14:paraId="5AA0C076" w14:textId="5E06F79B" w:rsidR="00F57E3E" w:rsidRPr="00766886" w:rsidRDefault="0051788F"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1,65</w:t>
            </w:r>
          </w:p>
        </w:tc>
        <w:tc>
          <w:tcPr>
            <w:tcW w:w="1134" w:type="dxa"/>
          </w:tcPr>
          <w:p w14:paraId="64045212" w14:textId="7C20D546" w:rsidR="00F57E3E" w:rsidRPr="00766886" w:rsidRDefault="00F57E3E"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4,1</w:t>
            </w:r>
            <w:r w:rsidR="0051788F">
              <w:rPr>
                <w:rFonts w:ascii="Times New Roman" w:hAnsi="Times New Roman" w:cs="Times New Roman"/>
                <w:sz w:val="24"/>
                <w:szCs w:val="24"/>
              </w:rPr>
              <w:t>0</w:t>
            </w:r>
          </w:p>
        </w:tc>
      </w:tr>
      <w:tr w:rsidR="00F57E3E" w14:paraId="067C053B" w14:textId="77777777" w:rsidTr="001655EC">
        <w:trPr>
          <w:jc w:val="center"/>
        </w:trPr>
        <w:tc>
          <w:tcPr>
            <w:tcW w:w="709" w:type="dxa"/>
          </w:tcPr>
          <w:p w14:paraId="274BF852" w14:textId="77777777" w:rsidR="00F57E3E" w:rsidRPr="00CB6885" w:rsidRDefault="00F57E3E" w:rsidP="00671DC4">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6.</w:t>
            </w:r>
          </w:p>
        </w:tc>
        <w:tc>
          <w:tcPr>
            <w:tcW w:w="3260" w:type="dxa"/>
          </w:tcPr>
          <w:p w14:paraId="2882387C" w14:textId="77777777" w:rsidR="00F57E3E" w:rsidRPr="00CB6885" w:rsidRDefault="00F57E3E" w:rsidP="00671DC4">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Ketepatan isi pembicaraan</w:t>
            </w:r>
          </w:p>
        </w:tc>
        <w:tc>
          <w:tcPr>
            <w:tcW w:w="1418" w:type="dxa"/>
          </w:tcPr>
          <w:p w14:paraId="26BDA698" w14:textId="164010B7" w:rsidR="00F57E3E" w:rsidRPr="00766886" w:rsidRDefault="0051788F"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1,40</w:t>
            </w:r>
          </w:p>
        </w:tc>
        <w:tc>
          <w:tcPr>
            <w:tcW w:w="1134" w:type="dxa"/>
          </w:tcPr>
          <w:p w14:paraId="54ACDBE0" w14:textId="06DA450E" w:rsidR="00F57E3E" w:rsidRPr="00766886" w:rsidRDefault="00F57E3E" w:rsidP="0051788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51788F">
              <w:rPr>
                <w:rFonts w:ascii="Times New Roman" w:hAnsi="Times New Roman" w:cs="Times New Roman"/>
                <w:sz w:val="24"/>
                <w:szCs w:val="24"/>
              </w:rPr>
              <w:t>80</w:t>
            </w:r>
          </w:p>
        </w:tc>
      </w:tr>
      <w:tr w:rsidR="00F57E3E" w14:paraId="04FD692C" w14:textId="77777777" w:rsidTr="001655EC">
        <w:trPr>
          <w:jc w:val="center"/>
        </w:trPr>
        <w:tc>
          <w:tcPr>
            <w:tcW w:w="709" w:type="dxa"/>
          </w:tcPr>
          <w:p w14:paraId="5EE16EA4" w14:textId="77777777" w:rsidR="00F57E3E" w:rsidRPr="00CB6885" w:rsidRDefault="00F57E3E" w:rsidP="00325F83">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7.</w:t>
            </w:r>
          </w:p>
        </w:tc>
        <w:tc>
          <w:tcPr>
            <w:tcW w:w="3260" w:type="dxa"/>
          </w:tcPr>
          <w:p w14:paraId="095E6AFD" w14:textId="77777777" w:rsidR="00F57E3E" w:rsidRPr="00CB6885" w:rsidRDefault="00F57E3E" w:rsidP="00325F83">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Kecepatan isi berbicara/Tempo</w:t>
            </w:r>
          </w:p>
        </w:tc>
        <w:tc>
          <w:tcPr>
            <w:tcW w:w="1418" w:type="dxa"/>
          </w:tcPr>
          <w:p w14:paraId="063B247C" w14:textId="250D728D" w:rsidR="00F57E3E" w:rsidRPr="00766886" w:rsidRDefault="0051788F" w:rsidP="00325F8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1,55</w:t>
            </w:r>
          </w:p>
        </w:tc>
        <w:tc>
          <w:tcPr>
            <w:tcW w:w="1134" w:type="dxa"/>
          </w:tcPr>
          <w:p w14:paraId="25F361D8" w14:textId="65C92259" w:rsidR="00F57E3E" w:rsidRPr="00766886" w:rsidRDefault="0051788F" w:rsidP="00325F8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3,6</w:t>
            </w:r>
            <w:r w:rsidR="00F57E3E">
              <w:rPr>
                <w:rFonts w:ascii="Times New Roman" w:hAnsi="Times New Roman" w:cs="Times New Roman"/>
                <w:sz w:val="24"/>
                <w:szCs w:val="24"/>
              </w:rPr>
              <w:t>5</w:t>
            </w:r>
          </w:p>
        </w:tc>
      </w:tr>
    </w:tbl>
    <w:p w14:paraId="70A32889" w14:textId="70E2B3DF" w:rsidR="001B3597" w:rsidRDefault="00734065" w:rsidP="002877DE">
      <w:pPr>
        <w:spacing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Berdasarkan pada table 4.1 terdapat hasil nilai rata-rata </w:t>
      </w:r>
      <w:r w:rsidRPr="00CA3256">
        <w:rPr>
          <w:rFonts w:ascii="Times New Roman" w:hAnsi="Times New Roman" w:cs="Times New Roman"/>
          <w:i/>
          <w:sz w:val="24"/>
          <w:szCs w:val="24"/>
        </w:rPr>
        <w:t>pretest</w:t>
      </w:r>
      <w:r>
        <w:rPr>
          <w:rFonts w:ascii="Times New Roman" w:hAnsi="Times New Roman" w:cs="Times New Roman"/>
          <w:sz w:val="24"/>
          <w:szCs w:val="24"/>
        </w:rPr>
        <w:t xml:space="preserve"> dan posttest kelompok eksperimen. Pada keterampilan berbicara tersapat 7 aspek indikator. (1) Intonasi dengan nilai rata-rata </w:t>
      </w:r>
      <w:r w:rsidR="00CA3256" w:rsidRPr="00CA3256">
        <w:rPr>
          <w:rFonts w:ascii="Times New Roman" w:hAnsi="Times New Roman" w:cs="Times New Roman"/>
          <w:i/>
          <w:sz w:val="24"/>
          <w:szCs w:val="24"/>
        </w:rPr>
        <w:t>pretest</w:t>
      </w:r>
      <w:r>
        <w:rPr>
          <w:rFonts w:ascii="Times New Roman" w:hAnsi="Times New Roman" w:cs="Times New Roman"/>
          <w:sz w:val="24"/>
          <w:szCs w:val="24"/>
        </w:rPr>
        <w:t xml:space="preserve"> = 1,90 dan  nilai rata-rata </w:t>
      </w:r>
      <w:r w:rsidRPr="001351DF">
        <w:rPr>
          <w:rFonts w:ascii="Times New Roman" w:hAnsi="Times New Roman" w:cs="Times New Roman"/>
          <w:i/>
          <w:sz w:val="24"/>
          <w:szCs w:val="24"/>
        </w:rPr>
        <w:t>posttest</w:t>
      </w:r>
      <w:r>
        <w:rPr>
          <w:rFonts w:ascii="Times New Roman" w:hAnsi="Times New Roman" w:cs="Times New Roman"/>
          <w:sz w:val="24"/>
          <w:szCs w:val="24"/>
        </w:rPr>
        <w:t xml:space="preserve"> 4,25 (2) Lafal dengan nilai rata-rata </w:t>
      </w:r>
      <w:r w:rsidR="00CA3256" w:rsidRPr="00CA3256">
        <w:rPr>
          <w:rFonts w:ascii="Times New Roman" w:hAnsi="Times New Roman" w:cs="Times New Roman"/>
          <w:i/>
          <w:sz w:val="24"/>
          <w:szCs w:val="24"/>
        </w:rPr>
        <w:t>pretest</w:t>
      </w:r>
      <w:r w:rsidR="00CA3256">
        <w:rPr>
          <w:rFonts w:ascii="Times New Roman" w:hAnsi="Times New Roman" w:cs="Times New Roman"/>
          <w:sz w:val="24"/>
          <w:szCs w:val="24"/>
        </w:rPr>
        <w:t xml:space="preserve"> </w:t>
      </w:r>
      <w:r>
        <w:rPr>
          <w:rFonts w:ascii="Times New Roman" w:hAnsi="Times New Roman" w:cs="Times New Roman"/>
          <w:sz w:val="24"/>
          <w:szCs w:val="24"/>
        </w:rPr>
        <w:t xml:space="preserve">= 1,55 dan  nilai rata-rata </w:t>
      </w:r>
      <w:r w:rsidRPr="001351DF">
        <w:rPr>
          <w:rFonts w:ascii="Times New Roman" w:hAnsi="Times New Roman" w:cs="Times New Roman"/>
          <w:i/>
          <w:sz w:val="24"/>
          <w:szCs w:val="24"/>
        </w:rPr>
        <w:t>posttest</w:t>
      </w:r>
      <w:r>
        <w:rPr>
          <w:rFonts w:ascii="Times New Roman" w:hAnsi="Times New Roman" w:cs="Times New Roman"/>
          <w:sz w:val="24"/>
          <w:szCs w:val="24"/>
        </w:rPr>
        <w:t xml:space="preserve"> = 3,70 (3) Kosa Kata dengan nilai rata-rata </w:t>
      </w:r>
      <w:r w:rsidR="001351DF" w:rsidRPr="00CA3256">
        <w:rPr>
          <w:rFonts w:ascii="Times New Roman" w:hAnsi="Times New Roman" w:cs="Times New Roman"/>
          <w:i/>
          <w:sz w:val="24"/>
          <w:szCs w:val="24"/>
        </w:rPr>
        <w:t>pretest</w:t>
      </w:r>
      <w:r>
        <w:rPr>
          <w:rFonts w:ascii="Times New Roman" w:hAnsi="Times New Roman" w:cs="Times New Roman"/>
          <w:sz w:val="24"/>
          <w:szCs w:val="24"/>
        </w:rPr>
        <w:t xml:space="preserve"> = 1,30 dan  nilai rata-rata </w:t>
      </w:r>
      <w:r w:rsidRPr="001351DF">
        <w:rPr>
          <w:rFonts w:ascii="Times New Roman" w:hAnsi="Times New Roman" w:cs="Times New Roman"/>
          <w:i/>
          <w:sz w:val="24"/>
          <w:szCs w:val="24"/>
        </w:rPr>
        <w:t>posttest</w:t>
      </w:r>
      <w:r>
        <w:rPr>
          <w:rFonts w:ascii="Times New Roman" w:hAnsi="Times New Roman" w:cs="Times New Roman"/>
          <w:sz w:val="24"/>
          <w:szCs w:val="24"/>
        </w:rPr>
        <w:t xml:space="preserve"> = 3,65 (4) Kelancaran dengan nilai rata-rata </w:t>
      </w:r>
      <w:r w:rsidR="001351DF" w:rsidRPr="00CA3256">
        <w:rPr>
          <w:rFonts w:ascii="Times New Roman" w:hAnsi="Times New Roman" w:cs="Times New Roman"/>
          <w:i/>
          <w:sz w:val="24"/>
          <w:szCs w:val="24"/>
        </w:rPr>
        <w:t>pretest</w:t>
      </w:r>
      <w:r>
        <w:rPr>
          <w:rFonts w:ascii="Times New Roman" w:hAnsi="Times New Roman" w:cs="Times New Roman"/>
          <w:sz w:val="24"/>
          <w:szCs w:val="24"/>
        </w:rPr>
        <w:t xml:space="preserve"> = 1,85 dan  nilai rata-rata </w:t>
      </w:r>
      <w:r w:rsidRPr="001351DF">
        <w:rPr>
          <w:rFonts w:ascii="Times New Roman" w:hAnsi="Times New Roman" w:cs="Times New Roman"/>
          <w:i/>
          <w:sz w:val="24"/>
          <w:szCs w:val="24"/>
        </w:rPr>
        <w:t>posttest</w:t>
      </w:r>
      <w:r>
        <w:rPr>
          <w:rFonts w:ascii="Times New Roman" w:hAnsi="Times New Roman" w:cs="Times New Roman"/>
          <w:sz w:val="24"/>
          <w:szCs w:val="24"/>
        </w:rPr>
        <w:t xml:space="preserve"> = 4,20 (5) Ekspresi dengan nilai rata-rata </w:t>
      </w:r>
      <w:r w:rsidR="001351DF" w:rsidRPr="00CA3256">
        <w:rPr>
          <w:rFonts w:ascii="Times New Roman" w:hAnsi="Times New Roman" w:cs="Times New Roman"/>
          <w:i/>
          <w:sz w:val="24"/>
          <w:szCs w:val="24"/>
        </w:rPr>
        <w:t>pretest</w:t>
      </w:r>
      <w:r>
        <w:rPr>
          <w:rFonts w:ascii="Times New Roman" w:hAnsi="Times New Roman" w:cs="Times New Roman"/>
          <w:sz w:val="24"/>
          <w:szCs w:val="24"/>
        </w:rPr>
        <w:t xml:space="preserve"> = 1,65 dan  nilai rata-rata </w:t>
      </w:r>
      <w:r w:rsidRPr="001351DF">
        <w:rPr>
          <w:rFonts w:ascii="Times New Roman" w:hAnsi="Times New Roman" w:cs="Times New Roman"/>
          <w:i/>
          <w:sz w:val="24"/>
          <w:szCs w:val="24"/>
        </w:rPr>
        <w:t>posttest</w:t>
      </w:r>
      <w:r>
        <w:rPr>
          <w:rFonts w:ascii="Times New Roman" w:hAnsi="Times New Roman" w:cs="Times New Roman"/>
          <w:sz w:val="24"/>
          <w:szCs w:val="24"/>
        </w:rPr>
        <w:t xml:space="preserve"> 4,10 (6) Ketepatan Isi pembicaraan dengan nilai rata-rata </w:t>
      </w:r>
      <w:r w:rsidR="001351DF" w:rsidRPr="00CA3256">
        <w:rPr>
          <w:rFonts w:ascii="Times New Roman" w:hAnsi="Times New Roman" w:cs="Times New Roman"/>
          <w:i/>
          <w:sz w:val="24"/>
          <w:szCs w:val="24"/>
        </w:rPr>
        <w:t>pretest</w:t>
      </w:r>
      <w:r>
        <w:rPr>
          <w:rFonts w:ascii="Times New Roman" w:hAnsi="Times New Roman" w:cs="Times New Roman"/>
          <w:sz w:val="24"/>
          <w:szCs w:val="24"/>
        </w:rPr>
        <w:t xml:space="preserve"> = 1,40 dan  nilai rata-rata </w:t>
      </w:r>
      <w:r w:rsidRPr="001351DF">
        <w:rPr>
          <w:rFonts w:ascii="Times New Roman" w:hAnsi="Times New Roman" w:cs="Times New Roman"/>
          <w:i/>
          <w:sz w:val="24"/>
          <w:szCs w:val="24"/>
        </w:rPr>
        <w:t>posttest</w:t>
      </w:r>
      <w:r>
        <w:rPr>
          <w:rFonts w:ascii="Times New Roman" w:hAnsi="Times New Roman" w:cs="Times New Roman"/>
          <w:sz w:val="24"/>
          <w:szCs w:val="24"/>
        </w:rPr>
        <w:t xml:space="preserve"> = 3,80 (7) Kecepatan isi berbicara / tempo dengan nilai rata-rata </w:t>
      </w:r>
      <w:r w:rsidR="001351DF" w:rsidRPr="00CA3256">
        <w:rPr>
          <w:rFonts w:ascii="Times New Roman" w:hAnsi="Times New Roman" w:cs="Times New Roman"/>
          <w:i/>
          <w:sz w:val="24"/>
          <w:szCs w:val="24"/>
        </w:rPr>
        <w:t>pretest</w:t>
      </w:r>
      <w:r>
        <w:rPr>
          <w:rFonts w:ascii="Times New Roman" w:hAnsi="Times New Roman" w:cs="Times New Roman"/>
          <w:sz w:val="24"/>
          <w:szCs w:val="24"/>
        </w:rPr>
        <w:t xml:space="preserve"> = 1,55 dan  nilai rata-rata </w:t>
      </w:r>
      <w:r w:rsidRPr="001351DF">
        <w:rPr>
          <w:rFonts w:ascii="Times New Roman" w:hAnsi="Times New Roman" w:cs="Times New Roman"/>
          <w:i/>
          <w:sz w:val="24"/>
          <w:szCs w:val="24"/>
        </w:rPr>
        <w:t>posttest</w:t>
      </w:r>
      <w:r>
        <w:rPr>
          <w:rFonts w:ascii="Times New Roman" w:hAnsi="Times New Roman" w:cs="Times New Roman"/>
          <w:sz w:val="24"/>
          <w:szCs w:val="24"/>
        </w:rPr>
        <w:t xml:space="preserve"> = 3,65. </w:t>
      </w:r>
      <w:r w:rsidR="00824A54">
        <w:rPr>
          <w:rFonts w:ascii="Times New Roman" w:hAnsi="Times New Roman" w:cs="Times New Roman"/>
          <w:sz w:val="24"/>
          <w:szCs w:val="24"/>
        </w:rPr>
        <w:t>Pada keterampilan berbicara terdapat 7 aspek indikator yang akan divisualisasikan dalam gambar berikut.</w:t>
      </w:r>
    </w:p>
    <w:p w14:paraId="441B554B" w14:textId="77777777" w:rsidR="00D26CB5" w:rsidRDefault="00D26CB5" w:rsidP="00D26CB5">
      <w:pPr>
        <w:spacing w:line="360" w:lineRule="auto"/>
        <w:ind w:left="142" w:firstLine="425"/>
        <w:jc w:val="both"/>
        <w:rPr>
          <w:rFonts w:ascii="Times New Roman" w:hAnsi="Times New Roman" w:cs="Times New Roman"/>
          <w:sz w:val="24"/>
          <w:szCs w:val="24"/>
        </w:rPr>
      </w:pPr>
    </w:p>
    <w:p w14:paraId="378B8B14" w14:textId="77777777" w:rsidR="00846FD5" w:rsidRDefault="00B750AB" w:rsidP="00EF0D34">
      <w:pPr>
        <w:spacing w:after="0" w:line="240" w:lineRule="auto"/>
        <w:jc w:val="center"/>
        <w:rPr>
          <w:rFonts w:ascii="Times New Roman" w:hAnsi="Times New Roman" w:cs="Times New Roman"/>
          <w:sz w:val="24"/>
          <w:szCs w:val="24"/>
        </w:rPr>
      </w:pPr>
      <w:r w:rsidRPr="00B750AB">
        <w:rPr>
          <w:rFonts w:ascii="Times New Roman" w:hAnsi="Times New Roman" w:cs="Times New Roman"/>
          <w:b/>
          <w:sz w:val="24"/>
          <w:szCs w:val="24"/>
        </w:rPr>
        <w:lastRenderedPageBreak/>
        <w:t>Gambar 4.1</w:t>
      </w:r>
    </w:p>
    <w:p w14:paraId="297F851B" w14:textId="77777777" w:rsidR="00EF0D34" w:rsidRDefault="0097381E" w:rsidP="00EF0D34">
      <w:pPr>
        <w:spacing w:after="0" w:line="240" w:lineRule="auto"/>
        <w:jc w:val="center"/>
        <w:rPr>
          <w:rFonts w:ascii="Times New Roman" w:hAnsi="Times New Roman" w:cs="Times New Roman"/>
          <w:b/>
          <w:sz w:val="24"/>
          <w:szCs w:val="24"/>
        </w:rPr>
      </w:pPr>
      <w:r w:rsidRPr="00584C72">
        <w:rPr>
          <w:rFonts w:ascii="Times New Roman" w:hAnsi="Times New Roman" w:cs="Times New Roman"/>
          <w:b/>
          <w:sz w:val="24"/>
          <w:szCs w:val="24"/>
        </w:rPr>
        <w:t xml:space="preserve">Perbandingan Aspek Indikator Kelas </w:t>
      </w:r>
    </w:p>
    <w:p w14:paraId="36B5446C" w14:textId="1C221B60" w:rsidR="00824A54" w:rsidRPr="00D9639E" w:rsidRDefault="0097381E" w:rsidP="00EF0D34">
      <w:pPr>
        <w:spacing w:after="0" w:line="240" w:lineRule="auto"/>
        <w:jc w:val="center"/>
        <w:rPr>
          <w:rFonts w:ascii="Times New Roman" w:hAnsi="Times New Roman" w:cs="Times New Roman"/>
          <w:sz w:val="24"/>
          <w:szCs w:val="24"/>
        </w:rPr>
      </w:pPr>
      <w:r w:rsidRPr="00584C72">
        <w:rPr>
          <w:rFonts w:ascii="Times New Roman" w:hAnsi="Times New Roman" w:cs="Times New Roman"/>
          <w:b/>
          <w:sz w:val="24"/>
          <w:szCs w:val="24"/>
        </w:rPr>
        <w:t xml:space="preserve">Eksperimen </w:t>
      </w:r>
      <w:r w:rsidRPr="00584C72">
        <w:rPr>
          <w:rFonts w:ascii="Times New Roman" w:hAnsi="Times New Roman" w:cs="Times New Roman"/>
          <w:b/>
          <w:i/>
          <w:sz w:val="24"/>
          <w:szCs w:val="24"/>
        </w:rPr>
        <w:t>Pretest-Posttes</w:t>
      </w:r>
    </w:p>
    <w:p w14:paraId="77C87EB1" w14:textId="2CC194A5" w:rsidR="00824A54" w:rsidRDefault="00700E3B" w:rsidP="000B1B5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2B68999" wp14:editId="431D6A51">
            <wp:extent cx="3329608" cy="1967948"/>
            <wp:effectExtent l="0" t="0" r="23495" b="1333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66EB6D" w14:textId="77777777" w:rsidR="001655EC" w:rsidRDefault="00734065" w:rsidP="002877DE">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Dari hasil</w:t>
      </w:r>
      <w:r w:rsidR="001A2399">
        <w:rPr>
          <w:rFonts w:ascii="Times New Roman" w:hAnsi="Times New Roman" w:cs="Times New Roman"/>
          <w:sz w:val="24"/>
          <w:szCs w:val="24"/>
        </w:rPr>
        <w:t xml:space="preserve"> </w:t>
      </w:r>
      <w:r w:rsidR="00714B0F">
        <w:rPr>
          <w:rFonts w:ascii="Times New Roman" w:hAnsi="Times New Roman" w:cs="Times New Roman"/>
          <w:sz w:val="24"/>
          <w:szCs w:val="24"/>
        </w:rPr>
        <w:t>data kelas eksperimen men</w:t>
      </w:r>
      <w:r w:rsidR="001A2399">
        <w:rPr>
          <w:rFonts w:ascii="Times New Roman" w:hAnsi="Times New Roman" w:cs="Times New Roman"/>
          <w:sz w:val="24"/>
          <w:szCs w:val="24"/>
        </w:rPr>
        <w:t xml:space="preserve">unjukan bahwa kelas eksperimen ini yang mendapatkan perlakuan atau pembelajaran dengan menggunakan model </w:t>
      </w:r>
      <w:r w:rsidR="001A2399" w:rsidRPr="001351DF">
        <w:rPr>
          <w:rFonts w:ascii="Times New Roman" w:hAnsi="Times New Roman" w:cs="Times New Roman"/>
          <w:i/>
          <w:sz w:val="24"/>
          <w:szCs w:val="24"/>
        </w:rPr>
        <w:t>role playing</w:t>
      </w:r>
      <w:r w:rsidR="001A2399">
        <w:rPr>
          <w:rFonts w:ascii="Times New Roman" w:hAnsi="Times New Roman" w:cs="Times New Roman"/>
          <w:sz w:val="24"/>
          <w:szCs w:val="24"/>
        </w:rPr>
        <w:t xml:space="preserve"> ini cukup berkembang pesat dari yang hasil </w:t>
      </w:r>
      <w:r w:rsidR="001A2399" w:rsidRPr="001351DF">
        <w:rPr>
          <w:rFonts w:ascii="Times New Roman" w:hAnsi="Times New Roman" w:cs="Times New Roman"/>
          <w:i/>
          <w:sz w:val="24"/>
          <w:szCs w:val="24"/>
        </w:rPr>
        <w:t xml:space="preserve">pretest </w:t>
      </w:r>
      <w:r w:rsidR="001A2399">
        <w:rPr>
          <w:rFonts w:ascii="Times New Roman" w:hAnsi="Times New Roman" w:cs="Times New Roman"/>
          <w:sz w:val="24"/>
          <w:szCs w:val="24"/>
        </w:rPr>
        <w:t>nya kecil dan setelah pembelajaran mendapatkan h</w:t>
      </w:r>
      <w:r w:rsidR="00CB0C5E">
        <w:rPr>
          <w:rFonts w:ascii="Times New Roman" w:hAnsi="Times New Roman" w:cs="Times New Roman"/>
          <w:sz w:val="24"/>
          <w:szCs w:val="24"/>
        </w:rPr>
        <w:t xml:space="preserve">asil nilai posttest yang </w:t>
      </w:r>
      <w:r w:rsidR="001A2399">
        <w:rPr>
          <w:rFonts w:ascii="Times New Roman" w:hAnsi="Times New Roman" w:cs="Times New Roman"/>
          <w:sz w:val="24"/>
          <w:szCs w:val="24"/>
        </w:rPr>
        <w:t>t</w:t>
      </w:r>
      <w:r w:rsidR="00131BFC">
        <w:rPr>
          <w:rFonts w:ascii="Times New Roman" w:hAnsi="Times New Roman" w:cs="Times New Roman"/>
          <w:sz w:val="24"/>
          <w:szCs w:val="24"/>
        </w:rPr>
        <w:t>inggi dari pada kelas kontrol</w:t>
      </w:r>
      <w:r>
        <w:rPr>
          <w:rFonts w:ascii="Times New Roman" w:hAnsi="Times New Roman" w:cs="Times New Roman"/>
          <w:sz w:val="24"/>
          <w:szCs w:val="24"/>
        </w:rPr>
        <w:t>.</w:t>
      </w:r>
      <w:r w:rsidR="001A2399">
        <w:rPr>
          <w:rFonts w:ascii="Times New Roman" w:hAnsi="Times New Roman" w:cs="Times New Roman"/>
          <w:sz w:val="24"/>
          <w:szCs w:val="24"/>
        </w:rPr>
        <w:t xml:space="preserve"> Hal ini menunjukan bahwa kelas eksperimen ini terdapat hasil yang</w:t>
      </w:r>
      <w:r w:rsidR="00131BFC">
        <w:rPr>
          <w:rFonts w:ascii="Times New Roman" w:hAnsi="Times New Roman" w:cs="Times New Roman"/>
          <w:sz w:val="24"/>
          <w:szCs w:val="24"/>
        </w:rPr>
        <w:t xml:space="preserve"> mampu memenuhi standar kompetensi berbicara yang diharapkan dengan nilai yang signifikan</w:t>
      </w:r>
      <w:r w:rsidR="001A2399">
        <w:rPr>
          <w:rFonts w:ascii="Times New Roman" w:hAnsi="Times New Roman" w:cs="Times New Roman"/>
          <w:sz w:val="24"/>
          <w:szCs w:val="24"/>
        </w:rPr>
        <w:t>.</w:t>
      </w:r>
    </w:p>
    <w:p w14:paraId="6CEAED6B" w14:textId="77777777" w:rsidR="001655EC" w:rsidRDefault="00131BFC" w:rsidP="00EF0D34">
      <w:pPr>
        <w:spacing w:after="0" w:line="240" w:lineRule="auto"/>
        <w:jc w:val="center"/>
        <w:rPr>
          <w:rFonts w:ascii="Times New Roman" w:hAnsi="Times New Roman" w:cs="Times New Roman"/>
          <w:sz w:val="24"/>
          <w:szCs w:val="24"/>
        </w:rPr>
      </w:pPr>
      <w:r w:rsidRPr="00841F97">
        <w:rPr>
          <w:rFonts w:ascii="Times New Roman" w:hAnsi="Times New Roman" w:cs="Times New Roman"/>
          <w:b/>
          <w:sz w:val="24"/>
          <w:szCs w:val="24"/>
        </w:rPr>
        <w:t>Tabel 4.2</w:t>
      </w:r>
    </w:p>
    <w:p w14:paraId="6729D86A" w14:textId="77777777" w:rsidR="001655EC" w:rsidRDefault="00671DC4" w:rsidP="00EF0D34">
      <w:pPr>
        <w:spacing w:after="0" w:line="240" w:lineRule="auto"/>
        <w:jc w:val="center"/>
        <w:rPr>
          <w:rFonts w:ascii="Times New Roman" w:hAnsi="Times New Roman" w:cs="Times New Roman"/>
          <w:sz w:val="24"/>
          <w:szCs w:val="24"/>
        </w:rPr>
      </w:pPr>
      <w:r w:rsidRPr="00841F97">
        <w:rPr>
          <w:rFonts w:ascii="Times New Roman" w:hAnsi="Times New Roman" w:cs="Times New Roman"/>
          <w:b/>
          <w:sz w:val="24"/>
          <w:szCs w:val="24"/>
        </w:rPr>
        <w:t xml:space="preserve">Interpretasi Data Hasil Nilai Rata-Rata </w:t>
      </w:r>
      <w:r w:rsidRPr="005114DB">
        <w:rPr>
          <w:rFonts w:ascii="Times New Roman" w:hAnsi="Times New Roman" w:cs="Times New Roman"/>
          <w:b/>
          <w:i/>
          <w:sz w:val="24"/>
          <w:szCs w:val="24"/>
        </w:rPr>
        <w:t>Prettest</w:t>
      </w:r>
      <w:r w:rsidRPr="00841F97">
        <w:rPr>
          <w:rFonts w:ascii="Times New Roman" w:hAnsi="Times New Roman" w:cs="Times New Roman"/>
          <w:b/>
          <w:sz w:val="24"/>
          <w:szCs w:val="24"/>
        </w:rPr>
        <w:t xml:space="preserve"> dan </w:t>
      </w:r>
      <w:r w:rsidR="001655EC">
        <w:rPr>
          <w:rFonts w:ascii="Times New Roman" w:hAnsi="Times New Roman" w:cs="Times New Roman"/>
          <w:sz w:val="24"/>
          <w:szCs w:val="24"/>
        </w:rPr>
        <w:t xml:space="preserve"> </w:t>
      </w:r>
    </w:p>
    <w:p w14:paraId="07AA2857" w14:textId="4B603911" w:rsidR="00671DC4" w:rsidRPr="00841F97" w:rsidRDefault="00671DC4" w:rsidP="00EF0D34">
      <w:pPr>
        <w:spacing w:after="0" w:line="240" w:lineRule="auto"/>
        <w:jc w:val="center"/>
        <w:rPr>
          <w:rFonts w:ascii="Times New Roman" w:hAnsi="Times New Roman" w:cs="Times New Roman"/>
          <w:sz w:val="24"/>
          <w:szCs w:val="24"/>
        </w:rPr>
      </w:pPr>
      <w:r w:rsidRPr="005114DB">
        <w:rPr>
          <w:rFonts w:ascii="Times New Roman" w:hAnsi="Times New Roman" w:cs="Times New Roman"/>
          <w:b/>
          <w:i/>
          <w:sz w:val="24"/>
          <w:szCs w:val="24"/>
        </w:rPr>
        <w:t>Posttest</w:t>
      </w:r>
      <w:r w:rsidRPr="00841F97">
        <w:rPr>
          <w:rFonts w:ascii="Times New Roman" w:hAnsi="Times New Roman" w:cs="Times New Roman"/>
          <w:b/>
          <w:sz w:val="24"/>
          <w:szCs w:val="24"/>
        </w:rPr>
        <w:t xml:space="preserve"> tiap Indikator Kelas Kontrol</w:t>
      </w:r>
    </w:p>
    <w:tbl>
      <w:tblPr>
        <w:tblStyle w:val="TableGrid"/>
        <w:tblW w:w="0" w:type="auto"/>
        <w:jc w:val="center"/>
        <w:tblInd w:w="534" w:type="dxa"/>
        <w:tblLook w:val="04A0" w:firstRow="1" w:lastRow="0" w:firstColumn="1" w:lastColumn="0" w:noHBand="0" w:noVBand="1"/>
      </w:tblPr>
      <w:tblGrid>
        <w:gridCol w:w="708"/>
        <w:gridCol w:w="3402"/>
        <w:gridCol w:w="1418"/>
        <w:gridCol w:w="1276"/>
      </w:tblGrid>
      <w:tr w:rsidR="00671DC4" w14:paraId="153085CD" w14:textId="77777777" w:rsidTr="001655EC">
        <w:trPr>
          <w:jc w:val="center"/>
        </w:trPr>
        <w:tc>
          <w:tcPr>
            <w:tcW w:w="708" w:type="dxa"/>
          </w:tcPr>
          <w:p w14:paraId="7C9660F0" w14:textId="77777777" w:rsidR="00671DC4" w:rsidRDefault="00671DC4" w:rsidP="00671DC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402" w:type="dxa"/>
          </w:tcPr>
          <w:p w14:paraId="3011DB96" w14:textId="77777777" w:rsidR="00671DC4" w:rsidRDefault="00671DC4" w:rsidP="00671DC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418" w:type="dxa"/>
          </w:tcPr>
          <w:p w14:paraId="3821E1D5" w14:textId="77777777" w:rsidR="00671DC4" w:rsidRDefault="00671DC4" w:rsidP="00671DC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Prettest </w:t>
            </w:r>
          </w:p>
        </w:tc>
        <w:tc>
          <w:tcPr>
            <w:tcW w:w="1276" w:type="dxa"/>
          </w:tcPr>
          <w:p w14:paraId="06E18824" w14:textId="77777777" w:rsidR="00671DC4" w:rsidRDefault="00671DC4" w:rsidP="00671DC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Posttest</w:t>
            </w:r>
          </w:p>
        </w:tc>
      </w:tr>
      <w:tr w:rsidR="00671DC4" w14:paraId="55DEC810" w14:textId="77777777" w:rsidTr="001655EC">
        <w:trPr>
          <w:jc w:val="center"/>
        </w:trPr>
        <w:tc>
          <w:tcPr>
            <w:tcW w:w="708" w:type="dxa"/>
          </w:tcPr>
          <w:p w14:paraId="0189D036" w14:textId="77777777" w:rsidR="00671DC4" w:rsidRPr="00CB6885" w:rsidRDefault="00671DC4" w:rsidP="00671DC4">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1.</w:t>
            </w:r>
          </w:p>
        </w:tc>
        <w:tc>
          <w:tcPr>
            <w:tcW w:w="3402" w:type="dxa"/>
          </w:tcPr>
          <w:p w14:paraId="1F0546B7" w14:textId="77777777" w:rsidR="00671DC4" w:rsidRPr="00CB6885" w:rsidRDefault="00671DC4" w:rsidP="00671DC4">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Intonasi</w:t>
            </w:r>
          </w:p>
        </w:tc>
        <w:tc>
          <w:tcPr>
            <w:tcW w:w="1418" w:type="dxa"/>
          </w:tcPr>
          <w:p w14:paraId="28769C92" w14:textId="77777777"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1,90</w:t>
            </w:r>
          </w:p>
        </w:tc>
        <w:tc>
          <w:tcPr>
            <w:tcW w:w="1276" w:type="dxa"/>
          </w:tcPr>
          <w:p w14:paraId="696153F5" w14:textId="6854E222"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3,20</w:t>
            </w:r>
          </w:p>
        </w:tc>
      </w:tr>
      <w:tr w:rsidR="00671DC4" w14:paraId="762AC8E6" w14:textId="77777777" w:rsidTr="001655EC">
        <w:trPr>
          <w:jc w:val="center"/>
        </w:trPr>
        <w:tc>
          <w:tcPr>
            <w:tcW w:w="708" w:type="dxa"/>
          </w:tcPr>
          <w:p w14:paraId="5EADFF2D" w14:textId="77777777" w:rsidR="00671DC4" w:rsidRPr="00CB6885" w:rsidRDefault="00671DC4" w:rsidP="00671DC4">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2.</w:t>
            </w:r>
          </w:p>
        </w:tc>
        <w:tc>
          <w:tcPr>
            <w:tcW w:w="3402" w:type="dxa"/>
          </w:tcPr>
          <w:p w14:paraId="54235ABB" w14:textId="77777777" w:rsidR="00671DC4" w:rsidRPr="00CB6885" w:rsidRDefault="00671DC4" w:rsidP="00671DC4">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Lafal</w:t>
            </w:r>
          </w:p>
        </w:tc>
        <w:tc>
          <w:tcPr>
            <w:tcW w:w="1418" w:type="dxa"/>
          </w:tcPr>
          <w:p w14:paraId="6B5C9BA9" w14:textId="5E189AB4"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1,65</w:t>
            </w:r>
          </w:p>
        </w:tc>
        <w:tc>
          <w:tcPr>
            <w:tcW w:w="1276" w:type="dxa"/>
          </w:tcPr>
          <w:p w14:paraId="5ACC9987" w14:textId="4EB3DD95"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2,50</w:t>
            </w:r>
          </w:p>
        </w:tc>
      </w:tr>
      <w:tr w:rsidR="00671DC4" w14:paraId="06996694" w14:textId="77777777" w:rsidTr="001655EC">
        <w:trPr>
          <w:jc w:val="center"/>
        </w:trPr>
        <w:tc>
          <w:tcPr>
            <w:tcW w:w="708" w:type="dxa"/>
          </w:tcPr>
          <w:p w14:paraId="626A1F3B" w14:textId="77777777" w:rsidR="00671DC4" w:rsidRPr="00CB6885" w:rsidRDefault="00671DC4" w:rsidP="00671DC4">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3.</w:t>
            </w:r>
          </w:p>
        </w:tc>
        <w:tc>
          <w:tcPr>
            <w:tcW w:w="3402" w:type="dxa"/>
          </w:tcPr>
          <w:p w14:paraId="1C3D080E" w14:textId="77777777" w:rsidR="00671DC4" w:rsidRPr="00CB6885" w:rsidRDefault="00671DC4" w:rsidP="00671DC4">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Kosa Kata</w:t>
            </w:r>
          </w:p>
        </w:tc>
        <w:tc>
          <w:tcPr>
            <w:tcW w:w="1418" w:type="dxa"/>
          </w:tcPr>
          <w:p w14:paraId="6C6AD0F5" w14:textId="5646530C"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1,65</w:t>
            </w:r>
          </w:p>
        </w:tc>
        <w:tc>
          <w:tcPr>
            <w:tcW w:w="1276" w:type="dxa"/>
          </w:tcPr>
          <w:p w14:paraId="58DF38F8" w14:textId="2A89DCED"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2,50</w:t>
            </w:r>
          </w:p>
        </w:tc>
      </w:tr>
      <w:tr w:rsidR="00671DC4" w14:paraId="6D04B1FA" w14:textId="77777777" w:rsidTr="001655EC">
        <w:trPr>
          <w:jc w:val="center"/>
        </w:trPr>
        <w:tc>
          <w:tcPr>
            <w:tcW w:w="708" w:type="dxa"/>
          </w:tcPr>
          <w:p w14:paraId="4600DF22" w14:textId="77777777" w:rsidR="00671DC4" w:rsidRPr="00CB6885" w:rsidRDefault="00671DC4" w:rsidP="00671DC4">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4.</w:t>
            </w:r>
          </w:p>
        </w:tc>
        <w:tc>
          <w:tcPr>
            <w:tcW w:w="3402" w:type="dxa"/>
          </w:tcPr>
          <w:p w14:paraId="2A7CEB01" w14:textId="77777777" w:rsidR="00671DC4" w:rsidRPr="00CB6885" w:rsidRDefault="00671DC4" w:rsidP="00671DC4">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Kelancaran</w:t>
            </w:r>
          </w:p>
        </w:tc>
        <w:tc>
          <w:tcPr>
            <w:tcW w:w="1418" w:type="dxa"/>
          </w:tcPr>
          <w:p w14:paraId="15503C10" w14:textId="34ADCAFD"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1,80</w:t>
            </w:r>
          </w:p>
        </w:tc>
        <w:tc>
          <w:tcPr>
            <w:tcW w:w="1276" w:type="dxa"/>
          </w:tcPr>
          <w:p w14:paraId="421CFC37" w14:textId="7B6B2BA8"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671DC4" w14:paraId="547D8BF0" w14:textId="77777777" w:rsidTr="001655EC">
        <w:trPr>
          <w:jc w:val="center"/>
        </w:trPr>
        <w:tc>
          <w:tcPr>
            <w:tcW w:w="708" w:type="dxa"/>
          </w:tcPr>
          <w:p w14:paraId="682CC884" w14:textId="77777777" w:rsidR="00671DC4" w:rsidRPr="00CB6885" w:rsidRDefault="00671DC4" w:rsidP="00671DC4">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5.</w:t>
            </w:r>
          </w:p>
        </w:tc>
        <w:tc>
          <w:tcPr>
            <w:tcW w:w="3402" w:type="dxa"/>
          </w:tcPr>
          <w:p w14:paraId="1915642B" w14:textId="77777777" w:rsidR="00671DC4" w:rsidRPr="00CB6885" w:rsidRDefault="00671DC4" w:rsidP="00671DC4">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Ekspresi</w:t>
            </w:r>
          </w:p>
        </w:tc>
        <w:tc>
          <w:tcPr>
            <w:tcW w:w="1418" w:type="dxa"/>
          </w:tcPr>
          <w:p w14:paraId="64B094E5" w14:textId="77777777"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1,65</w:t>
            </w:r>
          </w:p>
        </w:tc>
        <w:tc>
          <w:tcPr>
            <w:tcW w:w="1276" w:type="dxa"/>
          </w:tcPr>
          <w:p w14:paraId="654CF5C6" w14:textId="3E7480BC"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2,85</w:t>
            </w:r>
          </w:p>
        </w:tc>
      </w:tr>
      <w:tr w:rsidR="00671DC4" w14:paraId="67034DCC" w14:textId="77777777" w:rsidTr="001655EC">
        <w:trPr>
          <w:jc w:val="center"/>
        </w:trPr>
        <w:tc>
          <w:tcPr>
            <w:tcW w:w="708" w:type="dxa"/>
          </w:tcPr>
          <w:p w14:paraId="6F6E5C50" w14:textId="77777777" w:rsidR="00671DC4" w:rsidRPr="00CB6885" w:rsidRDefault="00671DC4" w:rsidP="00671DC4">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6.</w:t>
            </w:r>
          </w:p>
        </w:tc>
        <w:tc>
          <w:tcPr>
            <w:tcW w:w="3402" w:type="dxa"/>
          </w:tcPr>
          <w:p w14:paraId="77D85901" w14:textId="77777777" w:rsidR="00671DC4" w:rsidRPr="00CB6885" w:rsidRDefault="00671DC4" w:rsidP="00671DC4">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Ketepatan isi pembicaraan</w:t>
            </w:r>
          </w:p>
        </w:tc>
        <w:tc>
          <w:tcPr>
            <w:tcW w:w="1418" w:type="dxa"/>
          </w:tcPr>
          <w:p w14:paraId="41DB6370" w14:textId="659DCE5E"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1,55</w:t>
            </w:r>
          </w:p>
        </w:tc>
        <w:tc>
          <w:tcPr>
            <w:tcW w:w="1276" w:type="dxa"/>
          </w:tcPr>
          <w:p w14:paraId="1882A511" w14:textId="1C40199B"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2,55</w:t>
            </w:r>
          </w:p>
        </w:tc>
      </w:tr>
      <w:tr w:rsidR="00671DC4" w14:paraId="0EF04E38" w14:textId="77777777" w:rsidTr="001655EC">
        <w:trPr>
          <w:jc w:val="center"/>
        </w:trPr>
        <w:tc>
          <w:tcPr>
            <w:tcW w:w="708" w:type="dxa"/>
          </w:tcPr>
          <w:p w14:paraId="04CC7609" w14:textId="77777777" w:rsidR="00671DC4" w:rsidRPr="00CB6885" w:rsidRDefault="00671DC4" w:rsidP="00671DC4">
            <w:pPr>
              <w:pStyle w:val="ListParagraph"/>
              <w:spacing w:line="360" w:lineRule="auto"/>
              <w:ind w:left="0"/>
              <w:jc w:val="center"/>
              <w:rPr>
                <w:rFonts w:ascii="Times New Roman" w:hAnsi="Times New Roman" w:cs="Times New Roman"/>
                <w:sz w:val="24"/>
                <w:szCs w:val="24"/>
              </w:rPr>
            </w:pPr>
            <w:r w:rsidRPr="00CB6885">
              <w:rPr>
                <w:rFonts w:ascii="Times New Roman" w:hAnsi="Times New Roman" w:cs="Times New Roman"/>
                <w:sz w:val="24"/>
                <w:szCs w:val="24"/>
              </w:rPr>
              <w:t>7.</w:t>
            </w:r>
          </w:p>
        </w:tc>
        <w:tc>
          <w:tcPr>
            <w:tcW w:w="3402" w:type="dxa"/>
          </w:tcPr>
          <w:p w14:paraId="32D8F277" w14:textId="77777777" w:rsidR="00671DC4" w:rsidRPr="00CB6885" w:rsidRDefault="00671DC4" w:rsidP="00671DC4">
            <w:pPr>
              <w:pStyle w:val="ListParagraph"/>
              <w:spacing w:line="360" w:lineRule="auto"/>
              <w:ind w:left="0"/>
              <w:rPr>
                <w:rFonts w:ascii="Times New Roman" w:hAnsi="Times New Roman" w:cs="Times New Roman"/>
                <w:sz w:val="24"/>
                <w:szCs w:val="24"/>
              </w:rPr>
            </w:pPr>
            <w:r w:rsidRPr="00CB6885">
              <w:rPr>
                <w:rFonts w:ascii="Times New Roman" w:hAnsi="Times New Roman" w:cs="Times New Roman"/>
                <w:sz w:val="24"/>
                <w:szCs w:val="24"/>
              </w:rPr>
              <w:t>Kecepatan isi berbicara/Tempo</w:t>
            </w:r>
          </w:p>
        </w:tc>
        <w:tc>
          <w:tcPr>
            <w:tcW w:w="1418" w:type="dxa"/>
          </w:tcPr>
          <w:p w14:paraId="47DA85BD" w14:textId="74CA8F05"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1,60</w:t>
            </w:r>
          </w:p>
        </w:tc>
        <w:tc>
          <w:tcPr>
            <w:tcW w:w="1276" w:type="dxa"/>
          </w:tcPr>
          <w:p w14:paraId="25497A94" w14:textId="7442C9C9" w:rsidR="00671DC4" w:rsidRPr="00766886" w:rsidRDefault="00671DC4" w:rsidP="00671D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2,50</w:t>
            </w:r>
          </w:p>
        </w:tc>
      </w:tr>
    </w:tbl>
    <w:p w14:paraId="1A5D2148" w14:textId="0A3D50FE" w:rsidR="008F238C" w:rsidRDefault="00D37F54" w:rsidP="002877DE">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Berdasarkan pada table 4.2</w:t>
      </w:r>
      <w:r w:rsidR="00671DC4">
        <w:rPr>
          <w:rFonts w:ascii="Times New Roman" w:hAnsi="Times New Roman" w:cs="Times New Roman"/>
          <w:sz w:val="24"/>
          <w:szCs w:val="24"/>
        </w:rPr>
        <w:t xml:space="preserve"> terdapat hasil nilai rata-rata </w:t>
      </w:r>
      <w:r w:rsidR="00671DC4" w:rsidRPr="005114DB">
        <w:rPr>
          <w:rFonts w:ascii="Times New Roman" w:hAnsi="Times New Roman" w:cs="Times New Roman"/>
          <w:i/>
          <w:sz w:val="24"/>
          <w:szCs w:val="24"/>
        </w:rPr>
        <w:t xml:space="preserve">pretest </w:t>
      </w:r>
      <w:r w:rsidR="00671DC4">
        <w:rPr>
          <w:rFonts w:ascii="Times New Roman" w:hAnsi="Times New Roman" w:cs="Times New Roman"/>
          <w:sz w:val="24"/>
          <w:szCs w:val="24"/>
        </w:rPr>
        <w:t xml:space="preserve">dan </w:t>
      </w:r>
      <w:r w:rsidR="00671DC4" w:rsidRPr="005114DB">
        <w:rPr>
          <w:rFonts w:ascii="Times New Roman" w:hAnsi="Times New Roman" w:cs="Times New Roman"/>
          <w:i/>
          <w:sz w:val="24"/>
          <w:szCs w:val="24"/>
        </w:rPr>
        <w:t>posttest</w:t>
      </w:r>
      <w:r w:rsidR="00671DC4">
        <w:rPr>
          <w:rFonts w:ascii="Times New Roman" w:hAnsi="Times New Roman" w:cs="Times New Roman"/>
          <w:sz w:val="24"/>
          <w:szCs w:val="24"/>
        </w:rPr>
        <w:t xml:space="preserve"> kelompok eksperimen. Pada keterampilan berbicara tersapat 7 aspek indikator. (1) Intonasi dengan nilai rata-rata </w:t>
      </w:r>
      <w:r w:rsidR="001351DF" w:rsidRPr="00CA3256">
        <w:rPr>
          <w:rFonts w:ascii="Times New Roman" w:hAnsi="Times New Roman" w:cs="Times New Roman"/>
          <w:i/>
          <w:sz w:val="24"/>
          <w:szCs w:val="24"/>
        </w:rPr>
        <w:t>pretest</w:t>
      </w:r>
      <w:r w:rsidR="00671DC4">
        <w:rPr>
          <w:rFonts w:ascii="Times New Roman" w:hAnsi="Times New Roman" w:cs="Times New Roman"/>
          <w:sz w:val="24"/>
          <w:szCs w:val="24"/>
        </w:rPr>
        <w:t xml:space="preserve"> = 1,90 dan  nilai rata-rata </w:t>
      </w:r>
      <w:r w:rsidR="00671DC4" w:rsidRPr="001351DF">
        <w:rPr>
          <w:rFonts w:ascii="Times New Roman" w:hAnsi="Times New Roman" w:cs="Times New Roman"/>
          <w:i/>
          <w:sz w:val="24"/>
          <w:szCs w:val="24"/>
        </w:rPr>
        <w:t>posttest</w:t>
      </w:r>
      <w:r w:rsidR="00671DC4">
        <w:rPr>
          <w:rFonts w:ascii="Times New Roman" w:hAnsi="Times New Roman" w:cs="Times New Roman"/>
          <w:sz w:val="24"/>
          <w:szCs w:val="24"/>
        </w:rPr>
        <w:t xml:space="preserve"> </w:t>
      </w:r>
      <w:r w:rsidR="00633162">
        <w:rPr>
          <w:rFonts w:ascii="Times New Roman" w:hAnsi="Times New Roman" w:cs="Times New Roman"/>
          <w:sz w:val="24"/>
          <w:szCs w:val="24"/>
        </w:rPr>
        <w:t>3,20</w:t>
      </w:r>
      <w:r w:rsidR="00671DC4">
        <w:rPr>
          <w:rFonts w:ascii="Times New Roman" w:hAnsi="Times New Roman" w:cs="Times New Roman"/>
          <w:sz w:val="24"/>
          <w:szCs w:val="24"/>
        </w:rPr>
        <w:t xml:space="preserve"> (2) Lafal dengan nilai rata-rata </w:t>
      </w:r>
      <w:r w:rsidR="001351DF" w:rsidRPr="00CA3256">
        <w:rPr>
          <w:rFonts w:ascii="Times New Roman" w:hAnsi="Times New Roman" w:cs="Times New Roman"/>
          <w:i/>
          <w:sz w:val="24"/>
          <w:szCs w:val="24"/>
        </w:rPr>
        <w:t>pretest</w:t>
      </w:r>
      <w:r w:rsidR="00671DC4">
        <w:rPr>
          <w:rFonts w:ascii="Times New Roman" w:hAnsi="Times New Roman" w:cs="Times New Roman"/>
          <w:sz w:val="24"/>
          <w:szCs w:val="24"/>
        </w:rPr>
        <w:t xml:space="preserve"> = 1,</w:t>
      </w:r>
      <w:r w:rsidR="00633162">
        <w:rPr>
          <w:rFonts w:ascii="Times New Roman" w:hAnsi="Times New Roman" w:cs="Times New Roman"/>
          <w:sz w:val="24"/>
          <w:szCs w:val="24"/>
        </w:rPr>
        <w:t>6</w:t>
      </w:r>
      <w:r w:rsidR="00671DC4">
        <w:rPr>
          <w:rFonts w:ascii="Times New Roman" w:hAnsi="Times New Roman" w:cs="Times New Roman"/>
          <w:sz w:val="24"/>
          <w:szCs w:val="24"/>
        </w:rPr>
        <w:t xml:space="preserve">5 dan  nilai rata-rata </w:t>
      </w:r>
      <w:r w:rsidR="00671DC4" w:rsidRPr="001351DF">
        <w:rPr>
          <w:rFonts w:ascii="Times New Roman" w:hAnsi="Times New Roman" w:cs="Times New Roman"/>
          <w:i/>
          <w:sz w:val="24"/>
          <w:szCs w:val="24"/>
        </w:rPr>
        <w:t>posttest</w:t>
      </w:r>
      <w:r w:rsidR="00671DC4">
        <w:rPr>
          <w:rFonts w:ascii="Times New Roman" w:hAnsi="Times New Roman" w:cs="Times New Roman"/>
          <w:sz w:val="24"/>
          <w:szCs w:val="24"/>
        </w:rPr>
        <w:t xml:space="preserve"> = </w:t>
      </w:r>
      <w:r w:rsidR="00633162">
        <w:rPr>
          <w:rFonts w:ascii="Times New Roman" w:hAnsi="Times New Roman" w:cs="Times New Roman"/>
          <w:sz w:val="24"/>
          <w:szCs w:val="24"/>
        </w:rPr>
        <w:t>2,50</w:t>
      </w:r>
      <w:r w:rsidR="00671DC4">
        <w:rPr>
          <w:rFonts w:ascii="Times New Roman" w:hAnsi="Times New Roman" w:cs="Times New Roman"/>
          <w:sz w:val="24"/>
          <w:szCs w:val="24"/>
        </w:rPr>
        <w:t xml:space="preserve"> (3) Kosa Kata dengan nilai rata-rata </w:t>
      </w:r>
      <w:r w:rsidR="001351DF" w:rsidRPr="00CA3256">
        <w:rPr>
          <w:rFonts w:ascii="Times New Roman" w:hAnsi="Times New Roman" w:cs="Times New Roman"/>
          <w:i/>
          <w:sz w:val="24"/>
          <w:szCs w:val="24"/>
        </w:rPr>
        <w:t>pretest</w:t>
      </w:r>
      <w:r w:rsidR="00671DC4">
        <w:rPr>
          <w:rFonts w:ascii="Times New Roman" w:hAnsi="Times New Roman" w:cs="Times New Roman"/>
          <w:sz w:val="24"/>
          <w:szCs w:val="24"/>
        </w:rPr>
        <w:t xml:space="preserve"> = 1,</w:t>
      </w:r>
      <w:r w:rsidR="00633162">
        <w:rPr>
          <w:rFonts w:ascii="Times New Roman" w:hAnsi="Times New Roman" w:cs="Times New Roman"/>
          <w:sz w:val="24"/>
          <w:szCs w:val="24"/>
        </w:rPr>
        <w:t>65</w:t>
      </w:r>
      <w:r w:rsidR="00671DC4">
        <w:rPr>
          <w:rFonts w:ascii="Times New Roman" w:hAnsi="Times New Roman" w:cs="Times New Roman"/>
          <w:sz w:val="24"/>
          <w:szCs w:val="24"/>
        </w:rPr>
        <w:t xml:space="preserve"> dan  nilai rata-rata </w:t>
      </w:r>
      <w:r w:rsidR="00671DC4" w:rsidRPr="001351DF">
        <w:rPr>
          <w:rFonts w:ascii="Times New Roman" w:hAnsi="Times New Roman" w:cs="Times New Roman"/>
          <w:i/>
          <w:sz w:val="24"/>
          <w:szCs w:val="24"/>
        </w:rPr>
        <w:t>posttest</w:t>
      </w:r>
      <w:r w:rsidR="00671DC4">
        <w:rPr>
          <w:rFonts w:ascii="Times New Roman" w:hAnsi="Times New Roman" w:cs="Times New Roman"/>
          <w:sz w:val="24"/>
          <w:szCs w:val="24"/>
        </w:rPr>
        <w:t xml:space="preserve"> = </w:t>
      </w:r>
      <w:r w:rsidR="00633162">
        <w:rPr>
          <w:rFonts w:ascii="Times New Roman" w:hAnsi="Times New Roman" w:cs="Times New Roman"/>
          <w:sz w:val="24"/>
          <w:szCs w:val="24"/>
        </w:rPr>
        <w:lastRenderedPageBreak/>
        <w:t>2,50</w:t>
      </w:r>
      <w:r w:rsidR="00671DC4">
        <w:rPr>
          <w:rFonts w:ascii="Times New Roman" w:hAnsi="Times New Roman" w:cs="Times New Roman"/>
          <w:sz w:val="24"/>
          <w:szCs w:val="24"/>
        </w:rPr>
        <w:t xml:space="preserve"> (4) Kelancaran dengan nilai rata-rata </w:t>
      </w:r>
      <w:r w:rsidR="001351DF" w:rsidRPr="00CA3256">
        <w:rPr>
          <w:rFonts w:ascii="Times New Roman" w:hAnsi="Times New Roman" w:cs="Times New Roman"/>
          <w:i/>
          <w:sz w:val="24"/>
          <w:szCs w:val="24"/>
        </w:rPr>
        <w:t>pretest</w:t>
      </w:r>
      <w:r w:rsidR="00671DC4">
        <w:rPr>
          <w:rFonts w:ascii="Times New Roman" w:hAnsi="Times New Roman" w:cs="Times New Roman"/>
          <w:sz w:val="24"/>
          <w:szCs w:val="24"/>
        </w:rPr>
        <w:t xml:space="preserve"> = 1,8</w:t>
      </w:r>
      <w:r w:rsidR="00633162">
        <w:rPr>
          <w:rFonts w:ascii="Times New Roman" w:hAnsi="Times New Roman" w:cs="Times New Roman"/>
          <w:sz w:val="24"/>
          <w:szCs w:val="24"/>
        </w:rPr>
        <w:t>0</w:t>
      </w:r>
      <w:r w:rsidR="00671DC4">
        <w:rPr>
          <w:rFonts w:ascii="Times New Roman" w:hAnsi="Times New Roman" w:cs="Times New Roman"/>
          <w:sz w:val="24"/>
          <w:szCs w:val="24"/>
        </w:rPr>
        <w:t xml:space="preserve"> dan  nilai rata-rata </w:t>
      </w:r>
      <w:r w:rsidR="00671DC4" w:rsidRPr="001351DF">
        <w:rPr>
          <w:rFonts w:ascii="Times New Roman" w:hAnsi="Times New Roman" w:cs="Times New Roman"/>
          <w:i/>
          <w:sz w:val="24"/>
          <w:szCs w:val="24"/>
        </w:rPr>
        <w:t>posttest</w:t>
      </w:r>
      <w:r w:rsidR="00671DC4">
        <w:rPr>
          <w:rFonts w:ascii="Times New Roman" w:hAnsi="Times New Roman" w:cs="Times New Roman"/>
          <w:sz w:val="24"/>
          <w:szCs w:val="24"/>
        </w:rPr>
        <w:t xml:space="preserve"> = </w:t>
      </w:r>
      <w:r w:rsidR="00633162">
        <w:rPr>
          <w:rFonts w:ascii="Times New Roman" w:hAnsi="Times New Roman" w:cs="Times New Roman"/>
          <w:sz w:val="24"/>
          <w:szCs w:val="24"/>
        </w:rPr>
        <w:t>2,85</w:t>
      </w:r>
      <w:r w:rsidR="00671DC4">
        <w:rPr>
          <w:rFonts w:ascii="Times New Roman" w:hAnsi="Times New Roman" w:cs="Times New Roman"/>
          <w:sz w:val="24"/>
          <w:szCs w:val="24"/>
        </w:rPr>
        <w:t xml:space="preserve"> (5) Ekspresi dengan nilai rata-rata </w:t>
      </w:r>
      <w:r w:rsidR="001351DF" w:rsidRPr="00CA3256">
        <w:rPr>
          <w:rFonts w:ascii="Times New Roman" w:hAnsi="Times New Roman" w:cs="Times New Roman"/>
          <w:i/>
          <w:sz w:val="24"/>
          <w:szCs w:val="24"/>
        </w:rPr>
        <w:t>pretest</w:t>
      </w:r>
      <w:r w:rsidR="00671DC4">
        <w:rPr>
          <w:rFonts w:ascii="Times New Roman" w:hAnsi="Times New Roman" w:cs="Times New Roman"/>
          <w:sz w:val="24"/>
          <w:szCs w:val="24"/>
        </w:rPr>
        <w:t xml:space="preserve"> = 1,65 dan  nilai rata-rata </w:t>
      </w:r>
      <w:r w:rsidR="00671DC4" w:rsidRPr="001351DF">
        <w:rPr>
          <w:rFonts w:ascii="Times New Roman" w:hAnsi="Times New Roman" w:cs="Times New Roman"/>
          <w:i/>
          <w:sz w:val="24"/>
          <w:szCs w:val="24"/>
        </w:rPr>
        <w:t>posttest</w:t>
      </w:r>
      <w:r w:rsidR="00671DC4">
        <w:rPr>
          <w:rFonts w:ascii="Times New Roman" w:hAnsi="Times New Roman" w:cs="Times New Roman"/>
          <w:sz w:val="24"/>
          <w:szCs w:val="24"/>
        </w:rPr>
        <w:t xml:space="preserve"> </w:t>
      </w:r>
      <w:r w:rsidR="00633162">
        <w:rPr>
          <w:rFonts w:ascii="Times New Roman" w:hAnsi="Times New Roman" w:cs="Times New Roman"/>
          <w:sz w:val="24"/>
          <w:szCs w:val="24"/>
        </w:rPr>
        <w:t>2,55</w:t>
      </w:r>
      <w:r w:rsidR="00671DC4">
        <w:rPr>
          <w:rFonts w:ascii="Times New Roman" w:hAnsi="Times New Roman" w:cs="Times New Roman"/>
          <w:sz w:val="24"/>
          <w:szCs w:val="24"/>
        </w:rPr>
        <w:t xml:space="preserve"> (6) Ketepatan Isi pembicaraan dengan nilai rata-rata </w:t>
      </w:r>
      <w:r w:rsidR="001351DF" w:rsidRPr="00CA3256">
        <w:rPr>
          <w:rFonts w:ascii="Times New Roman" w:hAnsi="Times New Roman" w:cs="Times New Roman"/>
          <w:i/>
          <w:sz w:val="24"/>
          <w:szCs w:val="24"/>
        </w:rPr>
        <w:t>pretest</w:t>
      </w:r>
      <w:r w:rsidR="00671DC4">
        <w:rPr>
          <w:rFonts w:ascii="Times New Roman" w:hAnsi="Times New Roman" w:cs="Times New Roman"/>
          <w:sz w:val="24"/>
          <w:szCs w:val="24"/>
        </w:rPr>
        <w:t xml:space="preserve"> = 1,</w:t>
      </w:r>
      <w:r w:rsidR="00633162">
        <w:rPr>
          <w:rFonts w:ascii="Times New Roman" w:hAnsi="Times New Roman" w:cs="Times New Roman"/>
          <w:sz w:val="24"/>
          <w:szCs w:val="24"/>
        </w:rPr>
        <w:t>55</w:t>
      </w:r>
      <w:r w:rsidR="00671DC4">
        <w:rPr>
          <w:rFonts w:ascii="Times New Roman" w:hAnsi="Times New Roman" w:cs="Times New Roman"/>
          <w:sz w:val="24"/>
          <w:szCs w:val="24"/>
        </w:rPr>
        <w:t xml:space="preserve"> dan  nilai rata-rata </w:t>
      </w:r>
      <w:r w:rsidR="00671DC4" w:rsidRPr="001351DF">
        <w:rPr>
          <w:rFonts w:ascii="Times New Roman" w:hAnsi="Times New Roman" w:cs="Times New Roman"/>
          <w:i/>
          <w:sz w:val="24"/>
          <w:szCs w:val="24"/>
        </w:rPr>
        <w:t>posttest</w:t>
      </w:r>
      <w:r w:rsidR="00671DC4">
        <w:rPr>
          <w:rFonts w:ascii="Times New Roman" w:hAnsi="Times New Roman" w:cs="Times New Roman"/>
          <w:sz w:val="24"/>
          <w:szCs w:val="24"/>
        </w:rPr>
        <w:t xml:space="preserve"> = </w:t>
      </w:r>
      <w:r w:rsidR="00633162">
        <w:rPr>
          <w:rFonts w:ascii="Times New Roman" w:hAnsi="Times New Roman" w:cs="Times New Roman"/>
          <w:sz w:val="24"/>
          <w:szCs w:val="24"/>
        </w:rPr>
        <w:t>2,55</w:t>
      </w:r>
      <w:r w:rsidR="00671DC4">
        <w:rPr>
          <w:rFonts w:ascii="Times New Roman" w:hAnsi="Times New Roman" w:cs="Times New Roman"/>
          <w:sz w:val="24"/>
          <w:szCs w:val="24"/>
        </w:rPr>
        <w:t xml:space="preserve"> (7) Kecepatan isi berbicara / tempo dengan nilai rata-rata </w:t>
      </w:r>
      <w:r w:rsidR="001351DF" w:rsidRPr="00CA3256">
        <w:rPr>
          <w:rFonts w:ascii="Times New Roman" w:hAnsi="Times New Roman" w:cs="Times New Roman"/>
          <w:i/>
          <w:sz w:val="24"/>
          <w:szCs w:val="24"/>
        </w:rPr>
        <w:t>pretest</w:t>
      </w:r>
      <w:r w:rsidR="00671DC4">
        <w:rPr>
          <w:rFonts w:ascii="Times New Roman" w:hAnsi="Times New Roman" w:cs="Times New Roman"/>
          <w:sz w:val="24"/>
          <w:szCs w:val="24"/>
        </w:rPr>
        <w:t xml:space="preserve"> = 1,</w:t>
      </w:r>
      <w:r w:rsidR="00633162">
        <w:rPr>
          <w:rFonts w:ascii="Times New Roman" w:hAnsi="Times New Roman" w:cs="Times New Roman"/>
          <w:sz w:val="24"/>
          <w:szCs w:val="24"/>
        </w:rPr>
        <w:t xml:space="preserve">60 </w:t>
      </w:r>
      <w:r w:rsidR="00671DC4">
        <w:rPr>
          <w:rFonts w:ascii="Times New Roman" w:hAnsi="Times New Roman" w:cs="Times New Roman"/>
          <w:sz w:val="24"/>
          <w:szCs w:val="24"/>
        </w:rPr>
        <w:t xml:space="preserve">dan  nilai rata-rata </w:t>
      </w:r>
      <w:r w:rsidR="00671DC4" w:rsidRPr="001351DF">
        <w:rPr>
          <w:rFonts w:ascii="Times New Roman" w:hAnsi="Times New Roman" w:cs="Times New Roman"/>
          <w:i/>
          <w:sz w:val="24"/>
          <w:szCs w:val="24"/>
        </w:rPr>
        <w:t>posttest</w:t>
      </w:r>
      <w:r w:rsidR="00671DC4">
        <w:rPr>
          <w:rFonts w:ascii="Times New Roman" w:hAnsi="Times New Roman" w:cs="Times New Roman"/>
          <w:sz w:val="24"/>
          <w:szCs w:val="24"/>
        </w:rPr>
        <w:t xml:space="preserve"> = </w:t>
      </w:r>
      <w:r w:rsidR="00633162">
        <w:rPr>
          <w:rFonts w:ascii="Times New Roman" w:hAnsi="Times New Roman" w:cs="Times New Roman"/>
          <w:sz w:val="24"/>
          <w:szCs w:val="24"/>
        </w:rPr>
        <w:t>2,50</w:t>
      </w:r>
      <w:r w:rsidR="00671DC4">
        <w:rPr>
          <w:rFonts w:ascii="Times New Roman" w:hAnsi="Times New Roman" w:cs="Times New Roman"/>
          <w:sz w:val="24"/>
          <w:szCs w:val="24"/>
        </w:rPr>
        <w:t xml:space="preserve">. </w:t>
      </w:r>
      <w:r w:rsidR="00B750AB">
        <w:rPr>
          <w:rFonts w:ascii="Times New Roman" w:hAnsi="Times New Roman" w:cs="Times New Roman"/>
          <w:sz w:val="24"/>
          <w:szCs w:val="24"/>
        </w:rPr>
        <w:t>Pada keterampilan berbicara terdapat 7 aspek indikator yang akan divisualisasikan dalam gambar berikut.</w:t>
      </w:r>
    </w:p>
    <w:p w14:paraId="3B569D2B" w14:textId="77777777" w:rsidR="00846FD5" w:rsidRDefault="00CA4BC0" w:rsidP="00EF0D3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Gambar 4.2</w:t>
      </w:r>
    </w:p>
    <w:p w14:paraId="629752BD" w14:textId="77777777" w:rsidR="00EF0D34" w:rsidRDefault="00B750AB" w:rsidP="00EF0D34">
      <w:pPr>
        <w:spacing w:after="0" w:line="240" w:lineRule="auto"/>
        <w:jc w:val="center"/>
        <w:rPr>
          <w:rFonts w:ascii="Times New Roman" w:hAnsi="Times New Roman" w:cs="Times New Roman"/>
          <w:b/>
          <w:sz w:val="24"/>
          <w:szCs w:val="24"/>
        </w:rPr>
      </w:pPr>
      <w:r w:rsidRPr="00584C72">
        <w:rPr>
          <w:rFonts w:ascii="Times New Roman" w:hAnsi="Times New Roman" w:cs="Times New Roman"/>
          <w:b/>
          <w:sz w:val="24"/>
          <w:szCs w:val="24"/>
        </w:rPr>
        <w:t>Perbandinga</w:t>
      </w:r>
      <w:r w:rsidR="00CA4BC0">
        <w:rPr>
          <w:rFonts w:ascii="Times New Roman" w:hAnsi="Times New Roman" w:cs="Times New Roman"/>
          <w:b/>
          <w:sz w:val="24"/>
          <w:szCs w:val="24"/>
        </w:rPr>
        <w:t xml:space="preserve">n Aspek Indikator Kelas </w:t>
      </w:r>
    </w:p>
    <w:p w14:paraId="456343CA" w14:textId="624E063B" w:rsidR="00B750AB" w:rsidRPr="008F238C" w:rsidRDefault="00CA4BC0" w:rsidP="00EF0D3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Kontrol</w:t>
      </w:r>
      <w:r w:rsidR="00B750AB" w:rsidRPr="00584C72">
        <w:rPr>
          <w:rFonts w:ascii="Times New Roman" w:hAnsi="Times New Roman" w:cs="Times New Roman"/>
          <w:b/>
          <w:sz w:val="24"/>
          <w:szCs w:val="24"/>
        </w:rPr>
        <w:t xml:space="preserve"> </w:t>
      </w:r>
      <w:r w:rsidR="00B750AB" w:rsidRPr="00584C72">
        <w:rPr>
          <w:rFonts w:ascii="Times New Roman" w:hAnsi="Times New Roman" w:cs="Times New Roman"/>
          <w:b/>
          <w:i/>
          <w:sz w:val="24"/>
          <w:szCs w:val="24"/>
        </w:rPr>
        <w:t>Pretest-Posttes</w:t>
      </w:r>
    </w:p>
    <w:p w14:paraId="31F0B8F9" w14:textId="399EDFDD" w:rsidR="00B750AB" w:rsidRPr="00B750AB" w:rsidRDefault="00B750AB" w:rsidP="000B1B5E">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26D953A4" wp14:editId="75A29175">
            <wp:extent cx="3299791" cy="1928191"/>
            <wp:effectExtent l="0" t="0" r="15240" b="15240"/>
            <wp:docPr id="1024" name="Chart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F5CC16" w14:textId="77777777" w:rsidR="002877DE" w:rsidRDefault="00671DC4" w:rsidP="002877DE">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Dari hasil data </w:t>
      </w:r>
      <w:r w:rsidR="00633162">
        <w:rPr>
          <w:rFonts w:ascii="Times New Roman" w:hAnsi="Times New Roman" w:cs="Times New Roman"/>
          <w:sz w:val="24"/>
          <w:szCs w:val="24"/>
        </w:rPr>
        <w:t>kelas kontrol me</w:t>
      </w:r>
      <w:r w:rsidR="00260254">
        <w:rPr>
          <w:rFonts w:ascii="Times New Roman" w:hAnsi="Times New Roman" w:cs="Times New Roman"/>
          <w:sz w:val="24"/>
          <w:szCs w:val="24"/>
        </w:rPr>
        <w:t>nunjukan bahwa tiap indikator</w:t>
      </w:r>
      <w:r w:rsidR="00633162">
        <w:rPr>
          <w:rFonts w:ascii="Times New Roman" w:hAnsi="Times New Roman" w:cs="Times New Roman"/>
          <w:sz w:val="24"/>
          <w:szCs w:val="24"/>
        </w:rPr>
        <w:t xml:space="preserve"> mengalami peningkatan dari </w:t>
      </w:r>
      <w:r w:rsidR="00633162" w:rsidRPr="00CB0C5E">
        <w:rPr>
          <w:rFonts w:ascii="Times New Roman" w:hAnsi="Times New Roman" w:cs="Times New Roman"/>
          <w:i/>
          <w:sz w:val="24"/>
          <w:szCs w:val="24"/>
        </w:rPr>
        <w:t>pretest</w:t>
      </w:r>
      <w:r w:rsidR="00633162">
        <w:rPr>
          <w:rFonts w:ascii="Times New Roman" w:hAnsi="Times New Roman" w:cs="Times New Roman"/>
          <w:sz w:val="24"/>
          <w:szCs w:val="24"/>
        </w:rPr>
        <w:t xml:space="preserve"> ke </w:t>
      </w:r>
      <w:r w:rsidR="00633162" w:rsidRPr="001351DF">
        <w:rPr>
          <w:rFonts w:ascii="Times New Roman" w:hAnsi="Times New Roman" w:cs="Times New Roman"/>
          <w:i/>
          <w:sz w:val="24"/>
          <w:szCs w:val="24"/>
        </w:rPr>
        <w:t>pos</w:t>
      </w:r>
      <w:r w:rsidR="001351DF" w:rsidRPr="001351DF">
        <w:rPr>
          <w:rFonts w:ascii="Times New Roman" w:hAnsi="Times New Roman" w:cs="Times New Roman"/>
          <w:i/>
          <w:sz w:val="24"/>
          <w:szCs w:val="24"/>
        </w:rPr>
        <w:t>t</w:t>
      </w:r>
      <w:r w:rsidR="00633162" w:rsidRPr="001351DF">
        <w:rPr>
          <w:rFonts w:ascii="Times New Roman" w:hAnsi="Times New Roman" w:cs="Times New Roman"/>
          <w:i/>
          <w:sz w:val="24"/>
          <w:szCs w:val="24"/>
        </w:rPr>
        <w:t>tes</w:t>
      </w:r>
      <w:r w:rsidR="00633162">
        <w:rPr>
          <w:rFonts w:ascii="Times New Roman" w:hAnsi="Times New Roman" w:cs="Times New Roman"/>
          <w:sz w:val="24"/>
          <w:szCs w:val="24"/>
        </w:rPr>
        <w:t>, tetapi pada kelas kontrol ini tidak terl</w:t>
      </w:r>
      <w:r w:rsidR="001A2399">
        <w:rPr>
          <w:rFonts w:ascii="Times New Roman" w:hAnsi="Times New Roman" w:cs="Times New Roman"/>
          <w:sz w:val="24"/>
          <w:szCs w:val="24"/>
        </w:rPr>
        <w:t>alu mengalami peningkatan dari pada kelas eksperimen namun untuk kelas kontrol yang hanya diberikan pembelajaran konvensional yang dipakai setiap hari sudah cukup mengalami peningkatan yang bisa di kategorikan dengan cukup.</w:t>
      </w:r>
      <w:r w:rsidR="00131BFC">
        <w:rPr>
          <w:rFonts w:ascii="Times New Roman" w:hAnsi="Times New Roman" w:cs="Times New Roman"/>
          <w:sz w:val="24"/>
          <w:szCs w:val="24"/>
        </w:rPr>
        <w:t xml:space="preserve"> Hal ini menunjukan bahwa kelas kontrol ini terdapat hasil yang cukup mampu memenuhi standar kompetensi berbicara yang diharapkan namun dengan  nilai yang tidak signifikan.</w:t>
      </w:r>
    </w:p>
    <w:p w14:paraId="3FDA90D9" w14:textId="09A36AD2" w:rsidR="00260254" w:rsidRDefault="00260254" w:rsidP="002877DE">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Berdasarkan hal tersebut menunjukan bahwa keefektifan model pembelajaran </w:t>
      </w:r>
      <w:r w:rsidRPr="00260254">
        <w:rPr>
          <w:rFonts w:ascii="Times New Roman" w:hAnsi="Times New Roman" w:cs="Times New Roman"/>
          <w:i/>
          <w:sz w:val="24"/>
          <w:szCs w:val="24"/>
        </w:rPr>
        <w:t>role playing</w:t>
      </w:r>
      <w:r>
        <w:rPr>
          <w:rFonts w:ascii="Times New Roman" w:hAnsi="Times New Roman" w:cs="Times New Roman"/>
          <w:sz w:val="24"/>
          <w:szCs w:val="24"/>
        </w:rPr>
        <w:t xml:space="preserve"> dengan model pembelajaran konvensional ini dapat dilihat dari perbandingan grafik tiap pertemuan dari kelas eksperimen dan kelas kontrol.</w:t>
      </w:r>
    </w:p>
    <w:p w14:paraId="0A60D6AF" w14:textId="77777777" w:rsidR="00EF0D34" w:rsidRDefault="00EF0D34" w:rsidP="00260254">
      <w:pPr>
        <w:spacing w:after="0" w:line="360" w:lineRule="auto"/>
        <w:ind w:left="142" w:firstLine="425"/>
        <w:jc w:val="both"/>
        <w:rPr>
          <w:rFonts w:ascii="Times New Roman" w:hAnsi="Times New Roman" w:cs="Times New Roman"/>
          <w:sz w:val="24"/>
          <w:szCs w:val="24"/>
        </w:rPr>
      </w:pPr>
    </w:p>
    <w:p w14:paraId="4018B8B0" w14:textId="77777777" w:rsidR="00EF0D34" w:rsidRDefault="00EF0D34" w:rsidP="00260254">
      <w:pPr>
        <w:spacing w:after="0" w:line="360" w:lineRule="auto"/>
        <w:ind w:left="142" w:firstLine="425"/>
        <w:jc w:val="both"/>
        <w:rPr>
          <w:rFonts w:ascii="Times New Roman" w:hAnsi="Times New Roman" w:cs="Times New Roman"/>
          <w:sz w:val="24"/>
          <w:szCs w:val="24"/>
        </w:rPr>
      </w:pPr>
    </w:p>
    <w:p w14:paraId="02363A1B" w14:textId="77777777" w:rsidR="009D193D" w:rsidRDefault="009D193D" w:rsidP="00260254">
      <w:pPr>
        <w:spacing w:after="0" w:line="360" w:lineRule="auto"/>
        <w:ind w:left="142" w:firstLine="425"/>
        <w:jc w:val="both"/>
        <w:rPr>
          <w:rFonts w:ascii="Times New Roman" w:hAnsi="Times New Roman" w:cs="Times New Roman"/>
          <w:sz w:val="24"/>
          <w:szCs w:val="24"/>
        </w:rPr>
      </w:pPr>
    </w:p>
    <w:p w14:paraId="0F720BDC" w14:textId="77777777" w:rsidR="00EF0D34" w:rsidRDefault="00EF0D34" w:rsidP="00260254">
      <w:pPr>
        <w:spacing w:after="0" w:line="360" w:lineRule="auto"/>
        <w:ind w:left="142" w:firstLine="425"/>
        <w:jc w:val="both"/>
        <w:rPr>
          <w:rFonts w:ascii="Times New Roman" w:hAnsi="Times New Roman" w:cs="Times New Roman"/>
          <w:sz w:val="24"/>
          <w:szCs w:val="24"/>
        </w:rPr>
      </w:pPr>
    </w:p>
    <w:p w14:paraId="5A847DB1" w14:textId="77777777" w:rsidR="000B1B5E" w:rsidRDefault="000B1B5E" w:rsidP="00260254">
      <w:pPr>
        <w:spacing w:after="0" w:line="360" w:lineRule="auto"/>
        <w:ind w:left="142" w:firstLine="425"/>
        <w:jc w:val="both"/>
        <w:rPr>
          <w:rFonts w:ascii="Times New Roman" w:hAnsi="Times New Roman" w:cs="Times New Roman"/>
          <w:sz w:val="24"/>
          <w:szCs w:val="24"/>
        </w:rPr>
      </w:pPr>
    </w:p>
    <w:p w14:paraId="51BD53C5" w14:textId="72E3263E" w:rsidR="00260254" w:rsidRPr="00CD1A76" w:rsidRDefault="00260254" w:rsidP="00EF0D34">
      <w:pPr>
        <w:spacing w:after="0" w:line="240" w:lineRule="auto"/>
        <w:jc w:val="center"/>
        <w:rPr>
          <w:rFonts w:ascii="Times New Roman" w:hAnsi="Times New Roman" w:cs="Times New Roman"/>
          <w:b/>
          <w:sz w:val="24"/>
          <w:szCs w:val="24"/>
        </w:rPr>
      </w:pPr>
      <w:r w:rsidRPr="00CD1A76">
        <w:rPr>
          <w:rFonts w:ascii="Times New Roman" w:hAnsi="Times New Roman" w:cs="Times New Roman"/>
          <w:b/>
          <w:sz w:val="24"/>
          <w:szCs w:val="24"/>
        </w:rPr>
        <w:lastRenderedPageBreak/>
        <w:t>Gambar 4.3</w:t>
      </w:r>
    </w:p>
    <w:p w14:paraId="1DF93B1B" w14:textId="77777777" w:rsidR="00260254" w:rsidRPr="00CD1A76" w:rsidRDefault="00260254" w:rsidP="00EF0D34">
      <w:pPr>
        <w:spacing w:after="0" w:line="240" w:lineRule="auto"/>
        <w:jc w:val="center"/>
        <w:rPr>
          <w:rFonts w:ascii="Times New Roman" w:hAnsi="Times New Roman" w:cs="Times New Roman"/>
          <w:b/>
          <w:sz w:val="24"/>
          <w:szCs w:val="24"/>
        </w:rPr>
      </w:pPr>
      <w:r w:rsidRPr="00CD1A76">
        <w:rPr>
          <w:rFonts w:ascii="Times New Roman" w:hAnsi="Times New Roman" w:cs="Times New Roman"/>
          <w:b/>
          <w:sz w:val="24"/>
          <w:szCs w:val="24"/>
        </w:rPr>
        <w:t xml:space="preserve">Mean Grafik Perbandingan Tiap Pertemuan Kelas </w:t>
      </w:r>
    </w:p>
    <w:p w14:paraId="0F3F034D" w14:textId="7D5D3759" w:rsidR="00260254" w:rsidRDefault="00260254" w:rsidP="00EF0D34">
      <w:pPr>
        <w:spacing w:after="0" w:line="240" w:lineRule="auto"/>
        <w:jc w:val="center"/>
        <w:rPr>
          <w:rFonts w:ascii="Times New Roman" w:hAnsi="Times New Roman" w:cs="Times New Roman"/>
          <w:sz w:val="24"/>
          <w:szCs w:val="24"/>
        </w:rPr>
      </w:pPr>
      <w:r w:rsidRPr="00CD1A76">
        <w:rPr>
          <w:rFonts w:ascii="Times New Roman" w:hAnsi="Times New Roman" w:cs="Times New Roman"/>
          <w:b/>
          <w:sz w:val="24"/>
          <w:szCs w:val="24"/>
        </w:rPr>
        <w:t>Eksperimen dan Kelas Kontrol</w:t>
      </w:r>
    </w:p>
    <w:p w14:paraId="0A42E041" w14:textId="42A1D270" w:rsidR="00CD1A76" w:rsidRDefault="00CD1A76" w:rsidP="00260254">
      <w:pPr>
        <w:spacing w:after="0" w:line="360" w:lineRule="auto"/>
        <w:jc w:val="center"/>
        <w:rPr>
          <w:rFonts w:ascii="Times New Roman" w:hAnsi="Times New Roman" w:cs="Times New Roman"/>
          <w:sz w:val="24"/>
          <w:szCs w:val="24"/>
        </w:rPr>
      </w:pPr>
      <w:r>
        <w:rPr>
          <w:rFonts w:ascii="Times New Roman" w:hAnsi="Times New Roman" w:cs="Times New Roman"/>
          <w:b/>
          <w:noProof/>
          <w:sz w:val="24"/>
          <w:szCs w:val="24"/>
          <w:lang w:val="id-ID" w:eastAsia="id-ID"/>
        </w:rPr>
        <w:drawing>
          <wp:inline distT="0" distB="0" distL="0" distR="0" wp14:anchorId="5512EEB3" wp14:editId="71DE75D1">
            <wp:extent cx="3061252" cy="2077278"/>
            <wp:effectExtent l="0" t="0" r="25400" b="18415"/>
            <wp:docPr id="1046" name="Chart 1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5ABF1E" w14:textId="7C95C047" w:rsidR="00CD1A76" w:rsidRPr="00671DC4" w:rsidRDefault="00CD1A76" w:rsidP="002877DE">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Berdasarkan dari gambar di atas menunjukan bahwa kenaikan kelas terjadi pada tiap pertemuan dengan kelas eksperimen menggunakan model pembelajaran </w:t>
      </w:r>
      <w:r w:rsidRPr="00325F83">
        <w:rPr>
          <w:rFonts w:ascii="Times New Roman" w:hAnsi="Times New Roman" w:cs="Times New Roman"/>
          <w:i/>
          <w:sz w:val="24"/>
          <w:szCs w:val="24"/>
        </w:rPr>
        <w:t>role playing</w:t>
      </w:r>
      <w:r>
        <w:rPr>
          <w:rFonts w:ascii="Times New Roman" w:hAnsi="Times New Roman" w:cs="Times New Roman"/>
          <w:sz w:val="24"/>
          <w:szCs w:val="24"/>
        </w:rPr>
        <w:t xml:space="preserve"> dan kelas kontrol menggunakan model pembelajaran konvensional. Bisa dilihat pada gambar di atas bahwa k</w:t>
      </w:r>
      <w:r w:rsidR="00D5547B">
        <w:rPr>
          <w:rFonts w:ascii="Times New Roman" w:hAnsi="Times New Roman" w:cs="Times New Roman"/>
          <w:sz w:val="24"/>
          <w:szCs w:val="24"/>
        </w:rPr>
        <w:t>elas eksperimen peningkatan pada</w:t>
      </w:r>
      <w:r>
        <w:rPr>
          <w:rFonts w:ascii="Times New Roman" w:hAnsi="Times New Roman" w:cs="Times New Roman"/>
          <w:sz w:val="24"/>
          <w:szCs w:val="24"/>
        </w:rPr>
        <w:t xml:space="preserve"> p</w:t>
      </w:r>
      <w:r w:rsidR="00D5547B">
        <w:rPr>
          <w:rFonts w:ascii="Times New Roman" w:hAnsi="Times New Roman" w:cs="Times New Roman"/>
          <w:sz w:val="24"/>
          <w:szCs w:val="24"/>
        </w:rPr>
        <w:t>ertemuan pertema terdapat</w:t>
      </w:r>
      <w:r w:rsidR="00D65EA8">
        <w:rPr>
          <w:rFonts w:ascii="Times New Roman" w:hAnsi="Times New Roman" w:cs="Times New Roman"/>
          <w:sz w:val="24"/>
          <w:szCs w:val="24"/>
        </w:rPr>
        <w:t xml:space="preserve"> hasil</w:t>
      </w:r>
      <w:r w:rsidR="00D5547B">
        <w:rPr>
          <w:rFonts w:ascii="Times New Roman" w:hAnsi="Times New Roman" w:cs="Times New Roman"/>
          <w:sz w:val="24"/>
          <w:szCs w:val="24"/>
        </w:rPr>
        <w:t xml:space="preserve"> rata-rata sebesar 38,65, pertemuan kedua terdapat</w:t>
      </w:r>
      <w:r w:rsidR="00D65EA8">
        <w:rPr>
          <w:rFonts w:ascii="Times New Roman" w:hAnsi="Times New Roman" w:cs="Times New Roman"/>
          <w:sz w:val="24"/>
          <w:szCs w:val="24"/>
        </w:rPr>
        <w:t xml:space="preserve"> hasil</w:t>
      </w:r>
      <w:r w:rsidR="00D5547B">
        <w:rPr>
          <w:rFonts w:ascii="Times New Roman" w:hAnsi="Times New Roman" w:cs="Times New Roman"/>
          <w:sz w:val="24"/>
          <w:szCs w:val="24"/>
        </w:rPr>
        <w:t xml:space="preserve"> rata-rata 48,65, pertemuan ketiga terdapat </w:t>
      </w:r>
      <w:r w:rsidR="00D65EA8">
        <w:rPr>
          <w:rFonts w:ascii="Times New Roman" w:hAnsi="Times New Roman" w:cs="Times New Roman"/>
          <w:sz w:val="24"/>
          <w:szCs w:val="24"/>
        </w:rPr>
        <w:t xml:space="preserve">hasil </w:t>
      </w:r>
      <w:r w:rsidR="00D5547B">
        <w:rPr>
          <w:rFonts w:ascii="Times New Roman" w:hAnsi="Times New Roman" w:cs="Times New Roman"/>
          <w:sz w:val="24"/>
          <w:szCs w:val="24"/>
        </w:rPr>
        <w:t>rata-rata 59,25 dan pada pertemuan keempat terdapat</w:t>
      </w:r>
      <w:r w:rsidR="00D65EA8">
        <w:rPr>
          <w:rFonts w:ascii="Times New Roman" w:hAnsi="Times New Roman" w:cs="Times New Roman"/>
          <w:sz w:val="24"/>
          <w:szCs w:val="24"/>
        </w:rPr>
        <w:t xml:space="preserve"> hasil</w:t>
      </w:r>
      <w:r w:rsidR="00D5547B">
        <w:rPr>
          <w:rFonts w:ascii="Times New Roman" w:hAnsi="Times New Roman" w:cs="Times New Roman"/>
          <w:sz w:val="24"/>
          <w:szCs w:val="24"/>
        </w:rPr>
        <w:t xml:space="preserve"> rata-rata 68,35</w:t>
      </w:r>
      <w:r w:rsidR="00D65EA8">
        <w:rPr>
          <w:rFonts w:ascii="Times New Roman" w:hAnsi="Times New Roman" w:cs="Times New Roman"/>
          <w:sz w:val="24"/>
          <w:szCs w:val="24"/>
        </w:rPr>
        <w:t>. Hal ini</w:t>
      </w:r>
      <w:r>
        <w:rPr>
          <w:rFonts w:ascii="Times New Roman" w:hAnsi="Times New Roman" w:cs="Times New Roman"/>
          <w:sz w:val="24"/>
          <w:szCs w:val="24"/>
        </w:rPr>
        <w:t xml:space="preserve"> lebih unggul dibandingkan dengan kelas kontrol</w:t>
      </w:r>
      <w:r w:rsidR="00D65EA8">
        <w:rPr>
          <w:rFonts w:ascii="Times New Roman" w:hAnsi="Times New Roman" w:cs="Times New Roman"/>
          <w:sz w:val="24"/>
          <w:szCs w:val="24"/>
        </w:rPr>
        <w:t xml:space="preserve"> yang peningkatan pada pertemuan pertama terdapat</w:t>
      </w:r>
      <w:r w:rsidR="00D65EA8" w:rsidRPr="00D65EA8">
        <w:rPr>
          <w:rFonts w:ascii="Times New Roman" w:hAnsi="Times New Roman" w:cs="Times New Roman"/>
          <w:sz w:val="24"/>
          <w:szCs w:val="24"/>
        </w:rPr>
        <w:t xml:space="preserve"> </w:t>
      </w:r>
      <w:r w:rsidR="00D65EA8">
        <w:rPr>
          <w:rFonts w:ascii="Times New Roman" w:hAnsi="Times New Roman" w:cs="Times New Roman"/>
          <w:sz w:val="24"/>
          <w:szCs w:val="24"/>
        </w:rPr>
        <w:t>hasil rata-rata 37,35, pertemuan kedua terdapat</w:t>
      </w:r>
      <w:r w:rsidR="00D65EA8" w:rsidRPr="00D65EA8">
        <w:rPr>
          <w:rFonts w:ascii="Times New Roman" w:hAnsi="Times New Roman" w:cs="Times New Roman"/>
          <w:sz w:val="24"/>
          <w:szCs w:val="24"/>
        </w:rPr>
        <w:t xml:space="preserve"> </w:t>
      </w:r>
      <w:r w:rsidR="00D65EA8">
        <w:rPr>
          <w:rFonts w:ascii="Times New Roman" w:hAnsi="Times New Roman" w:cs="Times New Roman"/>
          <w:sz w:val="24"/>
          <w:szCs w:val="24"/>
        </w:rPr>
        <w:t>hasil rata-rata 42,40, pertemuan ketiga terdapat hasil rata-rata 46,55 dan pada pertemuan keempat terdapat hasil rata-rata 50,20</w:t>
      </w:r>
      <w:r>
        <w:rPr>
          <w:rFonts w:ascii="Times New Roman" w:hAnsi="Times New Roman" w:cs="Times New Roman"/>
          <w:sz w:val="24"/>
          <w:szCs w:val="24"/>
        </w:rPr>
        <w:t>. Hai ini diperoleh dari hasil rata-rata tiap pertemuan antara kelas eksperimen dengan kelas kontrol.</w:t>
      </w:r>
    </w:p>
    <w:p w14:paraId="4C42C8D6" w14:textId="77777777" w:rsidR="008F238C" w:rsidRPr="008F238C" w:rsidRDefault="009C41D7" w:rsidP="002877DE">
      <w:pPr>
        <w:pStyle w:val="ListParagraph"/>
        <w:numPr>
          <w:ilvl w:val="0"/>
          <w:numId w:val="39"/>
        </w:numPr>
        <w:spacing w:line="360" w:lineRule="auto"/>
        <w:ind w:left="426" w:hanging="284"/>
        <w:jc w:val="both"/>
        <w:rPr>
          <w:rFonts w:ascii="Times New Roman" w:hAnsi="Times New Roman" w:cs="Times New Roman"/>
          <w:sz w:val="24"/>
          <w:szCs w:val="24"/>
        </w:rPr>
      </w:pPr>
      <w:r w:rsidRPr="00F170FA">
        <w:rPr>
          <w:rFonts w:ascii="Times New Roman" w:hAnsi="Times New Roman" w:cs="Times New Roman"/>
          <w:b/>
          <w:sz w:val="24"/>
          <w:szCs w:val="24"/>
        </w:rPr>
        <w:t xml:space="preserve">Interpretasi Data Hasil </w:t>
      </w:r>
      <w:r w:rsidRPr="00D65EA8">
        <w:rPr>
          <w:rFonts w:ascii="Times New Roman" w:hAnsi="Times New Roman" w:cs="Times New Roman"/>
          <w:b/>
          <w:i/>
          <w:sz w:val="24"/>
          <w:szCs w:val="24"/>
        </w:rPr>
        <w:t>Pretsest</w:t>
      </w:r>
      <w:r w:rsidRPr="00F170FA">
        <w:rPr>
          <w:rFonts w:ascii="Times New Roman" w:hAnsi="Times New Roman" w:cs="Times New Roman"/>
          <w:b/>
          <w:sz w:val="24"/>
          <w:szCs w:val="24"/>
        </w:rPr>
        <w:t xml:space="preserve"> dan </w:t>
      </w:r>
      <w:r w:rsidRPr="00D65EA8">
        <w:rPr>
          <w:rFonts w:ascii="Times New Roman" w:hAnsi="Times New Roman" w:cs="Times New Roman"/>
          <w:b/>
          <w:i/>
          <w:sz w:val="24"/>
          <w:szCs w:val="24"/>
        </w:rPr>
        <w:t>Posttest</w:t>
      </w:r>
      <w:r w:rsidRPr="00F170FA">
        <w:rPr>
          <w:rFonts w:ascii="Times New Roman" w:hAnsi="Times New Roman" w:cs="Times New Roman"/>
          <w:b/>
          <w:sz w:val="24"/>
          <w:szCs w:val="24"/>
        </w:rPr>
        <w:t xml:space="preserve"> Kelas Eksperimen</w:t>
      </w:r>
      <w:r w:rsidR="00C237DA" w:rsidRPr="00F170FA">
        <w:rPr>
          <w:rFonts w:ascii="Times New Roman" w:hAnsi="Times New Roman" w:cs="Times New Roman"/>
          <w:b/>
          <w:sz w:val="24"/>
          <w:szCs w:val="24"/>
        </w:rPr>
        <w:t xml:space="preserve"> dan Kelas Kontrol</w:t>
      </w:r>
    </w:p>
    <w:p w14:paraId="7F98275A" w14:textId="5947F218" w:rsidR="004966FF" w:rsidRPr="001655EC" w:rsidRDefault="007805E5" w:rsidP="002877DE">
      <w:pPr>
        <w:pStyle w:val="ListParagraph"/>
        <w:spacing w:after="0" w:line="360" w:lineRule="auto"/>
        <w:ind w:left="142" w:firstLine="284"/>
        <w:jc w:val="both"/>
        <w:rPr>
          <w:rFonts w:ascii="Times New Roman" w:hAnsi="Times New Roman" w:cs="Times New Roman"/>
          <w:sz w:val="24"/>
          <w:szCs w:val="24"/>
        </w:rPr>
      </w:pPr>
      <w:r w:rsidRPr="008F238C">
        <w:rPr>
          <w:rFonts w:ascii="Times New Roman" w:hAnsi="Times New Roman" w:cs="Times New Roman"/>
          <w:sz w:val="24"/>
          <w:szCs w:val="24"/>
        </w:rPr>
        <w:t xml:space="preserve">Data hasil Pretest kelas ekperimen </w:t>
      </w:r>
      <w:r w:rsidR="00C237DA" w:rsidRPr="008F238C">
        <w:rPr>
          <w:rFonts w:ascii="Times New Roman" w:hAnsi="Times New Roman" w:cs="Times New Roman"/>
          <w:sz w:val="24"/>
          <w:szCs w:val="24"/>
        </w:rPr>
        <w:t xml:space="preserve">dan kelas kontrol </w:t>
      </w:r>
      <w:r w:rsidRPr="008F238C">
        <w:rPr>
          <w:rFonts w:ascii="Times New Roman" w:hAnsi="Times New Roman" w:cs="Times New Roman"/>
          <w:sz w:val="24"/>
          <w:szCs w:val="24"/>
        </w:rPr>
        <w:t>dapat</w:t>
      </w:r>
      <w:r w:rsidR="001655EC">
        <w:rPr>
          <w:rFonts w:ascii="Times New Roman" w:hAnsi="Times New Roman" w:cs="Times New Roman"/>
          <w:sz w:val="24"/>
          <w:szCs w:val="24"/>
        </w:rPr>
        <w:t xml:space="preserve"> dilihat pada tabel berikut ini:</w:t>
      </w:r>
    </w:p>
    <w:p w14:paraId="6D092E8F" w14:textId="77777777" w:rsidR="00C24962" w:rsidRDefault="00131BFC" w:rsidP="00EF0D34">
      <w:pPr>
        <w:spacing w:after="0" w:line="240" w:lineRule="auto"/>
        <w:jc w:val="center"/>
        <w:rPr>
          <w:rFonts w:ascii="Times New Roman" w:hAnsi="Times New Roman" w:cs="Times New Roman"/>
          <w:b/>
          <w:sz w:val="24"/>
          <w:szCs w:val="24"/>
        </w:rPr>
      </w:pPr>
      <w:r w:rsidRPr="00C24962">
        <w:rPr>
          <w:rFonts w:ascii="Times New Roman" w:hAnsi="Times New Roman" w:cs="Times New Roman"/>
          <w:b/>
          <w:sz w:val="24"/>
          <w:szCs w:val="24"/>
        </w:rPr>
        <w:t>Tabel 4.3</w:t>
      </w:r>
    </w:p>
    <w:p w14:paraId="68F6A912" w14:textId="34FCFCCB" w:rsidR="00146D0D" w:rsidRPr="00C24962" w:rsidRDefault="00146D0D" w:rsidP="00EF0D34">
      <w:pPr>
        <w:spacing w:after="0" w:line="240" w:lineRule="auto"/>
        <w:jc w:val="center"/>
        <w:rPr>
          <w:rFonts w:ascii="Times New Roman" w:hAnsi="Times New Roman" w:cs="Times New Roman"/>
          <w:b/>
          <w:sz w:val="24"/>
          <w:szCs w:val="24"/>
        </w:rPr>
      </w:pPr>
      <w:r w:rsidRPr="00C24962">
        <w:rPr>
          <w:rFonts w:ascii="Times New Roman" w:hAnsi="Times New Roman" w:cs="Times New Roman"/>
          <w:b/>
          <w:sz w:val="24"/>
          <w:szCs w:val="24"/>
        </w:rPr>
        <w:t xml:space="preserve">Interpretasi Data </w:t>
      </w:r>
      <w:r w:rsidRPr="005114DB">
        <w:rPr>
          <w:rFonts w:ascii="Times New Roman" w:hAnsi="Times New Roman" w:cs="Times New Roman"/>
          <w:b/>
          <w:i/>
          <w:sz w:val="24"/>
          <w:szCs w:val="24"/>
        </w:rPr>
        <w:t>Pretest</w:t>
      </w:r>
      <w:r w:rsidRPr="00C24962">
        <w:rPr>
          <w:rFonts w:ascii="Times New Roman" w:hAnsi="Times New Roman" w:cs="Times New Roman"/>
          <w:b/>
          <w:sz w:val="24"/>
          <w:szCs w:val="24"/>
        </w:rPr>
        <w:t xml:space="preserve"> </w:t>
      </w:r>
      <w:r w:rsidR="00884510" w:rsidRPr="00C24962">
        <w:rPr>
          <w:rFonts w:ascii="Times New Roman" w:hAnsi="Times New Roman" w:cs="Times New Roman"/>
          <w:b/>
          <w:sz w:val="24"/>
          <w:szCs w:val="24"/>
        </w:rPr>
        <w:t xml:space="preserve">dan </w:t>
      </w:r>
      <w:r w:rsidR="00884510" w:rsidRPr="005114DB">
        <w:rPr>
          <w:rFonts w:ascii="Times New Roman" w:hAnsi="Times New Roman" w:cs="Times New Roman"/>
          <w:b/>
          <w:i/>
          <w:sz w:val="24"/>
          <w:szCs w:val="24"/>
        </w:rPr>
        <w:t xml:space="preserve">Posttest </w:t>
      </w:r>
      <w:r w:rsidR="00314B76" w:rsidRPr="00C24962">
        <w:rPr>
          <w:rFonts w:ascii="Times New Roman" w:hAnsi="Times New Roman" w:cs="Times New Roman"/>
          <w:b/>
          <w:sz w:val="24"/>
          <w:szCs w:val="24"/>
        </w:rPr>
        <w:t>Keterampilan</w:t>
      </w:r>
      <w:r w:rsidR="00EF0D34">
        <w:rPr>
          <w:rFonts w:ascii="Times New Roman" w:hAnsi="Times New Roman" w:cs="Times New Roman"/>
          <w:b/>
          <w:sz w:val="24"/>
          <w:szCs w:val="24"/>
        </w:rPr>
        <w:t xml:space="preserve"> </w:t>
      </w:r>
      <w:r w:rsidR="00314B76" w:rsidRPr="00C24962">
        <w:rPr>
          <w:rFonts w:ascii="Times New Roman" w:hAnsi="Times New Roman" w:cs="Times New Roman"/>
          <w:b/>
          <w:sz w:val="24"/>
          <w:szCs w:val="24"/>
        </w:rPr>
        <w:t>Berbicara</w:t>
      </w:r>
      <w:r w:rsidRPr="00C24962">
        <w:rPr>
          <w:rFonts w:ascii="Times New Roman" w:hAnsi="Times New Roman" w:cs="Times New Roman"/>
          <w:b/>
          <w:sz w:val="24"/>
          <w:szCs w:val="24"/>
        </w:rPr>
        <w:t xml:space="preserve"> Kelas Ekperimen</w:t>
      </w:r>
      <w:r w:rsidR="00EF0D34">
        <w:rPr>
          <w:rFonts w:ascii="Times New Roman" w:hAnsi="Times New Roman" w:cs="Times New Roman"/>
          <w:b/>
          <w:sz w:val="24"/>
          <w:szCs w:val="24"/>
        </w:rPr>
        <w:t xml:space="preserve"> dan Kelas Kontrol</w:t>
      </w:r>
    </w:p>
    <w:tbl>
      <w:tblPr>
        <w:tblStyle w:val="TableGrid"/>
        <w:tblW w:w="0" w:type="auto"/>
        <w:jc w:val="center"/>
        <w:tblInd w:w="534" w:type="dxa"/>
        <w:tblLayout w:type="fixed"/>
        <w:tblLook w:val="04A0" w:firstRow="1" w:lastRow="0" w:firstColumn="1" w:lastColumn="0" w:noHBand="0" w:noVBand="1"/>
      </w:tblPr>
      <w:tblGrid>
        <w:gridCol w:w="708"/>
        <w:gridCol w:w="993"/>
        <w:gridCol w:w="992"/>
        <w:gridCol w:w="992"/>
        <w:gridCol w:w="1418"/>
        <w:gridCol w:w="1134"/>
        <w:gridCol w:w="1134"/>
      </w:tblGrid>
      <w:tr w:rsidR="009D7D2A" w14:paraId="37F898EE" w14:textId="77777777" w:rsidTr="001655EC">
        <w:trPr>
          <w:jc w:val="center"/>
        </w:trPr>
        <w:tc>
          <w:tcPr>
            <w:tcW w:w="708" w:type="dxa"/>
            <w:vMerge w:val="restart"/>
          </w:tcPr>
          <w:p w14:paraId="42A6A0F0" w14:textId="77957906" w:rsidR="009D7D2A" w:rsidRPr="009D7D2A" w:rsidRDefault="009D7D2A" w:rsidP="009D7D2A">
            <w:pPr>
              <w:spacing w:line="360" w:lineRule="auto"/>
              <w:jc w:val="center"/>
              <w:rPr>
                <w:rFonts w:ascii="Times New Roman" w:hAnsi="Times New Roman" w:cs="Times New Roman"/>
                <w:b/>
                <w:sz w:val="24"/>
                <w:szCs w:val="24"/>
              </w:rPr>
            </w:pPr>
            <w:r w:rsidRPr="009D7D2A">
              <w:rPr>
                <w:rFonts w:ascii="Times New Roman" w:hAnsi="Times New Roman" w:cs="Times New Roman"/>
                <w:b/>
                <w:sz w:val="24"/>
                <w:szCs w:val="24"/>
              </w:rPr>
              <w:t>No</w:t>
            </w:r>
          </w:p>
        </w:tc>
        <w:tc>
          <w:tcPr>
            <w:tcW w:w="2977" w:type="dxa"/>
            <w:gridSpan w:val="3"/>
          </w:tcPr>
          <w:p w14:paraId="1F0F2990" w14:textId="7E98E683" w:rsidR="009D7D2A" w:rsidRDefault="009D7D2A" w:rsidP="009D7D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Kelas Eksperimen</w:t>
            </w:r>
          </w:p>
        </w:tc>
        <w:tc>
          <w:tcPr>
            <w:tcW w:w="3686" w:type="dxa"/>
            <w:gridSpan w:val="3"/>
          </w:tcPr>
          <w:p w14:paraId="20F02643" w14:textId="4AD02D05" w:rsidR="009D7D2A" w:rsidRDefault="009D7D2A" w:rsidP="009D7D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Kelas Kontrol</w:t>
            </w:r>
          </w:p>
        </w:tc>
      </w:tr>
      <w:tr w:rsidR="009D7D2A" w14:paraId="42152E1B" w14:textId="77777777" w:rsidTr="001655EC">
        <w:trPr>
          <w:jc w:val="center"/>
        </w:trPr>
        <w:tc>
          <w:tcPr>
            <w:tcW w:w="708" w:type="dxa"/>
            <w:vMerge/>
          </w:tcPr>
          <w:p w14:paraId="34657E0B" w14:textId="04C0E81E" w:rsidR="009D7D2A" w:rsidRPr="009D7D2A" w:rsidRDefault="009D7D2A" w:rsidP="009D7D2A">
            <w:pPr>
              <w:spacing w:line="360" w:lineRule="auto"/>
              <w:jc w:val="center"/>
              <w:rPr>
                <w:rFonts w:ascii="Times New Roman" w:hAnsi="Times New Roman" w:cs="Times New Roman"/>
                <w:sz w:val="24"/>
                <w:szCs w:val="24"/>
              </w:rPr>
            </w:pPr>
          </w:p>
        </w:tc>
        <w:tc>
          <w:tcPr>
            <w:tcW w:w="993" w:type="dxa"/>
          </w:tcPr>
          <w:p w14:paraId="34A12BFC" w14:textId="2F5BF534" w:rsidR="009D7D2A" w:rsidRDefault="009D7D2A" w:rsidP="009D7D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Subjek</w:t>
            </w:r>
          </w:p>
        </w:tc>
        <w:tc>
          <w:tcPr>
            <w:tcW w:w="992" w:type="dxa"/>
          </w:tcPr>
          <w:p w14:paraId="26214109" w14:textId="639752CB" w:rsidR="009D7D2A" w:rsidRPr="005114DB" w:rsidRDefault="009D7D2A" w:rsidP="009D7D2A">
            <w:pPr>
              <w:spacing w:line="360" w:lineRule="auto"/>
              <w:jc w:val="center"/>
              <w:rPr>
                <w:rFonts w:ascii="Times New Roman" w:hAnsi="Times New Roman" w:cs="Times New Roman"/>
                <w:b/>
                <w:i/>
                <w:sz w:val="24"/>
                <w:szCs w:val="24"/>
              </w:rPr>
            </w:pPr>
            <w:r w:rsidRPr="005114DB">
              <w:rPr>
                <w:rFonts w:ascii="Times New Roman" w:hAnsi="Times New Roman" w:cs="Times New Roman"/>
                <w:b/>
                <w:i/>
                <w:sz w:val="24"/>
                <w:szCs w:val="24"/>
              </w:rPr>
              <w:t>Pretest</w:t>
            </w:r>
          </w:p>
        </w:tc>
        <w:tc>
          <w:tcPr>
            <w:tcW w:w="992" w:type="dxa"/>
          </w:tcPr>
          <w:p w14:paraId="64C8AB9E" w14:textId="6797B7E2" w:rsidR="009D7D2A" w:rsidRPr="005114DB" w:rsidRDefault="009D7D2A" w:rsidP="009D7D2A">
            <w:pPr>
              <w:spacing w:line="360" w:lineRule="auto"/>
              <w:jc w:val="center"/>
              <w:rPr>
                <w:rFonts w:ascii="Times New Roman" w:hAnsi="Times New Roman" w:cs="Times New Roman"/>
                <w:b/>
                <w:i/>
                <w:sz w:val="24"/>
                <w:szCs w:val="24"/>
              </w:rPr>
            </w:pPr>
            <w:r w:rsidRPr="005114DB">
              <w:rPr>
                <w:rFonts w:ascii="Times New Roman" w:hAnsi="Times New Roman" w:cs="Times New Roman"/>
                <w:b/>
                <w:i/>
                <w:sz w:val="24"/>
                <w:szCs w:val="24"/>
              </w:rPr>
              <w:t>Postest</w:t>
            </w:r>
          </w:p>
        </w:tc>
        <w:tc>
          <w:tcPr>
            <w:tcW w:w="1418" w:type="dxa"/>
          </w:tcPr>
          <w:p w14:paraId="45EB5609" w14:textId="13FA349C" w:rsidR="009D7D2A" w:rsidRDefault="009D7D2A" w:rsidP="009D7D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Subjek</w:t>
            </w:r>
          </w:p>
        </w:tc>
        <w:tc>
          <w:tcPr>
            <w:tcW w:w="1134" w:type="dxa"/>
          </w:tcPr>
          <w:p w14:paraId="3DE0D19F" w14:textId="00C0FEE5" w:rsidR="009D7D2A" w:rsidRPr="005114DB" w:rsidRDefault="009D7D2A" w:rsidP="009D7D2A">
            <w:pPr>
              <w:spacing w:line="360" w:lineRule="auto"/>
              <w:jc w:val="center"/>
              <w:rPr>
                <w:rFonts w:ascii="Times New Roman" w:hAnsi="Times New Roman" w:cs="Times New Roman"/>
                <w:b/>
                <w:i/>
                <w:sz w:val="24"/>
                <w:szCs w:val="24"/>
              </w:rPr>
            </w:pPr>
            <w:r w:rsidRPr="005114DB">
              <w:rPr>
                <w:rFonts w:ascii="Times New Roman" w:hAnsi="Times New Roman" w:cs="Times New Roman"/>
                <w:b/>
                <w:i/>
                <w:sz w:val="24"/>
                <w:szCs w:val="24"/>
              </w:rPr>
              <w:t>Pretest</w:t>
            </w:r>
          </w:p>
        </w:tc>
        <w:tc>
          <w:tcPr>
            <w:tcW w:w="1134" w:type="dxa"/>
          </w:tcPr>
          <w:p w14:paraId="016CB2D4" w14:textId="06FF4FD7" w:rsidR="009D7D2A" w:rsidRPr="005114DB" w:rsidRDefault="009D7D2A" w:rsidP="009D7D2A">
            <w:pPr>
              <w:spacing w:line="360" w:lineRule="auto"/>
              <w:jc w:val="center"/>
              <w:rPr>
                <w:rFonts w:ascii="Times New Roman" w:hAnsi="Times New Roman" w:cs="Times New Roman"/>
                <w:b/>
                <w:i/>
                <w:sz w:val="24"/>
                <w:szCs w:val="24"/>
              </w:rPr>
            </w:pPr>
            <w:r w:rsidRPr="005114DB">
              <w:rPr>
                <w:rFonts w:ascii="Times New Roman" w:hAnsi="Times New Roman" w:cs="Times New Roman"/>
                <w:b/>
                <w:i/>
                <w:sz w:val="24"/>
                <w:szCs w:val="24"/>
              </w:rPr>
              <w:t>Postest</w:t>
            </w:r>
          </w:p>
        </w:tc>
      </w:tr>
      <w:tr w:rsidR="00DE2B3E" w:rsidRPr="00DE2B3E" w14:paraId="1B13B5D2" w14:textId="77777777" w:rsidTr="001655EC">
        <w:trPr>
          <w:jc w:val="center"/>
        </w:trPr>
        <w:tc>
          <w:tcPr>
            <w:tcW w:w="708" w:type="dxa"/>
          </w:tcPr>
          <w:p w14:paraId="41969967" w14:textId="0E833D71"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1.</w:t>
            </w:r>
          </w:p>
        </w:tc>
        <w:tc>
          <w:tcPr>
            <w:tcW w:w="993" w:type="dxa"/>
          </w:tcPr>
          <w:p w14:paraId="4987D052" w14:textId="02371039"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AMS</w:t>
            </w:r>
          </w:p>
        </w:tc>
        <w:tc>
          <w:tcPr>
            <w:tcW w:w="992" w:type="dxa"/>
            <w:vAlign w:val="bottom"/>
          </w:tcPr>
          <w:p w14:paraId="7A4FB3B3" w14:textId="50660D70"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34</w:t>
            </w:r>
          </w:p>
        </w:tc>
        <w:tc>
          <w:tcPr>
            <w:tcW w:w="992" w:type="dxa"/>
            <w:vAlign w:val="bottom"/>
          </w:tcPr>
          <w:p w14:paraId="5EADD907" w14:textId="141AD91F"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85</w:t>
            </w:r>
          </w:p>
        </w:tc>
        <w:tc>
          <w:tcPr>
            <w:tcW w:w="1418" w:type="dxa"/>
          </w:tcPr>
          <w:p w14:paraId="5704E861" w14:textId="65083B99"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AK</w:t>
            </w:r>
          </w:p>
        </w:tc>
        <w:tc>
          <w:tcPr>
            <w:tcW w:w="1134" w:type="dxa"/>
            <w:vAlign w:val="bottom"/>
          </w:tcPr>
          <w:p w14:paraId="67188193" w14:textId="3D969989"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34</w:t>
            </w:r>
          </w:p>
        </w:tc>
        <w:tc>
          <w:tcPr>
            <w:tcW w:w="1134" w:type="dxa"/>
            <w:vAlign w:val="bottom"/>
          </w:tcPr>
          <w:p w14:paraId="4E6BDD40" w14:textId="1AD5A8A3"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54</w:t>
            </w:r>
          </w:p>
        </w:tc>
      </w:tr>
      <w:tr w:rsidR="00DE2B3E" w:rsidRPr="00DE2B3E" w14:paraId="72471BAF" w14:textId="77777777" w:rsidTr="001655EC">
        <w:trPr>
          <w:jc w:val="center"/>
        </w:trPr>
        <w:tc>
          <w:tcPr>
            <w:tcW w:w="708" w:type="dxa"/>
          </w:tcPr>
          <w:p w14:paraId="5E32FD66" w14:textId="5BD8D6C4"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2.</w:t>
            </w:r>
          </w:p>
        </w:tc>
        <w:tc>
          <w:tcPr>
            <w:tcW w:w="993" w:type="dxa"/>
          </w:tcPr>
          <w:p w14:paraId="6530102A" w14:textId="1575FBD4"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AKM</w:t>
            </w:r>
          </w:p>
        </w:tc>
        <w:tc>
          <w:tcPr>
            <w:tcW w:w="992" w:type="dxa"/>
            <w:vAlign w:val="bottom"/>
          </w:tcPr>
          <w:p w14:paraId="7FE8FA7D" w14:textId="761E6929"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22</w:t>
            </w:r>
          </w:p>
        </w:tc>
        <w:tc>
          <w:tcPr>
            <w:tcW w:w="992" w:type="dxa"/>
            <w:vAlign w:val="bottom"/>
          </w:tcPr>
          <w:p w14:paraId="27DE8872" w14:textId="34574C67"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71</w:t>
            </w:r>
          </w:p>
        </w:tc>
        <w:tc>
          <w:tcPr>
            <w:tcW w:w="1418" w:type="dxa"/>
          </w:tcPr>
          <w:p w14:paraId="11F04C3F" w14:textId="07E34569"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AZH</w:t>
            </w:r>
          </w:p>
        </w:tc>
        <w:tc>
          <w:tcPr>
            <w:tcW w:w="1134" w:type="dxa"/>
            <w:vAlign w:val="bottom"/>
          </w:tcPr>
          <w:p w14:paraId="6E2350DD" w14:textId="336ED2B8"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25</w:t>
            </w:r>
          </w:p>
        </w:tc>
        <w:tc>
          <w:tcPr>
            <w:tcW w:w="1134" w:type="dxa"/>
            <w:vAlign w:val="bottom"/>
          </w:tcPr>
          <w:p w14:paraId="1F253AA2" w14:textId="6252BAD0"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45</w:t>
            </w:r>
          </w:p>
        </w:tc>
      </w:tr>
      <w:tr w:rsidR="00DE2B3E" w:rsidRPr="00DE2B3E" w14:paraId="7CAA337A" w14:textId="77777777" w:rsidTr="001655EC">
        <w:trPr>
          <w:jc w:val="center"/>
        </w:trPr>
        <w:tc>
          <w:tcPr>
            <w:tcW w:w="708" w:type="dxa"/>
          </w:tcPr>
          <w:p w14:paraId="2CFE09AD" w14:textId="28B3F851"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lastRenderedPageBreak/>
              <w:t>3.</w:t>
            </w:r>
          </w:p>
        </w:tc>
        <w:tc>
          <w:tcPr>
            <w:tcW w:w="993" w:type="dxa"/>
          </w:tcPr>
          <w:p w14:paraId="28C60A7D" w14:textId="6A4AB26E"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AMB</w:t>
            </w:r>
          </w:p>
        </w:tc>
        <w:tc>
          <w:tcPr>
            <w:tcW w:w="992" w:type="dxa"/>
            <w:vAlign w:val="bottom"/>
          </w:tcPr>
          <w:p w14:paraId="508D32AE" w14:textId="07B5442E"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51</w:t>
            </w:r>
          </w:p>
        </w:tc>
        <w:tc>
          <w:tcPr>
            <w:tcW w:w="992" w:type="dxa"/>
            <w:vAlign w:val="bottom"/>
          </w:tcPr>
          <w:p w14:paraId="53DE0BCF" w14:textId="6EDD2167"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91</w:t>
            </w:r>
          </w:p>
        </w:tc>
        <w:tc>
          <w:tcPr>
            <w:tcW w:w="1418" w:type="dxa"/>
          </w:tcPr>
          <w:p w14:paraId="6F39AAF4" w14:textId="34EA850B"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AS</w:t>
            </w:r>
          </w:p>
        </w:tc>
        <w:tc>
          <w:tcPr>
            <w:tcW w:w="1134" w:type="dxa"/>
            <w:vAlign w:val="bottom"/>
          </w:tcPr>
          <w:p w14:paraId="0CC85E0F" w14:textId="247EE6F4"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51</w:t>
            </w:r>
          </w:p>
        </w:tc>
        <w:tc>
          <w:tcPr>
            <w:tcW w:w="1134" w:type="dxa"/>
            <w:vAlign w:val="bottom"/>
          </w:tcPr>
          <w:p w14:paraId="0877F2CC" w14:textId="24A3CF59"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74</w:t>
            </w:r>
          </w:p>
        </w:tc>
      </w:tr>
      <w:tr w:rsidR="00DE2B3E" w:rsidRPr="00DE2B3E" w14:paraId="604095ED" w14:textId="77777777" w:rsidTr="001655EC">
        <w:trPr>
          <w:jc w:val="center"/>
        </w:trPr>
        <w:tc>
          <w:tcPr>
            <w:tcW w:w="708" w:type="dxa"/>
          </w:tcPr>
          <w:p w14:paraId="2885D871" w14:textId="1B4A1079"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4.</w:t>
            </w:r>
          </w:p>
        </w:tc>
        <w:tc>
          <w:tcPr>
            <w:tcW w:w="993" w:type="dxa"/>
          </w:tcPr>
          <w:p w14:paraId="31CD29F7" w14:textId="4EAC2291"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AMS</w:t>
            </w:r>
          </w:p>
        </w:tc>
        <w:tc>
          <w:tcPr>
            <w:tcW w:w="992" w:type="dxa"/>
            <w:vAlign w:val="bottom"/>
          </w:tcPr>
          <w:p w14:paraId="26CFA413" w14:textId="50055CF8"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31</w:t>
            </w:r>
          </w:p>
        </w:tc>
        <w:tc>
          <w:tcPr>
            <w:tcW w:w="992" w:type="dxa"/>
            <w:vAlign w:val="bottom"/>
          </w:tcPr>
          <w:p w14:paraId="06D6415A" w14:textId="32423EC6"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77</w:t>
            </w:r>
          </w:p>
        </w:tc>
        <w:tc>
          <w:tcPr>
            <w:tcW w:w="1418" w:type="dxa"/>
          </w:tcPr>
          <w:p w14:paraId="104C28C7" w14:textId="23FEBDCE"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CNH</w:t>
            </w:r>
          </w:p>
        </w:tc>
        <w:tc>
          <w:tcPr>
            <w:tcW w:w="1134" w:type="dxa"/>
            <w:vAlign w:val="bottom"/>
          </w:tcPr>
          <w:p w14:paraId="43360BC2" w14:textId="6FB2F27D"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37</w:t>
            </w:r>
          </w:p>
        </w:tc>
        <w:tc>
          <w:tcPr>
            <w:tcW w:w="1134" w:type="dxa"/>
            <w:vAlign w:val="bottom"/>
          </w:tcPr>
          <w:p w14:paraId="6495C201" w14:textId="12A37A9F"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57</w:t>
            </w:r>
          </w:p>
        </w:tc>
      </w:tr>
      <w:tr w:rsidR="00DE2B3E" w:rsidRPr="00DE2B3E" w14:paraId="466AF079" w14:textId="77777777" w:rsidTr="001655EC">
        <w:trPr>
          <w:jc w:val="center"/>
        </w:trPr>
        <w:tc>
          <w:tcPr>
            <w:tcW w:w="708" w:type="dxa"/>
          </w:tcPr>
          <w:p w14:paraId="28C47EB7" w14:textId="0366ABA8"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5.</w:t>
            </w:r>
          </w:p>
        </w:tc>
        <w:tc>
          <w:tcPr>
            <w:tcW w:w="993" w:type="dxa"/>
          </w:tcPr>
          <w:p w14:paraId="153DEF40" w14:textId="5B480B39"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ASR</w:t>
            </w:r>
          </w:p>
        </w:tc>
        <w:tc>
          <w:tcPr>
            <w:tcW w:w="992" w:type="dxa"/>
            <w:vAlign w:val="bottom"/>
          </w:tcPr>
          <w:p w14:paraId="041029A5" w14:textId="60C6367E"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20</w:t>
            </w:r>
          </w:p>
        </w:tc>
        <w:tc>
          <w:tcPr>
            <w:tcW w:w="992" w:type="dxa"/>
            <w:vAlign w:val="bottom"/>
          </w:tcPr>
          <w:p w14:paraId="7B1A45AD" w14:textId="4063084D"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62</w:t>
            </w:r>
          </w:p>
        </w:tc>
        <w:tc>
          <w:tcPr>
            <w:tcW w:w="1418" w:type="dxa"/>
          </w:tcPr>
          <w:p w14:paraId="25C53AB7" w14:textId="7EC45442"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DNS</w:t>
            </w:r>
          </w:p>
        </w:tc>
        <w:tc>
          <w:tcPr>
            <w:tcW w:w="1134" w:type="dxa"/>
            <w:vAlign w:val="bottom"/>
          </w:tcPr>
          <w:p w14:paraId="1168256E" w14:textId="29745A24"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22</w:t>
            </w:r>
          </w:p>
        </w:tc>
        <w:tc>
          <w:tcPr>
            <w:tcW w:w="1134" w:type="dxa"/>
            <w:vAlign w:val="bottom"/>
          </w:tcPr>
          <w:p w14:paraId="39EFFA87" w14:textId="271603FB"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42</w:t>
            </w:r>
          </w:p>
        </w:tc>
      </w:tr>
      <w:tr w:rsidR="00DE2B3E" w:rsidRPr="00DE2B3E" w14:paraId="7DA54815" w14:textId="77777777" w:rsidTr="001655EC">
        <w:trPr>
          <w:jc w:val="center"/>
        </w:trPr>
        <w:tc>
          <w:tcPr>
            <w:tcW w:w="708" w:type="dxa"/>
          </w:tcPr>
          <w:p w14:paraId="0F982D39" w14:textId="14D3FA44"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6.</w:t>
            </w:r>
          </w:p>
        </w:tc>
        <w:tc>
          <w:tcPr>
            <w:tcW w:w="993" w:type="dxa"/>
          </w:tcPr>
          <w:p w14:paraId="5C0BA053" w14:textId="75E37D78"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DLM</w:t>
            </w:r>
          </w:p>
        </w:tc>
        <w:tc>
          <w:tcPr>
            <w:tcW w:w="992" w:type="dxa"/>
            <w:vAlign w:val="bottom"/>
          </w:tcPr>
          <w:p w14:paraId="451267F8" w14:textId="78CC8223"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51</w:t>
            </w:r>
          </w:p>
        </w:tc>
        <w:tc>
          <w:tcPr>
            <w:tcW w:w="992" w:type="dxa"/>
            <w:vAlign w:val="bottom"/>
          </w:tcPr>
          <w:p w14:paraId="6E2B6A6F" w14:textId="4BA62840"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91</w:t>
            </w:r>
          </w:p>
        </w:tc>
        <w:tc>
          <w:tcPr>
            <w:tcW w:w="1418" w:type="dxa"/>
          </w:tcPr>
          <w:p w14:paraId="7B020805" w14:textId="4CE172AB"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FF</w:t>
            </w:r>
          </w:p>
        </w:tc>
        <w:tc>
          <w:tcPr>
            <w:tcW w:w="1134" w:type="dxa"/>
            <w:vAlign w:val="bottom"/>
          </w:tcPr>
          <w:p w14:paraId="74FB2102" w14:textId="38C99C0C"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51</w:t>
            </w:r>
          </w:p>
        </w:tc>
        <w:tc>
          <w:tcPr>
            <w:tcW w:w="1134" w:type="dxa"/>
            <w:vAlign w:val="bottom"/>
          </w:tcPr>
          <w:p w14:paraId="129F2042" w14:textId="09373C6E"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71</w:t>
            </w:r>
          </w:p>
        </w:tc>
      </w:tr>
      <w:tr w:rsidR="00DE2B3E" w:rsidRPr="00DE2B3E" w14:paraId="294654DD" w14:textId="77777777" w:rsidTr="001655EC">
        <w:trPr>
          <w:jc w:val="center"/>
        </w:trPr>
        <w:tc>
          <w:tcPr>
            <w:tcW w:w="708" w:type="dxa"/>
          </w:tcPr>
          <w:p w14:paraId="48CB521A" w14:textId="2334B8F4"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7.</w:t>
            </w:r>
          </w:p>
        </w:tc>
        <w:tc>
          <w:tcPr>
            <w:tcW w:w="993" w:type="dxa"/>
          </w:tcPr>
          <w:p w14:paraId="3B198EAE" w14:textId="335156C9"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DSR</w:t>
            </w:r>
          </w:p>
        </w:tc>
        <w:tc>
          <w:tcPr>
            <w:tcW w:w="992" w:type="dxa"/>
            <w:vAlign w:val="bottom"/>
          </w:tcPr>
          <w:p w14:paraId="5E837DE1" w14:textId="47FFA14B"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20</w:t>
            </w:r>
          </w:p>
        </w:tc>
        <w:tc>
          <w:tcPr>
            <w:tcW w:w="992" w:type="dxa"/>
            <w:vAlign w:val="bottom"/>
          </w:tcPr>
          <w:p w14:paraId="75810451" w14:textId="2BCF52BF"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68</w:t>
            </w:r>
          </w:p>
        </w:tc>
        <w:tc>
          <w:tcPr>
            <w:tcW w:w="1418" w:type="dxa"/>
          </w:tcPr>
          <w:p w14:paraId="067134F7" w14:textId="7FF8EC59"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ISJ</w:t>
            </w:r>
          </w:p>
        </w:tc>
        <w:tc>
          <w:tcPr>
            <w:tcW w:w="1134" w:type="dxa"/>
            <w:vAlign w:val="bottom"/>
          </w:tcPr>
          <w:p w14:paraId="4775459B" w14:textId="511BF66D"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25</w:t>
            </w:r>
          </w:p>
        </w:tc>
        <w:tc>
          <w:tcPr>
            <w:tcW w:w="1134" w:type="dxa"/>
            <w:vAlign w:val="bottom"/>
          </w:tcPr>
          <w:p w14:paraId="718F809F" w14:textId="6F0AB7BA"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45</w:t>
            </w:r>
          </w:p>
        </w:tc>
      </w:tr>
      <w:tr w:rsidR="00DE2B3E" w:rsidRPr="00DE2B3E" w14:paraId="6C302834" w14:textId="77777777" w:rsidTr="001655EC">
        <w:trPr>
          <w:jc w:val="center"/>
        </w:trPr>
        <w:tc>
          <w:tcPr>
            <w:tcW w:w="708" w:type="dxa"/>
          </w:tcPr>
          <w:p w14:paraId="053A1102" w14:textId="38A82F99"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8.</w:t>
            </w:r>
          </w:p>
        </w:tc>
        <w:tc>
          <w:tcPr>
            <w:tcW w:w="993" w:type="dxa"/>
          </w:tcPr>
          <w:p w14:paraId="1FAB2004" w14:textId="527B2FF7"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FN</w:t>
            </w:r>
          </w:p>
        </w:tc>
        <w:tc>
          <w:tcPr>
            <w:tcW w:w="992" w:type="dxa"/>
            <w:vAlign w:val="bottom"/>
          </w:tcPr>
          <w:p w14:paraId="02F80C54" w14:textId="58A97612"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51</w:t>
            </w:r>
          </w:p>
        </w:tc>
        <w:tc>
          <w:tcPr>
            <w:tcW w:w="992" w:type="dxa"/>
            <w:vAlign w:val="bottom"/>
          </w:tcPr>
          <w:p w14:paraId="00FDA1F3" w14:textId="6E46C3B8"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94</w:t>
            </w:r>
          </w:p>
        </w:tc>
        <w:tc>
          <w:tcPr>
            <w:tcW w:w="1418" w:type="dxa"/>
          </w:tcPr>
          <w:p w14:paraId="4CE462CB" w14:textId="0B90178F"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J</w:t>
            </w:r>
          </w:p>
        </w:tc>
        <w:tc>
          <w:tcPr>
            <w:tcW w:w="1134" w:type="dxa"/>
            <w:vAlign w:val="bottom"/>
          </w:tcPr>
          <w:p w14:paraId="7B24603E" w14:textId="4BC7F557"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31</w:t>
            </w:r>
          </w:p>
        </w:tc>
        <w:tc>
          <w:tcPr>
            <w:tcW w:w="1134" w:type="dxa"/>
            <w:vAlign w:val="bottom"/>
          </w:tcPr>
          <w:p w14:paraId="1D3A99EF" w14:textId="53689AE2"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54</w:t>
            </w:r>
          </w:p>
        </w:tc>
      </w:tr>
      <w:tr w:rsidR="00DE2B3E" w:rsidRPr="00DE2B3E" w14:paraId="7570B903" w14:textId="77777777" w:rsidTr="001655EC">
        <w:trPr>
          <w:jc w:val="center"/>
        </w:trPr>
        <w:tc>
          <w:tcPr>
            <w:tcW w:w="708" w:type="dxa"/>
          </w:tcPr>
          <w:p w14:paraId="31C2DC20" w14:textId="2736DAF3"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9.</w:t>
            </w:r>
          </w:p>
        </w:tc>
        <w:tc>
          <w:tcPr>
            <w:tcW w:w="993" w:type="dxa"/>
          </w:tcPr>
          <w:p w14:paraId="1B839284" w14:textId="5AEBF37E"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FR</w:t>
            </w:r>
          </w:p>
        </w:tc>
        <w:tc>
          <w:tcPr>
            <w:tcW w:w="992" w:type="dxa"/>
            <w:vAlign w:val="bottom"/>
          </w:tcPr>
          <w:p w14:paraId="21989218" w14:textId="78236607"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28</w:t>
            </w:r>
          </w:p>
        </w:tc>
        <w:tc>
          <w:tcPr>
            <w:tcW w:w="992" w:type="dxa"/>
            <w:vAlign w:val="bottom"/>
          </w:tcPr>
          <w:p w14:paraId="752968C6" w14:textId="3BDED2B8"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74</w:t>
            </w:r>
          </w:p>
        </w:tc>
        <w:tc>
          <w:tcPr>
            <w:tcW w:w="1418" w:type="dxa"/>
          </w:tcPr>
          <w:p w14:paraId="022E535D" w14:textId="31E47AC7"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N</w:t>
            </w:r>
          </w:p>
        </w:tc>
        <w:tc>
          <w:tcPr>
            <w:tcW w:w="1134" w:type="dxa"/>
            <w:vAlign w:val="bottom"/>
          </w:tcPr>
          <w:p w14:paraId="6A5402D5" w14:textId="457C474C"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22</w:t>
            </w:r>
          </w:p>
        </w:tc>
        <w:tc>
          <w:tcPr>
            <w:tcW w:w="1134" w:type="dxa"/>
            <w:vAlign w:val="bottom"/>
          </w:tcPr>
          <w:p w14:paraId="50A56DC3" w14:textId="2022000C"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42</w:t>
            </w:r>
          </w:p>
        </w:tc>
      </w:tr>
      <w:tr w:rsidR="00DE2B3E" w:rsidRPr="00DE2B3E" w14:paraId="52C22C4D" w14:textId="77777777" w:rsidTr="001655EC">
        <w:trPr>
          <w:jc w:val="center"/>
        </w:trPr>
        <w:tc>
          <w:tcPr>
            <w:tcW w:w="708" w:type="dxa"/>
          </w:tcPr>
          <w:p w14:paraId="04515C51" w14:textId="7E7A51FF"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10.</w:t>
            </w:r>
          </w:p>
        </w:tc>
        <w:tc>
          <w:tcPr>
            <w:tcW w:w="993" w:type="dxa"/>
          </w:tcPr>
          <w:p w14:paraId="404F5256" w14:textId="28E8FDAB"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K</w:t>
            </w:r>
          </w:p>
        </w:tc>
        <w:tc>
          <w:tcPr>
            <w:tcW w:w="992" w:type="dxa"/>
            <w:vAlign w:val="bottom"/>
          </w:tcPr>
          <w:p w14:paraId="3E168EF3" w14:textId="5B51664C"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20</w:t>
            </w:r>
          </w:p>
        </w:tc>
        <w:tc>
          <w:tcPr>
            <w:tcW w:w="992" w:type="dxa"/>
            <w:vAlign w:val="bottom"/>
          </w:tcPr>
          <w:p w14:paraId="0276D4BA" w14:textId="3CEBC484"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65</w:t>
            </w:r>
          </w:p>
        </w:tc>
        <w:tc>
          <w:tcPr>
            <w:tcW w:w="1418" w:type="dxa"/>
          </w:tcPr>
          <w:p w14:paraId="3E010500" w14:textId="2546F61E"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NK</w:t>
            </w:r>
          </w:p>
        </w:tc>
        <w:tc>
          <w:tcPr>
            <w:tcW w:w="1134" w:type="dxa"/>
            <w:vAlign w:val="bottom"/>
          </w:tcPr>
          <w:p w14:paraId="251F32CB" w14:textId="630B59AE"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37</w:t>
            </w:r>
          </w:p>
        </w:tc>
        <w:tc>
          <w:tcPr>
            <w:tcW w:w="1134" w:type="dxa"/>
            <w:vAlign w:val="bottom"/>
          </w:tcPr>
          <w:p w14:paraId="23CB8BE2" w14:textId="3A6BBB39"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60</w:t>
            </w:r>
          </w:p>
        </w:tc>
      </w:tr>
      <w:tr w:rsidR="00DE2B3E" w:rsidRPr="00DE2B3E" w14:paraId="37D11B17" w14:textId="77777777" w:rsidTr="001655EC">
        <w:trPr>
          <w:jc w:val="center"/>
        </w:trPr>
        <w:tc>
          <w:tcPr>
            <w:tcW w:w="708" w:type="dxa"/>
          </w:tcPr>
          <w:p w14:paraId="0B092A51" w14:textId="35A8ACE8"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11.</w:t>
            </w:r>
          </w:p>
        </w:tc>
        <w:tc>
          <w:tcPr>
            <w:tcW w:w="993" w:type="dxa"/>
          </w:tcPr>
          <w:p w14:paraId="79A921D1" w14:textId="0D585B3F"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MRM</w:t>
            </w:r>
          </w:p>
        </w:tc>
        <w:tc>
          <w:tcPr>
            <w:tcW w:w="992" w:type="dxa"/>
            <w:vAlign w:val="bottom"/>
          </w:tcPr>
          <w:p w14:paraId="68833833" w14:textId="010E246A"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34</w:t>
            </w:r>
          </w:p>
        </w:tc>
        <w:tc>
          <w:tcPr>
            <w:tcW w:w="992" w:type="dxa"/>
            <w:vAlign w:val="bottom"/>
          </w:tcPr>
          <w:p w14:paraId="0D0FDE50" w14:textId="0B1EF00C"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88</w:t>
            </w:r>
          </w:p>
        </w:tc>
        <w:tc>
          <w:tcPr>
            <w:tcW w:w="1418" w:type="dxa"/>
          </w:tcPr>
          <w:p w14:paraId="7E081441" w14:textId="2E5C9DDD"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NA</w:t>
            </w:r>
          </w:p>
        </w:tc>
        <w:tc>
          <w:tcPr>
            <w:tcW w:w="1134" w:type="dxa"/>
            <w:vAlign w:val="bottom"/>
          </w:tcPr>
          <w:p w14:paraId="5F8A95CB" w14:textId="42376ADC"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48</w:t>
            </w:r>
          </w:p>
        </w:tc>
        <w:tc>
          <w:tcPr>
            <w:tcW w:w="1134" w:type="dxa"/>
            <w:vAlign w:val="bottom"/>
          </w:tcPr>
          <w:p w14:paraId="34D0581D" w14:textId="1DECCA85"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71</w:t>
            </w:r>
          </w:p>
        </w:tc>
      </w:tr>
      <w:tr w:rsidR="00DE2B3E" w:rsidRPr="00DE2B3E" w14:paraId="47D710BC" w14:textId="77777777" w:rsidTr="001655EC">
        <w:trPr>
          <w:jc w:val="center"/>
        </w:trPr>
        <w:tc>
          <w:tcPr>
            <w:tcW w:w="708" w:type="dxa"/>
          </w:tcPr>
          <w:p w14:paraId="27055D9E" w14:textId="22FE1122"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12.</w:t>
            </w:r>
          </w:p>
        </w:tc>
        <w:tc>
          <w:tcPr>
            <w:tcW w:w="993" w:type="dxa"/>
          </w:tcPr>
          <w:p w14:paraId="13E53138" w14:textId="11B1365D"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MA</w:t>
            </w:r>
          </w:p>
        </w:tc>
        <w:tc>
          <w:tcPr>
            <w:tcW w:w="992" w:type="dxa"/>
            <w:vAlign w:val="bottom"/>
          </w:tcPr>
          <w:p w14:paraId="5A9DFB5F" w14:textId="1697B261"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25</w:t>
            </w:r>
          </w:p>
        </w:tc>
        <w:tc>
          <w:tcPr>
            <w:tcW w:w="992" w:type="dxa"/>
            <w:vAlign w:val="bottom"/>
          </w:tcPr>
          <w:p w14:paraId="79C15708" w14:textId="20417B2B"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74</w:t>
            </w:r>
          </w:p>
        </w:tc>
        <w:tc>
          <w:tcPr>
            <w:tcW w:w="1418" w:type="dxa"/>
          </w:tcPr>
          <w:p w14:paraId="275C7A56" w14:textId="3220ED45"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RAL</w:t>
            </w:r>
          </w:p>
        </w:tc>
        <w:tc>
          <w:tcPr>
            <w:tcW w:w="1134" w:type="dxa"/>
            <w:vAlign w:val="bottom"/>
          </w:tcPr>
          <w:p w14:paraId="696FC60B" w14:textId="22200A4A"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28</w:t>
            </w:r>
          </w:p>
        </w:tc>
        <w:tc>
          <w:tcPr>
            <w:tcW w:w="1134" w:type="dxa"/>
            <w:vAlign w:val="bottom"/>
          </w:tcPr>
          <w:p w14:paraId="0934C0DA" w14:textId="4CCE35A5"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48</w:t>
            </w:r>
          </w:p>
        </w:tc>
      </w:tr>
      <w:tr w:rsidR="00DE2B3E" w:rsidRPr="00DE2B3E" w14:paraId="673342A8" w14:textId="77777777" w:rsidTr="001655EC">
        <w:trPr>
          <w:jc w:val="center"/>
        </w:trPr>
        <w:tc>
          <w:tcPr>
            <w:tcW w:w="708" w:type="dxa"/>
          </w:tcPr>
          <w:p w14:paraId="2F8B735F" w14:textId="07E3F875"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13.</w:t>
            </w:r>
          </w:p>
        </w:tc>
        <w:tc>
          <w:tcPr>
            <w:tcW w:w="993" w:type="dxa"/>
          </w:tcPr>
          <w:p w14:paraId="13D5D111" w14:textId="567F4348"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MN</w:t>
            </w:r>
          </w:p>
        </w:tc>
        <w:tc>
          <w:tcPr>
            <w:tcW w:w="992" w:type="dxa"/>
            <w:vAlign w:val="bottom"/>
          </w:tcPr>
          <w:p w14:paraId="0CC22C94" w14:textId="54A2EBBC"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22</w:t>
            </w:r>
          </w:p>
        </w:tc>
        <w:tc>
          <w:tcPr>
            <w:tcW w:w="992" w:type="dxa"/>
            <w:vAlign w:val="bottom"/>
          </w:tcPr>
          <w:p w14:paraId="1034F479" w14:textId="528DAD62"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68</w:t>
            </w:r>
          </w:p>
        </w:tc>
        <w:tc>
          <w:tcPr>
            <w:tcW w:w="1418" w:type="dxa"/>
          </w:tcPr>
          <w:p w14:paraId="757F3454" w14:textId="343B3C92"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RH</w:t>
            </w:r>
          </w:p>
        </w:tc>
        <w:tc>
          <w:tcPr>
            <w:tcW w:w="1134" w:type="dxa"/>
            <w:vAlign w:val="bottom"/>
          </w:tcPr>
          <w:p w14:paraId="223DAE3F" w14:textId="76CC993F"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25</w:t>
            </w:r>
          </w:p>
        </w:tc>
        <w:tc>
          <w:tcPr>
            <w:tcW w:w="1134" w:type="dxa"/>
            <w:vAlign w:val="bottom"/>
          </w:tcPr>
          <w:p w14:paraId="5A937D1A" w14:textId="2BC55803"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48</w:t>
            </w:r>
          </w:p>
        </w:tc>
      </w:tr>
      <w:tr w:rsidR="00DE2B3E" w:rsidRPr="00DE2B3E" w14:paraId="6BFD6645" w14:textId="77777777" w:rsidTr="001655EC">
        <w:trPr>
          <w:jc w:val="center"/>
        </w:trPr>
        <w:tc>
          <w:tcPr>
            <w:tcW w:w="708" w:type="dxa"/>
          </w:tcPr>
          <w:p w14:paraId="23DF35E4" w14:textId="4FBF4F55"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14.</w:t>
            </w:r>
          </w:p>
        </w:tc>
        <w:tc>
          <w:tcPr>
            <w:tcW w:w="993" w:type="dxa"/>
          </w:tcPr>
          <w:p w14:paraId="45234478" w14:textId="6B451584"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NAA</w:t>
            </w:r>
          </w:p>
        </w:tc>
        <w:tc>
          <w:tcPr>
            <w:tcW w:w="992" w:type="dxa"/>
            <w:vAlign w:val="bottom"/>
          </w:tcPr>
          <w:p w14:paraId="750684DC" w14:textId="093A6EFE"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62</w:t>
            </w:r>
          </w:p>
        </w:tc>
        <w:tc>
          <w:tcPr>
            <w:tcW w:w="992" w:type="dxa"/>
            <w:vAlign w:val="bottom"/>
          </w:tcPr>
          <w:p w14:paraId="1623E0E3" w14:textId="7CD6ABE7"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94</w:t>
            </w:r>
          </w:p>
        </w:tc>
        <w:tc>
          <w:tcPr>
            <w:tcW w:w="1418" w:type="dxa"/>
          </w:tcPr>
          <w:p w14:paraId="35691D1D" w14:textId="5F8F71F9"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RP</w:t>
            </w:r>
          </w:p>
        </w:tc>
        <w:tc>
          <w:tcPr>
            <w:tcW w:w="1134" w:type="dxa"/>
            <w:vAlign w:val="bottom"/>
          </w:tcPr>
          <w:p w14:paraId="7D0D76CD" w14:textId="47111E84"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34</w:t>
            </w:r>
          </w:p>
        </w:tc>
        <w:tc>
          <w:tcPr>
            <w:tcW w:w="1134" w:type="dxa"/>
            <w:vAlign w:val="bottom"/>
          </w:tcPr>
          <w:p w14:paraId="79772CC4" w14:textId="6198536D"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57</w:t>
            </w:r>
          </w:p>
        </w:tc>
      </w:tr>
      <w:tr w:rsidR="00DE2B3E" w:rsidRPr="00DE2B3E" w14:paraId="4CDCD87B" w14:textId="77777777" w:rsidTr="001655EC">
        <w:trPr>
          <w:jc w:val="center"/>
        </w:trPr>
        <w:tc>
          <w:tcPr>
            <w:tcW w:w="708" w:type="dxa"/>
          </w:tcPr>
          <w:p w14:paraId="2FF62624" w14:textId="79535DDF"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15.</w:t>
            </w:r>
          </w:p>
        </w:tc>
        <w:tc>
          <w:tcPr>
            <w:tcW w:w="993" w:type="dxa"/>
          </w:tcPr>
          <w:p w14:paraId="1121FCA9" w14:textId="54576C87"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RA</w:t>
            </w:r>
          </w:p>
        </w:tc>
        <w:tc>
          <w:tcPr>
            <w:tcW w:w="992" w:type="dxa"/>
            <w:vAlign w:val="bottom"/>
          </w:tcPr>
          <w:p w14:paraId="5FE6A11B" w14:textId="577BFBF9"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20</w:t>
            </w:r>
          </w:p>
        </w:tc>
        <w:tc>
          <w:tcPr>
            <w:tcW w:w="992" w:type="dxa"/>
            <w:vAlign w:val="bottom"/>
          </w:tcPr>
          <w:p w14:paraId="2DBF6E1D" w14:textId="14E3A8FD"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65</w:t>
            </w:r>
          </w:p>
        </w:tc>
        <w:tc>
          <w:tcPr>
            <w:tcW w:w="1418" w:type="dxa"/>
          </w:tcPr>
          <w:p w14:paraId="27A666DB" w14:textId="1D143B7F"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RFA</w:t>
            </w:r>
          </w:p>
        </w:tc>
        <w:tc>
          <w:tcPr>
            <w:tcW w:w="1134" w:type="dxa"/>
            <w:vAlign w:val="bottom"/>
          </w:tcPr>
          <w:p w14:paraId="209261D3" w14:textId="3C73F1D4"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22</w:t>
            </w:r>
          </w:p>
        </w:tc>
        <w:tc>
          <w:tcPr>
            <w:tcW w:w="1134" w:type="dxa"/>
            <w:vAlign w:val="bottom"/>
          </w:tcPr>
          <w:p w14:paraId="23F01831" w14:textId="459433E9"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42</w:t>
            </w:r>
          </w:p>
        </w:tc>
      </w:tr>
      <w:tr w:rsidR="00DE2B3E" w:rsidRPr="00DE2B3E" w14:paraId="4BB959B5" w14:textId="77777777" w:rsidTr="001655EC">
        <w:trPr>
          <w:jc w:val="center"/>
        </w:trPr>
        <w:tc>
          <w:tcPr>
            <w:tcW w:w="708" w:type="dxa"/>
          </w:tcPr>
          <w:p w14:paraId="50A20EF9" w14:textId="0E4526BB"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16.</w:t>
            </w:r>
          </w:p>
        </w:tc>
        <w:tc>
          <w:tcPr>
            <w:tcW w:w="993" w:type="dxa"/>
          </w:tcPr>
          <w:p w14:paraId="7425508D" w14:textId="38EB4F62"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RR</w:t>
            </w:r>
          </w:p>
        </w:tc>
        <w:tc>
          <w:tcPr>
            <w:tcW w:w="992" w:type="dxa"/>
            <w:vAlign w:val="bottom"/>
          </w:tcPr>
          <w:p w14:paraId="56903937" w14:textId="21C0C06C"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37</w:t>
            </w:r>
          </w:p>
        </w:tc>
        <w:tc>
          <w:tcPr>
            <w:tcW w:w="992" w:type="dxa"/>
            <w:vAlign w:val="bottom"/>
          </w:tcPr>
          <w:p w14:paraId="75EFE6E4" w14:textId="0608A662"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88</w:t>
            </w:r>
          </w:p>
        </w:tc>
        <w:tc>
          <w:tcPr>
            <w:tcW w:w="1418" w:type="dxa"/>
          </w:tcPr>
          <w:p w14:paraId="53185D1E" w14:textId="2C3B290A"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SA</w:t>
            </w:r>
          </w:p>
        </w:tc>
        <w:tc>
          <w:tcPr>
            <w:tcW w:w="1134" w:type="dxa"/>
            <w:vAlign w:val="bottom"/>
          </w:tcPr>
          <w:p w14:paraId="14247CAB" w14:textId="76447CC8"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31</w:t>
            </w:r>
          </w:p>
        </w:tc>
        <w:tc>
          <w:tcPr>
            <w:tcW w:w="1134" w:type="dxa"/>
            <w:vAlign w:val="bottom"/>
          </w:tcPr>
          <w:p w14:paraId="0F79B8F5" w14:textId="145615EF"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54</w:t>
            </w:r>
          </w:p>
        </w:tc>
      </w:tr>
      <w:tr w:rsidR="00DE2B3E" w:rsidRPr="00DE2B3E" w14:paraId="31E4F1B1" w14:textId="77777777" w:rsidTr="001655EC">
        <w:trPr>
          <w:jc w:val="center"/>
        </w:trPr>
        <w:tc>
          <w:tcPr>
            <w:tcW w:w="708" w:type="dxa"/>
          </w:tcPr>
          <w:p w14:paraId="541D9FB3" w14:textId="3718EA12"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17.</w:t>
            </w:r>
          </w:p>
        </w:tc>
        <w:tc>
          <w:tcPr>
            <w:tcW w:w="993" w:type="dxa"/>
          </w:tcPr>
          <w:p w14:paraId="0F847F74" w14:textId="3651425C"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RIS</w:t>
            </w:r>
          </w:p>
        </w:tc>
        <w:tc>
          <w:tcPr>
            <w:tcW w:w="992" w:type="dxa"/>
            <w:vAlign w:val="bottom"/>
          </w:tcPr>
          <w:p w14:paraId="691A4E6B" w14:textId="702E1C7F"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20</w:t>
            </w:r>
          </w:p>
        </w:tc>
        <w:tc>
          <w:tcPr>
            <w:tcW w:w="992" w:type="dxa"/>
            <w:vAlign w:val="bottom"/>
          </w:tcPr>
          <w:p w14:paraId="313F5170" w14:textId="6901D300"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68</w:t>
            </w:r>
          </w:p>
        </w:tc>
        <w:tc>
          <w:tcPr>
            <w:tcW w:w="1418" w:type="dxa"/>
          </w:tcPr>
          <w:p w14:paraId="254C936C" w14:textId="74A23D6C"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SAA</w:t>
            </w:r>
          </w:p>
        </w:tc>
        <w:tc>
          <w:tcPr>
            <w:tcW w:w="1134" w:type="dxa"/>
            <w:vAlign w:val="bottom"/>
          </w:tcPr>
          <w:p w14:paraId="6EDAC800" w14:textId="15DA643F"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25</w:t>
            </w:r>
          </w:p>
        </w:tc>
        <w:tc>
          <w:tcPr>
            <w:tcW w:w="1134" w:type="dxa"/>
            <w:vAlign w:val="bottom"/>
          </w:tcPr>
          <w:p w14:paraId="6524051C" w14:textId="52FB78CC"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45</w:t>
            </w:r>
          </w:p>
        </w:tc>
      </w:tr>
      <w:tr w:rsidR="00DE2B3E" w:rsidRPr="00DE2B3E" w14:paraId="13D07A4C" w14:textId="77777777" w:rsidTr="001655EC">
        <w:trPr>
          <w:jc w:val="center"/>
        </w:trPr>
        <w:tc>
          <w:tcPr>
            <w:tcW w:w="708" w:type="dxa"/>
          </w:tcPr>
          <w:p w14:paraId="5005658B" w14:textId="51D8750D"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18.</w:t>
            </w:r>
          </w:p>
        </w:tc>
        <w:tc>
          <w:tcPr>
            <w:tcW w:w="993" w:type="dxa"/>
          </w:tcPr>
          <w:p w14:paraId="7A1576C9" w14:textId="666BA281"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R</w:t>
            </w:r>
          </w:p>
        </w:tc>
        <w:tc>
          <w:tcPr>
            <w:tcW w:w="992" w:type="dxa"/>
            <w:vAlign w:val="bottom"/>
          </w:tcPr>
          <w:p w14:paraId="247AEF70" w14:textId="7AA2A0E9"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28</w:t>
            </w:r>
          </w:p>
        </w:tc>
        <w:tc>
          <w:tcPr>
            <w:tcW w:w="992" w:type="dxa"/>
            <w:vAlign w:val="bottom"/>
          </w:tcPr>
          <w:p w14:paraId="1B405D41" w14:textId="2883F2AE"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77</w:t>
            </w:r>
          </w:p>
        </w:tc>
        <w:tc>
          <w:tcPr>
            <w:tcW w:w="1418" w:type="dxa"/>
          </w:tcPr>
          <w:p w14:paraId="41C0C446" w14:textId="0F1B3B71"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SK</w:t>
            </w:r>
          </w:p>
        </w:tc>
        <w:tc>
          <w:tcPr>
            <w:tcW w:w="1134" w:type="dxa"/>
            <w:vAlign w:val="bottom"/>
          </w:tcPr>
          <w:p w14:paraId="1F883AC1" w14:textId="143D7C68"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57</w:t>
            </w:r>
          </w:p>
        </w:tc>
        <w:tc>
          <w:tcPr>
            <w:tcW w:w="1134" w:type="dxa"/>
            <w:vAlign w:val="bottom"/>
          </w:tcPr>
          <w:p w14:paraId="0F46379F" w14:textId="65E422AA"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74</w:t>
            </w:r>
          </w:p>
        </w:tc>
      </w:tr>
      <w:tr w:rsidR="00DE2B3E" w:rsidRPr="00DE2B3E" w14:paraId="6451EA4A" w14:textId="77777777" w:rsidTr="001655EC">
        <w:trPr>
          <w:jc w:val="center"/>
        </w:trPr>
        <w:tc>
          <w:tcPr>
            <w:tcW w:w="708" w:type="dxa"/>
          </w:tcPr>
          <w:p w14:paraId="7D63F8B8" w14:textId="780F5C9F"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19.</w:t>
            </w:r>
          </w:p>
        </w:tc>
        <w:tc>
          <w:tcPr>
            <w:tcW w:w="993" w:type="dxa"/>
          </w:tcPr>
          <w:p w14:paraId="7F4998E9" w14:textId="4A461BF5"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RM</w:t>
            </w:r>
          </w:p>
        </w:tc>
        <w:tc>
          <w:tcPr>
            <w:tcW w:w="992" w:type="dxa"/>
            <w:vAlign w:val="bottom"/>
          </w:tcPr>
          <w:p w14:paraId="457C1C67" w14:textId="4C03F4E4"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25</w:t>
            </w:r>
          </w:p>
        </w:tc>
        <w:tc>
          <w:tcPr>
            <w:tcW w:w="992" w:type="dxa"/>
            <w:vAlign w:val="bottom"/>
          </w:tcPr>
          <w:p w14:paraId="455A7BB3" w14:textId="4B66241B"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71</w:t>
            </w:r>
          </w:p>
        </w:tc>
        <w:tc>
          <w:tcPr>
            <w:tcW w:w="1418" w:type="dxa"/>
          </w:tcPr>
          <w:p w14:paraId="16CBC4C4" w14:textId="22C42469"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SN</w:t>
            </w:r>
          </w:p>
        </w:tc>
        <w:tc>
          <w:tcPr>
            <w:tcW w:w="1134" w:type="dxa"/>
            <w:vAlign w:val="bottom"/>
          </w:tcPr>
          <w:p w14:paraId="41A0DFA8" w14:textId="7A11B444"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28</w:t>
            </w:r>
          </w:p>
        </w:tc>
        <w:tc>
          <w:tcPr>
            <w:tcW w:w="1134" w:type="dxa"/>
            <w:vAlign w:val="bottom"/>
          </w:tcPr>
          <w:p w14:paraId="3B486B87" w14:textId="6272B705"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48</w:t>
            </w:r>
          </w:p>
        </w:tc>
      </w:tr>
      <w:tr w:rsidR="00DE2B3E" w:rsidRPr="00DE2B3E" w14:paraId="1D94B98A" w14:textId="77777777" w:rsidTr="001655EC">
        <w:trPr>
          <w:jc w:val="center"/>
        </w:trPr>
        <w:tc>
          <w:tcPr>
            <w:tcW w:w="708" w:type="dxa"/>
          </w:tcPr>
          <w:p w14:paraId="3EE1BCBB" w14:textId="6D9E9F39" w:rsidR="00DE2B3E" w:rsidRPr="00DE2B3E" w:rsidRDefault="00DE2B3E" w:rsidP="009D7D2A">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20.</w:t>
            </w:r>
          </w:p>
        </w:tc>
        <w:tc>
          <w:tcPr>
            <w:tcW w:w="993" w:type="dxa"/>
          </w:tcPr>
          <w:p w14:paraId="75122999" w14:textId="7EAB71D2"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RN</w:t>
            </w:r>
          </w:p>
        </w:tc>
        <w:tc>
          <w:tcPr>
            <w:tcW w:w="992" w:type="dxa"/>
            <w:vAlign w:val="bottom"/>
          </w:tcPr>
          <w:p w14:paraId="54D2C05A" w14:textId="4ED6BE65"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31</w:t>
            </w:r>
          </w:p>
        </w:tc>
        <w:tc>
          <w:tcPr>
            <w:tcW w:w="992" w:type="dxa"/>
            <w:vAlign w:val="bottom"/>
          </w:tcPr>
          <w:p w14:paraId="342A1A95" w14:textId="5EF3D603"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82</w:t>
            </w:r>
          </w:p>
        </w:tc>
        <w:tc>
          <w:tcPr>
            <w:tcW w:w="1418" w:type="dxa"/>
          </w:tcPr>
          <w:p w14:paraId="4CC6109C" w14:textId="59B59920" w:rsidR="00DE2B3E" w:rsidRPr="00DE2B3E" w:rsidRDefault="00DE2B3E" w:rsidP="00056A18">
            <w:pPr>
              <w:spacing w:line="360" w:lineRule="auto"/>
              <w:jc w:val="center"/>
              <w:rPr>
                <w:rFonts w:ascii="Times New Roman" w:hAnsi="Times New Roman" w:cs="Times New Roman"/>
                <w:sz w:val="24"/>
                <w:szCs w:val="24"/>
              </w:rPr>
            </w:pPr>
            <w:r w:rsidRPr="00DE2B3E">
              <w:rPr>
                <w:rFonts w:ascii="Times New Roman" w:hAnsi="Times New Roman" w:cs="Times New Roman"/>
                <w:sz w:val="24"/>
                <w:szCs w:val="24"/>
              </w:rPr>
              <w:t>TJS</w:t>
            </w:r>
          </w:p>
        </w:tc>
        <w:tc>
          <w:tcPr>
            <w:tcW w:w="1134" w:type="dxa"/>
            <w:vAlign w:val="bottom"/>
          </w:tcPr>
          <w:p w14:paraId="4A615B59" w14:textId="532CD5C4"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31</w:t>
            </w:r>
          </w:p>
        </w:tc>
        <w:tc>
          <w:tcPr>
            <w:tcW w:w="1134" w:type="dxa"/>
            <w:vAlign w:val="bottom"/>
          </w:tcPr>
          <w:p w14:paraId="4E4A9075" w14:textId="3C59F758" w:rsidR="00DE2B3E" w:rsidRPr="00DE2B3E" w:rsidRDefault="00DE2B3E" w:rsidP="00DE2B3E">
            <w:pPr>
              <w:spacing w:line="360" w:lineRule="auto"/>
              <w:jc w:val="center"/>
              <w:rPr>
                <w:rFonts w:ascii="Times New Roman" w:hAnsi="Times New Roman" w:cs="Times New Roman"/>
                <w:sz w:val="24"/>
                <w:szCs w:val="24"/>
              </w:rPr>
            </w:pPr>
            <w:r w:rsidRPr="00DE2B3E">
              <w:rPr>
                <w:rFonts w:ascii="Times New Roman" w:hAnsi="Times New Roman" w:cs="Times New Roman"/>
                <w:color w:val="000000"/>
                <w:sz w:val="24"/>
                <w:szCs w:val="24"/>
              </w:rPr>
              <w:t>51</w:t>
            </w:r>
          </w:p>
        </w:tc>
      </w:tr>
      <w:tr w:rsidR="000F7D1A" w:rsidRPr="00DE2B3E" w14:paraId="1B196774" w14:textId="77777777" w:rsidTr="001655EC">
        <w:trPr>
          <w:jc w:val="center"/>
        </w:trPr>
        <w:tc>
          <w:tcPr>
            <w:tcW w:w="1701" w:type="dxa"/>
            <w:gridSpan w:val="2"/>
          </w:tcPr>
          <w:p w14:paraId="4D7732C8" w14:textId="6A206889" w:rsidR="000F7D1A" w:rsidRPr="00314B76" w:rsidRDefault="000F7D1A" w:rsidP="00314B76">
            <w:pPr>
              <w:spacing w:line="360" w:lineRule="auto"/>
              <w:jc w:val="center"/>
              <w:rPr>
                <w:rFonts w:ascii="Times New Roman" w:hAnsi="Times New Roman" w:cs="Times New Roman"/>
                <w:b/>
                <w:sz w:val="24"/>
                <w:szCs w:val="24"/>
              </w:rPr>
            </w:pPr>
            <w:r w:rsidRPr="00314B76">
              <w:rPr>
                <w:rFonts w:ascii="Times New Roman" w:hAnsi="Times New Roman" w:cs="Times New Roman"/>
                <w:b/>
                <w:sz w:val="24"/>
                <w:szCs w:val="24"/>
              </w:rPr>
              <w:t>Jumlah</w:t>
            </w:r>
          </w:p>
        </w:tc>
        <w:tc>
          <w:tcPr>
            <w:tcW w:w="992" w:type="dxa"/>
            <w:vAlign w:val="bottom"/>
          </w:tcPr>
          <w:p w14:paraId="70E3F6CC" w14:textId="050F313A" w:rsidR="000F7D1A" w:rsidRPr="00DE2B3E" w:rsidRDefault="000F7D1A" w:rsidP="00DE2B3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623</w:t>
            </w:r>
          </w:p>
        </w:tc>
        <w:tc>
          <w:tcPr>
            <w:tcW w:w="992" w:type="dxa"/>
            <w:vAlign w:val="bottom"/>
          </w:tcPr>
          <w:p w14:paraId="747FEFA2" w14:textId="55B7E523" w:rsidR="000F7D1A" w:rsidRPr="00DE2B3E" w:rsidRDefault="000F7D1A" w:rsidP="00DE2B3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1547</w:t>
            </w:r>
          </w:p>
        </w:tc>
        <w:tc>
          <w:tcPr>
            <w:tcW w:w="1418" w:type="dxa"/>
          </w:tcPr>
          <w:p w14:paraId="6B191FE5" w14:textId="0B9FC63D" w:rsidR="000F7D1A" w:rsidRPr="00314B76" w:rsidRDefault="000F7D1A" w:rsidP="00314B76">
            <w:pPr>
              <w:spacing w:line="360" w:lineRule="auto"/>
              <w:jc w:val="center"/>
              <w:rPr>
                <w:rFonts w:ascii="Times New Roman" w:hAnsi="Times New Roman" w:cs="Times New Roman"/>
                <w:b/>
                <w:sz w:val="24"/>
                <w:szCs w:val="24"/>
              </w:rPr>
            </w:pPr>
            <w:r w:rsidRPr="00314B76">
              <w:rPr>
                <w:rFonts w:ascii="Times New Roman" w:hAnsi="Times New Roman" w:cs="Times New Roman"/>
                <w:b/>
                <w:sz w:val="24"/>
                <w:szCs w:val="24"/>
              </w:rPr>
              <w:t>Jumlah</w:t>
            </w:r>
          </w:p>
        </w:tc>
        <w:tc>
          <w:tcPr>
            <w:tcW w:w="1134" w:type="dxa"/>
            <w:vAlign w:val="bottom"/>
          </w:tcPr>
          <w:p w14:paraId="3DE992BF" w14:textId="1292F86F" w:rsidR="000F7D1A" w:rsidRPr="00DE2B3E" w:rsidRDefault="000F7D1A" w:rsidP="00DE2B3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664</w:t>
            </w:r>
          </w:p>
        </w:tc>
        <w:tc>
          <w:tcPr>
            <w:tcW w:w="1134" w:type="dxa"/>
            <w:vAlign w:val="bottom"/>
          </w:tcPr>
          <w:p w14:paraId="44AF7B49" w14:textId="53D54CAD" w:rsidR="000F7D1A" w:rsidRPr="00DE2B3E" w:rsidRDefault="000F7D1A" w:rsidP="00DE2B3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1082</w:t>
            </w:r>
          </w:p>
        </w:tc>
      </w:tr>
      <w:tr w:rsidR="000F7D1A" w:rsidRPr="00DE2B3E" w14:paraId="2E156FF7" w14:textId="77777777" w:rsidTr="001655EC">
        <w:trPr>
          <w:jc w:val="center"/>
        </w:trPr>
        <w:tc>
          <w:tcPr>
            <w:tcW w:w="1701" w:type="dxa"/>
            <w:gridSpan w:val="2"/>
          </w:tcPr>
          <w:p w14:paraId="324C9B1B" w14:textId="503EB6FE" w:rsidR="000F7D1A" w:rsidRPr="00314B76" w:rsidRDefault="000F7D1A" w:rsidP="00314B76">
            <w:pPr>
              <w:spacing w:line="360" w:lineRule="auto"/>
              <w:jc w:val="center"/>
              <w:rPr>
                <w:rFonts w:ascii="Times New Roman" w:hAnsi="Times New Roman" w:cs="Times New Roman"/>
                <w:b/>
                <w:sz w:val="24"/>
                <w:szCs w:val="24"/>
              </w:rPr>
            </w:pPr>
            <w:r w:rsidRPr="00314B76">
              <w:rPr>
                <w:rFonts w:ascii="Times New Roman" w:hAnsi="Times New Roman" w:cs="Times New Roman"/>
                <w:b/>
                <w:sz w:val="24"/>
                <w:szCs w:val="24"/>
              </w:rPr>
              <w:t>Rata-Rata</w:t>
            </w:r>
          </w:p>
        </w:tc>
        <w:tc>
          <w:tcPr>
            <w:tcW w:w="992" w:type="dxa"/>
            <w:vAlign w:val="bottom"/>
          </w:tcPr>
          <w:p w14:paraId="3FE71ACC" w14:textId="32E02FC0" w:rsidR="000F7D1A" w:rsidRPr="00DE2B3E" w:rsidRDefault="000F7D1A" w:rsidP="00DE2B3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31,60</w:t>
            </w:r>
          </w:p>
        </w:tc>
        <w:tc>
          <w:tcPr>
            <w:tcW w:w="992" w:type="dxa"/>
            <w:vAlign w:val="bottom"/>
          </w:tcPr>
          <w:p w14:paraId="1FFBE299" w14:textId="12800E79" w:rsidR="000F7D1A" w:rsidRPr="00DE2B3E" w:rsidRDefault="000F7D1A" w:rsidP="00DE2B3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77,35</w:t>
            </w:r>
          </w:p>
        </w:tc>
        <w:tc>
          <w:tcPr>
            <w:tcW w:w="1418" w:type="dxa"/>
          </w:tcPr>
          <w:p w14:paraId="1D30BCEF" w14:textId="0B84C1D1" w:rsidR="000F7D1A" w:rsidRPr="00314B76" w:rsidRDefault="000F7D1A" w:rsidP="00314B76">
            <w:pPr>
              <w:spacing w:line="360" w:lineRule="auto"/>
              <w:jc w:val="center"/>
              <w:rPr>
                <w:rFonts w:ascii="Times New Roman" w:hAnsi="Times New Roman" w:cs="Times New Roman"/>
                <w:b/>
                <w:sz w:val="24"/>
                <w:szCs w:val="24"/>
              </w:rPr>
            </w:pPr>
            <w:r w:rsidRPr="00314B76">
              <w:rPr>
                <w:rFonts w:ascii="Times New Roman" w:hAnsi="Times New Roman" w:cs="Times New Roman"/>
                <w:b/>
                <w:sz w:val="24"/>
                <w:szCs w:val="24"/>
              </w:rPr>
              <w:t>Rata-Rata</w:t>
            </w:r>
          </w:p>
        </w:tc>
        <w:tc>
          <w:tcPr>
            <w:tcW w:w="1134" w:type="dxa"/>
            <w:vAlign w:val="bottom"/>
          </w:tcPr>
          <w:p w14:paraId="71CCDCE3" w14:textId="2B517572" w:rsidR="000F7D1A" w:rsidRPr="00DE2B3E" w:rsidRDefault="000F7D1A" w:rsidP="00DE2B3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33,20</w:t>
            </w:r>
          </w:p>
        </w:tc>
        <w:tc>
          <w:tcPr>
            <w:tcW w:w="1134" w:type="dxa"/>
            <w:vAlign w:val="bottom"/>
          </w:tcPr>
          <w:p w14:paraId="5B42D5EB" w14:textId="38EB7D5D" w:rsidR="000F7D1A" w:rsidRPr="00DE2B3E" w:rsidRDefault="000F7D1A" w:rsidP="00DE2B3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54,10</w:t>
            </w:r>
          </w:p>
        </w:tc>
      </w:tr>
      <w:tr w:rsidR="000F7D1A" w:rsidRPr="00DE2B3E" w14:paraId="562EC285" w14:textId="77777777" w:rsidTr="001655EC">
        <w:trPr>
          <w:jc w:val="center"/>
        </w:trPr>
        <w:tc>
          <w:tcPr>
            <w:tcW w:w="1701" w:type="dxa"/>
            <w:gridSpan w:val="2"/>
          </w:tcPr>
          <w:p w14:paraId="135EC2E0" w14:textId="0DF503CF" w:rsidR="000F7D1A" w:rsidRPr="00314B76" w:rsidRDefault="000F7D1A" w:rsidP="000B1B5E">
            <w:pPr>
              <w:spacing w:line="360" w:lineRule="auto"/>
              <w:jc w:val="center"/>
              <w:rPr>
                <w:rFonts w:ascii="Times New Roman" w:hAnsi="Times New Roman" w:cs="Times New Roman"/>
                <w:b/>
                <w:sz w:val="24"/>
                <w:szCs w:val="24"/>
              </w:rPr>
            </w:pPr>
            <w:r w:rsidRPr="00314B76">
              <w:rPr>
                <w:rFonts w:ascii="Times New Roman" w:hAnsi="Times New Roman" w:cs="Times New Roman"/>
                <w:b/>
                <w:sz w:val="24"/>
                <w:szCs w:val="24"/>
              </w:rPr>
              <w:t>Simpangan Baku</w:t>
            </w:r>
          </w:p>
        </w:tc>
        <w:tc>
          <w:tcPr>
            <w:tcW w:w="992" w:type="dxa"/>
            <w:vAlign w:val="bottom"/>
          </w:tcPr>
          <w:p w14:paraId="3566C24C" w14:textId="5D949CA2" w:rsidR="000F7D1A" w:rsidRPr="00DE2B3E" w:rsidRDefault="000F7D1A" w:rsidP="000B1B5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12,70</w:t>
            </w:r>
          </w:p>
        </w:tc>
        <w:tc>
          <w:tcPr>
            <w:tcW w:w="992" w:type="dxa"/>
            <w:vAlign w:val="bottom"/>
          </w:tcPr>
          <w:p w14:paraId="4238BCEB" w14:textId="2949E26C" w:rsidR="000F7D1A" w:rsidRPr="00DE2B3E" w:rsidRDefault="000F7D1A" w:rsidP="000B1B5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10,97</w:t>
            </w:r>
          </w:p>
        </w:tc>
        <w:tc>
          <w:tcPr>
            <w:tcW w:w="1418" w:type="dxa"/>
          </w:tcPr>
          <w:p w14:paraId="15B45F03" w14:textId="7F0C367B" w:rsidR="000F7D1A" w:rsidRPr="00314B76" w:rsidRDefault="000F7D1A" w:rsidP="000B1B5E">
            <w:pPr>
              <w:spacing w:line="360" w:lineRule="auto"/>
              <w:jc w:val="center"/>
              <w:rPr>
                <w:rFonts w:ascii="Times New Roman" w:hAnsi="Times New Roman" w:cs="Times New Roman"/>
                <w:b/>
                <w:sz w:val="24"/>
                <w:szCs w:val="24"/>
              </w:rPr>
            </w:pPr>
            <w:r w:rsidRPr="00314B76">
              <w:rPr>
                <w:rFonts w:ascii="Times New Roman" w:hAnsi="Times New Roman" w:cs="Times New Roman"/>
                <w:b/>
                <w:sz w:val="24"/>
                <w:szCs w:val="24"/>
              </w:rPr>
              <w:t>Simpangan baku</w:t>
            </w:r>
          </w:p>
        </w:tc>
        <w:tc>
          <w:tcPr>
            <w:tcW w:w="1134" w:type="dxa"/>
            <w:vAlign w:val="bottom"/>
          </w:tcPr>
          <w:p w14:paraId="43ADAF2F" w14:textId="6F1355F3" w:rsidR="000F7D1A" w:rsidRPr="00DE2B3E" w:rsidRDefault="000F7D1A" w:rsidP="000B1B5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10,67</w:t>
            </w:r>
          </w:p>
        </w:tc>
        <w:tc>
          <w:tcPr>
            <w:tcW w:w="1134" w:type="dxa"/>
            <w:vAlign w:val="bottom"/>
          </w:tcPr>
          <w:p w14:paraId="792687A5" w14:textId="39BC3A23" w:rsidR="000F7D1A" w:rsidRPr="00DE2B3E" w:rsidRDefault="000F7D1A" w:rsidP="000B1B5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10,81</w:t>
            </w:r>
          </w:p>
        </w:tc>
      </w:tr>
    </w:tbl>
    <w:p w14:paraId="40F1A261" w14:textId="05A9CF35" w:rsidR="00622C69" w:rsidRDefault="008145BA" w:rsidP="002877DE">
      <w:pPr>
        <w:spacing w:before="240"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Berdasarkan tabel di atas hasil nilai </w:t>
      </w:r>
      <w:r w:rsidRPr="00D46AC1">
        <w:rPr>
          <w:rFonts w:ascii="Times New Roman" w:hAnsi="Times New Roman" w:cs="Times New Roman"/>
          <w:i/>
          <w:sz w:val="24"/>
          <w:szCs w:val="24"/>
        </w:rPr>
        <w:t>pretest</w:t>
      </w:r>
      <w:r>
        <w:rPr>
          <w:rFonts w:ascii="Times New Roman" w:hAnsi="Times New Roman" w:cs="Times New Roman"/>
          <w:sz w:val="24"/>
          <w:szCs w:val="24"/>
        </w:rPr>
        <w:t xml:space="preserve"> dan </w:t>
      </w:r>
      <w:r w:rsidRPr="00D46AC1">
        <w:rPr>
          <w:rFonts w:ascii="Times New Roman" w:hAnsi="Times New Roman" w:cs="Times New Roman"/>
          <w:i/>
          <w:sz w:val="24"/>
          <w:szCs w:val="24"/>
        </w:rPr>
        <w:t>posttest</w:t>
      </w:r>
      <w:r>
        <w:rPr>
          <w:rFonts w:ascii="Times New Roman" w:hAnsi="Times New Roman" w:cs="Times New Roman"/>
          <w:sz w:val="24"/>
          <w:szCs w:val="24"/>
        </w:rPr>
        <w:t xml:space="preserve"> kelas ekperimen dan </w:t>
      </w:r>
      <w:r w:rsidR="007E7C84">
        <w:rPr>
          <w:rFonts w:ascii="Times New Roman" w:hAnsi="Times New Roman" w:cs="Times New Roman"/>
          <w:sz w:val="24"/>
          <w:szCs w:val="24"/>
        </w:rPr>
        <w:t>k</w:t>
      </w:r>
      <w:r>
        <w:rPr>
          <w:rFonts w:ascii="Times New Roman" w:hAnsi="Times New Roman" w:cs="Times New Roman"/>
          <w:sz w:val="24"/>
          <w:szCs w:val="24"/>
        </w:rPr>
        <w:t xml:space="preserve">ontrol </w:t>
      </w:r>
      <w:r w:rsidR="00D34A4C">
        <w:rPr>
          <w:rFonts w:ascii="Times New Roman" w:hAnsi="Times New Roman" w:cs="Times New Roman"/>
          <w:sz w:val="24"/>
          <w:szCs w:val="24"/>
        </w:rPr>
        <w:t xml:space="preserve">menunjukan bahwa </w:t>
      </w:r>
      <w:r w:rsidR="00D62EDB">
        <w:rPr>
          <w:rFonts w:ascii="Times New Roman" w:hAnsi="Times New Roman" w:cs="Times New Roman"/>
          <w:sz w:val="24"/>
          <w:szCs w:val="24"/>
        </w:rPr>
        <w:t xml:space="preserve">pada </w:t>
      </w:r>
      <w:r w:rsidR="00D62EDB" w:rsidRPr="00CB0C5E">
        <w:rPr>
          <w:rFonts w:ascii="Times New Roman" w:hAnsi="Times New Roman" w:cs="Times New Roman"/>
          <w:i/>
          <w:sz w:val="24"/>
          <w:szCs w:val="24"/>
        </w:rPr>
        <w:t>pretest</w:t>
      </w:r>
      <w:r w:rsidR="00D62EDB">
        <w:rPr>
          <w:rFonts w:ascii="Times New Roman" w:hAnsi="Times New Roman" w:cs="Times New Roman"/>
          <w:sz w:val="24"/>
          <w:szCs w:val="24"/>
        </w:rPr>
        <w:t xml:space="preserve"> kelas eksperimen </w:t>
      </w:r>
      <w:r w:rsidR="00210F65">
        <w:rPr>
          <w:rFonts w:ascii="Times New Roman" w:hAnsi="Times New Roman" w:cs="Times New Roman"/>
          <w:sz w:val="24"/>
          <w:szCs w:val="24"/>
        </w:rPr>
        <w:t>maka dapat diketahui bahwa terdapat lima orang siswa yang berada (di kategori nilai 0-20</w:t>
      </w:r>
      <w:r w:rsidR="00622C69">
        <w:rPr>
          <w:rFonts w:ascii="Times New Roman" w:hAnsi="Times New Roman" w:cs="Times New Roman"/>
          <w:sz w:val="24"/>
          <w:szCs w:val="24"/>
        </w:rPr>
        <w:t xml:space="preserve"> Sangat Kurang</w:t>
      </w:r>
      <w:r w:rsidR="00210F65">
        <w:rPr>
          <w:rFonts w:ascii="Times New Roman" w:hAnsi="Times New Roman" w:cs="Times New Roman"/>
          <w:sz w:val="24"/>
          <w:szCs w:val="24"/>
        </w:rPr>
        <w:t>)</w:t>
      </w:r>
      <w:r w:rsidR="00622C69">
        <w:rPr>
          <w:rFonts w:ascii="Times New Roman" w:hAnsi="Times New Roman" w:cs="Times New Roman"/>
          <w:sz w:val="24"/>
          <w:szCs w:val="24"/>
        </w:rPr>
        <w:t xml:space="preserve"> </w:t>
      </w:r>
      <w:r w:rsidR="00210F65">
        <w:rPr>
          <w:rFonts w:ascii="Times New Roman" w:hAnsi="Times New Roman" w:cs="Times New Roman"/>
          <w:sz w:val="24"/>
          <w:szCs w:val="24"/>
        </w:rPr>
        <w:t>dengan rincian lima orang siswa tersebut mendapat nilai 20</w:t>
      </w:r>
      <w:r w:rsidR="00622C69">
        <w:rPr>
          <w:rFonts w:ascii="Times New Roman" w:hAnsi="Times New Roman" w:cs="Times New Roman"/>
          <w:sz w:val="24"/>
          <w:szCs w:val="24"/>
        </w:rPr>
        <w:t>.</w:t>
      </w:r>
      <w:r w:rsidR="00210F65">
        <w:rPr>
          <w:rFonts w:ascii="Times New Roman" w:hAnsi="Times New Roman" w:cs="Times New Roman"/>
          <w:sz w:val="24"/>
          <w:szCs w:val="24"/>
        </w:rPr>
        <w:t xml:space="preserve"> </w:t>
      </w:r>
      <w:r w:rsidR="00622C69">
        <w:rPr>
          <w:rFonts w:ascii="Times New Roman" w:hAnsi="Times New Roman" w:cs="Times New Roman"/>
          <w:sz w:val="24"/>
          <w:szCs w:val="24"/>
        </w:rPr>
        <w:t>S</w:t>
      </w:r>
      <w:r w:rsidR="00210F65">
        <w:rPr>
          <w:rFonts w:ascii="Times New Roman" w:hAnsi="Times New Roman" w:cs="Times New Roman"/>
          <w:sz w:val="24"/>
          <w:szCs w:val="24"/>
        </w:rPr>
        <w:t>ebelas orang siswa yang berada (dikategori 20-40</w:t>
      </w:r>
      <w:r w:rsidR="00622C69">
        <w:rPr>
          <w:rFonts w:ascii="Times New Roman" w:hAnsi="Times New Roman" w:cs="Times New Roman"/>
          <w:sz w:val="24"/>
          <w:szCs w:val="24"/>
        </w:rPr>
        <w:t xml:space="preserve"> Kurang Baik</w:t>
      </w:r>
      <w:r w:rsidR="00210F65">
        <w:rPr>
          <w:rFonts w:ascii="Times New Roman" w:hAnsi="Times New Roman" w:cs="Times New Roman"/>
          <w:sz w:val="24"/>
          <w:szCs w:val="24"/>
        </w:rPr>
        <w:t xml:space="preserve">) dengan rician dua orang siswa mendapat nilai 22, dua orang siswa mendapat nilai 25, dua orang siswa mendapat nilai 28, dua orang siswa mendapat nilai 31, dua orang siswa mendapat nilai 34 dan satu orang siswa mendapat  nilai 37. </w:t>
      </w:r>
      <w:r w:rsidR="00622C69">
        <w:rPr>
          <w:rFonts w:ascii="Times New Roman" w:hAnsi="Times New Roman" w:cs="Times New Roman"/>
          <w:sz w:val="24"/>
          <w:szCs w:val="24"/>
        </w:rPr>
        <w:t xml:space="preserve">Tiga orang siswa yang berada (di kategori nilai 41-60 Cukup Baik) dengan rincian tiga orang </w:t>
      </w:r>
      <w:r w:rsidR="00622C69">
        <w:rPr>
          <w:rFonts w:ascii="Times New Roman" w:hAnsi="Times New Roman" w:cs="Times New Roman"/>
          <w:sz w:val="24"/>
          <w:szCs w:val="24"/>
        </w:rPr>
        <w:lastRenderedPageBreak/>
        <w:t xml:space="preserve">siswa mendapat nilai 51. Dan satu orang siswa yang berada (di kategori 61-80 Baik) dengan rincian satu orang siswa mendapat nilai 62. </w:t>
      </w:r>
      <w:r w:rsidR="008C64F0">
        <w:rPr>
          <w:rFonts w:ascii="Times New Roman" w:hAnsi="Times New Roman" w:cs="Times New Roman"/>
          <w:sz w:val="24"/>
          <w:szCs w:val="24"/>
        </w:rPr>
        <w:t xml:space="preserve">Adapun data hasil </w:t>
      </w:r>
      <w:r w:rsidR="008C64F0">
        <w:rPr>
          <w:rFonts w:ascii="Times New Roman" w:hAnsi="Times New Roman" w:cs="Times New Roman"/>
          <w:i/>
          <w:sz w:val="24"/>
          <w:szCs w:val="24"/>
        </w:rPr>
        <w:t>prettest</w:t>
      </w:r>
      <w:r w:rsidR="008C64F0">
        <w:rPr>
          <w:rFonts w:ascii="Times New Roman" w:hAnsi="Times New Roman" w:cs="Times New Roman"/>
          <w:sz w:val="24"/>
          <w:szCs w:val="24"/>
        </w:rPr>
        <w:t xml:space="preserve"> siswa tersebut dapat divisualisasikan dalam bentuk diagram lingkaran berikut.</w:t>
      </w:r>
    </w:p>
    <w:p w14:paraId="7813D263" w14:textId="30706BDC" w:rsidR="008C64F0" w:rsidRDefault="004045A3" w:rsidP="00EF0D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4.4</w:t>
      </w:r>
    </w:p>
    <w:p w14:paraId="2B7B14A1" w14:textId="56F743E0" w:rsidR="008C64F0" w:rsidRDefault="008C64F0" w:rsidP="00EF0D34">
      <w:pPr>
        <w:spacing w:after="0" w:line="240" w:lineRule="auto"/>
        <w:jc w:val="center"/>
        <w:rPr>
          <w:rFonts w:ascii="Times New Roman" w:hAnsi="Times New Roman" w:cs="Times New Roman"/>
          <w:b/>
          <w:sz w:val="24"/>
          <w:szCs w:val="24"/>
        </w:rPr>
      </w:pPr>
      <w:r w:rsidRPr="00BE44D3">
        <w:rPr>
          <w:rFonts w:ascii="Times New Roman" w:hAnsi="Times New Roman" w:cs="Times New Roman"/>
          <w:b/>
          <w:sz w:val="24"/>
          <w:szCs w:val="24"/>
        </w:rPr>
        <w:t xml:space="preserve">Diagram Lingkaran Interpretasi </w:t>
      </w:r>
      <w:r>
        <w:rPr>
          <w:rFonts w:ascii="Times New Roman" w:hAnsi="Times New Roman" w:cs="Times New Roman"/>
          <w:b/>
          <w:i/>
          <w:sz w:val="24"/>
          <w:szCs w:val="24"/>
        </w:rPr>
        <w:t xml:space="preserve">Prettest </w:t>
      </w:r>
      <w:r w:rsidRPr="00BE44D3">
        <w:rPr>
          <w:rFonts w:ascii="Times New Roman" w:hAnsi="Times New Roman" w:cs="Times New Roman"/>
          <w:b/>
          <w:sz w:val="24"/>
          <w:szCs w:val="24"/>
        </w:rPr>
        <w:t>Ket</w:t>
      </w:r>
      <w:r>
        <w:rPr>
          <w:rFonts w:ascii="Times New Roman" w:hAnsi="Times New Roman" w:cs="Times New Roman"/>
          <w:b/>
          <w:sz w:val="24"/>
          <w:szCs w:val="24"/>
        </w:rPr>
        <w:t xml:space="preserve">erampilan </w:t>
      </w:r>
    </w:p>
    <w:p w14:paraId="2BD33749" w14:textId="77777777" w:rsidR="008C64F0" w:rsidRDefault="008C64F0" w:rsidP="00EF0D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Berbicara Pada Kelas E</w:t>
      </w:r>
      <w:r w:rsidRPr="00BE44D3">
        <w:rPr>
          <w:rFonts w:ascii="Times New Roman" w:hAnsi="Times New Roman" w:cs="Times New Roman"/>
          <w:b/>
          <w:sz w:val="24"/>
          <w:szCs w:val="24"/>
        </w:rPr>
        <w:t>kperimen</w:t>
      </w:r>
    </w:p>
    <w:p w14:paraId="33CF017C" w14:textId="77777777" w:rsidR="00EC1A97" w:rsidRDefault="00EC1A97" w:rsidP="000B1B5E">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224108C9" wp14:editId="4FB0B5EF">
            <wp:extent cx="3150704" cy="1649896"/>
            <wp:effectExtent l="0" t="0" r="12065" b="26670"/>
            <wp:docPr id="1092" name="Chart 10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37EECE" w14:textId="2778C931" w:rsidR="008C64F0" w:rsidRPr="00EC1A97" w:rsidRDefault="00622C69" w:rsidP="002877DE">
      <w:pPr>
        <w:spacing w:after="0" w:line="360" w:lineRule="auto"/>
        <w:ind w:left="142" w:firstLine="284"/>
        <w:jc w:val="both"/>
        <w:rPr>
          <w:rFonts w:ascii="Times New Roman" w:hAnsi="Times New Roman" w:cs="Times New Roman"/>
          <w:b/>
          <w:sz w:val="24"/>
          <w:szCs w:val="24"/>
        </w:rPr>
      </w:pPr>
      <w:r>
        <w:rPr>
          <w:rFonts w:ascii="Times New Roman" w:hAnsi="Times New Roman" w:cs="Times New Roman"/>
          <w:sz w:val="24"/>
          <w:szCs w:val="24"/>
        </w:rPr>
        <w:t xml:space="preserve">Sedangkan pada kelas </w:t>
      </w:r>
      <w:r w:rsidR="00D62EDB">
        <w:rPr>
          <w:rFonts w:ascii="Times New Roman" w:hAnsi="Times New Roman" w:cs="Times New Roman"/>
          <w:sz w:val="24"/>
          <w:szCs w:val="24"/>
        </w:rPr>
        <w:t xml:space="preserve"> </w:t>
      </w:r>
      <w:r>
        <w:rPr>
          <w:rFonts w:ascii="Times New Roman" w:hAnsi="Times New Roman" w:cs="Times New Roman"/>
          <w:sz w:val="24"/>
          <w:szCs w:val="24"/>
        </w:rPr>
        <w:t>kontrol maka dapat diketahui Enam belas orang siswa yang berada (di kategori 20-40 Kurang Baik) dengan rician tiga orang siswa mendapat nilai 22, empat orang siswa mendapat nilai 25, dua orang siswa mendapat nilai 28, tiga orang siswa mendapat nilai 31, dua orang siswa mendapat nilai 34 dan dua orang siswa mendapat  nilai 37. Empat orang siswa yang berada (di kategori nilai 41-60 Cukup Baik) dengan rincian satu orang siswa mendapat nilai 48, d</w:t>
      </w:r>
      <w:r w:rsidR="005E6EB3">
        <w:rPr>
          <w:rFonts w:ascii="Times New Roman" w:hAnsi="Times New Roman" w:cs="Times New Roman"/>
          <w:sz w:val="24"/>
          <w:szCs w:val="24"/>
        </w:rPr>
        <w:t>ua orang siswa mendapat nilai 51, dan satu orang siswa mendapat nilai 57.</w:t>
      </w:r>
      <w:r w:rsidR="00D34A4C">
        <w:rPr>
          <w:rFonts w:ascii="Times New Roman" w:hAnsi="Times New Roman" w:cs="Times New Roman"/>
          <w:sz w:val="24"/>
          <w:szCs w:val="24"/>
        </w:rPr>
        <w:t xml:space="preserve"> </w:t>
      </w:r>
      <w:r w:rsidR="008C64F0">
        <w:rPr>
          <w:rFonts w:ascii="Times New Roman" w:hAnsi="Times New Roman" w:cs="Times New Roman"/>
          <w:sz w:val="24"/>
          <w:szCs w:val="24"/>
        </w:rPr>
        <w:t xml:space="preserve">Adapun data hasil </w:t>
      </w:r>
      <w:r w:rsidR="008C64F0">
        <w:rPr>
          <w:rFonts w:ascii="Times New Roman" w:hAnsi="Times New Roman" w:cs="Times New Roman"/>
          <w:i/>
          <w:sz w:val="24"/>
          <w:szCs w:val="24"/>
        </w:rPr>
        <w:t>prettest</w:t>
      </w:r>
      <w:r w:rsidR="008C64F0">
        <w:rPr>
          <w:rFonts w:ascii="Times New Roman" w:hAnsi="Times New Roman" w:cs="Times New Roman"/>
          <w:sz w:val="24"/>
          <w:szCs w:val="24"/>
        </w:rPr>
        <w:t xml:space="preserve"> siswa tersebut dapat divisualisasikan dalam bentuk diagram lingkaran berikut.</w:t>
      </w:r>
    </w:p>
    <w:p w14:paraId="532D3508" w14:textId="58ABE316" w:rsidR="008C64F0" w:rsidRDefault="008C64F0" w:rsidP="00EF0D3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Gambar </w:t>
      </w:r>
      <w:r w:rsidR="004045A3">
        <w:rPr>
          <w:rFonts w:ascii="Times New Roman" w:hAnsi="Times New Roman" w:cs="Times New Roman"/>
          <w:b/>
          <w:sz w:val="24"/>
          <w:szCs w:val="24"/>
        </w:rPr>
        <w:t>4.5</w:t>
      </w:r>
    </w:p>
    <w:p w14:paraId="7BC86907" w14:textId="77777777" w:rsidR="008C64F0" w:rsidRDefault="008C64F0" w:rsidP="00EF0D34">
      <w:pPr>
        <w:spacing w:after="0" w:line="240" w:lineRule="auto"/>
        <w:jc w:val="center"/>
        <w:rPr>
          <w:rFonts w:ascii="Times New Roman" w:hAnsi="Times New Roman" w:cs="Times New Roman"/>
          <w:sz w:val="24"/>
          <w:szCs w:val="24"/>
        </w:rPr>
      </w:pPr>
      <w:r w:rsidRPr="00BE44D3">
        <w:rPr>
          <w:rFonts w:ascii="Times New Roman" w:hAnsi="Times New Roman" w:cs="Times New Roman"/>
          <w:b/>
          <w:sz w:val="24"/>
          <w:szCs w:val="24"/>
        </w:rPr>
        <w:t xml:space="preserve">Diagram Lingkaran Interpretasi </w:t>
      </w:r>
      <w:r>
        <w:rPr>
          <w:rFonts w:ascii="Times New Roman" w:hAnsi="Times New Roman" w:cs="Times New Roman"/>
          <w:b/>
          <w:i/>
          <w:sz w:val="24"/>
          <w:szCs w:val="24"/>
        </w:rPr>
        <w:t xml:space="preserve">Prettest </w:t>
      </w:r>
      <w:r w:rsidRPr="00BE44D3">
        <w:rPr>
          <w:rFonts w:ascii="Times New Roman" w:hAnsi="Times New Roman" w:cs="Times New Roman"/>
          <w:b/>
          <w:sz w:val="24"/>
          <w:szCs w:val="24"/>
        </w:rPr>
        <w:t>Ket</w:t>
      </w:r>
      <w:r>
        <w:rPr>
          <w:rFonts w:ascii="Times New Roman" w:hAnsi="Times New Roman" w:cs="Times New Roman"/>
          <w:b/>
          <w:sz w:val="24"/>
          <w:szCs w:val="24"/>
        </w:rPr>
        <w:t xml:space="preserve">erampilan </w:t>
      </w:r>
    </w:p>
    <w:p w14:paraId="5AF5ADA4" w14:textId="58BE1828" w:rsidR="008C64F0" w:rsidRDefault="008C64F0" w:rsidP="00EF0D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Berbicara Pada Kelas Kontrol </w:t>
      </w:r>
    </w:p>
    <w:p w14:paraId="0FB19339" w14:textId="3029C24F" w:rsidR="008C64F0" w:rsidRDefault="008C64F0" w:rsidP="000B1B5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D102D29" wp14:editId="4AA35C03">
            <wp:extent cx="2932043" cy="1560444"/>
            <wp:effectExtent l="0" t="0" r="20955" b="20955"/>
            <wp:docPr id="1090" name="Chart 10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F3B379" w14:textId="77777777" w:rsidR="00634259" w:rsidRDefault="005E6EB3" w:rsidP="002877DE">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Berdasarkan sajian dan deskripsi data di atas, maka dapat ditarik kesimpulan bahwa mayoritas siswa di kelas kontrol mampu dalam keterampilan berbicara. </w:t>
      </w:r>
      <w:r>
        <w:rPr>
          <w:rFonts w:ascii="Times New Roman" w:hAnsi="Times New Roman" w:cs="Times New Roman"/>
          <w:sz w:val="24"/>
          <w:szCs w:val="24"/>
        </w:rPr>
        <w:lastRenderedPageBreak/>
        <w:t xml:space="preserve">Hal ini ditunjang pula oleh dengan keterangan dari gurunya. Secara umum, hasil </w:t>
      </w:r>
      <w:r w:rsidRPr="005E6EB3">
        <w:rPr>
          <w:rFonts w:ascii="Times New Roman" w:hAnsi="Times New Roman" w:cs="Times New Roman"/>
          <w:i/>
          <w:sz w:val="24"/>
          <w:szCs w:val="24"/>
        </w:rPr>
        <w:t>posttest</w:t>
      </w:r>
      <w:r>
        <w:rPr>
          <w:rFonts w:ascii="Times New Roman" w:hAnsi="Times New Roman" w:cs="Times New Roman"/>
          <w:sz w:val="24"/>
          <w:szCs w:val="24"/>
        </w:rPr>
        <w:t xml:space="preserve"> di kelas </w:t>
      </w:r>
      <w:r w:rsidR="00EC1A97">
        <w:rPr>
          <w:rFonts w:ascii="Times New Roman" w:hAnsi="Times New Roman" w:cs="Times New Roman"/>
          <w:sz w:val="24"/>
          <w:szCs w:val="24"/>
        </w:rPr>
        <w:t>k</w:t>
      </w:r>
      <w:r>
        <w:rPr>
          <w:rFonts w:ascii="Times New Roman" w:hAnsi="Times New Roman" w:cs="Times New Roman"/>
          <w:sz w:val="24"/>
          <w:szCs w:val="24"/>
        </w:rPr>
        <w:t xml:space="preserve">ontrol menunjukan progress yang lebih baik dari pada </w:t>
      </w:r>
      <w:r w:rsidRPr="005E6EB3">
        <w:rPr>
          <w:rFonts w:ascii="Times New Roman" w:hAnsi="Times New Roman" w:cs="Times New Roman"/>
          <w:i/>
          <w:sz w:val="24"/>
          <w:szCs w:val="24"/>
        </w:rPr>
        <w:t>pretest</w:t>
      </w:r>
      <w:r>
        <w:rPr>
          <w:rFonts w:ascii="Times New Roman" w:hAnsi="Times New Roman" w:cs="Times New Roman"/>
          <w:sz w:val="24"/>
          <w:szCs w:val="24"/>
        </w:rPr>
        <w:t xml:space="preserve">-nya. Namun, jika dibandingkan dengan </w:t>
      </w:r>
      <w:r w:rsidRPr="005E6EB3">
        <w:rPr>
          <w:rFonts w:ascii="Times New Roman" w:hAnsi="Times New Roman" w:cs="Times New Roman"/>
          <w:i/>
          <w:sz w:val="24"/>
          <w:szCs w:val="24"/>
        </w:rPr>
        <w:t>posttest</w:t>
      </w:r>
      <w:r>
        <w:rPr>
          <w:rFonts w:ascii="Times New Roman" w:hAnsi="Times New Roman" w:cs="Times New Roman"/>
          <w:sz w:val="24"/>
          <w:szCs w:val="24"/>
        </w:rPr>
        <w:t xml:space="preserve"> kelas eksperimen, </w:t>
      </w:r>
      <w:r w:rsidRPr="005E6EB3">
        <w:rPr>
          <w:rFonts w:ascii="Times New Roman" w:hAnsi="Times New Roman" w:cs="Times New Roman"/>
          <w:i/>
          <w:sz w:val="24"/>
          <w:szCs w:val="24"/>
        </w:rPr>
        <w:t xml:space="preserve">posttest </w:t>
      </w:r>
      <w:r>
        <w:rPr>
          <w:rFonts w:ascii="Times New Roman" w:hAnsi="Times New Roman" w:cs="Times New Roman"/>
          <w:sz w:val="24"/>
          <w:szCs w:val="24"/>
        </w:rPr>
        <w:t>kelas kontrol tidak lagi menjadi unggul.</w:t>
      </w:r>
    </w:p>
    <w:p w14:paraId="5598CBB0" w14:textId="77777777" w:rsidR="00634259" w:rsidRDefault="00EC1A97" w:rsidP="002877DE">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Hal ini bisa dilihat dari </w:t>
      </w:r>
      <w:r w:rsidR="006020B7">
        <w:rPr>
          <w:rFonts w:ascii="Times New Roman" w:hAnsi="Times New Roman" w:cs="Times New Roman"/>
          <w:sz w:val="24"/>
          <w:szCs w:val="24"/>
        </w:rPr>
        <w:t xml:space="preserve">data hasil </w:t>
      </w:r>
      <w:r w:rsidR="00004891" w:rsidRPr="005F1B03">
        <w:rPr>
          <w:rFonts w:ascii="Times New Roman" w:hAnsi="Times New Roman" w:cs="Times New Roman"/>
          <w:i/>
          <w:sz w:val="24"/>
          <w:szCs w:val="24"/>
        </w:rPr>
        <w:t>posttest</w:t>
      </w:r>
      <w:r w:rsidR="00004891">
        <w:rPr>
          <w:rFonts w:ascii="Times New Roman" w:hAnsi="Times New Roman" w:cs="Times New Roman"/>
          <w:sz w:val="24"/>
          <w:szCs w:val="24"/>
        </w:rPr>
        <w:t xml:space="preserve"> </w:t>
      </w:r>
      <w:r w:rsidR="006020B7">
        <w:rPr>
          <w:rFonts w:ascii="Times New Roman" w:hAnsi="Times New Roman" w:cs="Times New Roman"/>
          <w:sz w:val="24"/>
          <w:szCs w:val="24"/>
        </w:rPr>
        <w:t xml:space="preserve">siswa tersebut </w:t>
      </w:r>
      <w:r>
        <w:rPr>
          <w:rFonts w:ascii="Times New Roman" w:hAnsi="Times New Roman" w:cs="Times New Roman"/>
          <w:sz w:val="24"/>
          <w:szCs w:val="24"/>
        </w:rPr>
        <w:t>menunjukan pada kelas eksperimen</w:t>
      </w:r>
      <w:r w:rsidR="003B3DB1">
        <w:rPr>
          <w:rFonts w:ascii="Times New Roman" w:hAnsi="Times New Roman" w:cs="Times New Roman"/>
          <w:sz w:val="24"/>
          <w:szCs w:val="24"/>
        </w:rPr>
        <w:t xml:space="preserve"> d</w:t>
      </w:r>
      <w:r w:rsidR="00171A2E">
        <w:rPr>
          <w:rFonts w:ascii="Times New Roman" w:hAnsi="Times New Roman" w:cs="Times New Roman"/>
          <w:sz w:val="24"/>
          <w:szCs w:val="24"/>
        </w:rPr>
        <w:t>iketahui bahwa terdapat dua belas</w:t>
      </w:r>
      <w:r w:rsidR="003B3DB1">
        <w:rPr>
          <w:rFonts w:ascii="Times New Roman" w:hAnsi="Times New Roman" w:cs="Times New Roman"/>
          <w:sz w:val="24"/>
          <w:szCs w:val="24"/>
        </w:rPr>
        <w:t xml:space="preserve"> orang siswa </w:t>
      </w:r>
      <w:r w:rsidR="00171A2E">
        <w:rPr>
          <w:rFonts w:ascii="Times New Roman" w:hAnsi="Times New Roman" w:cs="Times New Roman"/>
          <w:sz w:val="24"/>
          <w:szCs w:val="24"/>
        </w:rPr>
        <w:t>yang berada (di kategori nilai 61-80 Baik</w:t>
      </w:r>
      <w:r w:rsidR="003B3DB1">
        <w:rPr>
          <w:rFonts w:ascii="Times New Roman" w:hAnsi="Times New Roman" w:cs="Times New Roman"/>
          <w:sz w:val="24"/>
          <w:szCs w:val="24"/>
        </w:rPr>
        <w:t xml:space="preserve">) </w:t>
      </w:r>
      <w:r w:rsidR="00171A2E">
        <w:rPr>
          <w:rFonts w:ascii="Times New Roman" w:hAnsi="Times New Roman" w:cs="Times New Roman"/>
          <w:sz w:val="24"/>
          <w:szCs w:val="24"/>
        </w:rPr>
        <w:t>dengan rincian satu</w:t>
      </w:r>
      <w:r w:rsidR="003B3DB1">
        <w:rPr>
          <w:rFonts w:ascii="Times New Roman" w:hAnsi="Times New Roman" w:cs="Times New Roman"/>
          <w:sz w:val="24"/>
          <w:szCs w:val="24"/>
        </w:rPr>
        <w:t xml:space="preserve"> orang </w:t>
      </w:r>
      <w:r w:rsidR="00171A2E">
        <w:rPr>
          <w:rFonts w:ascii="Times New Roman" w:hAnsi="Times New Roman" w:cs="Times New Roman"/>
          <w:sz w:val="24"/>
          <w:szCs w:val="24"/>
        </w:rPr>
        <w:t xml:space="preserve">siswa mendapat nilai 62, dua orang siswa mendapat nilai 65, tiga orang siswa mendapat nilai 68 </w:t>
      </w:r>
      <w:r w:rsidR="003B3DB1">
        <w:rPr>
          <w:rFonts w:ascii="Times New Roman" w:hAnsi="Times New Roman" w:cs="Times New Roman"/>
          <w:sz w:val="24"/>
          <w:szCs w:val="24"/>
        </w:rPr>
        <w:t xml:space="preserve">. </w:t>
      </w:r>
      <w:r w:rsidR="00171A2E">
        <w:rPr>
          <w:rFonts w:ascii="Times New Roman" w:hAnsi="Times New Roman" w:cs="Times New Roman"/>
          <w:sz w:val="24"/>
          <w:szCs w:val="24"/>
        </w:rPr>
        <w:t>dua orang siswa mendapat nilai 71, dua orang siswa mendapat nilai 74, dan dua orang siswa mendapat nilai 77. Delapan</w:t>
      </w:r>
      <w:r w:rsidR="003B3DB1">
        <w:rPr>
          <w:rFonts w:ascii="Times New Roman" w:hAnsi="Times New Roman" w:cs="Times New Roman"/>
          <w:sz w:val="24"/>
          <w:szCs w:val="24"/>
        </w:rPr>
        <w:t xml:space="preserve"> orang </w:t>
      </w:r>
      <w:r w:rsidR="00171A2E">
        <w:rPr>
          <w:rFonts w:ascii="Times New Roman" w:hAnsi="Times New Roman" w:cs="Times New Roman"/>
          <w:sz w:val="24"/>
          <w:szCs w:val="24"/>
        </w:rPr>
        <w:t>siswa yang berada (dikategori 81-10</w:t>
      </w:r>
      <w:r w:rsidR="003B3DB1">
        <w:rPr>
          <w:rFonts w:ascii="Times New Roman" w:hAnsi="Times New Roman" w:cs="Times New Roman"/>
          <w:sz w:val="24"/>
          <w:szCs w:val="24"/>
        </w:rPr>
        <w:t>0</w:t>
      </w:r>
      <w:r w:rsidR="00171A2E">
        <w:rPr>
          <w:rFonts w:ascii="Times New Roman" w:hAnsi="Times New Roman" w:cs="Times New Roman"/>
          <w:sz w:val="24"/>
          <w:szCs w:val="24"/>
        </w:rPr>
        <w:t xml:space="preserve"> Sangat Baik) dengan rician satu</w:t>
      </w:r>
      <w:r w:rsidR="003B3DB1">
        <w:rPr>
          <w:rFonts w:ascii="Times New Roman" w:hAnsi="Times New Roman" w:cs="Times New Roman"/>
          <w:sz w:val="24"/>
          <w:szCs w:val="24"/>
        </w:rPr>
        <w:t xml:space="preserve"> orang siswa mendapat ni</w:t>
      </w:r>
      <w:r w:rsidR="00171A2E">
        <w:rPr>
          <w:rFonts w:ascii="Times New Roman" w:hAnsi="Times New Roman" w:cs="Times New Roman"/>
          <w:sz w:val="24"/>
          <w:szCs w:val="24"/>
        </w:rPr>
        <w:t>lai 82, satu orang siswa mendapat nilai 85</w:t>
      </w:r>
      <w:r w:rsidR="003B3DB1">
        <w:rPr>
          <w:rFonts w:ascii="Times New Roman" w:hAnsi="Times New Roman" w:cs="Times New Roman"/>
          <w:sz w:val="24"/>
          <w:szCs w:val="24"/>
        </w:rPr>
        <w:t xml:space="preserve">, </w:t>
      </w:r>
      <w:r w:rsidR="00171A2E">
        <w:rPr>
          <w:rFonts w:ascii="Times New Roman" w:hAnsi="Times New Roman" w:cs="Times New Roman"/>
          <w:sz w:val="24"/>
          <w:szCs w:val="24"/>
        </w:rPr>
        <w:t>dua orang siswa mendapat nilai 8</w:t>
      </w:r>
      <w:r w:rsidR="003B3DB1">
        <w:rPr>
          <w:rFonts w:ascii="Times New Roman" w:hAnsi="Times New Roman" w:cs="Times New Roman"/>
          <w:sz w:val="24"/>
          <w:szCs w:val="24"/>
        </w:rPr>
        <w:t xml:space="preserve">8, </w:t>
      </w:r>
      <w:r w:rsidR="00171A2E">
        <w:rPr>
          <w:rFonts w:ascii="Times New Roman" w:hAnsi="Times New Roman" w:cs="Times New Roman"/>
          <w:sz w:val="24"/>
          <w:szCs w:val="24"/>
        </w:rPr>
        <w:t>dua orang siswa mendapat nilai 9</w:t>
      </w:r>
      <w:r w:rsidR="003B3DB1">
        <w:rPr>
          <w:rFonts w:ascii="Times New Roman" w:hAnsi="Times New Roman" w:cs="Times New Roman"/>
          <w:sz w:val="24"/>
          <w:szCs w:val="24"/>
        </w:rPr>
        <w:t xml:space="preserve">1, </w:t>
      </w:r>
      <w:r w:rsidR="00171A2E">
        <w:rPr>
          <w:rFonts w:ascii="Times New Roman" w:hAnsi="Times New Roman" w:cs="Times New Roman"/>
          <w:sz w:val="24"/>
          <w:szCs w:val="24"/>
        </w:rPr>
        <w:t>dan dua orang siswa mendapat nilai 9</w:t>
      </w:r>
      <w:r w:rsidR="003B3DB1">
        <w:rPr>
          <w:rFonts w:ascii="Times New Roman" w:hAnsi="Times New Roman" w:cs="Times New Roman"/>
          <w:sz w:val="24"/>
          <w:szCs w:val="24"/>
        </w:rPr>
        <w:t xml:space="preserve">4. </w:t>
      </w:r>
      <w:r w:rsidR="00634259">
        <w:rPr>
          <w:rFonts w:ascii="Times New Roman" w:hAnsi="Times New Roman" w:cs="Times New Roman"/>
          <w:sz w:val="24"/>
          <w:szCs w:val="24"/>
        </w:rPr>
        <w:t xml:space="preserve">Adapaun data tersebut dapat </w:t>
      </w:r>
      <w:r w:rsidR="006020B7">
        <w:rPr>
          <w:rFonts w:ascii="Times New Roman" w:hAnsi="Times New Roman" w:cs="Times New Roman"/>
          <w:sz w:val="24"/>
          <w:szCs w:val="24"/>
        </w:rPr>
        <w:t>divisualisasikan dalam bentuk diagram lingkaran berikut</w:t>
      </w:r>
      <w:r w:rsidR="00634259">
        <w:rPr>
          <w:rFonts w:ascii="Times New Roman" w:hAnsi="Times New Roman" w:cs="Times New Roman"/>
          <w:sz w:val="24"/>
          <w:szCs w:val="24"/>
        </w:rPr>
        <w:t>.</w:t>
      </w:r>
    </w:p>
    <w:p w14:paraId="110849CF" w14:textId="22E08AA1" w:rsidR="00634259" w:rsidRDefault="00BE44D3" w:rsidP="00EF0D3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Gambar </w:t>
      </w:r>
      <w:r w:rsidR="004045A3">
        <w:rPr>
          <w:rFonts w:ascii="Times New Roman" w:hAnsi="Times New Roman" w:cs="Times New Roman"/>
          <w:b/>
          <w:sz w:val="24"/>
          <w:szCs w:val="24"/>
        </w:rPr>
        <w:t>4.6</w:t>
      </w:r>
    </w:p>
    <w:p w14:paraId="5E72D219" w14:textId="77777777" w:rsidR="00634259" w:rsidRDefault="00BE44D3" w:rsidP="00EF0D34">
      <w:pPr>
        <w:spacing w:after="0" w:line="240" w:lineRule="auto"/>
        <w:jc w:val="center"/>
        <w:rPr>
          <w:rFonts w:ascii="Times New Roman" w:hAnsi="Times New Roman" w:cs="Times New Roman"/>
          <w:sz w:val="24"/>
          <w:szCs w:val="24"/>
        </w:rPr>
      </w:pPr>
      <w:r w:rsidRPr="00BE44D3">
        <w:rPr>
          <w:rFonts w:ascii="Times New Roman" w:hAnsi="Times New Roman" w:cs="Times New Roman"/>
          <w:b/>
          <w:sz w:val="24"/>
          <w:szCs w:val="24"/>
        </w:rPr>
        <w:t xml:space="preserve">Diagram Lingkaran Interpretasi </w:t>
      </w:r>
      <w:r w:rsidRPr="005114DB">
        <w:rPr>
          <w:rFonts w:ascii="Times New Roman" w:hAnsi="Times New Roman" w:cs="Times New Roman"/>
          <w:b/>
          <w:i/>
          <w:sz w:val="24"/>
          <w:szCs w:val="24"/>
        </w:rPr>
        <w:t>Posttest</w:t>
      </w:r>
      <w:r w:rsidRPr="00BE44D3">
        <w:rPr>
          <w:rFonts w:ascii="Times New Roman" w:hAnsi="Times New Roman" w:cs="Times New Roman"/>
          <w:b/>
          <w:sz w:val="24"/>
          <w:szCs w:val="24"/>
        </w:rPr>
        <w:t xml:space="preserve"> Ket</w:t>
      </w:r>
      <w:r>
        <w:rPr>
          <w:rFonts w:ascii="Times New Roman" w:hAnsi="Times New Roman" w:cs="Times New Roman"/>
          <w:b/>
          <w:sz w:val="24"/>
          <w:szCs w:val="24"/>
        </w:rPr>
        <w:t xml:space="preserve">erampilan </w:t>
      </w:r>
    </w:p>
    <w:p w14:paraId="04C45361" w14:textId="75F2FBA5" w:rsidR="00BE44D3" w:rsidRPr="00634259" w:rsidRDefault="00BE44D3" w:rsidP="00EF0D3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Berbicara Pada Kelas E</w:t>
      </w:r>
      <w:r w:rsidRPr="00BE44D3">
        <w:rPr>
          <w:rFonts w:ascii="Times New Roman" w:hAnsi="Times New Roman" w:cs="Times New Roman"/>
          <w:b/>
          <w:sz w:val="24"/>
          <w:szCs w:val="24"/>
        </w:rPr>
        <w:t>kperimen</w:t>
      </w:r>
    </w:p>
    <w:p w14:paraId="68627A8F" w14:textId="77777777" w:rsidR="00EF0D34" w:rsidRDefault="00233524" w:rsidP="00EF0D3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6C422FA6" wp14:editId="3AC7F92E">
            <wp:extent cx="2971800" cy="1302026"/>
            <wp:effectExtent l="0" t="0" r="19050" b="12700"/>
            <wp:docPr id="1043" name="Chart 1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176D1F" w14:textId="25049EF6" w:rsidR="00634259" w:rsidRDefault="00634259" w:rsidP="002877DE">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Sedangkan pada hasil </w:t>
      </w:r>
      <w:r w:rsidRPr="00634259">
        <w:rPr>
          <w:rFonts w:ascii="Times New Roman" w:hAnsi="Times New Roman" w:cs="Times New Roman"/>
          <w:i/>
          <w:sz w:val="24"/>
          <w:szCs w:val="24"/>
        </w:rPr>
        <w:t>posttest</w:t>
      </w:r>
      <w:r>
        <w:rPr>
          <w:rFonts w:ascii="Times New Roman" w:hAnsi="Times New Roman" w:cs="Times New Roman"/>
          <w:sz w:val="24"/>
          <w:szCs w:val="24"/>
        </w:rPr>
        <w:t xml:space="preserve"> kelas kontrol menunjukan nilai siswa terdapat Enam belas orang siswa yang berada (di kategori 41-60 Cukup Baik) dengan rician tiga orang siswa mendapat nilai 42, tiga orang siswa mendapat nilai 45, tiga orang siswa mendapat nilai 48, satu orang siswa mendapat nilai 51, tiga orang siswa mendapat nilai 54, duaa orang siswa mendapat nilai 57, dan satu orang siswa mendapat  nilai 60. Dan Empat orang siswa yang berada (di kategori nilai 60-80 Cukup Baik) dengan rincian dua orang siswa mendapat nilai 71 dan dua orang siswa mendapat nilai 74. Adapun data hasil </w:t>
      </w:r>
      <w:r>
        <w:rPr>
          <w:rFonts w:ascii="Times New Roman" w:hAnsi="Times New Roman" w:cs="Times New Roman"/>
          <w:i/>
          <w:sz w:val="24"/>
          <w:szCs w:val="24"/>
        </w:rPr>
        <w:t>prettest</w:t>
      </w:r>
      <w:r>
        <w:rPr>
          <w:rFonts w:ascii="Times New Roman" w:hAnsi="Times New Roman" w:cs="Times New Roman"/>
          <w:sz w:val="24"/>
          <w:szCs w:val="24"/>
        </w:rPr>
        <w:t xml:space="preserve"> siswa tersebut dapat divisualisasikan dalam bentuk diagram lingkaran berikut.</w:t>
      </w:r>
    </w:p>
    <w:p w14:paraId="17FE626D" w14:textId="77777777" w:rsidR="00D65EA8" w:rsidRDefault="00D65EA8" w:rsidP="00EF0D34">
      <w:pPr>
        <w:spacing w:after="0" w:line="360" w:lineRule="auto"/>
        <w:ind w:left="142" w:firstLine="425"/>
        <w:jc w:val="both"/>
        <w:rPr>
          <w:rFonts w:ascii="Times New Roman" w:hAnsi="Times New Roman" w:cs="Times New Roman"/>
          <w:sz w:val="24"/>
          <w:szCs w:val="24"/>
        </w:rPr>
      </w:pPr>
    </w:p>
    <w:p w14:paraId="1512A207" w14:textId="77777777" w:rsidR="00D65EA8" w:rsidRPr="00634259" w:rsidRDefault="00D65EA8" w:rsidP="00EF0D34">
      <w:pPr>
        <w:spacing w:after="0" w:line="360" w:lineRule="auto"/>
        <w:ind w:left="142" w:firstLine="425"/>
        <w:jc w:val="both"/>
        <w:rPr>
          <w:rFonts w:ascii="Times New Roman" w:hAnsi="Times New Roman" w:cs="Times New Roman"/>
          <w:b/>
          <w:sz w:val="24"/>
          <w:szCs w:val="24"/>
        </w:rPr>
      </w:pPr>
    </w:p>
    <w:p w14:paraId="3858EEA3" w14:textId="5FB29143" w:rsidR="00CF78B1" w:rsidRDefault="004045A3" w:rsidP="00EF0D3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Gambar 4.7</w:t>
      </w:r>
    </w:p>
    <w:p w14:paraId="1919F24A" w14:textId="77777777" w:rsidR="00CF78B1" w:rsidRDefault="008B04CE" w:rsidP="00EF0D34">
      <w:pPr>
        <w:spacing w:after="0" w:line="240" w:lineRule="auto"/>
        <w:jc w:val="center"/>
        <w:rPr>
          <w:rFonts w:ascii="Times New Roman" w:hAnsi="Times New Roman" w:cs="Times New Roman"/>
          <w:sz w:val="24"/>
          <w:szCs w:val="24"/>
        </w:rPr>
      </w:pPr>
      <w:r w:rsidRPr="00BE44D3">
        <w:rPr>
          <w:rFonts w:ascii="Times New Roman" w:hAnsi="Times New Roman" w:cs="Times New Roman"/>
          <w:b/>
          <w:sz w:val="24"/>
          <w:szCs w:val="24"/>
        </w:rPr>
        <w:t xml:space="preserve">Diagram Lingkaran Interpretasi </w:t>
      </w:r>
      <w:r w:rsidRPr="00EF0D34">
        <w:rPr>
          <w:rFonts w:ascii="Times New Roman" w:hAnsi="Times New Roman" w:cs="Times New Roman"/>
          <w:b/>
          <w:i/>
          <w:sz w:val="24"/>
          <w:szCs w:val="24"/>
        </w:rPr>
        <w:t>Posttest</w:t>
      </w:r>
      <w:r w:rsidRPr="00BE44D3">
        <w:rPr>
          <w:rFonts w:ascii="Times New Roman" w:hAnsi="Times New Roman" w:cs="Times New Roman"/>
          <w:b/>
          <w:sz w:val="24"/>
          <w:szCs w:val="24"/>
        </w:rPr>
        <w:t xml:space="preserve"> Ket</w:t>
      </w:r>
      <w:r>
        <w:rPr>
          <w:rFonts w:ascii="Times New Roman" w:hAnsi="Times New Roman" w:cs="Times New Roman"/>
          <w:b/>
          <w:sz w:val="24"/>
          <w:szCs w:val="24"/>
        </w:rPr>
        <w:t>erampilan</w:t>
      </w:r>
    </w:p>
    <w:p w14:paraId="5BC8D4BC" w14:textId="1370CA3E" w:rsidR="008B04CE" w:rsidRPr="00974579" w:rsidRDefault="008B04CE" w:rsidP="00EF0D3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Berbicara Pada Kelas Kontrol</w:t>
      </w:r>
    </w:p>
    <w:p w14:paraId="1CF18A67" w14:textId="29E1C935" w:rsidR="00470F11" w:rsidRDefault="008B04CE" w:rsidP="000B1B5E">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1A8FF5DF" wp14:editId="0757B516">
            <wp:extent cx="2802835" cy="1441174"/>
            <wp:effectExtent l="0" t="0" r="17145" b="26035"/>
            <wp:docPr id="1040" name="Chart 10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A3EBA5" w14:textId="77777777" w:rsidR="00D26CB5" w:rsidRPr="003B7124" w:rsidRDefault="00D26CB5" w:rsidP="000B1B5E">
      <w:pPr>
        <w:spacing w:after="0" w:line="360" w:lineRule="auto"/>
        <w:jc w:val="center"/>
        <w:rPr>
          <w:rFonts w:ascii="Times New Roman" w:hAnsi="Times New Roman" w:cs="Times New Roman"/>
          <w:b/>
          <w:sz w:val="24"/>
          <w:szCs w:val="24"/>
        </w:rPr>
      </w:pPr>
    </w:p>
    <w:p w14:paraId="6BF7BA91" w14:textId="77777777" w:rsidR="00C91DA2" w:rsidRDefault="00C2134B" w:rsidP="002877DE">
      <w:pPr>
        <w:pStyle w:val="ListParagraph"/>
        <w:numPr>
          <w:ilvl w:val="0"/>
          <w:numId w:val="37"/>
        </w:numPr>
        <w:spacing w:after="0" w:line="360" w:lineRule="auto"/>
        <w:ind w:left="426" w:hanging="284"/>
        <w:rPr>
          <w:rFonts w:ascii="Times New Roman" w:hAnsi="Times New Roman" w:cs="Times New Roman"/>
          <w:b/>
          <w:sz w:val="24"/>
          <w:szCs w:val="24"/>
        </w:rPr>
      </w:pPr>
      <w:r w:rsidRPr="00C2134B">
        <w:rPr>
          <w:rFonts w:ascii="Times New Roman" w:hAnsi="Times New Roman" w:cs="Times New Roman"/>
          <w:b/>
          <w:sz w:val="24"/>
          <w:szCs w:val="24"/>
        </w:rPr>
        <w:t>Analisis Data</w:t>
      </w:r>
    </w:p>
    <w:p w14:paraId="7A51E7DB" w14:textId="2197830F" w:rsidR="00FC5C69" w:rsidRDefault="009008C7" w:rsidP="00FC5C69">
      <w:pPr>
        <w:pStyle w:val="ListParagraph"/>
        <w:spacing w:line="360" w:lineRule="auto"/>
        <w:ind w:left="142" w:firstLine="284"/>
        <w:jc w:val="both"/>
        <w:rPr>
          <w:rFonts w:ascii="Times New Roman" w:hAnsi="Times New Roman" w:cs="Times New Roman"/>
          <w:sz w:val="24"/>
          <w:szCs w:val="24"/>
        </w:rPr>
      </w:pPr>
      <w:r w:rsidRPr="00C91DA2">
        <w:rPr>
          <w:rFonts w:ascii="Times New Roman" w:hAnsi="Times New Roman" w:cs="Times New Roman"/>
          <w:sz w:val="24"/>
          <w:szCs w:val="24"/>
        </w:rPr>
        <w:t xml:space="preserve">Seperti yang dikemukaan, penelitian ini dilakukan terhadap dua kelompok sampel yang saling bebas atau dua sampel dengan subjek yang berbeda. Kedua kelompok subjek ini di beri perlakuan yang berbeda. Kelas eksperimen di berikan perlakuan atau treatment dengan menggunakan model pembelajaran </w:t>
      </w:r>
      <w:r w:rsidRPr="00D46AC1">
        <w:rPr>
          <w:rFonts w:ascii="Times New Roman" w:hAnsi="Times New Roman" w:cs="Times New Roman"/>
          <w:i/>
          <w:sz w:val="24"/>
          <w:szCs w:val="24"/>
        </w:rPr>
        <w:t>role playing</w:t>
      </w:r>
      <w:r w:rsidRPr="00C91DA2">
        <w:rPr>
          <w:rFonts w:ascii="Times New Roman" w:hAnsi="Times New Roman" w:cs="Times New Roman"/>
          <w:sz w:val="24"/>
          <w:szCs w:val="24"/>
        </w:rPr>
        <w:t xml:space="preserve"> sedangkan kelas kont</w:t>
      </w:r>
      <w:r w:rsidR="00BA3F8E">
        <w:rPr>
          <w:rFonts w:ascii="Times New Roman" w:hAnsi="Times New Roman" w:cs="Times New Roman"/>
          <w:sz w:val="24"/>
          <w:szCs w:val="24"/>
        </w:rPr>
        <w:t>r</w:t>
      </w:r>
      <w:r w:rsidRPr="00C91DA2">
        <w:rPr>
          <w:rFonts w:ascii="Times New Roman" w:hAnsi="Times New Roman" w:cs="Times New Roman"/>
          <w:sz w:val="24"/>
          <w:szCs w:val="24"/>
        </w:rPr>
        <w:t>ol mendapatkan perlakuan dengan menggunakan model pemb</w:t>
      </w:r>
      <w:r w:rsidR="0083630E" w:rsidRPr="00C91DA2">
        <w:rPr>
          <w:rFonts w:ascii="Times New Roman" w:hAnsi="Times New Roman" w:cs="Times New Roman"/>
          <w:sz w:val="24"/>
          <w:szCs w:val="24"/>
        </w:rPr>
        <w:t>elajaran konvensional (ceramah).</w:t>
      </w:r>
    </w:p>
    <w:p w14:paraId="08713A3A" w14:textId="3338B57E" w:rsidR="00C91DA2" w:rsidRPr="00FC5C69" w:rsidRDefault="009008C7" w:rsidP="00AA3104">
      <w:pPr>
        <w:pStyle w:val="ListParagraph"/>
        <w:spacing w:after="0"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Selanjutnya sebelum ke uji normalitas, penilit</w:t>
      </w:r>
      <w:r w:rsidR="00A5629E" w:rsidRPr="00FC5C69">
        <w:rPr>
          <w:rFonts w:ascii="Times New Roman" w:hAnsi="Times New Roman" w:cs="Times New Roman"/>
          <w:sz w:val="24"/>
          <w:szCs w:val="24"/>
        </w:rPr>
        <w:t xml:space="preserve">i akan memaparkan hasil </w:t>
      </w:r>
      <w:r w:rsidR="00A5629E" w:rsidRPr="00FC5C69">
        <w:rPr>
          <w:rFonts w:ascii="Times New Roman" w:hAnsi="Times New Roman" w:cs="Times New Roman"/>
          <w:i/>
          <w:sz w:val="24"/>
          <w:szCs w:val="24"/>
        </w:rPr>
        <w:t>pretest</w:t>
      </w:r>
      <w:r w:rsidR="00A5629E" w:rsidRPr="00FC5C69">
        <w:rPr>
          <w:rFonts w:ascii="Times New Roman" w:hAnsi="Times New Roman" w:cs="Times New Roman"/>
          <w:sz w:val="24"/>
          <w:szCs w:val="24"/>
        </w:rPr>
        <w:t xml:space="preserve">, </w:t>
      </w:r>
      <w:r w:rsidR="00A5629E" w:rsidRPr="00FC5C69">
        <w:rPr>
          <w:rFonts w:ascii="Times New Roman" w:hAnsi="Times New Roman" w:cs="Times New Roman"/>
          <w:i/>
          <w:sz w:val="24"/>
          <w:szCs w:val="24"/>
        </w:rPr>
        <w:t>p</w:t>
      </w:r>
      <w:r w:rsidR="00A6777F" w:rsidRPr="00FC5C69">
        <w:rPr>
          <w:rFonts w:ascii="Times New Roman" w:hAnsi="Times New Roman" w:cs="Times New Roman"/>
          <w:i/>
          <w:sz w:val="24"/>
          <w:szCs w:val="24"/>
        </w:rPr>
        <w:t xml:space="preserve">retest </w:t>
      </w:r>
      <w:r w:rsidR="00A5629E" w:rsidRPr="00FC5C69">
        <w:rPr>
          <w:rFonts w:ascii="Times New Roman" w:hAnsi="Times New Roman" w:cs="Times New Roman"/>
          <w:sz w:val="24"/>
          <w:szCs w:val="24"/>
        </w:rPr>
        <w:t xml:space="preserve">ini </w:t>
      </w:r>
      <w:r w:rsidR="00A6777F" w:rsidRPr="00FC5C69">
        <w:rPr>
          <w:rFonts w:ascii="Times New Roman" w:hAnsi="Times New Roman" w:cs="Times New Roman"/>
          <w:sz w:val="24"/>
          <w:szCs w:val="24"/>
        </w:rPr>
        <w:t xml:space="preserve">bertujuan untuk mengetahui kemampuan awal subjek penelitian sebelum diberikannya perlakuan. Tujuan lainnya, </w:t>
      </w:r>
      <w:r w:rsidR="00A6777F" w:rsidRPr="00FC5C69">
        <w:rPr>
          <w:rFonts w:ascii="Times New Roman" w:hAnsi="Times New Roman" w:cs="Times New Roman"/>
          <w:i/>
          <w:sz w:val="24"/>
          <w:szCs w:val="24"/>
        </w:rPr>
        <w:t>pretest</w:t>
      </w:r>
      <w:r w:rsidR="00A6777F" w:rsidRPr="00FC5C69">
        <w:rPr>
          <w:rFonts w:ascii="Times New Roman" w:hAnsi="Times New Roman" w:cs="Times New Roman"/>
          <w:sz w:val="24"/>
          <w:szCs w:val="24"/>
        </w:rPr>
        <w:t xml:space="preserve"> dapat menjadi tolak ukur penentuan kelas eksperimen dan kelas kontrol.</w:t>
      </w:r>
      <w:r w:rsidR="00A5629E" w:rsidRPr="00FC5C69">
        <w:rPr>
          <w:rFonts w:ascii="Times New Roman" w:hAnsi="Times New Roman" w:cs="Times New Roman"/>
          <w:sz w:val="24"/>
          <w:szCs w:val="24"/>
        </w:rPr>
        <w:t xml:space="preserve"> Hasil </w:t>
      </w:r>
      <w:r w:rsidR="00A5629E" w:rsidRPr="00FC5C69">
        <w:rPr>
          <w:rFonts w:ascii="Times New Roman" w:hAnsi="Times New Roman" w:cs="Times New Roman"/>
          <w:i/>
          <w:sz w:val="24"/>
          <w:szCs w:val="24"/>
        </w:rPr>
        <w:t xml:space="preserve">pretest </w:t>
      </w:r>
      <w:r w:rsidR="00A5629E" w:rsidRPr="00FC5C69">
        <w:rPr>
          <w:rFonts w:ascii="Times New Roman" w:hAnsi="Times New Roman" w:cs="Times New Roman"/>
          <w:sz w:val="24"/>
          <w:szCs w:val="24"/>
        </w:rPr>
        <w:t xml:space="preserve">atau </w:t>
      </w:r>
      <w:r w:rsidR="00A6777F" w:rsidRPr="00FC5C69">
        <w:rPr>
          <w:rFonts w:ascii="Times New Roman" w:hAnsi="Times New Roman" w:cs="Times New Roman"/>
          <w:sz w:val="24"/>
          <w:szCs w:val="24"/>
        </w:rPr>
        <w:t xml:space="preserve">data </w:t>
      </w:r>
      <w:r w:rsidR="00A5629E" w:rsidRPr="00FC5C69">
        <w:rPr>
          <w:rFonts w:ascii="Times New Roman" w:hAnsi="Times New Roman" w:cs="Times New Roman"/>
          <w:sz w:val="24"/>
          <w:szCs w:val="24"/>
        </w:rPr>
        <w:t>a</w:t>
      </w:r>
      <w:r w:rsidR="00A6777F" w:rsidRPr="00FC5C69">
        <w:rPr>
          <w:rFonts w:ascii="Times New Roman" w:hAnsi="Times New Roman" w:cs="Times New Roman"/>
          <w:sz w:val="24"/>
          <w:szCs w:val="24"/>
        </w:rPr>
        <w:t>wal dapat disajikan dalam tabel berikut ini:</w:t>
      </w:r>
    </w:p>
    <w:p w14:paraId="1B7A453C" w14:textId="77777777" w:rsidR="0077471B" w:rsidRDefault="00896027" w:rsidP="00AA3104">
      <w:pPr>
        <w:spacing w:after="0" w:line="240" w:lineRule="auto"/>
        <w:jc w:val="center"/>
        <w:rPr>
          <w:rFonts w:ascii="Times New Roman" w:hAnsi="Times New Roman" w:cs="Times New Roman"/>
          <w:b/>
          <w:sz w:val="24"/>
          <w:szCs w:val="24"/>
        </w:rPr>
      </w:pPr>
      <w:r w:rsidRPr="0077471B">
        <w:rPr>
          <w:rFonts w:ascii="Times New Roman" w:hAnsi="Times New Roman" w:cs="Times New Roman"/>
          <w:b/>
          <w:sz w:val="24"/>
          <w:szCs w:val="24"/>
        </w:rPr>
        <w:t>Tabel 4.4</w:t>
      </w:r>
    </w:p>
    <w:p w14:paraId="05ADEBAA" w14:textId="3CBEBD7A" w:rsidR="009B490B" w:rsidRPr="0077471B" w:rsidRDefault="009B490B" w:rsidP="00AA3104">
      <w:pPr>
        <w:spacing w:after="0" w:line="240" w:lineRule="auto"/>
        <w:jc w:val="center"/>
        <w:rPr>
          <w:rFonts w:ascii="Times New Roman" w:hAnsi="Times New Roman" w:cs="Times New Roman"/>
          <w:b/>
          <w:sz w:val="24"/>
          <w:szCs w:val="24"/>
        </w:rPr>
      </w:pPr>
      <w:r w:rsidRPr="0077471B">
        <w:rPr>
          <w:rFonts w:ascii="Times New Roman" w:hAnsi="Times New Roman" w:cs="Times New Roman"/>
          <w:b/>
          <w:sz w:val="24"/>
          <w:szCs w:val="24"/>
        </w:rPr>
        <w:t xml:space="preserve">Hasil </w:t>
      </w:r>
      <w:r w:rsidRPr="00147E46">
        <w:rPr>
          <w:rFonts w:ascii="Times New Roman" w:hAnsi="Times New Roman" w:cs="Times New Roman"/>
          <w:b/>
          <w:i/>
          <w:sz w:val="24"/>
          <w:szCs w:val="24"/>
        </w:rPr>
        <w:t>Pretest</w:t>
      </w:r>
      <w:r w:rsidRPr="0077471B">
        <w:rPr>
          <w:rFonts w:ascii="Times New Roman" w:hAnsi="Times New Roman" w:cs="Times New Roman"/>
          <w:b/>
          <w:sz w:val="24"/>
          <w:szCs w:val="24"/>
        </w:rPr>
        <w:t xml:space="preserve"> Siswa Kelas V SDN 1 Cigadog</w:t>
      </w:r>
    </w:p>
    <w:tbl>
      <w:tblPr>
        <w:tblStyle w:val="TableGrid"/>
        <w:tblW w:w="0" w:type="auto"/>
        <w:tblInd w:w="1384" w:type="dxa"/>
        <w:tblLook w:val="04A0" w:firstRow="1" w:lastRow="0" w:firstColumn="1" w:lastColumn="0" w:noHBand="0" w:noVBand="1"/>
      </w:tblPr>
      <w:tblGrid>
        <w:gridCol w:w="709"/>
        <w:gridCol w:w="992"/>
        <w:gridCol w:w="1559"/>
        <w:gridCol w:w="2127"/>
      </w:tblGrid>
      <w:tr w:rsidR="009B490B" w14:paraId="43BB1DC8" w14:textId="77777777" w:rsidTr="0077471B">
        <w:tc>
          <w:tcPr>
            <w:tcW w:w="709" w:type="dxa"/>
          </w:tcPr>
          <w:p w14:paraId="492CAA60" w14:textId="53C2CA90" w:rsidR="009B490B" w:rsidRPr="00FD4C22" w:rsidRDefault="009B490B" w:rsidP="00FD4C22">
            <w:pPr>
              <w:spacing w:line="360" w:lineRule="auto"/>
              <w:jc w:val="center"/>
              <w:rPr>
                <w:rFonts w:ascii="Times New Roman" w:hAnsi="Times New Roman" w:cs="Times New Roman"/>
                <w:b/>
                <w:sz w:val="24"/>
                <w:szCs w:val="24"/>
              </w:rPr>
            </w:pPr>
            <w:r w:rsidRPr="00FD4C22">
              <w:rPr>
                <w:rFonts w:ascii="Times New Roman" w:hAnsi="Times New Roman" w:cs="Times New Roman"/>
                <w:b/>
                <w:sz w:val="24"/>
                <w:szCs w:val="24"/>
              </w:rPr>
              <w:t>No</w:t>
            </w:r>
          </w:p>
        </w:tc>
        <w:tc>
          <w:tcPr>
            <w:tcW w:w="992" w:type="dxa"/>
          </w:tcPr>
          <w:p w14:paraId="5190FEF0" w14:textId="72E1D94A" w:rsidR="009B490B" w:rsidRPr="00FD4C22" w:rsidRDefault="009B490B" w:rsidP="00FD4C22">
            <w:pPr>
              <w:spacing w:line="360" w:lineRule="auto"/>
              <w:jc w:val="center"/>
              <w:rPr>
                <w:rFonts w:ascii="Times New Roman" w:hAnsi="Times New Roman" w:cs="Times New Roman"/>
                <w:b/>
                <w:sz w:val="24"/>
                <w:szCs w:val="24"/>
              </w:rPr>
            </w:pPr>
            <w:r w:rsidRPr="00FD4C22">
              <w:rPr>
                <w:rFonts w:ascii="Times New Roman" w:hAnsi="Times New Roman" w:cs="Times New Roman"/>
                <w:b/>
                <w:sz w:val="24"/>
                <w:szCs w:val="24"/>
              </w:rPr>
              <w:t>Kelas</w:t>
            </w:r>
          </w:p>
        </w:tc>
        <w:tc>
          <w:tcPr>
            <w:tcW w:w="1559" w:type="dxa"/>
          </w:tcPr>
          <w:p w14:paraId="429123C4" w14:textId="5D59EA10" w:rsidR="009B490B" w:rsidRPr="00FD4C22" w:rsidRDefault="009B490B" w:rsidP="00FD4C22">
            <w:pPr>
              <w:spacing w:line="360" w:lineRule="auto"/>
              <w:jc w:val="center"/>
              <w:rPr>
                <w:rFonts w:ascii="Times New Roman" w:hAnsi="Times New Roman" w:cs="Times New Roman"/>
                <w:b/>
                <w:sz w:val="24"/>
                <w:szCs w:val="24"/>
              </w:rPr>
            </w:pPr>
            <w:r w:rsidRPr="00FD4C22">
              <w:rPr>
                <w:rFonts w:ascii="Times New Roman" w:hAnsi="Times New Roman" w:cs="Times New Roman"/>
                <w:b/>
                <w:sz w:val="24"/>
                <w:szCs w:val="24"/>
              </w:rPr>
              <w:t>Rata-Rata</w:t>
            </w:r>
          </w:p>
        </w:tc>
        <w:tc>
          <w:tcPr>
            <w:tcW w:w="2127" w:type="dxa"/>
          </w:tcPr>
          <w:p w14:paraId="5515E33A" w14:textId="5D753D28" w:rsidR="009B490B" w:rsidRPr="00FD4C22" w:rsidRDefault="009B490B" w:rsidP="00FD4C22">
            <w:pPr>
              <w:spacing w:line="360" w:lineRule="auto"/>
              <w:jc w:val="center"/>
              <w:rPr>
                <w:rFonts w:ascii="Times New Roman" w:hAnsi="Times New Roman" w:cs="Times New Roman"/>
                <w:b/>
                <w:sz w:val="24"/>
                <w:szCs w:val="24"/>
              </w:rPr>
            </w:pPr>
            <w:r w:rsidRPr="00FD4C22">
              <w:rPr>
                <w:rFonts w:ascii="Times New Roman" w:hAnsi="Times New Roman" w:cs="Times New Roman"/>
                <w:b/>
                <w:sz w:val="24"/>
                <w:szCs w:val="24"/>
              </w:rPr>
              <w:t>Simpangan Baku</w:t>
            </w:r>
          </w:p>
        </w:tc>
      </w:tr>
      <w:tr w:rsidR="009B490B" w14:paraId="7F2178CB" w14:textId="77777777" w:rsidTr="0077471B">
        <w:tc>
          <w:tcPr>
            <w:tcW w:w="709" w:type="dxa"/>
          </w:tcPr>
          <w:p w14:paraId="7C726934" w14:textId="6F6D6F6C" w:rsidR="009B490B" w:rsidRDefault="00FD4C22" w:rsidP="00FD4C2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14:paraId="4C3AF124" w14:textId="5E71E3D2" w:rsidR="009B490B" w:rsidRDefault="00FD4C22" w:rsidP="00FD4C22">
            <w:pPr>
              <w:spacing w:line="360" w:lineRule="auto"/>
              <w:jc w:val="center"/>
              <w:rPr>
                <w:rFonts w:ascii="Times New Roman" w:hAnsi="Times New Roman" w:cs="Times New Roman"/>
                <w:sz w:val="24"/>
                <w:szCs w:val="24"/>
              </w:rPr>
            </w:pPr>
            <w:r>
              <w:rPr>
                <w:rFonts w:ascii="Times New Roman" w:hAnsi="Times New Roman" w:cs="Times New Roman"/>
                <w:sz w:val="24"/>
                <w:szCs w:val="24"/>
              </w:rPr>
              <w:t>VA</w:t>
            </w:r>
          </w:p>
        </w:tc>
        <w:tc>
          <w:tcPr>
            <w:tcW w:w="1559" w:type="dxa"/>
          </w:tcPr>
          <w:p w14:paraId="0C41D8A9" w14:textId="29B84D60" w:rsidR="009B490B" w:rsidRDefault="00FD4C22" w:rsidP="00FD4C22">
            <w:pPr>
              <w:spacing w:line="360" w:lineRule="auto"/>
              <w:jc w:val="center"/>
              <w:rPr>
                <w:rFonts w:ascii="Times New Roman" w:hAnsi="Times New Roman" w:cs="Times New Roman"/>
                <w:sz w:val="24"/>
                <w:szCs w:val="24"/>
              </w:rPr>
            </w:pPr>
            <w:r>
              <w:rPr>
                <w:rFonts w:ascii="Times New Roman" w:hAnsi="Times New Roman" w:cs="Times New Roman"/>
                <w:sz w:val="24"/>
                <w:szCs w:val="24"/>
              </w:rPr>
              <w:t>31,60</w:t>
            </w:r>
          </w:p>
        </w:tc>
        <w:tc>
          <w:tcPr>
            <w:tcW w:w="2127" w:type="dxa"/>
          </w:tcPr>
          <w:p w14:paraId="5521720E" w14:textId="63E34C7F" w:rsidR="009B490B" w:rsidRDefault="00FD4C22" w:rsidP="00FD4C22">
            <w:pPr>
              <w:spacing w:line="360" w:lineRule="auto"/>
              <w:jc w:val="center"/>
              <w:rPr>
                <w:rFonts w:ascii="Times New Roman" w:hAnsi="Times New Roman" w:cs="Times New Roman"/>
                <w:sz w:val="24"/>
                <w:szCs w:val="24"/>
              </w:rPr>
            </w:pPr>
            <w:r>
              <w:rPr>
                <w:rFonts w:ascii="Times New Roman" w:hAnsi="Times New Roman" w:cs="Times New Roman"/>
                <w:sz w:val="24"/>
                <w:szCs w:val="24"/>
              </w:rPr>
              <w:t>12,70</w:t>
            </w:r>
          </w:p>
        </w:tc>
      </w:tr>
      <w:tr w:rsidR="009B490B" w14:paraId="1A2C419D" w14:textId="77777777" w:rsidTr="0077471B">
        <w:tc>
          <w:tcPr>
            <w:tcW w:w="709" w:type="dxa"/>
          </w:tcPr>
          <w:p w14:paraId="422411A9" w14:textId="545866F0" w:rsidR="009B490B" w:rsidRDefault="00FD4C22" w:rsidP="00FD4C2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14:paraId="7CC65B47" w14:textId="523DD8F0" w:rsidR="009B490B" w:rsidRDefault="00FD4C22" w:rsidP="00FD4C22">
            <w:pPr>
              <w:spacing w:line="360" w:lineRule="auto"/>
              <w:jc w:val="center"/>
              <w:rPr>
                <w:rFonts w:ascii="Times New Roman" w:hAnsi="Times New Roman" w:cs="Times New Roman"/>
                <w:sz w:val="24"/>
                <w:szCs w:val="24"/>
              </w:rPr>
            </w:pPr>
            <w:r>
              <w:rPr>
                <w:rFonts w:ascii="Times New Roman" w:hAnsi="Times New Roman" w:cs="Times New Roman"/>
                <w:sz w:val="24"/>
                <w:szCs w:val="24"/>
              </w:rPr>
              <w:t>VB</w:t>
            </w:r>
          </w:p>
        </w:tc>
        <w:tc>
          <w:tcPr>
            <w:tcW w:w="1559" w:type="dxa"/>
          </w:tcPr>
          <w:p w14:paraId="60A8BFA8" w14:textId="1E7D1BB7" w:rsidR="009B490B" w:rsidRDefault="00FD4C22" w:rsidP="00FD4C22">
            <w:pPr>
              <w:spacing w:line="360" w:lineRule="auto"/>
              <w:jc w:val="center"/>
              <w:rPr>
                <w:rFonts w:ascii="Times New Roman" w:hAnsi="Times New Roman" w:cs="Times New Roman"/>
                <w:sz w:val="24"/>
                <w:szCs w:val="24"/>
              </w:rPr>
            </w:pPr>
            <w:r>
              <w:rPr>
                <w:rFonts w:ascii="Times New Roman" w:hAnsi="Times New Roman" w:cs="Times New Roman"/>
                <w:sz w:val="24"/>
                <w:szCs w:val="24"/>
              </w:rPr>
              <w:t>33,20</w:t>
            </w:r>
          </w:p>
        </w:tc>
        <w:tc>
          <w:tcPr>
            <w:tcW w:w="2127" w:type="dxa"/>
          </w:tcPr>
          <w:p w14:paraId="44CD7C74" w14:textId="409D0C07" w:rsidR="009B490B" w:rsidRDefault="00FD4C22" w:rsidP="00FD4C22">
            <w:pPr>
              <w:spacing w:line="360" w:lineRule="auto"/>
              <w:jc w:val="center"/>
              <w:rPr>
                <w:rFonts w:ascii="Times New Roman" w:hAnsi="Times New Roman" w:cs="Times New Roman"/>
                <w:sz w:val="24"/>
                <w:szCs w:val="24"/>
              </w:rPr>
            </w:pPr>
            <w:r>
              <w:rPr>
                <w:rFonts w:ascii="Times New Roman" w:hAnsi="Times New Roman" w:cs="Times New Roman"/>
                <w:sz w:val="24"/>
                <w:szCs w:val="24"/>
              </w:rPr>
              <w:t>10,67</w:t>
            </w:r>
          </w:p>
        </w:tc>
      </w:tr>
    </w:tbl>
    <w:p w14:paraId="1BA84AD6" w14:textId="1ED21F53" w:rsidR="0077471B" w:rsidRDefault="00D37F54" w:rsidP="00FC5C69">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Berdasarkan tabel 4.4</w:t>
      </w:r>
      <w:r w:rsidR="00FD4C22">
        <w:rPr>
          <w:rFonts w:ascii="Times New Roman" w:hAnsi="Times New Roman" w:cs="Times New Roman"/>
          <w:sz w:val="24"/>
          <w:szCs w:val="24"/>
        </w:rPr>
        <w:t xml:space="preserve"> rata-rata pretest kelas VB lebih unggul di bandingkan dengan kelas VA. Selisih skor </w:t>
      </w:r>
      <w:r w:rsidR="00FD4C22" w:rsidRPr="00BA3F8E">
        <w:rPr>
          <w:rFonts w:ascii="Times New Roman" w:hAnsi="Times New Roman" w:cs="Times New Roman"/>
          <w:i/>
          <w:sz w:val="24"/>
          <w:szCs w:val="24"/>
        </w:rPr>
        <w:t xml:space="preserve">pretest </w:t>
      </w:r>
      <w:r w:rsidR="00FD4C22">
        <w:rPr>
          <w:rFonts w:ascii="Times New Roman" w:hAnsi="Times New Roman" w:cs="Times New Roman"/>
          <w:sz w:val="24"/>
          <w:szCs w:val="24"/>
        </w:rPr>
        <w:t xml:space="preserve">keduanya ialah </w:t>
      </w:r>
      <w:r w:rsidR="00350806">
        <w:rPr>
          <w:rFonts w:ascii="Times New Roman" w:hAnsi="Times New Roman" w:cs="Times New Roman"/>
          <w:sz w:val="24"/>
          <w:szCs w:val="24"/>
        </w:rPr>
        <w:t>1,60. Kesenjangan ini mengidentifikasikan bahwa ke</w:t>
      </w:r>
      <w:r w:rsidR="005F1B03">
        <w:rPr>
          <w:rFonts w:ascii="Times New Roman" w:hAnsi="Times New Roman" w:cs="Times New Roman"/>
          <w:sz w:val="24"/>
          <w:szCs w:val="24"/>
        </w:rPr>
        <w:t>las VB dijadikan sebagai kelas k</w:t>
      </w:r>
      <w:r w:rsidR="00350806">
        <w:rPr>
          <w:rFonts w:ascii="Times New Roman" w:hAnsi="Times New Roman" w:cs="Times New Roman"/>
          <w:sz w:val="24"/>
          <w:szCs w:val="24"/>
        </w:rPr>
        <w:t xml:space="preserve">ontrol, sedangkan kelas VA dijadikan sebagai kelas eksperimen dimana yang menerima perlakuan model pembelajaran </w:t>
      </w:r>
      <w:r w:rsidR="00350806" w:rsidRPr="005F1B03">
        <w:rPr>
          <w:rFonts w:ascii="Times New Roman" w:hAnsi="Times New Roman" w:cs="Times New Roman"/>
          <w:i/>
          <w:sz w:val="24"/>
          <w:szCs w:val="24"/>
        </w:rPr>
        <w:t>role playing</w:t>
      </w:r>
      <w:r>
        <w:rPr>
          <w:rFonts w:ascii="Times New Roman" w:hAnsi="Times New Roman" w:cs="Times New Roman"/>
          <w:sz w:val="24"/>
          <w:szCs w:val="24"/>
        </w:rPr>
        <w:t>. Kelas k</w:t>
      </w:r>
      <w:r w:rsidR="00350806">
        <w:rPr>
          <w:rFonts w:ascii="Times New Roman" w:hAnsi="Times New Roman" w:cs="Times New Roman"/>
          <w:sz w:val="24"/>
          <w:szCs w:val="24"/>
        </w:rPr>
        <w:t>ontrol dan kelas eksperimen ini jadikan sebagai kelas pembanding untuk melihat berpengaruhnya suatu model pembelajaran dalam va</w:t>
      </w:r>
      <w:r w:rsidR="005C5AAE">
        <w:rPr>
          <w:rFonts w:ascii="Times New Roman" w:hAnsi="Times New Roman" w:cs="Times New Roman"/>
          <w:sz w:val="24"/>
          <w:szCs w:val="24"/>
        </w:rPr>
        <w:t>riabel penelitian. Dengan kata l</w:t>
      </w:r>
      <w:r w:rsidR="00350806">
        <w:rPr>
          <w:rFonts w:ascii="Times New Roman" w:hAnsi="Times New Roman" w:cs="Times New Roman"/>
          <w:sz w:val="24"/>
          <w:szCs w:val="24"/>
        </w:rPr>
        <w:t xml:space="preserve">ain, kelas </w:t>
      </w:r>
      <w:r w:rsidR="005C5AAE">
        <w:rPr>
          <w:rFonts w:ascii="Times New Roman" w:hAnsi="Times New Roman" w:cs="Times New Roman"/>
          <w:sz w:val="24"/>
          <w:szCs w:val="24"/>
        </w:rPr>
        <w:t>k</w:t>
      </w:r>
      <w:r w:rsidR="00350806">
        <w:rPr>
          <w:rFonts w:ascii="Times New Roman" w:hAnsi="Times New Roman" w:cs="Times New Roman"/>
          <w:sz w:val="24"/>
          <w:szCs w:val="24"/>
        </w:rPr>
        <w:t xml:space="preserve">ontrol yang di </w:t>
      </w:r>
      <w:r w:rsidR="00350806">
        <w:rPr>
          <w:rFonts w:ascii="Times New Roman" w:hAnsi="Times New Roman" w:cs="Times New Roman"/>
          <w:sz w:val="24"/>
          <w:szCs w:val="24"/>
        </w:rPr>
        <w:lastRenderedPageBreak/>
        <w:t>pilih menjadi acuan keberhasilan treatment di kelas eksperimen</w:t>
      </w:r>
      <w:r w:rsidR="005C5AAE">
        <w:rPr>
          <w:rFonts w:ascii="Times New Roman" w:hAnsi="Times New Roman" w:cs="Times New Roman"/>
          <w:sz w:val="24"/>
          <w:szCs w:val="24"/>
        </w:rPr>
        <w:t>, sehingga kelas kontrol harus memiliki standar awal yang lebih tinggi di bandingkan dengan kelas eksperimen.</w:t>
      </w:r>
      <w:r w:rsidR="00FC5683">
        <w:rPr>
          <w:rFonts w:ascii="Times New Roman" w:hAnsi="Times New Roman" w:cs="Times New Roman"/>
          <w:sz w:val="24"/>
          <w:szCs w:val="24"/>
        </w:rPr>
        <w:t xml:space="preserve"> </w:t>
      </w:r>
      <w:r w:rsidR="005C5AAE">
        <w:rPr>
          <w:rFonts w:ascii="Times New Roman" w:hAnsi="Times New Roman" w:cs="Times New Roman"/>
          <w:sz w:val="24"/>
          <w:szCs w:val="24"/>
        </w:rPr>
        <w:t>Kelas VA dijadikan seb</w:t>
      </w:r>
      <w:r w:rsidR="005F1B03">
        <w:rPr>
          <w:rFonts w:ascii="Times New Roman" w:hAnsi="Times New Roman" w:cs="Times New Roman"/>
          <w:sz w:val="24"/>
          <w:szCs w:val="24"/>
        </w:rPr>
        <w:t xml:space="preserve">agai kelas eksperimen, sehingga </w:t>
      </w:r>
      <w:r w:rsidR="005C5AAE">
        <w:rPr>
          <w:rFonts w:ascii="Times New Roman" w:hAnsi="Times New Roman" w:cs="Times New Roman"/>
          <w:sz w:val="24"/>
          <w:szCs w:val="24"/>
        </w:rPr>
        <w:t xml:space="preserve">mendapatkan perlakuan model pembelajaran </w:t>
      </w:r>
      <w:r w:rsidR="005C5AAE" w:rsidRPr="00BA3F8E">
        <w:rPr>
          <w:rFonts w:ascii="Times New Roman" w:hAnsi="Times New Roman" w:cs="Times New Roman"/>
          <w:i/>
          <w:sz w:val="24"/>
          <w:szCs w:val="24"/>
        </w:rPr>
        <w:t>role playing</w:t>
      </w:r>
      <w:r w:rsidR="005C5AAE">
        <w:rPr>
          <w:rFonts w:ascii="Times New Roman" w:hAnsi="Times New Roman" w:cs="Times New Roman"/>
          <w:sz w:val="24"/>
          <w:szCs w:val="24"/>
        </w:rPr>
        <w:t>, Rata-rata pretest kelas eksperimen ialah 31,60 dengan simpangan baku sebesar 12,70.</w:t>
      </w:r>
    </w:p>
    <w:p w14:paraId="228FDFBE" w14:textId="77777777" w:rsidR="00FC5C69" w:rsidRDefault="00A5629E" w:rsidP="00FC5C69">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Berdasarkan tabel 4.5, maka dapat di tarik kesimpulan bahwa mayoritas siswa di kelas </w:t>
      </w:r>
      <w:r w:rsidR="00FC5683">
        <w:rPr>
          <w:rFonts w:ascii="Times New Roman" w:hAnsi="Times New Roman" w:cs="Times New Roman"/>
          <w:sz w:val="24"/>
          <w:szCs w:val="24"/>
        </w:rPr>
        <w:t>k</w:t>
      </w:r>
      <w:r>
        <w:rPr>
          <w:rFonts w:ascii="Times New Roman" w:hAnsi="Times New Roman" w:cs="Times New Roman"/>
          <w:sz w:val="24"/>
          <w:szCs w:val="24"/>
        </w:rPr>
        <w:t xml:space="preserve">ontrol belum mampu dalam kemampuan berbicaranya. </w:t>
      </w:r>
      <w:r w:rsidR="00FC5683">
        <w:rPr>
          <w:rFonts w:ascii="Times New Roman" w:hAnsi="Times New Roman" w:cs="Times New Roman"/>
          <w:sz w:val="24"/>
          <w:szCs w:val="24"/>
        </w:rPr>
        <w:t>Tetapi jika di bandingkan dengan kelas eksperimen data kelas kontrol ini lebih tinggi dari pada kelas eksperimen.</w:t>
      </w:r>
    </w:p>
    <w:p w14:paraId="1F5F58F7" w14:textId="0487441C" w:rsidR="00FC5683" w:rsidRPr="009B490B" w:rsidRDefault="00FC5683" w:rsidP="00FC5C69">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Selanj</w:t>
      </w:r>
      <w:r w:rsidR="00D37F54">
        <w:rPr>
          <w:rFonts w:ascii="Times New Roman" w:hAnsi="Times New Roman" w:cs="Times New Roman"/>
          <w:sz w:val="24"/>
          <w:szCs w:val="24"/>
        </w:rPr>
        <w:t>u</w:t>
      </w:r>
      <w:r>
        <w:rPr>
          <w:rFonts w:ascii="Times New Roman" w:hAnsi="Times New Roman" w:cs="Times New Roman"/>
          <w:sz w:val="24"/>
          <w:szCs w:val="24"/>
        </w:rPr>
        <w:t xml:space="preserve">tnya, data </w:t>
      </w:r>
      <w:r w:rsidRPr="00F74927">
        <w:rPr>
          <w:rFonts w:ascii="Times New Roman" w:hAnsi="Times New Roman" w:cs="Times New Roman"/>
          <w:i/>
          <w:sz w:val="24"/>
          <w:szCs w:val="24"/>
        </w:rPr>
        <w:t>pretest</w:t>
      </w:r>
      <w:r>
        <w:rPr>
          <w:rFonts w:ascii="Times New Roman" w:hAnsi="Times New Roman" w:cs="Times New Roman"/>
          <w:sz w:val="24"/>
          <w:szCs w:val="24"/>
        </w:rPr>
        <w:t xml:space="preserve"> dari kedua kelas di analisis untuk mengatahui hasil penelitian berupa penerimaan atau penolakan hipotesis. Ada beberapa prosedur yang ditempuh untuk melakukan pengolahan data ini, dimulai dengan uji normalitas, uji homogenitas, uji hipotesis dan uji N-gain.</w:t>
      </w:r>
    </w:p>
    <w:p w14:paraId="39C5D3F7" w14:textId="77777777" w:rsidR="00C91DA2" w:rsidRDefault="004E2A36" w:rsidP="00FC5C69">
      <w:pPr>
        <w:pStyle w:val="ListParagraph"/>
        <w:numPr>
          <w:ilvl w:val="0"/>
          <w:numId w:val="38"/>
        </w:numPr>
        <w:spacing w:after="0" w:line="360" w:lineRule="auto"/>
        <w:ind w:left="426" w:hanging="284"/>
        <w:rPr>
          <w:rFonts w:ascii="Times New Roman" w:hAnsi="Times New Roman" w:cs="Times New Roman"/>
          <w:b/>
          <w:sz w:val="24"/>
          <w:szCs w:val="24"/>
        </w:rPr>
      </w:pPr>
      <w:r>
        <w:rPr>
          <w:rFonts w:ascii="Times New Roman" w:hAnsi="Times New Roman" w:cs="Times New Roman"/>
          <w:b/>
          <w:sz w:val="24"/>
          <w:szCs w:val="24"/>
        </w:rPr>
        <w:t>Uji Normalitas</w:t>
      </w:r>
    </w:p>
    <w:p w14:paraId="683542A9" w14:textId="77777777" w:rsidR="006A442F" w:rsidRDefault="00FD1C03" w:rsidP="00FC5C69">
      <w:pPr>
        <w:pStyle w:val="ListParagraph"/>
        <w:spacing w:after="0" w:line="360" w:lineRule="auto"/>
        <w:ind w:left="142" w:firstLine="284"/>
        <w:jc w:val="both"/>
        <w:rPr>
          <w:rFonts w:ascii="Times New Roman" w:hAnsi="Times New Roman" w:cs="Times New Roman"/>
          <w:sz w:val="24"/>
          <w:szCs w:val="24"/>
        </w:rPr>
      </w:pPr>
      <w:r w:rsidRPr="00C91DA2">
        <w:rPr>
          <w:rFonts w:ascii="Times New Roman" w:hAnsi="Times New Roman" w:cs="Times New Roman"/>
          <w:sz w:val="24"/>
          <w:szCs w:val="24"/>
        </w:rPr>
        <w:t xml:space="preserve">Uji normalitas digunakan untuk menentukan Janis statistic apa yang akan digunakan untuk penelitian ini dan untuk mengetahui apakah data pretest dan posttest berdistribusi normal atau tidak, dalam penelitian ini menggunakan Uji lilifors. </w:t>
      </w:r>
      <w:r w:rsidR="00986E12" w:rsidRPr="00C91DA2">
        <w:rPr>
          <w:rFonts w:ascii="Times New Roman" w:hAnsi="Times New Roman" w:cs="Times New Roman"/>
          <w:sz w:val="24"/>
          <w:szCs w:val="24"/>
        </w:rPr>
        <w:t xml:space="preserve">Pada taraf signifikansi = 0,05, dengan syarat yang harus dipenuhi adalah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max</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r w:rsidR="00986E12" w:rsidRPr="00C91DA2">
        <w:rPr>
          <w:rFonts w:ascii="Times New Roman" w:hAnsi="Times New Roman" w:cs="Times New Roman"/>
          <w:sz w:val="24"/>
          <w:szCs w:val="24"/>
        </w:rPr>
        <w:t xml:space="preserve">. </w:t>
      </w:r>
      <w:r w:rsidR="000B51C6" w:rsidRPr="00C91DA2">
        <w:rPr>
          <w:rFonts w:ascii="Times New Roman" w:hAnsi="Times New Roman" w:cs="Times New Roman"/>
          <w:sz w:val="24"/>
          <w:szCs w:val="24"/>
        </w:rPr>
        <w:t>Berdasrkan hasil perhitungan yang disajikan dalam lampiran di bawah ini dengan diperoleh rekapitulasi sebagai berikut.</w:t>
      </w:r>
    </w:p>
    <w:p w14:paraId="70D0C5EC" w14:textId="77777777" w:rsidR="0077471B" w:rsidRDefault="00896027" w:rsidP="00EF0D34">
      <w:pPr>
        <w:spacing w:after="0" w:line="240" w:lineRule="auto"/>
        <w:jc w:val="center"/>
        <w:rPr>
          <w:rFonts w:ascii="Times New Roman" w:hAnsi="Times New Roman" w:cs="Times New Roman"/>
          <w:b/>
          <w:sz w:val="24"/>
          <w:szCs w:val="24"/>
        </w:rPr>
      </w:pPr>
      <w:r w:rsidRPr="0077471B">
        <w:rPr>
          <w:rFonts w:ascii="Times New Roman" w:hAnsi="Times New Roman" w:cs="Times New Roman"/>
          <w:b/>
          <w:sz w:val="24"/>
          <w:szCs w:val="24"/>
        </w:rPr>
        <w:t>Tabel 4.5</w:t>
      </w:r>
    </w:p>
    <w:p w14:paraId="3C88BA69" w14:textId="1445F2FC" w:rsidR="00FD1C03" w:rsidRPr="00226845" w:rsidRDefault="00FD1C03" w:rsidP="00EF0D34">
      <w:pPr>
        <w:spacing w:after="0" w:line="240" w:lineRule="auto"/>
        <w:jc w:val="center"/>
        <w:rPr>
          <w:rFonts w:ascii="Times New Roman" w:hAnsi="Times New Roman" w:cs="Times New Roman"/>
          <w:b/>
          <w:i/>
          <w:sz w:val="24"/>
          <w:szCs w:val="24"/>
        </w:rPr>
      </w:pPr>
      <w:r w:rsidRPr="0077471B">
        <w:rPr>
          <w:rFonts w:ascii="Times New Roman" w:hAnsi="Times New Roman" w:cs="Times New Roman"/>
          <w:b/>
          <w:sz w:val="24"/>
          <w:szCs w:val="24"/>
        </w:rPr>
        <w:t xml:space="preserve">Uji Normalitas Data </w:t>
      </w:r>
      <w:r w:rsidRPr="00226845">
        <w:rPr>
          <w:rFonts w:ascii="Times New Roman" w:hAnsi="Times New Roman" w:cs="Times New Roman"/>
          <w:b/>
          <w:i/>
          <w:sz w:val="24"/>
          <w:szCs w:val="24"/>
        </w:rPr>
        <w:t>Prettest</w:t>
      </w:r>
    </w:p>
    <w:tbl>
      <w:tblPr>
        <w:tblStyle w:val="TableGrid"/>
        <w:tblW w:w="0" w:type="auto"/>
        <w:tblInd w:w="817" w:type="dxa"/>
        <w:tblLook w:val="04A0" w:firstRow="1" w:lastRow="0" w:firstColumn="1" w:lastColumn="0" w:noHBand="0" w:noVBand="1"/>
      </w:tblPr>
      <w:tblGrid>
        <w:gridCol w:w="1843"/>
        <w:gridCol w:w="1417"/>
        <w:gridCol w:w="993"/>
        <w:gridCol w:w="2268"/>
      </w:tblGrid>
      <w:tr w:rsidR="00FD1C03" w14:paraId="2858DA52" w14:textId="77777777" w:rsidTr="0077471B">
        <w:tc>
          <w:tcPr>
            <w:tcW w:w="1843" w:type="dxa"/>
            <w:tcBorders>
              <w:top w:val="single" w:sz="4" w:space="0" w:color="auto"/>
              <w:left w:val="single" w:sz="4" w:space="0" w:color="auto"/>
              <w:bottom w:val="single" w:sz="4" w:space="0" w:color="auto"/>
              <w:right w:val="single" w:sz="4" w:space="0" w:color="auto"/>
            </w:tcBorders>
            <w:hideMark/>
          </w:tcPr>
          <w:p w14:paraId="6464311F" w14:textId="77777777" w:rsidR="00FD1C03" w:rsidRDefault="00FD1C0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Kelompok</w:t>
            </w:r>
          </w:p>
        </w:tc>
        <w:tc>
          <w:tcPr>
            <w:tcW w:w="1417" w:type="dxa"/>
            <w:tcBorders>
              <w:top w:val="single" w:sz="4" w:space="0" w:color="auto"/>
              <w:left w:val="single" w:sz="4" w:space="0" w:color="auto"/>
              <w:bottom w:val="single" w:sz="4" w:space="0" w:color="auto"/>
              <w:right w:val="single" w:sz="4" w:space="0" w:color="auto"/>
            </w:tcBorders>
            <w:hideMark/>
          </w:tcPr>
          <w:p w14:paraId="72BD7070" w14:textId="77777777" w:rsidR="00FD1C03" w:rsidRDefault="00FD1C0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Lmaks</w:t>
            </w:r>
          </w:p>
        </w:tc>
        <w:tc>
          <w:tcPr>
            <w:tcW w:w="993" w:type="dxa"/>
            <w:tcBorders>
              <w:top w:val="single" w:sz="4" w:space="0" w:color="auto"/>
              <w:left w:val="single" w:sz="4" w:space="0" w:color="auto"/>
              <w:bottom w:val="single" w:sz="4" w:space="0" w:color="auto"/>
              <w:right w:val="single" w:sz="4" w:space="0" w:color="auto"/>
            </w:tcBorders>
            <w:hideMark/>
          </w:tcPr>
          <w:p w14:paraId="688F7464" w14:textId="77777777" w:rsidR="00FD1C03" w:rsidRDefault="00FD1C0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Ltabel</w:t>
            </w:r>
          </w:p>
        </w:tc>
        <w:tc>
          <w:tcPr>
            <w:tcW w:w="2268" w:type="dxa"/>
            <w:tcBorders>
              <w:top w:val="single" w:sz="4" w:space="0" w:color="auto"/>
              <w:left w:val="single" w:sz="4" w:space="0" w:color="auto"/>
              <w:bottom w:val="single" w:sz="4" w:space="0" w:color="auto"/>
              <w:right w:val="single" w:sz="4" w:space="0" w:color="auto"/>
            </w:tcBorders>
            <w:hideMark/>
          </w:tcPr>
          <w:p w14:paraId="62711C55" w14:textId="77777777" w:rsidR="00FD1C03" w:rsidRDefault="00FD1C0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Hasil</w:t>
            </w:r>
          </w:p>
        </w:tc>
      </w:tr>
      <w:tr w:rsidR="00FD1C03" w14:paraId="0D6BACE1" w14:textId="77777777" w:rsidTr="0077471B">
        <w:tc>
          <w:tcPr>
            <w:tcW w:w="1843" w:type="dxa"/>
            <w:tcBorders>
              <w:top w:val="single" w:sz="4" w:space="0" w:color="auto"/>
              <w:left w:val="single" w:sz="4" w:space="0" w:color="auto"/>
              <w:bottom w:val="single" w:sz="4" w:space="0" w:color="auto"/>
              <w:right w:val="single" w:sz="4" w:space="0" w:color="auto"/>
            </w:tcBorders>
            <w:hideMark/>
          </w:tcPr>
          <w:p w14:paraId="73BC55C6" w14:textId="77777777" w:rsidR="00FD1C03" w:rsidRDefault="00FD1C0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Eksperimen</w:t>
            </w:r>
          </w:p>
        </w:tc>
        <w:tc>
          <w:tcPr>
            <w:tcW w:w="1417" w:type="dxa"/>
            <w:tcBorders>
              <w:top w:val="single" w:sz="4" w:space="0" w:color="auto"/>
              <w:left w:val="single" w:sz="4" w:space="0" w:color="auto"/>
              <w:bottom w:val="single" w:sz="4" w:space="0" w:color="auto"/>
              <w:right w:val="single" w:sz="4" w:space="0" w:color="auto"/>
            </w:tcBorders>
            <w:hideMark/>
          </w:tcPr>
          <w:p w14:paraId="1B3392E7" w14:textId="24758FF4" w:rsidR="00FD1C03" w:rsidRDefault="007C4DE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0,175</w:t>
            </w:r>
          </w:p>
        </w:tc>
        <w:tc>
          <w:tcPr>
            <w:tcW w:w="993" w:type="dxa"/>
            <w:tcBorders>
              <w:top w:val="single" w:sz="4" w:space="0" w:color="auto"/>
              <w:left w:val="single" w:sz="4" w:space="0" w:color="auto"/>
              <w:bottom w:val="single" w:sz="4" w:space="0" w:color="auto"/>
              <w:right w:val="single" w:sz="4" w:space="0" w:color="auto"/>
            </w:tcBorders>
            <w:hideMark/>
          </w:tcPr>
          <w:p w14:paraId="24977911" w14:textId="77777777" w:rsidR="00FD1C03" w:rsidRDefault="00FD1C0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0,190</w:t>
            </w:r>
          </w:p>
        </w:tc>
        <w:tc>
          <w:tcPr>
            <w:tcW w:w="2268" w:type="dxa"/>
            <w:tcBorders>
              <w:top w:val="single" w:sz="4" w:space="0" w:color="auto"/>
              <w:left w:val="single" w:sz="4" w:space="0" w:color="auto"/>
              <w:bottom w:val="single" w:sz="4" w:space="0" w:color="auto"/>
              <w:right w:val="single" w:sz="4" w:space="0" w:color="auto"/>
            </w:tcBorders>
            <w:hideMark/>
          </w:tcPr>
          <w:p w14:paraId="620C5026" w14:textId="77777777" w:rsidR="00FD1C03" w:rsidRDefault="00FD1C0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Berdistribusi Normal</w:t>
            </w:r>
          </w:p>
        </w:tc>
      </w:tr>
      <w:tr w:rsidR="00FD1C03" w14:paraId="7994BF21" w14:textId="77777777" w:rsidTr="0077471B">
        <w:tc>
          <w:tcPr>
            <w:tcW w:w="1843" w:type="dxa"/>
            <w:tcBorders>
              <w:top w:val="single" w:sz="4" w:space="0" w:color="auto"/>
              <w:left w:val="single" w:sz="4" w:space="0" w:color="auto"/>
              <w:bottom w:val="single" w:sz="4" w:space="0" w:color="auto"/>
              <w:right w:val="single" w:sz="4" w:space="0" w:color="auto"/>
            </w:tcBorders>
            <w:hideMark/>
          </w:tcPr>
          <w:p w14:paraId="76D3FCDE" w14:textId="77777777" w:rsidR="00FD1C03" w:rsidRDefault="00FD1C0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Kontrol</w:t>
            </w:r>
          </w:p>
        </w:tc>
        <w:tc>
          <w:tcPr>
            <w:tcW w:w="1417" w:type="dxa"/>
            <w:tcBorders>
              <w:top w:val="single" w:sz="4" w:space="0" w:color="auto"/>
              <w:left w:val="single" w:sz="4" w:space="0" w:color="auto"/>
              <w:bottom w:val="single" w:sz="4" w:space="0" w:color="auto"/>
              <w:right w:val="single" w:sz="4" w:space="0" w:color="auto"/>
            </w:tcBorders>
            <w:hideMark/>
          </w:tcPr>
          <w:p w14:paraId="3D98B547" w14:textId="31E02F0F" w:rsidR="00FD1C03" w:rsidRDefault="002B35A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0,181</w:t>
            </w:r>
          </w:p>
        </w:tc>
        <w:tc>
          <w:tcPr>
            <w:tcW w:w="993" w:type="dxa"/>
            <w:tcBorders>
              <w:top w:val="single" w:sz="4" w:space="0" w:color="auto"/>
              <w:left w:val="single" w:sz="4" w:space="0" w:color="auto"/>
              <w:bottom w:val="single" w:sz="4" w:space="0" w:color="auto"/>
              <w:right w:val="single" w:sz="4" w:space="0" w:color="auto"/>
            </w:tcBorders>
            <w:hideMark/>
          </w:tcPr>
          <w:p w14:paraId="266F3C89" w14:textId="77777777" w:rsidR="00FD1C03" w:rsidRDefault="00FD1C0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0,190</w:t>
            </w:r>
          </w:p>
        </w:tc>
        <w:tc>
          <w:tcPr>
            <w:tcW w:w="2268" w:type="dxa"/>
            <w:tcBorders>
              <w:top w:val="single" w:sz="4" w:space="0" w:color="auto"/>
              <w:left w:val="single" w:sz="4" w:space="0" w:color="auto"/>
              <w:bottom w:val="single" w:sz="4" w:space="0" w:color="auto"/>
              <w:right w:val="single" w:sz="4" w:space="0" w:color="auto"/>
            </w:tcBorders>
            <w:hideMark/>
          </w:tcPr>
          <w:p w14:paraId="14722226" w14:textId="77777777" w:rsidR="00FD1C03" w:rsidRDefault="00FD1C0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Berdistribusi Normal</w:t>
            </w:r>
          </w:p>
        </w:tc>
      </w:tr>
    </w:tbl>
    <w:p w14:paraId="04F1F99E" w14:textId="77777777" w:rsidR="003A011B" w:rsidRDefault="00D37F54" w:rsidP="00FC5C69">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Berdasarkan tabel 4.5</w:t>
      </w:r>
      <w:r w:rsidR="007C4DE1" w:rsidRPr="007C4DE1">
        <w:rPr>
          <w:rFonts w:ascii="Times New Roman" w:hAnsi="Times New Roman" w:cs="Times New Roman"/>
          <w:sz w:val="24"/>
          <w:szCs w:val="24"/>
        </w:rPr>
        <w:t xml:space="preserve"> diperoleh,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maks</m:t>
            </m:r>
          </m:sub>
        </m:sSub>
      </m:oMath>
      <w:r w:rsidR="007C4DE1" w:rsidRPr="007C4DE1">
        <w:rPr>
          <w:rFonts w:ascii="Times New Roman" w:hAnsi="Times New Roman" w:cs="Times New Roman"/>
          <w:sz w:val="24"/>
          <w:szCs w:val="24"/>
        </w:rPr>
        <w:t xml:space="preserve"> tes awal untuk kel</w:t>
      </w:r>
      <w:r w:rsidR="007C4DE1">
        <w:rPr>
          <w:rFonts w:ascii="Times New Roman" w:hAnsi="Times New Roman" w:cs="Times New Roman"/>
          <w:sz w:val="24"/>
          <w:szCs w:val="24"/>
        </w:rPr>
        <w:t>as eksperimen yaitu sebes</w:t>
      </w:r>
      <w:r>
        <w:rPr>
          <w:rFonts w:ascii="Times New Roman" w:hAnsi="Times New Roman" w:cs="Times New Roman"/>
          <w:sz w:val="24"/>
          <w:szCs w:val="24"/>
        </w:rPr>
        <w:t>a</w:t>
      </w:r>
      <w:r w:rsidR="007C4DE1">
        <w:rPr>
          <w:rFonts w:ascii="Times New Roman" w:hAnsi="Times New Roman" w:cs="Times New Roman"/>
          <w:sz w:val="24"/>
          <w:szCs w:val="24"/>
        </w:rPr>
        <w:t>r 0,175</w:t>
      </w:r>
      <w:r w:rsidR="007C4DE1" w:rsidRPr="007C4DE1">
        <w:rPr>
          <w:rFonts w:ascii="Times New Roman"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maks</m:t>
            </m:r>
          </m:sub>
        </m:sSub>
      </m:oMath>
      <w:r w:rsidR="007C4DE1" w:rsidRPr="007C4DE1">
        <w:rPr>
          <w:rFonts w:ascii="Times New Roman" w:hAnsi="Times New Roman" w:cs="Times New Roman"/>
          <w:sz w:val="24"/>
          <w:szCs w:val="24"/>
        </w:rPr>
        <w:t xml:space="preserve"> tes awal untuk k</w:t>
      </w:r>
      <w:r w:rsidR="002B35A5">
        <w:rPr>
          <w:rFonts w:ascii="Times New Roman" w:hAnsi="Times New Roman" w:cs="Times New Roman"/>
          <w:sz w:val="24"/>
          <w:szCs w:val="24"/>
        </w:rPr>
        <w:t>elas kontrol yaitu sebesar 0,181</w:t>
      </w:r>
      <w:r w:rsidR="007C4DE1" w:rsidRPr="007C4DE1">
        <w:rPr>
          <w:rFonts w:ascii="Times New Roman" w:hAnsi="Times New Roman" w:cs="Times New Roman"/>
          <w:sz w:val="24"/>
          <w:szCs w:val="24"/>
        </w:rPr>
        <w:t xml:space="preserve">. Sedangkan kedua kelas mengambil derajat kebebasan 5% jadi untuk kelas eksperimen diperoleh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r w:rsidR="007C4DE1" w:rsidRPr="007C4DE1">
        <w:rPr>
          <w:rFonts w:ascii="Times New Roman" w:hAnsi="Times New Roman" w:cs="Times New Roman"/>
          <w:sz w:val="24"/>
          <w:szCs w:val="24"/>
        </w:rPr>
        <w:t xml:space="preserve"> = 0,190 dan untuk kelas kontrol diperoleh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r w:rsidR="007C4DE1" w:rsidRPr="007C4DE1">
        <w:rPr>
          <w:rFonts w:ascii="Times New Roman" w:hAnsi="Times New Roman" w:cs="Times New Roman"/>
          <w:sz w:val="24"/>
          <w:szCs w:val="24"/>
        </w:rPr>
        <w:t xml:space="preserve"> = 0,190 dengan kriteria suatu data berdistribusi normal apabila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maks </m:t>
            </m:r>
          </m:sub>
        </m:sSub>
        <m:r>
          <w:rPr>
            <w:rFonts w:ascii="Cambria Math" w:hAnsi="Cambria Math" w:cs="Times New Roman"/>
            <w:sz w:val="24"/>
            <w:szCs w:val="24"/>
          </w:rPr>
          <m:t xml:space="preserve"> &lt;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r w:rsidR="002B35A5">
        <w:rPr>
          <w:rFonts w:ascii="Times New Roman" w:hAnsi="Times New Roman" w:cs="Times New Roman"/>
          <w:sz w:val="24"/>
          <w:szCs w:val="24"/>
        </w:rPr>
        <w:t xml:space="preserve"> sehingga dapat diinterpretasikan </w:t>
      </w:r>
      <w:r w:rsidR="007C4DE1" w:rsidRPr="007C4DE1">
        <w:rPr>
          <w:rFonts w:ascii="Times New Roman" w:hAnsi="Times New Roman" w:cs="Times New Roman"/>
          <w:sz w:val="24"/>
          <w:szCs w:val="24"/>
        </w:rPr>
        <w:t xml:space="preserve"> bahwa dari kedua kela</w:t>
      </w:r>
      <w:r w:rsidR="006A442F">
        <w:rPr>
          <w:rFonts w:ascii="Times New Roman" w:hAnsi="Times New Roman" w:cs="Times New Roman"/>
          <w:sz w:val="24"/>
          <w:szCs w:val="24"/>
        </w:rPr>
        <w:t>s tersebut berdistribusi normal.</w:t>
      </w:r>
    </w:p>
    <w:p w14:paraId="56B4A681" w14:textId="77777777" w:rsidR="003A011B" w:rsidRDefault="00FC5683" w:rsidP="00FC5C69">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Selanjutnya uji normalitas kelas eksperimen dan kelas </w:t>
      </w:r>
      <w:r w:rsidR="00986E12">
        <w:rPr>
          <w:rFonts w:ascii="Times New Roman" w:hAnsi="Times New Roman" w:cs="Times New Roman"/>
          <w:sz w:val="24"/>
          <w:szCs w:val="24"/>
        </w:rPr>
        <w:t>k</w:t>
      </w:r>
      <w:r>
        <w:rPr>
          <w:rFonts w:ascii="Times New Roman" w:hAnsi="Times New Roman" w:cs="Times New Roman"/>
          <w:sz w:val="24"/>
          <w:szCs w:val="24"/>
        </w:rPr>
        <w:t xml:space="preserve">ontrol </w:t>
      </w:r>
      <w:r w:rsidR="00354D29" w:rsidRPr="00D37F54">
        <w:rPr>
          <w:rFonts w:ascii="Times New Roman" w:hAnsi="Times New Roman" w:cs="Times New Roman"/>
          <w:i/>
          <w:sz w:val="24"/>
          <w:szCs w:val="24"/>
        </w:rPr>
        <w:t>posttest</w:t>
      </w:r>
      <w:r w:rsidR="00354D29">
        <w:rPr>
          <w:rFonts w:ascii="Times New Roman" w:hAnsi="Times New Roman" w:cs="Times New Roman"/>
          <w:sz w:val="24"/>
          <w:szCs w:val="24"/>
        </w:rPr>
        <w:t>. Adapun hasil rekapitulasi i</w:t>
      </w:r>
      <w:r w:rsidR="00935C43">
        <w:rPr>
          <w:rFonts w:ascii="Times New Roman" w:hAnsi="Times New Roman" w:cs="Times New Roman"/>
          <w:sz w:val="24"/>
          <w:szCs w:val="24"/>
        </w:rPr>
        <w:t>ni dapat di peroleh dengan tabel</w:t>
      </w:r>
      <w:r w:rsidR="00354D29">
        <w:rPr>
          <w:rFonts w:ascii="Times New Roman" w:hAnsi="Times New Roman" w:cs="Times New Roman"/>
          <w:sz w:val="24"/>
          <w:szCs w:val="24"/>
        </w:rPr>
        <w:t xml:space="preserve"> berikut ini.</w:t>
      </w:r>
    </w:p>
    <w:p w14:paraId="26AD74FD" w14:textId="77777777" w:rsidR="003A011B" w:rsidRDefault="00896027" w:rsidP="00EF0D3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Tabel 4.6</w:t>
      </w:r>
    </w:p>
    <w:p w14:paraId="1D13BDD0" w14:textId="676DE62C" w:rsidR="00354D29" w:rsidRPr="006A442F" w:rsidRDefault="00354D29" w:rsidP="00EF0D34">
      <w:pPr>
        <w:spacing w:after="0" w:line="240" w:lineRule="auto"/>
        <w:jc w:val="center"/>
        <w:rPr>
          <w:rFonts w:ascii="Times New Roman" w:hAnsi="Times New Roman" w:cs="Times New Roman"/>
          <w:sz w:val="24"/>
          <w:szCs w:val="24"/>
        </w:rPr>
      </w:pPr>
      <w:r w:rsidRPr="006A442F">
        <w:rPr>
          <w:rFonts w:ascii="Times New Roman" w:hAnsi="Times New Roman" w:cs="Times New Roman"/>
          <w:b/>
          <w:sz w:val="24"/>
          <w:szCs w:val="24"/>
        </w:rPr>
        <w:t xml:space="preserve">Uji Normalitas Data </w:t>
      </w:r>
      <w:r w:rsidRPr="00226845">
        <w:rPr>
          <w:rFonts w:ascii="Times New Roman" w:hAnsi="Times New Roman" w:cs="Times New Roman"/>
          <w:b/>
          <w:i/>
          <w:sz w:val="24"/>
          <w:szCs w:val="24"/>
        </w:rPr>
        <w:t>Posttest</w:t>
      </w:r>
    </w:p>
    <w:tbl>
      <w:tblPr>
        <w:tblStyle w:val="TableGrid"/>
        <w:tblW w:w="0" w:type="auto"/>
        <w:tblInd w:w="817" w:type="dxa"/>
        <w:tblLook w:val="04A0" w:firstRow="1" w:lastRow="0" w:firstColumn="1" w:lastColumn="0" w:noHBand="0" w:noVBand="1"/>
      </w:tblPr>
      <w:tblGrid>
        <w:gridCol w:w="1843"/>
        <w:gridCol w:w="1276"/>
        <w:gridCol w:w="1134"/>
        <w:gridCol w:w="2268"/>
      </w:tblGrid>
      <w:tr w:rsidR="00354D29" w14:paraId="30546CD7" w14:textId="77777777" w:rsidTr="00142E8F">
        <w:tc>
          <w:tcPr>
            <w:tcW w:w="1843" w:type="dxa"/>
            <w:tcBorders>
              <w:top w:val="single" w:sz="4" w:space="0" w:color="auto"/>
              <w:left w:val="single" w:sz="4" w:space="0" w:color="auto"/>
              <w:bottom w:val="single" w:sz="4" w:space="0" w:color="auto"/>
              <w:right w:val="single" w:sz="4" w:space="0" w:color="auto"/>
            </w:tcBorders>
            <w:hideMark/>
          </w:tcPr>
          <w:p w14:paraId="19658532" w14:textId="77777777" w:rsidR="00354D29" w:rsidRDefault="00354D29"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Kelompok</w:t>
            </w:r>
          </w:p>
        </w:tc>
        <w:tc>
          <w:tcPr>
            <w:tcW w:w="1276" w:type="dxa"/>
            <w:tcBorders>
              <w:top w:val="single" w:sz="4" w:space="0" w:color="auto"/>
              <w:left w:val="single" w:sz="4" w:space="0" w:color="auto"/>
              <w:bottom w:val="single" w:sz="4" w:space="0" w:color="auto"/>
              <w:right w:val="single" w:sz="4" w:space="0" w:color="auto"/>
            </w:tcBorders>
            <w:hideMark/>
          </w:tcPr>
          <w:p w14:paraId="66B37E38" w14:textId="77777777" w:rsidR="00354D29" w:rsidRDefault="00354D29"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Lmaks</w:t>
            </w:r>
          </w:p>
        </w:tc>
        <w:tc>
          <w:tcPr>
            <w:tcW w:w="1134" w:type="dxa"/>
            <w:tcBorders>
              <w:top w:val="single" w:sz="4" w:space="0" w:color="auto"/>
              <w:left w:val="single" w:sz="4" w:space="0" w:color="auto"/>
              <w:bottom w:val="single" w:sz="4" w:space="0" w:color="auto"/>
              <w:right w:val="single" w:sz="4" w:space="0" w:color="auto"/>
            </w:tcBorders>
            <w:hideMark/>
          </w:tcPr>
          <w:p w14:paraId="0EFE06E2" w14:textId="77777777" w:rsidR="00354D29" w:rsidRDefault="00354D29"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Ltabel</w:t>
            </w:r>
          </w:p>
        </w:tc>
        <w:tc>
          <w:tcPr>
            <w:tcW w:w="2268" w:type="dxa"/>
            <w:tcBorders>
              <w:top w:val="single" w:sz="4" w:space="0" w:color="auto"/>
              <w:left w:val="single" w:sz="4" w:space="0" w:color="auto"/>
              <w:bottom w:val="single" w:sz="4" w:space="0" w:color="auto"/>
              <w:right w:val="single" w:sz="4" w:space="0" w:color="auto"/>
            </w:tcBorders>
            <w:hideMark/>
          </w:tcPr>
          <w:p w14:paraId="425ACC17" w14:textId="77777777" w:rsidR="00354D29" w:rsidRDefault="00354D29"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Hasil</w:t>
            </w:r>
          </w:p>
        </w:tc>
      </w:tr>
      <w:tr w:rsidR="00354D29" w14:paraId="24C5577F" w14:textId="77777777" w:rsidTr="00142E8F">
        <w:tc>
          <w:tcPr>
            <w:tcW w:w="1843" w:type="dxa"/>
            <w:tcBorders>
              <w:top w:val="single" w:sz="4" w:space="0" w:color="auto"/>
              <w:left w:val="single" w:sz="4" w:space="0" w:color="auto"/>
              <w:bottom w:val="single" w:sz="4" w:space="0" w:color="auto"/>
              <w:right w:val="single" w:sz="4" w:space="0" w:color="auto"/>
            </w:tcBorders>
            <w:hideMark/>
          </w:tcPr>
          <w:p w14:paraId="31E04FD2" w14:textId="77777777" w:rsidR="00354D29" w:rsidRDefault="00354D29"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Eksperimen</w:t>
            </w:r>
          </w:p>
        </w:tc>
        <w:tc>
          <w:tcPr>
            <w:tcW w:w="1276" w:type="dxa"/>
            <w:tcBorders>
              <w:top w:val="single" w:sz="4" w:space="0" w:color="auto"/>
              <w:left w:val="single" w:sz="4" w:space="0" w:color="auto"/>
              <w:bottom w:val="single" w:sz="4" w:space="0" w:color="auto"/>
              <w:right w:val="single" w:sz="4" w:space="0" w:color="auto"/>
            </w:tcBorders>
            <w:hideMark/>
          </w:tcPr>
          <w:p w14:paraId="0562EB5B" w14:textId="6E9EF3E7" w:rsidR="00354D29" w:rsidRDefault="00354D29"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0,119</w:t>
            </w:r>
          </w:p>
        </w:tc>
        <w:tc>
          <w:tcPr>
            <w:tcW w:w="1134" w:type="dxa"/>
            <w:tcBorders>
              <w:top w:val="single" w:sz="4" w:space="0" w:color="auto"/>
              <w:left w:val="single" w:sz="4" w:space="0" w:color="auto"/>
              <w:bottom w:val="single" w:sz="4" w:space="0" w:color="auto"/>
              <w:right w:val="single" w:sz="4" w:space="0" w:color="auto"/>
            </w:tcBorders>
            <w:hideMark/>
          </w:tcPr>
          <w:p w14:paraId="3EEBC126" w14:textId="77777777" w:rsidR="00354D29" w:rsidRDefault="00354D29"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0,190</w:t>
            </w:r>
          </w:p>
        </w:tc>
        <w:tc>
          <w:tcPr>
            <w:tcW w:w="2268" w:type="dxa"/>
            <w:tcBorders>
              <w:top w:val="single" w:sz="4" w:space="0" w:color="auto"/>
              <w:left w:val="single" w:sz="4" w:space="0" w:color="auto"/>
              <w:bottom w:val="single" w:sz="4" w:space="0" w:color="auto"/>
              <w:right w:val="single" w:sz="4" w:space="0" w:color="auto"/>
            </w:tcBorders>
            <w:hideMark/>
          </w:tcPr>
          <w:p w14:paraId="755DA665" w14:textId="77777777" w:rsidR="00354D29" w:rsidRDefault="00354D29"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Berdistribusi Normal</w:t>
            </w:r>
          </w:p>
        </w:tc>
      </w:tr>
      <w:tr w:rsidR="00354D29" w14:paraId="68490BB9" w14:textId="77777777" w:rsidTr="00142E8F">
        <w:tc>
          <w:tcPr>
            <w:tcW w:w="1843" w:type="dxa"/>
            <w:tcBorders>
              <w:top w:val="single" w:sz="4" w:space="0" w:color="auto"/>
              <w:left w:val="single" w:sz="4" w:space="0" w:color="auto"/>
              <w:bottom w:val="single" w:sz="4" w:space="0" w:color="auto"/>
              <w:right w:val="single" w:sz="4" w:space="0" w:color="auto"/>
            </w:tcBorders>
            <w:hideMark/>
          </w:tcPr>
          <w:p w14:paraId="41BA5EB4" w14:textId="77777777" w:rsidR="00354D29" w:rsidRDefault="00354D29"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Kontrol</w:t>
            </w:r>
          </w:p>
        </w:tc>
        <w:tc>
          <w:tcPr>
            <w:tcW w:w="1276" w:type="dxa"/>
            <w:tcBorders>
              <w:top w:val="single" w:sz="4" w:space="0" w:color="auto"/>
              <w:left w:val="single" w:sz="4" w:space="0" w:color="auto"/>
              <w:bottom w:val="single" w:sz="4" w:space="0" w:color="auto"/>
              <w:right w:val="single" w:sz="4" w:space="0" w:color="auto"/>
            </w:tcBorders>
            <w:hideMark/>
          </w:tcPr>
          <w:p w14:paraId="25D008BE" w14:textId="31929F7C" w:rsidR="00354D29" w:rsidRDefault="00986E12"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0,163</w:t>
            </w:r>
          </w:p>
        </w:tc>
        <w:tc>
          <w:tcPr>
            <w:tcW w:w="1134" w:type="dxa"/>
            <w:tcBorders>
              <w:top w:val="single" w:sz="4" w:space="0" w:color="auto"/>
              <w:left w:val="single" w:sz="4" w:space="0" w:color="auto"/>
              <w:bottom w:val="single" w:sz="4" w:space="0" w:color="auto"/>
              <w:right w:val="single" w:sz="4" w:space="0" w:color="auto"/>
            </w:tcBorders>
            <w:hideMark/>
          </w:tcPr>
          <w:p w14:paraId="38EC2356" w14:textId="77777777" w:rsidR="00354D29" w:rsidRDefault="00354D29"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0,190</w:t>
            </w:r>
          </w:p>
        </w:tc>
        <w:tc>
          <w:tcPr>
            <w:tcW w:w="2268" w:type="dxa"/>
            <w:tcBorders>
              <w:top w:val="single" w:sz="4" w:space="0" w:color="auto"/>
              <w:left w:val="single" w:sz="4" w:space="0" w:color="auto"/>
              <w:bottom w:val="single" w:sz="4" w:space="0" w:color="auto"/>
              <w:right w:val="single" w:sz="4" w:space="0" w:color="auto"/>
            </w:tcBorders>
            <w:hideMark/>
          </w:tcPr>
          <w:p w14:paraId="56146A90" w14:textId="77777777" w:rsidR="00354D29" w:rsidRDefault="00354D29"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Berdistribusi Normal</w:t>
            </w:r>
          </w:p>
        </w:tc>
      </w:tr>
    </w:tbl>
    <w:p w14:paraId="182E184F" w14:textId="77777777" w:rsidR="00FC5C69" w:rsidRDefault="00D37F54" w:rsidP="00FC5C69">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Berdasarkan tabel 4.6</w:t>
      </w:r>
      <w:r w:rsidR="00354D29" w:rsidRPr="007C4DE1">
        <w:rPr>
          <w:rFonts w:ascii="Times New Roman" w:hAnsi="Times New Roman" w:cs="Times New Roman"/>
          <w:sz w:val="24"/>
          <w:szCs w:val="24"/>
        </w:rPr>
        <w:t xml:space="preserve"> diperoleh,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maks</m:t>
            </m:r>
          </m:sub>
        </m:sSub>
      </m:oMath>
      <w:r w:rsidR="00354D29" w:rsidRPr="007C4DE1">
        <w:rPr>
          <w:rFonts w:ascii="Times New Roman" w:hAnsi="Times New Roman" w:cs="Times New Roman"/>
          <w:sz w:val="24"/>
          <w:szCs w:val="24"/>
        </w:rPr>
        <w:t xml:space="preserve"> </w:t>
      </w:r>
      <w:r w:rsidR="00986E12">
        <w:rPr>
          <w:rFonts w:ascii="Times New Roman" w:hAnsi="Times New Roman" w:cs="Times New Roman"/>
          <w:sz w:val="24"/>
          <w:szCs w:val="24"/>
        </w:rPr>
        <w:t>tes akhir</w:t>
      </w:r>
      <w:r w:rsidR="00354D29" w:rsidRPr="007C4DE1">
        <w:rPr>
          <w:rFonts w:ascii="Times New Roman" w:hAnsi="Times New Roman" w:cs="Times New Roman"/>
          <w:sz w:val="24"/>
          <w:szCs w:val="24"/>
        </w:rPr>
        <w:t xml:space="preserve"> untuk kel</w:t>
      </w:r>
      <w:r w:rsidR="00986E12">
        <w:rPr>
          <w:rFonts w:ascii="Times New Roman" w:hAnsi="Times New Roman" w:cs="Times New Roman"/>
          <w:sz w:val="24"/>
          <w:szCs w:val="24"/>
        </w:rPr>
        <w:t>as eksperimen yaitu sebesr 0,119</w:t>
      </w:r>
      <w:r w:rsidR="00354D29" w:rsidRPr="007C4DE1">
        <w:rPr>
          <w:rFonts w:ascii="Times New Roman"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maks</m:t>
            </m:r>
          </m:sub>
        </m:sSub>
      </m:oMath>
      <w:r w:rsidR="00986E12">
        <w:rPr>
          <w:rFonts w:ascii="Times New Roman" w:hAnsi="Times New Roman" w:cs="Times New Roman"/>
          <w:sz w:val="24"/>
          <w:szCs w:val="24"/>
        </w:rPr>
        <w:t xml:space="preserve"> tes akhir</w:t>
      </w:r>
      <w:r w:rsidR="00354D29" w:rsidRPr="007C4DE1">
        <w:rPr>
          <w:rFonts w:ascii="Times New Roman" w:hAnsi="Times New Roman" w:cs="Times New Roman"/>
          <w:sz w:val="24"/>
          <w:szCs w:val="24"/>
        </w:rPr>
        <w:t xml:space="preserve"> untuk k</w:t>
      </w:r>
      <w:r w:rsidR="00986E12">
        <w:rPr>
          <w:rFonts w:ascii="Times New Roman" w:hAnsi="Times New Roman" w:cs="Times New Roman"/>
          <w:sz w:val="24"/>
          <w:szCs w:val="24"/>
        </w:rPr>
        <w:t>elas kontrol yaitu sebesar 0,163</w:t>
      </w:r>
      <w:r w:rsidR="00354D29" w:rsidRPr="007C4DE1">
        <w:rPr>
          <w:rFonts w:ascii="Times New Roman" w:hAnsi="Times New Roman" w:cs="Times New Roman"/>
          <w:sz w:val="24"/>
          <w:szCs w:val="24"/>
        </w:rPr>
        <w:t xml:space="preserve">. Sedangkan kedua kelas mengambil derajat kebebasan 5% jadi untuk kelas eksperimen diperoleh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r w:rsidR="00354D29" w:rsidRPr="007C4DE1">
        <w:rPr>
          <w:rFonts w:ascii="Times New Roman" w:hAnsi="Times New Roman" w:cs="Times New Roman"/>
          <w:sz w:val="24"/>
          <w:szCs w:val="24"/>
        </w:rPr>
        <w:t xml:space="preserve"> = 0,190 dan untuk kelas kontrol diperoleh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r w:rsidR="00354D29" w:rsidRPr="007C4DE1">
        <w:rPr>
          <w:rFonts w:ascii="Times New Roman" w:hAnsi="Times New Roman" w:cs="Times New Roman"/>
          <w:sz w:val="24"/>
          <w:szCs w:val="24"/>
        </w:rPr>
        <w:t xml:space="preserve"> = 0,190 dengan kriteria suatu data berdistribusi normal apabila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maks </m:t>
            </m:r>
          </m:sub>
        </m:sSub>
        <m:r>
          <w:rPr>
            <w:rFonts w:ascii="Cambria Math" w:hAnsi="Cambria Math" w:cs="Times New Roman"/>
            <w:sz w:val="24"/>
            <w:szCs w:val="24"/>
          </w:rPr>
          <m:t xml:space="preserve"> &lt;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r w:rsidR="00354D29">
        <w:rPr>
          <w:rFonts w:ascii="Times New Roman" w:hAnsi="Times New Roman" w:cs="Times New Roman"/>
          <w:sz w:val="24"/>
          <w:szCs w:val="24"/>
        </w:rPr>
        <w:t xml:space="preserve"> sehingga dapat diinterpretasikan </w:t>
      </w:r>
      <w:r w:rsidR="00354D29" w:rsidRPr="007C4DE1">
        <w:rPr>
          <w:rFonts w:ascii="Times New Roman" w:hAnsi="Times New Roman" w:cs="Times New Roman"/>
          <w:sz w:val="24"/>
          <w:szCs w:val="24"/>
        </w:rPr>
        <w:t xml:space="preserve"> bahwa dari kedua kela</w:t>
      </w:r>
      <w:r w:rsidR="00354D29">
        <w:rPr>
          <w:rFonts w:ascii="Times New Roman" w:hAnsi="Times New Roman" w:cs="Times New Roman"/>
          <w:sz w:val="24"/>
          <w:szCs w:val="24"/>
        </w:rPr>
        <w:t xml:space="preserve">s </w:t>
      </w:r>
      <w:r w:rsidR="00986E12">
        <w:rPr>
          <w:rFonts w:ascii="Times New Roman" w:hAnsi="Times New Roman" w:cs="Times New Roman"/>
          <w:sz w:val="24"/>
          <w:szCs w:val="24"/>
        </w:rPr>
        <w:t xml:space="preserve">hasil tes akhir </w:t>
      </w:r>
      <w:r w:rsidR="00354D29">
        <w:rPr>
          <w:rFonts w:ascii="Times New Roman" w:hAnsi="Times New Roman" w:cs="Times New Roman"/>
          <w:sz w:val="24"/>
          <w:szCs w:val="24"/>
        </w:rPr>
        <w:t>tersebut berdistribusi normal.</w:t>
      </w:r>
    </w:p>
    <w:p w14:paraId="0E25C0D1" w14:textId="3B6750DD" w:rsidR="006A442F" w:rsidRPr="007C4DE1" w:rsidRDefault="002B35A5" w:rsidP="00FC5C69">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Sesuai dengan hasil data </w:t>
      </w:r>
      <w:r w:rsidRPr="00527B70">
        <w:rPr>
          <w:rFonts w:ascii="Times New Roman" w:hAnsi="Times New Roman" w:cs="Times New Roman"/>
          <w:i/>
          <w:sz w:val="24"/>
          <w:szCs w:val="24"/>
        </w:rPr>
        <w:t>pretest</w:t>
      </w:r>
      <w:r>
        <w:rPr>
          <w:rFonts w:ascii="Times New Roman" w:hAnsi="Times New Roman" w:cs="Times New Roman"/>
          <w:sz w:val="24"/>
          <w:szCs w:val="24"/>
        </w:rPr>
        <w:t xml:space="preserve"> </w:t>
      </w:r>
      <w:r w:rsidR="000B51C6">
        <w:rPr>
          <w:rFonts w:ascii="Times New Roman" w:hAnsi="Times New Roman" w:cs="Times New Roman"/>
          <w:sz w:val="24"/>
          <w:szCs w:val="24"/>
        </w:rPr>
        <w:t xml:space="preserve">dan </w:t>
      </w:r>
      <w:r w:rsidR="000B51C6" w:rsidRPr="00527B70">
        <w:rPr>
          <w:rFonts w:ascii="Times New Roman" w:hAnsi="Times New Roman" w:cs="Times New Roman"/>
          <w:i/>
          <w:sz w:val="24"/>
          <w:szCs w:val="24"/>
        </w:rPr>
        <w:t>posttest</w:t>
      </w:r>
      <w:r w:rsidR="000B51C6">
        <w:rPr>
          <w:rFonts w:ascii="Times New Roman" w:hAnsi="Times New Roman" w:cs="Times New Roman"/>
          <w:sz w:val="24"/>
          <w:szCs w:val="24"/>
        </w:rPr>
        <w:t xml:space="preserve"> </w:t>
      </w:r>
      <w:r>
        <w:rPr>
          <w:rFonts w:ascii="Times New Roman" w:hAnsi="Times New Roman" w:cs="Times New Roman"/>
          <w:sz w:val="24"/>
          <w:szCs w:val="24"/>
        </w:rPr>
        <w:t xml:space="preserve">di atas kelas eksperimen dan kelas kontrol, maka dapat dinyatakan bahwa sebaran data dari kedua kelas </w:t>
      </w:r>
      <w:r w:rsidR="000B51C6">
        <w:rPr>
          <w:rFonts w:ascii="Times New Roman" w:hAnsi="Times New Roman" w:cs="Times New Roman"/>
          <w:sz w:val="24"/>
          <w:szCs w:val="24"/>
        </w:rPr>
        <w:t xml:space="preserve">tersebut </w:t>
      </w:r>
      <w:r>
        <w:rPr>
          <w:rFonts w:ascii="Times New Roman" w:hAnsi="Times New Roman" w:cs="Times New Roman"/>
          <w:sz w:val="24"/>
          <w:szCs w:val="24"/>
        </w:rPr>
        <w:t xml:space="preserve">berdistribusi normal. Karena kedua kelompok data </w:t>
      </w:r>
      <w:r w:rsidR="000B51C6">
        <w:rPr>
          <w:rFonts w:ascii="Times New Roman" w:hAnsi="Times New Roman" w:cs="Times New Roman"/>
          <w:sz w:val="24"/>
          <w:szCs w:val="24"/>
        </w:rPr>
        <w:t>berdistr</w:t>
      </w:r>
      <w:r w:rsidR="00527B70">
        <w:rPr>
          <w:rFonts w:ascii="Times New Roman" w:hAnsi="Times New Roman" w:cs="Times New Roman"/>
          <w:sz w:val="24"/>
          <w:szCs w:val="24"/>
        </w:rPr>
        <w:t>ibusi normal, maka uji statistik</w:t>
      </w:r>
      <w:r w:rsidR="000B51C6">
        <w:rPr>
          <w:rFonts w:ascii="Times New Roman" w:hAnsi="Times New Roman" w:cs="Times New Roman"/>
          <w:sz w:val="24"/>
          <w:szCs w:val="24"/>
        </w:rPr>
        <w:t xml:space="preserve"> selanjutnya yang digunakan p</w:t>
      </w:r>
      <w:r w:rsidR="00142E8F">
        <w:rPr>
          <w:rFonts w:ascii="Times New Roman" w:hAnsi="Times New Roman" w:cs="Times New Roman"/>
          <w:sz w:val="24"/>
          <w:szCs w:val="24"/>
        </w:rPr>
        <w:t>eneliti adalah uji homogenitas.</w:t>
      </w:r>
    </w:p>
    <w:p w14:paraId="6B9E938A" w14:textId="77777777" w:rsidR="00FC5C69" w:rsidRDefault="004E2A36" w:rsidP="00FC5C69">
      <w:pPr>
        <w:pStyle w:val="ListParagraph"/>
        <w:numPr>
          <w:ilvl w:val="0"/>
          <w:numId w:val="38"/>
        </w:numPr>
        <w:spacing w:line="360" w:lineRule="auto"/>
        <w:ind w:left="426" w:hanging="284"/>
        <w:rPr>
          <w:rFonts w:ascii="Times New Roman" w:hAnsi="Times New Roman" w:cs="Times New Roman"/>
          <w:b/>
          <w:sz w:val="24"/>
          <w:szCs w:val="24"/>
        </w:rPr>
      </w:pPr>
      <w:r>
        <w:rPr>
          <w:rFonts w:ascii="Times New Roman" w:hAnsi="Times New Roman" w:cs="Times New Roman"/>
          <w:b/>
          <w:sz w:val="24"/>
          <w:szCs w:val="24"/>
        </w:rPr>
        <w:t>Uji Homogenitas</w:t>
      </w:r>
    </w:p>
    <w:p w14:paraId="60FF3A01" w14:textId="3D8F0573" w:rsidR="00142E8F" w:rsidRPr="00FC5C69" w:rsidRDefault="000B51C6" w:rsidP="00FC5C69">
      <w:pPr>
        <w:pStyle w:val="ListParagraph"/>
        <w:spacing w:line="360" w:lineRule="auto"/>
        <w:ind w:left="142" w:firstLine="284"/>
        <w:jc w:val="both"/>
        <w:rPr>
          <w:rFonts w:ascii="Times New Roman" w:hAnsi="Times New Roman" w:cs="Times New Roman"/>
          <w:b/>
          <w:sz w:val="24"/>
          <w:szCs w:val="24"/>
        </w:rPr>
      </w:pPr>
      <w:r w:rsidRPr="00FC5C69">
        <w:rPr>
          <w:rFonts w:ascii="Times New Roman" w:hAnsi="Times New Roman" w:cs="Times New Roman"/>
          <w:sz w:val="24"/>
          <w:szCs w:val="24"/>
        </w:rPr>
        <w:t>Uji homogenitas dilakukan untuk mengetahui apakah ke</w:t>
      </w:r>
      <w:r w:rsidR="00527B70" w:rsidRPr="00FC5C69">
        <w:rPr>
          <w:rFonts w:ascii="Times New Roman" w:hAnsi="Times New Roman" w:cs="Times New Roman"/>
          <w:sz w:val="24"/>
          <w:szCs w:val="24"/>
        </w:rPr>
        <w:t>dua kelas eksperimen dan kelas k</w:t>
      </w:r>
      <w:r w:rsidRPr="00FC5C69">
        <w:rPr>
          <w:rFonts w:ascii="Times New Roman" w:hAnsi="Times New Roman" w:cs="Times New Roman"/>
          <w:sz w:val="24"/>
          <w:szCs w:val="24"/>
        </w:rPr>
        <w:t>ontrol yang digunakan dalam penelitian ini ber</w:t>
      </w:r>
      <w:r w:rsidR="00527B70" w:rsidRPr="00FC5C69">
        <w:rPr>
          <w:rFonts w:ascii="Times New Roman" w:hAnsi="Times New Roman" w:cs="Times New Roman"/>
          <w:sz w:val="24"/>
          <w:szCs w:val="24"/>
        </w:rPr>
        <w:t>asal dari populasi yang homogen</w:t>
      </w:r>
      <w:r w:rsidRPr="00FC5C69">
        <w:rPr>
          <w:rFonts w:ascii="Times New Roman" w:hAnsi="Times New Roman" w:cs="Times New Roman"/>
          <w:sz w:val="24"/>
          <w:szCs w:val="24"/>
        </w:rPr>
        <w:t xml:space="preserve"> atau tidak. Pengujian homogenitas data dapat dila</w:t>
      </w:r>
      <w:r w:rsidR="000C2492" w:rsidRPr="00FC5C69">
        <w:rPr>
          <w:rFonts w:ascii="Times New Roman" w:hAnsi="Times New Roman" w:cs="Times New Roman"/>
          <w:sz w:val="24"/>
          <w:szCs w:val="24"/>
        </w:rPr>
        <w:t>kukan dengan menggunakan uji F p</w:t>
      </w:r>
      <w:r w:rsidR="00527B70" w:rsidRPr="00FC5C69">
        <w:rPr>
          <w:rFonts w:ascii="Times New Roman" w:hAnsi="Times New Roman" w:cs="Times New Roman"/>
          <w:sz w:val="24"/>
          <w:szCs w:val="24"/>
        </w:rPr>
        <w:t>ada tarif</w:t>
      </w:r>
      <w:r w:rsidRPr="00FC5C69">
        <w:rPr>
          <w:rFonts w:ascii="Times New Roman" w:hAnsi="Times New Roman" w:cs="Times New Roman"/>
          <w:sz w:val="24"/>
          <w:szCs w:val="24"/>
        </w:rPr>
        <w:t xml:space="preserve"> signifikan 5% (0,05). </w:t>
      </w:r>
      <w:r w:rsidR="000C2492" w:rsidRPr="00FC5C69">
        <w:rPr>
          <w:rFonts w:ascii="Times New Roman" w:hAnsi="Times New Roman" w:cs="Times New Roman"/>
          <w:sz w:val="24"/>
          <w:szCs w:val="24"/>
        </w:rPr>
        <w:t xml:space="preserve">Jika perolehan nilai lebih besar dari pada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000C2492" w:rsidRPr="00FC5C69">
        <w:rPr>
          <w:rFonts w:ascii="Times New Roman" w:hAnsi="Times New Roman" w:cs="Times New Roman"/>
          <w:sz w:val="24"/>
          <w:szCs w:val="24"/>
        </w:rPr>
        <w:t xml:space="preserve"> maka hipotesis nol ditolak dan apabila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0C2492" w:rsidRPr="00FC5C69">
        <w:rPr>
          <w:rFonts w:ascii="Times New Roman" w:hAnsi="Times New Roman" w:cs="Times New Roman"/>
          <w:sz w:val="24"/>
          <w:szCs w:val="24"/>
        </w:rPr>
        <w:t xml:space="preserve"> lebih kecil dari pada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000C2492" w:rsidRPr="00FC5C69">
        <w:rPr>
          <w:rFonts w:ascii="Times New Roman" w:hAnsi="Times New Roman" w:cs="Times New Roman"/>
          <w:sz w:val="24"/>
          <w:szCs w:val="24"/>
        </w:rPr>
        <w:t xml:space="preserve"> maka hipotesis nol diterima. </w:t>
      </w:r>
    </w:p>
    <w:p w14:paraId="1AABFA2F" w14:textId="77777777" w:rsidR="00142E8F" w:rsidRDefault="008B3E91" w:rsidP="00142E8F">
      <w:pPr>
        <w:pStyle w:val="ListParagraph"/>
        <w:spacing w:line="360" w:lineRule="auto"/>
        <w:ind w:left="142"/>
        <w:jc w:val="both"/>
        <w:rPr>
          <w:rFonts w:ascii="Times New Roman" w:hAnsi="Times New Roman" w:cs="Times New Roman"/>
          <w:sz w:val="24"/>
          <w:szCs w:val="24"/>
        </w:rPr>
      </w:pPr>
      <w:r w:rsidRPr="00142E8F">
        <w:rPr>
          <w:rFonts w:ascii="Times New Roman" w:hAnsi="Times New Roman" w:cs="Times New Roman"/>
          <w:sz w:val="24"/>
          <w:szCs w:val="24"/>
        </w:rPr>
        <w:t>Kriteria pengujian uji homogenitas adalah:</w:t>
      </w:r>
    </w:p>
    <w:p w14:paraId="75F3B529" w14:textId="52A993EC" w:rsidR="006A442F" w:rsidRPr="00142E8F" w:rsidRDefault="008B3E91" w:rsidP="00142E8F">
      <w:pPr>
        <w:pStyle w:val="ListParagraph"/>
        <w:spacing w:line="360" w:lineRule="auto"/>
        <w:ind w:left="142"/>
        <w:jc w:val="both"/>
        <w:rPr>
          <w:rFonts w:ascii="Times New Roman" w:hAnsi="Times New Roman" w:cs="Times New Roman"/>
          <w:sz w:val="24"/>
          <w:szCs w:val="24"/>
        </w:rPr>
      </w:pPr>
      <w:r w:rsidRPr="00142E8F">
        <w:rPr>
          <w:rFonts w:ascii="Times New Roman" w:hAnsi="Times New Roman" w:cs="Times New Roman"/>
          <w:sz w:val="24"/>
          <w:szCs w:val="24"/>
        </w:rPr>
        <w:t>Terima Ho jika F (1-1/2</w:t>
      </w:r>
      <m:oMath>
        <m:r>
          <w:rPr>
            <w:rFonts w:ascii="Cambria Math" w:hAnsi="Cambria Math" w:cs="Times New Roman"/>
            <w:sz w:val="24"/>
            <w:szCs w:val="24"/>
          </w:rPr>
          <m:t xml:space="preserve"> α</m:t>
        </m:r>
      </m:oMath>
      <w:r w:rsidRPr="00142E8F">
        <w:rPr>
          <w:rFonts w:ascii="Times New Roman" w:hAnsi="Times New Roman" w:cs="Times New Roman"/>
          <w:sz w:val="24"/>
          <w:szCs w:val="24"/>
        </w:rPr>
        <w:t xml:space="preserve">) (n1-1) </w:t>
      </w:r>
      <m:oMath>
        <m:r>
          <w:rPr>
            <w:rFonts w:ascii="Cambria Math" w:hAnsi="Cambria Math" w:cs="Times New Roman"/>
            <w:sz w:val="24"/>
            <w:szCs w:val="24"/>
          </w:rPr>
          <m:t>&lt;</m:t>
        </m:r>
      </m:oMath>
      <w:r w:rsidRPr="00142E8F">
        <w:rPr>
          <w:rFonts w:ascii="Times New Roman" w:hAnsi="Times New Roman" w:cs="Times New Roman"/>
          <w:sz w:val="24"/>
          <w:szCs w:val="24"/>
        </w:rPr>
        <w:t xml:space="preserve"> F </w:t>
      </w:r>
      <m:oMath>
        <m:r>
          <w:rPr>
            <w:rFonts w:ascii="Cambria Math" w:hAnsi="Cambria Math" w:cs="Times New Roman"/>
            <w:sz w:val="24"/>
            <w:szCs w:val="24"/>
          </w:rPr>
          <m:t>&lt;</m:t>
        </m:r>
      </m:oMath>
      <w:r w:rsidRPr="00142E8F">
        <w:rPr>
          <w:rFonts w:ascii="Times New Roman" w:hAnsi="Times New Roman" w:cs="Times New Roman"/>
          <w:sz w:val="24"/>
          <w:szCs w:val="24"/>
        </w:rPr>
        <w:t xml:space="preserve"> F </w:t>
      </w:r>
      <m:oMath>
        <m:f>
          <m:fPr>
            <m:type m:val="skw"/>
            <m:ctrlPr>
              <w:rPr>
                <w:rFonts w:ascii="Cambria Math" w:hAnsi="Cambria Math" w:cs="Times New Roman"/>
                <w:i/>
                <w:sz w:val="18"/>
                <w:szCs w:val="18"/>
              </w:rPr>
            </m:ctrlPr>
          </m:fPr>
          <m:num>
            <m:r>
              <w:rPr>
                <w:rFonts w:ascii="Cambria Math" w:hAnsi="Cambria Math" w:cs="Times New Roman"/>
                <w:sz w:val="18"/>
                <w:szCs w:val="18"/>
              </w:rPr>
              <m:t>1</m:t>
            </m:r>
          </m:num>
          <m:den>
            <m:r>
              <w:rPr>
                <w:rFonts w:ascii="Cambria Math" w:hAnsi="Cambria Math" w:cs="Times New Roman"/>
                <w:sz w:val="18"/>
                <w:szCs w:val="18"/>
              </w:rPr>
              <m:t>2</m:t>
            </m:r>
          </m:den>
        </m:f>
      </m:oMath>
      <w:r w:rsidRPr="00142E8F">
        <w:rPr>
          <w:rFonts w:ascii="Times New Roman" w:hAnsi="Times New Roman" w:cs="Times New Roman"/>
          <w:sz w:val="24"/>
          <w:szCs w:val="24"/>
        </w:rPr>
        <w:t xml:space="preserve"> </w:t>
      </w:r>
      <m:oMath>
        <m:r>
          <w:rPr>
            <w:rFonts w:ascii="Cambria Math" w:hAnsi="Cambria Math" w:cs="Times New Roman"/>
            <w:sz w:val="24"/>
            <w:szCs w:val="24"/>
          </w:rPr>
          <m:t>α</m:t>
        </m:r>
      </m:oMath>
      <w:r w:rsidRPr="00142E8F">
        <w:rPr>
          <w:rFonts w:ascii="Times New Roman" w:hAnsi="Times New Roman" w:cs="Times New Roman"/>
          <w:sz w:val="24"/>
          <w:szCs w:val="24"/>
        </w:rPr>
        <w:t>) (n1-1) : (n2-1) untuk taraf nyata</w:t>
      </w:r>
      <m:oMath>
        <m:r>
          <w:rPr>
            <w:rFonts w:ascii="Cambria Math" w:hAnsi="Cambria Math" w:cs="Times New Roman"/>
            <w:sz w:val="24"/>
            <w:szCs w:val="24"/>
          </w:rPr>
          <m:t xml:space="preserve"> α</m:t>
        </m:r>
      </m:oMath>
      <w:r w:rsidRPr="00142E8F">
        <w:rPr>
          <w:rFonts w:ascii="Times New Roman" w:hAnsi="Times New Roman" w:cs="Times New Roman"/>
          <w:sz w:val="24"/>
          <w:szCs w:val="24"/>
        </w:rPr>
        <w:t xml:space="preserve"> 0,05 dan dk pembilang = n1-1 dan dk penyebutnya n2-1.</w:t>
      </w:r>
    </w:p>
    <w:p w14:paraId="53C7BAAF" w14:textId="018A5B30" w:rsidR="000B1B5E" w:rsidRDefault="000B51C6" w:rsidP="00FC5C69">
      <w:pPr>
        <w:pStyle w:val="ListParagraph"/>
        <w:spacing w:after="0" w:line="360" w:lineRule="auto"/>
        <w:ind w:left="142" w:firstLine="284"/>
        <w:jc w:val="both"/>
        <w:rPr>
          <w:rFonts w:ascii="Times New Roman" w:hAnsi="Times New Roman" w:cs="Times New Roman"/>
          <w:sz w:val="24"/>
          <w:szCs w:val="24"/>
        </w:rPr>
      </w:pPr>
      <w:r w:rsidRPr="006A442F">
        <w:rPr>
          <w:rFonts w:ascii="Times New Roman" w:hAnsi="Times New Roman" w:cs="Times New Roman"/>
          <w:sz w:val="24"/>
          <w:szCs w:val="24"/>
        </w:rPr>
        <w:t xml:space="preserve">Dari hasil pengolahan data </w:t>
      </w:r>
      <w:r w:rsidRPr="00527B70">
        <w:rPr>
          <w:rFonts w:ascii="Times New Roman" w:hAnsi="Times New Roman" w:cs="Times New Roman"/>
          <w:i/>
          <w:sz w:val="24"/>
          <w:szCs w:val="24"/>
        </w:rPr>
        <w:t>pretest</w:t>
      </w:r>
      <w:r w:rsidRPr="006A442F">
        <w:rPr>
          <w:rFonts w:ascii="Times New Roman" w:hAnsi="Times New Roman" w:cs="Times New Roman"/>
          <w:sz w:val="24"/>
          <w:szCs w:val="24"/>
        </w:rPr>
        <w:t xml:space="preserve"> dan </w:t>
      </w:r>
      <w:r w:rsidRPr="00527B70">
        <w:rPr>
          <w:rFonts w:ascii="Times New Roman" w:hAnsi="Times New Roman" w:cs="Times New Roman"/>
          <w:i/>
          <w:sz w:val="24"/>
          <w:szCs w:val="24"/>
        </w:rPr>
        <w:t>posttest</w:t>
      </w:r>
      <w:r w:rsidRPr="006A442F">
        <w:rPr>
          <w:rFonts w:ascii="Times New Roman" w:hAnsi="Times New Roman" w:cs="Times New Roman"/>
          <w:sz w:val="24"/>
          <w:szCs w:val="24"/>
        </w:rPr>
        <w:t xml:space="preserve">, makan akan diketahui rata-rata dan simpangan baku kedua kelas tersebut disajikan pada tabel 4.8 </w:t>
      </w:r>
      <w:r w:rsidR="004A5851" w:rsidRPr="006A442F">
        <w:rPr>
          <w:rFonts w:ascii="Times New Roman" w:hAnsi="Times New Roman" w:cs="Times New Roman"/>
          <w:sz w:val="24"/>
          <w:szCs w:val="24"/>
        </w:rPr>
        <w:t xml:space="preserve">untuk uji homogenitas pretest dan tabel 4.9 untuk uji homogenitas </w:t>
      </w:r>
      <w:r w:rsidR="004A5851" w:rsidRPr="00527B70">
        <w:rPr>
          <w:rFonts w:ascii="Times New Roman" w:hAnsi="Times New Roman" w:cs="Times New Roman"/>
          <w:i/>
          <w:sz w:val="24"/>
          <w:szCs w:val="24"/>
        </w:rPr>
        <w:t>posttest</w:t>
      </w:r>
      <w:r w:rsidR="00EF0D34">
        <w:rPr>
          <w:rFonts w:ascii="Times New Roman" w:hAnsi="Times New Roman" w:cs="Times New Roman"/>
          <w:sz w:val="24"/>
          <w:szCs w:val="24"/>
        </w:rPr>
        <w:t>.</w:t>
      </w:r>
    </w:p>
    <w:p w14:paraId="4ACAB5AE" w14:textId="77777777" w:rsidR="00D65EA8" w:rsidRDefault="00D65EA8" w:rsidP="00EF0D34">
      <w:pPr>
        <w:pStyle w:val="ListParagraph"/>
        <w:spacing w:after="0" w:line="360" w:lineRule="auto"/>
        <w:ind w:left="142" w:firstLine="425"/>
        <w:jc w:val="both"/>
        <w:rPr>
          <w:rFonts w:ascii="Times New Roman" w:hAnsi="Times New Roman" w:cs="Times New Roman"/>
          <w:sz w:val="24"/>
          <w:szCs w:val="24"/>
        </w:rPr>
      </w:pPr>
    </w:p>
    <w:p w14:paraId="1A7BA0C0" w14:textId="77777777" w:rsidR="00D65EA8" w:rsidRPr="00EF0D34" w:rsidRDefault="00D65EA8" w:rsidP="00EF0D34">
      <w:pPr>
        <w:pStyle w:val="ListParagraph"/>
        <w:spacing w:after="0" w:line="360" w:lineRule="auto"/>
        <w:ind w:left="142" w:firstLine="425"/>
        <w:jc w:val="both"/>
        <w:rPr>
          <w:rFonts w:ascii="Times New Roman" w:hAnsi="Times New Roman" w:cs="Times New Roman"/>
          <w:sz w:val="24"/>
          <w:szCs w:val="24"/>
        </w:rPr>
      </w:pPr>
    </w:p>
    <w:p w14:paraId="29311247" w14:textId="41570C47" w:rsidR="00896027" w:rsidRDefault="00896027" w:rsidP="00EF0D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4.7</w:t>
      </w:r>
    </w:p>
    <w:p w14:paraId="4E9C9D13" w14:textId="77777777" w:rsidR="00142E8F" w:rsidRDefault="004A5851" w:rsidP="00EF0D34">
      <w:pPr>
        <w:spacing w:after="0" w:line="240" w:lineRule="auto"/>
        <w:jc w:val="center"/>
        <w:rPr>
          <w:rFonts w:ascii="Times New Roman" w:hAnsi="Times New Roman" w:cs="Times New Roman"/>
          <w:b/>
          <w:sz w:val="24"/>
          <w:szCs w:val="24"/>
        </w:rPr>
      </w:pPr>
      <w:r w:rsidRPr="00896027">
        <w:rPr>
          <w:rFonts w:ascii="Times New Roman" w:hAnsi="Times New Roman" w:cs="Times New Roman"/>
          <w:b/>
          <w:sz w:val="24"/>
          <w:szCs w:val="24"/>
        </w:rPr>
        <w:t xml:space="preserve">Perhitungan Uji Homogenitas Hasil </w:t>
      </w:r>
      <w:r w:rsidRPr="00EF0D34">
        <w:rPr>
          <w:rFonts w:ascii="Times New Roman" w:hAnsi="Times New Roman" w:cs="Times New Roman"/>
          <w:b/>
          <w:i/>
          <w:sz w:val="24"/>
          <w:szCs w:val="24"/>
        </w:rPr>
        <w:t>Prettest</w:t>
      </w:r>
      <w:r w:rsidRPr="00896027">
        <w:rPr>
          <w:rFonts w:ascii="Times New Roman" w:hAnsi="Times New Roman" w:cs="Times New Roman"/>
          <w:b/>
          <w:sz w:val="24"/>
          <w:szCs w:val="24"/>
        </w:rPr>
        <w:t xml:space="preserve"> Kelas </w:t>
      </w:r>
    </w:p>
    <w:p w14:paraId="2254257B" w14:textId="6942C1A9" w:rsidR="004A5851" w:rsidRPr="00896027" w:rsidRDefault="004A5851" w:rsidP="00EF0D34">
      <w:pPr>
        <w:spacing w:after="0" w:line="240" w:lineRule="auto"/>
        <w:jc w:val="center"/>
        <w:rPr>
          <w:rFonts w:ascii="Times New Roman" w:hAnsi="Times New Roman" w:cs="Times New Roman"/>
          <w:b/>
          <w:sz w:val="24"/>
          <w:szCs w:val="24"/>
        </w:rPr>
      </w:pPr>
      <w:r w:rsidRPr="00896027">
        <w:rPr>
          <w:rFonts w:ascii="Times New Roman" w:hAnsi="Times New Roman" w:cs="Times New Roman"/>
          <w:b/>
          <w:sz w:val="24"/>
          <w:szCs w:val="24"/>
        </w:rPr>
        <w:t>Eksperimen dan Kelas Kontrol</w:t>
      </w:r>
    </w:p>
    <w:tbl>
      <w:tblPr>
        <w:tblStyle w:val="TableGrid"/>
        <w:tblW w:w="7796" w:type="dxa"/>
        <w:jc w:val="center"/>
        <w:tblInd w:w="250" w:type="dxa"/>
        <w:tblLayout w:type="fixed"/>
        <w:tblLook w:val="04A0" w:firstRow="1" w:lastRow="0" w:firstColumn="1" w:lastColumn="0" w:noHBand="0" w:noVBand="1"/>
      </w:tblPr>
      <w:tblGrid>
        <w:gridCol w:w="1276"/>
        <w:gridCol w:w="992"/>
        <w:gridCol w:w="851"/>
        <w:gridCol w:w="992"/>
        <w:gridCol w:w="850"/>
        <w:gridCol w:w="851"/>
        <w:gridCol w:w="709"/>
        <w:gridCol w:w="1275"/>
      </w:tblGrid>
      <w:tr w:rsidR="00FB4994" w14:paraId="2C9CB198" w14:textId="77777777" w:rsidTr="003A011B">
        <w:trPr>
          <w:trHeight w:val="639"/>
          <w:jc w:val="center"/>
        </w:trPr>
        <w:tc>
          <w:tcPr>
            <w:tcW w:w="1276" w:type="dxa"/>
            <w:tcBorders>
              <w:top w:val="single" w:sz="4" w:space="0" w:color="auto"/>
              <w:left w:val="single" w:sz="4" w:space="0" w:color="auto"/>
              <w:bottom w:val="single" w:sz="4" w:space="0" w:color="auto"/>
              <w:right w:val="single" w:sz="4" w:space="0" w:color="auto"/>
            </w:tcBorders>
            <w:hideMark/>
          </w:tcPr>
          <w:p w14:paraId="021BC7AE"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Kelompok</w:t>
            </w:r>
          </w:p>
        </w:tc>
        <w:tc>
          <w:tcPr>
            <w:tcW w:w="992" w:type="dxa"/>
            <w:tcBorders>
              <w:top w:val="single" w:sz="4" w:space="0" w:color="auto"/>
              <w:left w:val="single" w:sz="4" w:space="0" w:color="auto"/>
              <w:bottom w:val="single" w:sz="4" w:space="0" w:color="auto"/>
              <w:right w:val="single" w:sz="4" w:space="0" w:color="auto"/>
            </w:tcBorders>
            <w:hideMark/>
          </w:tcPr>
          <w:p w14:paraId="7EC7FECD"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Banyak Data</w:t>
            </w:r>
          </w:p>
        </w:tc>
        <w:tc>
          <w:tcPr>
            <w:tcW w:w="851" w:type="dxa"/>
            <w:tcBorders>
              <w:top w:val="single" w:sz="4" w:space="0" w:color="auto"/>
              <w:left w:val="single" w:sz="4" w:space="0" w:color="auto"/>
              <w:bottom w:val="single" w:sz="4" w:space="0" w:color="auto"/>
              <w:right w:val="single" w:sz="4" w:space="0" w:color="auto"/>
            </w:tcBorders>
            <w:hideMark/>
          </w:tcPr>
          <w:p w14:paraId="5986FF33"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992" w:type="dxa"/>
            <w:tcBorders>
              <w:top w:val="single" w:sz="4" w:space="0" w:color="auto"/>
              <w:left w:val="single" w:sz="4" w:space="0" w:color="auto"/>
              <w:bottom w:val="single" w:sz="4" w:space="0" w:color="auto"/>
              <w:right w:val="single" w:sz="4" w:space="0" w:color="auto"/>
            </w:tcBorders>
            <w:hideMark/>
          </w:tcPr>
          <w:p w14:paraId="2AF93A8B"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Simpangan Baku</w:t>
            </w:r>
          </w:p>
        </w:tc>
        <w:tc>
          <w:tcPr>
            <w:tcW w:w="850" w:type="dxa"/>
            <w:tcBorders>
              <w:top w:val="single" w:sz="4" w:space="0" w:color="auto"/>
              <w:left w:val="single" w:sz="4" w:space="0" w:color="auto"/>
              <w:bottom w:val="single" w:sz="4" w:space="0" w:color="auto"/>
              <w:right w:val="single" w:sz="4" w:space="0" w:color="auto"/>
            </w:tcBorders>
            <w:hideMark/>
          </w:tcPr>
          <w:p w14:paraId="3647B95E"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varians</w:t>
            </w:r>
          </w:p>
        </w:tc>
        <w:tc>
          <w:tcPr>
            <w:tcW w:w="851" w:type="dxa"/>
            <w:tcBorders>
              <w:top w:val="single" w:sz="4" w:space="0" w:color="auto"/>
              <w:left w:val="single" w:sz="4" w:space="0" w:color="auto"/>
              <w:bottom w:val="single" w:sz="4" w:space="0" w:color="auto"/>
              <w:right w:val="single" w:sz="4" w:space="0" w:color="auto"/>
            </w:tcBorders>
            <w:hideMark/>
          </w:tcPr>
          <w:p w14:paraId="789F20F0"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F-hitung</w:t>
            </w:r>
          </w:p>
        </w:tc>
        <w:tc>
          <w:tcPr>
            <w:tcW w:w="709" w:type="dxa"/>
            <w:tcBorders>
              <w:top w:val="single" w:sz="4" w:space="0" w:color="auto"/>
              <w:left w:val="single" w:sz="4" w:space="0" w:color="auto"/>
              <w:bottom w:val="single" w:sz="4" w:space="0" w:color="auto"/>
              <w:right w:val="single" w:sz="4" w:space="0" w:color="auto"/>
            </w:tcBorders>
            <w:hideMark/>
          </w:tcPr>
          <w:p w14:paraId="0BBF9692"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F-tabel</w:t>
            </w:r>
          </w:p>
        </w:tc>
        <w:tc>
          <w:tcPr>
            <w:tcW w:w="1275" w:type="dxa"/>
            <w:tcBorders>
              <w:top w:val="single" w:sz="4" w:space="0" w:color="auto"/>
              <w:left w:val="single" w:sz="4" w:space="0" w:color="auto"/>
              <w:bottom w:val="single" w:sz="4" w:space="0" w:color="auto"/>
              <w:right w:val="single" w:sz="4" w:space="0" w:color="auto"/>
            </w:tcBorders>
            <w:hideMark/>
          </w:tcPr>
          <w:p w14:paraId="50000A6C"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Hasil</w:t>
            </w:r>
          </w:p>
        </w:tc>
      </w:tr>
      <w:tr w:rsidR="00FB4994" w14:paraId="468FD631" w14:textId="77777777" w:rsidTr="003A011B">
        <w:trPr>
          <w:trHeight w:val="639"/>
          <w:jc w:val="center"/>
        </w:trPr>
        <w:tc>
          <w:tcPr>
            <w:tcW w:w="1276" w:type="dxa"/>
            <w:tcBorders>
              <w:top w:val="single" w:sz="4" w:space="0" w:color="auto"/>
              <w:left w:val="single" w:sz="4" w:space="0" w:color="auto"/>
              <w:bottom w:val="single" w:sz="4" w:space="0" w:color="auto"/>
              <w:right w:val="single" w:sz="4" w:space="0" w:color="auto"/>
            </w:tcBorders>
            <w:hideMark/>
          </w:tcPr>
          <w:p w14:paraId="1255DE53"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Eksprimen</w:t>
            </w:r>
          </w:p>
        </w:tc>
        <w:tc>
          <w:tcPr>
            <w:tcW w:w="992" w:type="dxa"/>
            <w:tcBorders>
              <w:top w:val="single" w:sz="4" w:space="0" w:color="auto"/>
              <w:left w:val="single" w:sz="4" w:space="0" w:color="auto"/>
              <w:bottom w:val="single" w:sz="4" w:space="0" w:color="auto"/>
              <w:right w:val="single" w:sz="4" w:space="0" w:color="auto"/>
            </w:tcBorders>
            <w:hideMark/>
          </w:tcPr>
          <w:p w14:paraId="033EE249"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hideMark/>
          </w:tcPr>
          <w:p w14:paraId="1E7BAC9D" w14:textId="2BF9CAC9" w:rsidR="004A5851" w:rsidRDefault="002437B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31,60</w:t>
            </w:r>
          </w:p>
        </w:tc>
        <w:tc>
          <w:tcPr>
            <w:tcW w:w="992" w:type="dxa"/>
            <w:tcBorders>
              <w:top w:val="single" w:sz="4" w:space="0" w:color="auto"/>
              <w:left w:val="single" w:sz="4" w:space="0" w:color="auto"/>
              <w:bottom w:val="single" w:sz="4" w:space="0" w:color="auto"/>
              <w:right w:val="single" w:sz="4" w:space="0" w:color="auto"/>
            </w:tcBorders>
            <w:hideMark/>
          </w:tcPr>
          <w:p w14:paraId="0999CF51" w14:textId="2F6040C6" w:rsidR="004A5851" w:rsidRDefault="002437B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12,70</w:t>
            </w:r>
          </w:p>
        </w:tc>
        <w:tc>
          <w:tcPr>
            <w:tcW w:w="850" w:type="dxa"/>
            <w:tcBorders>
              <w:top w:val="single" w:sz="4" w:space="0" w:color="auto"/>
              <w:left w:val="single" w:sz="4" w:space="0" w:color="auto"/>
              <w:bottom w:val="single" w:sz="4" w:space="0" w:color="auto"/>
              <w:right w:val="single" w:sz="4" w:space="0" w:color="auto"/>
            </w:tcBorders>
            <w:hideMark/>
          </w:tcPr>
          <w:p w14:paraId="6CB31D75" w14:textId="4CE2409C" w:rsidR="004A5851" w:rsidRDefault="002437B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161</w:t>
            </w:r>
            <w:r w:rsidR="004A5851">
              <w:rPr>
                <w:rFonts w:ascii="Times New Roman" w:hAnsi="Times New Roman" w:cs="Times New Roman"/>
                <w:sz w:val="24"/>
                <w:szCs w:val="24"/>
              </w:rPr>
              <w:t>,3</w:t>
            </w:r>
          </w:p>
        </w:tc>
        <w:tc>
          <w:tcPr>
            <w:tcW w:w="851" w:type="dxa"/>
            <w:vMerge w:val="restart"/>
            <w:tcBorders>
              <w:top w:val="single" w:sz="4" w:space="0" w:color="auto"/>
              <w:left w:val="single" w:sz="4" w:space="0" w:color="auto"/>
              <w:bottom w:val="single" w:sz="4" w:space="0" w:color="auto"/>
              <w:right w:val="single" w:sz="4" w:space="0" w:color="auto"/>
            </w:tcBorders>
          </w:tcPr>
          <w:p w14:paraId="2E7DF2D6" w14:textId="77777777" w:rsidR="004A5851" w:rsidRDefault="004A5851">
            <w:pPr>
              <w:pStyle w:val="ListParagraph"/>
              <w:spacing w:line="360" w:lineRule="auto"/>
              <w:ind w:left="0"/>
              <w:jc w:val="center"/>
              <w:rPr>
                <w:rFonts w:ascii="Times New Roman" w:hAnsi="Times New Roman" w:cs="Times New Roman"/>
                <w:sz w:val="24"/>
                <w:szCs w:val="24"/>
              </w:rPr>
            </w:pPr>
          </w:p>
          <w:p w14:paraId="30D9D3C9" w14:textId="49D20CA0" w:rsidR="004A5851" w:rsidRDefault="002437B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1,41</w:t>
            </w:r>
          </w:p>
        </w:tc>
        <w:tc>
          <w:tcPr>
            <w:tcW w:w="709" w:type="dxa"/>
            <w:vMerge w:val="restart"/>
            <w:tcBorders>
              <w:top w:val="single" w:sz="4" w:space="0" w:color="auto"/>
              <w:left w:val="single" w:sz="4" w:space="0" w:color="auto"/>
              <w:bottom w:val="single" w:sz="4" w:space="0" w:color="auto"/>
              <w:right w:val="single" w:sz="4" w:space="0" w:color="auto"/>
            </w:tcBorders>
          </w:tcPr>
          <w:p w14:paraId="2F9E89E8" w14:textId="77777777" w:rsidR="004A5851" w:rsidRDefault="004A5851">
            <w:pPr>
              <w:pStyle w:val="ListParagraph"/>
              <w:spacing w:line="360" w:lineRule="auto"/>
              <w:ind w:left="0"/>
              <w:jc w:val="center"/>
              <w:rPr>
                <w:rFonts w:ascii="Times New Roman" w:hAnsi="Times New Roman" w:cs="Times New Roman"/>
                <w:sz w:val="24"/>
                <w:szCs w:val="24"/>
              </w:rPr>
            </w:pPr>
          </w:p>
          <w:p w14:paraId="701D527C"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2,16</w:t>
            </w:r>
          </w:p>
        </w:tc>
        <w:tc>
          <w:tcPr>
            <w:tcW w:w="1275" w:type="dxa"/>
            <w:vMerge w:val="restart"/>
            <w:tcBorders>
              <w:top w:val="single" w:sz="4" w:space="0" w:color="auto"/>
              <w:left w:val="single" w:sz="4" w:space="0" w:color="auto"/>
              <w:bottom w:val="single" w:sz="4" w:space="0" w:color="auto"/>
              <w:right w:val="single" w:sz="4" w:space="0" w:color="auto"/>
            </w:tcBorders>
          </w:tcPr>
          <w:p w14:paraId="2FF24AA5" w14:textId="77777777" w:rsidR="004A5851" w:rsidRDefault="004A5851">
            <w:pPr>
              <w:pStyle w:val="ListParagraph"/>
              <w:spacing w:line="360" w:lineRule="auto"/>
              <w:ind w:left="0"/>
              <w:jc w:val="center"/>
              <w:rPr>
                <w:rFonts w:ascii="Times New Roman" w:hAnsi="Times New Roman" w:cs="Times New Roman"/>
                <w:sz w:val="24"/>
                <w:szCs w:val="24"/>
              </w:rPr>
            </w:pPr>
          </w:p>
          <w:p w14:paraId="7D266F7C"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Homogen</w:t>
            </w:r>
          </w:p>
        </w:tc>
      </w:tr>
      <w:tr w:rsidR="00FB4994" w14:paraId="3D1D3D5A" w14:textId="77777777" w:rsidTr="003A011B">
        <w:trPr>
          <w:trHeight w:val="665"/>
          <w:jc w:val="center"/>
        </w:trPr>
        <w:tc>
          <w:tcPr>
            <w:tcW w:w="1276" w:type="dxa"/>
            <w:tcBorders>
              <w:top w:val="single" w:sz="4" w:space="0" w:color="auto"/>
              <w:left w:val="single" w:sz="4" w:space="0" w:color="auto"/>
              <w:bottom w:val="single" w:sz="4" w:space="0" w:color="auto"/>
              <w:right w:val="single" w:sz="4" w:space="0" w:color="auto"/>
            </w:tcBorders>
            <w:hideMark/>
          </w:tcPr>
          <w:p w14:paraId="1718F018"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Kontrol</w:t>
            </w:r>
          </w:p>
        </w:tc>
        <w:tc>
          <w:tcPr>
            <w:tcW w:w="992" w:type="dxa"/>
            <w:tcBorders>
              <w:top w:val="single" w:sz="4" w:space="0" w:color="auto"/>
              <w:left w:val="single" w:sz="4" w:space="0" w:color="auto"/>
              <w:bottom w:val="single" w:sz="4" w:space="0" w:color="auto"/>
              <w:right w:val="single" w:sz="4" w:space="0" w:color="auto"/>
            </w:tcBorders>
            <w:hideMark/>
          </w:tcPr>
          <w:p w14:paraId="32BF777A" w14:textId="77777777" w:rsidR="004A5851" w:rsidRDefault="004A585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hideMark/>
          </w:tcPr>
          <w:p w14:paraId="765743FB" w14:textId="7D007B82" w:rsidR="004A5851" w:rsidRDefault="002437B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33,20</w:t>
            </w:r>
          </w:p>
        </w:tc>
        <w:tc>
          <w:tcPr>
            <w:tcW w:w="992" w:type="dxa"/>
            <w:tcBorders>
              <w:top w:val="single" w:sz="4" w:space="0" w:color="auto"/>
              <w:left w:val="single" w:sz="4" w:space="0" w:color="auto"/>
              <w:bottom w:val="single" w:sz="4" w:space="0" w:color="auto"/>
              <w:right w:val="single" w:sz="4" w:space="0" w:color="auto"/>
            </w:tcBorders>
            <w:hideMark/>
          </w:tcPr>
          <w:p w14:paraId="0CD7EB06" w14:textId="411EDC66" w:rsidR="004A5851" w:rsidRDefault="002437B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10,6</w:t>
            </w:r>
            <w:r w:rsidR="004A5851">
              <w:rPr>
                <w:rFonts w:ascii="Times New Roman" w:hAnsi="Times New Roman"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hideMark/>
          </w:tcPr>
          <w:p w14:paraId="525FFBCD" w14:textId="7BDF9616" w:rsidR="004A5851" w:rsidRDefault="002437B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113,8</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74BD145" w14:textId="77777777" w:rsidR="004A5851" w:rsidRDefault="004A5851">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A83030" w14:textId="77777777" w:rsidR="004A5851" w:rsidRDefault="004A5851">
            <w:pPr>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94D7F66" w14:textId="77777777" w:rsidR="004A5851" w:rsidRDefault="004A5851">
            <w:pPr>
              <w:rPr>
                <w:rFonts w:ascii="Times New Roman" w:hAnsi="Times New Roman" w:cs="Times New Roman"/>
                <w:sz w:val="24"/>
                <w:szCs w:val="24"/>
              </w:rPr>
            </w:pPr>
          </w:p>
        </w:tc>
      </w:tr>
    </w:tbl>
    <w:p w14:paraId="035119B0" w14:textId="05F59C68" w:rsidR="00142E8F" w:rsidRDefault="000C2492" w:rsidP="00FC5C69">
      <w:pPr>
        <w:spacing w:after="0" w:line="360" w:lineRule="auto"/>
        <w:ind w:left="142" w:firstLine="284"/>
        <w:jc w:val="both"/>
        <w:rPr>
          <w:rFonts w:ascii="Times New Roman" w:hAnsi="Times New Roman" w:cs="Times New Roman"/>
          <w:sz w:val="24"/>
          <w:szCs w:val="24"/>
        </w:rPr>
      </w:pPr>
      <w:r w:rsidRPr="000C2492">
        <w:rPr>
          <w:rFonts w:ascii="Times New Roman" w:hAnsi="Times New Roman" w:cs="Times New Roman"/>
          <w:sz w:val="24"/>
          <w:szCs w:val="24"/>
        </w:rPr>
        <w:t>Dari hasil perhitungan dan analisis da</w:t>
      </w:r>
      <w:r w:rsidR="00D37F54">
        <w:rPr>
          <w:rFonts w:ascii="Times New Roman" w:hAnsi="Times New Roman" w:cs="Times New Roman"/>
          <w:sz w:val="24"/>
          <w:szCs w:val="24"/>
        </w:rPr>
        <w:t>ta berdasarkan dengan tabel 4.7</w:t>
      </w:r>
      <w:r>
        <w:rPr>
          <w:rFonts w:ascii="Times New Roman" w:hAnsi="Times New Roman" w:cs="Times New Roman"/>
          <w:sz w:val="24"/>
          <w:szCs w:val="24"/>
        </w:rPr>
        <w:t xml:space="preserve"> </w:t>
      </w:r>
      <w:r w:rsidRPr="000C2492">
        <w:rPr>
          <w:rFonts w:ascii="Times New Roman" w:hAnsi="Times New Roman" w:cs="Times New Roman"/>
          <w:sz w:val="24"/>
          <w:szCs w:val="24"/>
        </w:rPr>
        <w:t xml:space="preserve">di atas dapat di paparkan sebagai berikut: Hasil perhitungan menunjukan bahwa nilai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Pr>
          <w:rFonts w:ascii="Times New Roman" w:hAnsi="Times New Roman" w:cs="Times New Roman"/>
          <w:sz w:val="24"/>
          <w:szCs w:val="24"/>
        </w:rPr>
        <w:t xml:space="preserve"> = 1,416</w:t>
      </w:r>
      <w:r w:rsidRPr="000C2492">
        <w:rPr>
          <w:rFonts w:ascii="Times New Roman" w:hAnsi="Times New Roman" w:cs="Times New Roman"/>
          <w:sz w:val="24"/>
          <w:szCs w:val="24"/>
        </w:rPr>
        <w:t xml:space="preserve"> sedangkan nilai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sidRPr="000C2492">
        <w:rPr>
          <w:rFonts w:ascii="Times New Roman" w:hAnsi="Times New Roman" w:cs="Times New Roman"/>
          <w:sz w:val="24"/>
          <w:szCs w:val="24"/>
        </w:rPr>
        <w:t xml:space="preserve"> dengan taraf signifikan </w:t>
      </w:r>
      <m:oMath>
        <m:r>
          <w:rPr>
            <w:rFonts w:ascii="Cambria Math" w:hAnsi="Cambria Math" w:cs="Times New Roman"/>
            <w:sz w:val="24"/>
            <w:szCs w:val="24"/>
          </w:rPr>
          <m:t>α</m:t>
        </m:r>
      </m:oMath>
      <w:r w:rsidRPr="000C2492">
        <w:rPr>
          <w:rFonts w:ascii="Times New Roman" w:hAnsi="Times New Roman" w:cs="Times New Roman"/>
          <w:sz w:val="24"/>
          <w:szCs w:val="24"/>
        </w:rPr>
        <w:t xml:space="preserve"> = 0,05 diperoleh nilai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r>
          <w:rPr>
            <w:rFonts w:ascii="Cambria Math" w:hAnsi="Cambria Math" w:cs="Times New Roman"/>
            <w:sz w:val="24"/>
            <w:szCs w:val="24"/>
          </w:rPr>
          <m:t>=</m:t>
        </m:r>
      </m:oMath>
      <w:r>
        <w:rPr>
          <w:rFonts w:ascii="Times New Roman" w:hAnsi="Times New Roman" w:cs="Times New Roman"/>
          <w:sz w:val="24"/>
          <w:szCs w:val="24"/>
        </w:rPr>
        <w:t xml:space="preserve"> 2,168</w:t>
      </w:r>
      <w:r w:rsidRPr="000C2492">
        <w:rPr>
          <w:rFonts w:ascii="Times New Roman" w:hAnsi="Times New Roman" w:cs="Times New Roman"/>
          <w:sz w:val="24"/>
          <w:szCs w:val="24"/>
        </w:rPr>
        <w:t xml:space="preserve">. Berdasarkan dengan hasil tersebut, karena nilai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Pr>
          <w:rFonts w:ascii="Times New Roman" w:hAnsi="Times New Roman" w:cs="Times New Roman"/>
          <w:sz w:val="24"/>
          <w:szCs w:val="24"/>
        </w:rPr>
        <w:t xml:space="preserve"> = 1,418</w:t>
      </w:r>
      <w:r w:rsidRPr="000C2492">
        <w:rPr>
          <w:rFonts w:ascii="Times New Roman" w:hAnsi="Times New Roman" w:cs="Times New Roman"/>
          <w:sz w:val="24"/>
          <w:szCs w:val="24"/>
        </w:rPr>
        <w:t xml:space="preserve"> </w:t>
      </w:r>
      <m:oMath>
        <m:r>
          <w:rPr>
            <w:rFonts w:ascii="Cambria Math" w:hAnsi="Cambria Math" w:cs="Times New Roman"/>
            <w:sz w:val="24"/>
            <w:szCs w:val="24"/>
          </w:rPr>
          <m:t xml:space="preserve">&lt;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Pr>
          <w:rFonts w:ascii="Times New Roman" w:hAnsi="Times New Roman" w:cs="Times New Roman"/>
          <w:sz w:val="24"/>
          <w:szCs w:val="24"/>
        </w:rPr>
        <w:t xml:space="preserve"> = 2,168</w:t>
      </w:r>
      <w:r w:rsidRPr="000C2492">
        <w:rPr>
          <w:rFonts w:ascii="Times New Roman" w:hAnsi="Times New Roman" w:cs="Times New Roman"/>
          <w:sz w:val="24"/>
          <w:szCs w:val="24"/>
        </w:rPr>
        <w:t xml:space="preserve">. Sehingga dapat disimpulkan bahwa Ho diterima dan Ha ditolak atau dengan kata lain pada kemampuan tes awal ini terdapat data yang </w:t>
      </w:r>
      <w:r w:rsidR="00935C43">
        <w:rPr>
          <w:rFonts w:ascii="Times New Roman" w:hAnsi="Times New Roman" w:cs="Times New Roman"/>
          <w:sz w:val="24"/>
          <w:szCs w:val="24"/>
        </w:rPr>
        <w:t xml:space="preserve">homogen </w:t>
      </w:r>
      <w:r w:rsidRPr="000C2492">
        <w:rPr>
          <w:rFonts w:ascii="Times New Roman" w:hAnsi="Times New Roman" w:cs="Times New Roman"/>
          <w:sz w:val="24"/>
          <w:szCs w:val="24"/>
        </w:rPr>
        <w:t>antara kelas eksperimen dan kelas kontrol.</w:t>
      </w:r>
    </w:p>
    <w:p w14:paraId="701F8005" w14:textId="6F39DF17" w:rsidR="00142E8F" w:rsidRDefault="00935C43" w:rsidP="00FC5C69">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Selanjutnya uji homogenitas kelas eksperimen dan kelas kontrol </w:t>
      </w:r>
      <w:r w:rsidRPr="00527B70">
        <w:rPr>
          <w:rFonts w:ascii="Times New Roman" w:hAnsi="Times New Roman" w:cs="Times New Roman"/>
          <w:i/>
          <w:sz w:val="24"/>
          <w:szCs w:val="24"/>
        </w:rPr>
        <w:t>posttest</w:t>
      </w:r>
      <w:r>
        <w:rPr>
          <w:rFonts w:ascii="Times New Roman" w:hAnsi="Times New Roman" w:cs="Times New Roman"/>
          <w:sz w:val="24"/>
          <w:szCs w:val="24"/>
        </w:rPr>
        <w:t>. Adapun hasil rekapitulasi ini dapat di pe</w:t>
      </w:r>
      <w:r w:rsidR="00610487">
        <w:rPr>
          <w:rFonts w:ascii="Times New Roman" w:hAnsi="Times New Roman" w:cs="Times New Roman"/>
          <w:sz w:val="24"/>
          <w:szCs w:val="24"/>
        </w:rPr>
        <w:t>roleh dengan tabel berikut ini.</w:t>
      </w:r>
    </w:p>
    <w:p w14:paraId="6C2C3F5D" w14:textId="71386FC9" w:rsidR="00FB4994" w:rsidRDefault="00896027" w:rsidP="00EF0D3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Tabel 4.8</w:t>
      </w:r>
    </w:p>
    <w:p w14:paraId="68532462" w14:textId="77777777" w:rsidR="00142E8F" w:rsidRDefault="00935C43" w:rsidP="00EF0D34">
      <w:pPr>
        <w:spacing w:after="0" w:line="240" w:lineRule="auto"/>
        <w:jc w:val="center"/>
        <w:rPr>
          <w:rFonts w:ascii="Times New Roman" w:hAnsi="Times New Roman" w:cs="Times New Roman"/>
          <w:b/>
          <w:sz w:val="24"/>
          <w:szCs w:val="24"/>
        </w:rPr>
      </w:pPr>
      <w:r w:rsidRPr="00FB4994">
        <w:rPr>
          <w:rFonts w:ascii="Times New Roman" w:hAnsi="Times New Roman" w:cs="Times New Roman"/>
          <w:b/>
          <w:sz w:val="24"/>
          <w:szCs w:val="24"/>
        </w:rPr>
        <w:t xml:space="preserve">Perhitungan Uji Homogenitas Hasil </w:t>
      </w:r>
      <w:r w:rsidRPr="00EF0D34">
        <w:rPr>
          <w:rFonts w:ascii="Times New Roman" w:hAnsi="Times New Roman" w:cs="Times New Roman"/>
          <w:b/>
          <w:i/>
          <w:sz w:val="24"/>
          <w:szCs w:val="24"/>
        </w:rPr>
        <w:t>Posttest</w:t>
      </w:r>
      <w:r w:rsidRPr="00FB4994">
        <w:rPr>
          <w:rFonts w:ascii="Times New Roman" w:hAnsi="Times New Roman" w:cs="Times New Roman"/>
          <w:b/>
          <w:sz w:val="24"/>
          <w:szCs w:val="24"/>
        </w:rPr>
        <w:t xml:space="preserve"> Kelas </w:t>
      </w:r>
    </w:p>
    <w:p w14:paraId="2A31525E" w14:textId="58A7BCFC" w:rsidR="00935C43" w:rsidRPr="00FB4994" w:rsidRDefault="00935C43" w:rsidP="00EF0D34">
      <w:pPr>
        <w:spacing w:after="0" w:line="240" w:lineRule="auto"/>
        <w:jc w:val="center"/>
        <w:rPr>
          <w:rFonts w:ascii="Times New Roman" w:hAnsi="Times New Roman" w:cs="Times New Roman"/>
          <w:sz w:val="24"/>
          <w:szCs w:val="24"/>
        </w:rPr>
      </w:pPr>
      <w:r w:rsidRPr="00FB4994">
        <w:rPr>
          <w:rFonts w:ascii="Times New Roman" w:hAnsi="Times New Roman" w:cs="Times New Roman"/>
          <w:b/>
          <w:sz w:val="24"/>
          <w:szCs w:val="24"/>
        </w:rPr>
        <w:t>Eksperimen dan Kelas Kontrol</w:t>
      </w:r>
    </w:p>
    <w:tbl>
      <w:tblPr>
        <w:tblStyle w:val="TableGrid"/>
        <w:tblW w:w="7938" w:type="dxa"/>
        <w:tblInd w:w="108" w:type="dxa"/>
        <w:tblLayout w:type="fixed"/>
        <w:tblLook w:val="04A0" w:firstRow="1" w:lastRow="0" w:firstColumn="1" w:lastColumn="0" w:noHBand="0" w:noVBand="1"/>
      </w:tblPr>
      <w:tblGrid>
        <w:gridCol w:w="1418"/>
        <w:gridCol w:w="992"/>
        <w:gridCol w:w="851"/>
        <w:gridCol w:w="992"/>
        <w:gridCol w:w="850"/>
        <w:gridCol w:w="709"/>
        <w:gridCol w:w="851"/>
        <w:gridCol w:w="1275"/>
      </w:tblGrid>
      <w:tr w:rsidR="00935C43" w14:paraId="653D1792" w14:textId="77777777" w:rsidTr="00896027">
        <w:trPr>
          <w:trHeight w:val="639"/>
        </w:trPr>
        <w:tc>
          <w:tcPr>
            <w:tcW w:w="1418" w:type="dxa"/>
            <w:tcBorders>
              <w:top w:val="single" w:sz="4" w:space="0" w:color="auto"/>
              <w:left w:val="single" w:sz="4" w:space="0" w:color="auto"/>
              <w:bottom w:val="single" w:sz="4" w:space="0" w:color="auto"/>
              <w:right w:val="single" w:sz="4" w:space="0" w:color="auto"/>
            </w:tcBorders>
            <w:hideMark/>
          </w:tcPr>
          <w:p w14:paraId="4131A41C"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Kelompok</w:t>
            </w:r>
          </w:p>
        </w:tc>
        <w:tc>
          <w:tcPr>
            <w:tcW w:w="992" w:type="dxa"/>
            <w:tcBorders>
              <w:top w:val="single" w:sz="4" w:space="0" w:color="auto"/>
              <w:left w:val="single" w:sz="4" w:space="0" w:color="auto"/>
              <w:bottom w:val="single" w:sz="4" w:space="0" w:color="auto"/>
              <w:right w:val="single" w:sz="4" w:space="0" w:color="auto"/>
            </w:tcBorders>
            <w:hideMark/>
          </w:tcPr>
          <w:p w14:paraId="28719659"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Banyak Data</w:t>
            </w:r>
          </w:p>
        </w:tc>
        <w:tc>
          <w:tcPr>
            <w:tcW w:w="851" w:type="dxa"/>
            <w:tcBorders>
              <w:top w:val="single" w:sz="4" w:space="0" w:color="auto"/>
              <w:left w:val="single" w:sz="4" w:space="0" w:color="auto"/>
              <w:bottom w:val="single" w:sz="4" w:space="0" w:color="auto"/>
              <w:right w:val="single" w:sz="4" w:space="0" w:color="auto"/>
            </w:tcBorders>
            <w:hideMark/>
          </w:tcPr>
          <w:p w14:paraId="28A19572"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992" w:type="dxa"/>
            <w:tcBorders>
              <w:top w:val="single" w:sz="4" w:space="0" w:color="auto"/>
              <w:left w:val="single" w:sz="4" w:space="0" w:color="auto"/>
              <w:bottom w:val="single" w:sz="4" w:space="0" w:color="auto"/>
              <w:right w:val="single" w:sz="4" w:space="0" w:color="auto"/>
            </w:tcBorders>
            <w:hideMark/>
          </w:tcPr>
          <w:p w14:paraId="59EF0A55"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Simpangan Baku</w:t>
            </w:r>
          </w:p>
        </w:tc>
        <w:tc>
          <w:tcPr>
            <w:tcW w:w="850" w:type="dxa"/>
            <w:tcBorders>
              <w:top w:val="single" w:sz="4" w:space="0" w:color="auto"/>
              <w:left w:val="single" w:sz="4" w:space="0" w:color="auto"/>
              <w:bottom w:val="single" w:sz="4" w:space="0" w:color="auto"/>
              <w:right w:val="single" w:sz="4" w:space="0" w:color="auto"/>
            </w:tcBorders>
            <w:hideMark/>
          </w:tcPr>
          <w:p w14:paraId="426C4981"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varians</w:t>
            </w:r>
          </w:p>
        </w:tc>
        <w:tc>
          <w:tcPr>
            <w:tcW w:w="709" w:type="dxa"/>
            <w:tcBorders>
              <w:top w:val="single" w:sz="4" w:space="0" w:color="auto"/>
              <w:left w:val="single" w:sz="4" w:space="0" w:color="auto"/>
              <w:bottom w:val="single" w:sz="4" w:space="0" w:color="auto"/>
              <w:right w:val="single" w:sz="4" w:space="0" w:color="auto"/>
            </w:tcBorders>
            <w:hideMark/>
          </w:tcPr>
          <w:p w14:paraId="4F4C9F8C"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F-hitung</w:t>
            </w:r>
          </w:p>
        </w:tc>
        <w:tc>
          <w:tcPr>
            <w:tcW w:w="851" w:type="dxa"/>
            <w:tcBorders>
              <w:top w:val="single" w:sz="4" w:space="0" w:color="auto"/>
              <w:left w:val="single" w:sz="4" w:space="0" w:color="auto"/>
              <w:bottom w:val="single" w:sz="4" w:space="0" w:color="auto"/>
              <w:right w:val="single" w:sz="4" w:space="0" w:color="auto"/>
            </w:tcBorders>
            <w:hideMark/>
          </w:tcPr>
          <w:p w14:paraId="499194DA"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F-tabel</w:t>
            </w:r>
          </w:p>
        </w:tc>
        <w:tc>
          <w:tcPr>
            <w:tcW w:w="1275" w:type="dxa"/>
            <w:tcBorders>
              <w:top w:val="single" w:sz="4" w:space="0" w:color="auto"/>
              <w:left w:val="single" w:sz="4" w:space="0" w:color="auto"/>
              <w:bottom w:val="single" w:sz="4" w:space="0" w:color="auto"/>
              <w:right w:val="single" w:sz="4" w:space="0" w:color="auto"/>
            </w:tcBorders>
            <w:hideMark/>
          </w:tcPr>
          <w:p w14:paraId="7108449C"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Hasil</w:t>
            </w:r>
          </w:p>
        </w:tc>
      </w:tr>
      <w:tr w:rsidR="00935C43" w14:paraId="420EFD2C" w14:textId="77777777" w:rsidTr="00896027">
        <w:trPr>
          <w:trHeight w:val="639"/>
        </w:trPr>
        <w:tc>
          <w:tcPr>
            <w:tcW w:w="1418" w:type="dxa"/>
            <w:tcBorders>
              <w:top w:val="single" w:sz="4" w:space="0" w:color="auto"/>
              <w:left w:val="single" w:sz="4" w:space="0" w:color="auto"/>
              <w:bottom w:val="single" w:sz="4" w:space="0" w:color="auto"/>
              <w:right w:val="single" w:sz="4" w:space="0" w:color="auto"/>
            </w:tcBorders>
            <w:hideMark/>
          </w:tcPr>
          <w:p w14:paraId="73BE2277"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Eksprimen</w:t>
            </w:r>
          </w:p>
        </w:tc>
        <w:tc>
          <w:tcPr>
            <w:tcW w:w="992" w:type="dxa"/>
            <w:tcBorders>
              <w:top w:val="single" w:sz="4" w:space="0" w:color="auto"/>
              <w:left w:val="single" w:sz="4" w:space="0" w:color="auto"/>
              <w:bottom w:val="single" w:sz="4" w:space="0" w:color="auto"/>
              <w:right w:val="single" w:sz="4" w:space="0" w:color="auto"/>
            </w:tcBorders>
            <w:hideMark/>
          </w:tcPr>
          <w:p w14:paraId="603D14AF"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hideMark/>
          </w:tcPr>
          <w:p w14:paraId="224F552B" w14:textId="28B9365E" w:rsidR="00935C43" w:rsidRDefault="008B3E91"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77,35</w:t>
            </w:r>
          </w:p>
        </w:tc>
        <w:tc>
          <w:tcPr>
            <w:tcW w:w="992" w:type="dxa"/>
            <w:tcBorders>
              <w:top w:val="single" w:sz="4" w:space="0" w:color="auto"/>
              <w:left w:val="single" w:sz="4" w:space="0" w:color="auto"/>
              <w:bottom w:val="single" w:sz="4" w:space="0" w:color="auto"/>
              <w:right w:val="single" w:sz="4" w:space="0" w:color="auto"/>
            </w:tcBorders>
            <w:hideMark/>
          </w:tcPr>
          <w:p w14:paraId="5883130F" w14:textId="21B39D67" w:rsidR="00935C43" w:rsidRDefault="008B3E91"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10,97</w:t>
            </w:r>
          </w:p>
        </w:tc>
        <w:tc>
          <w:tcPr>
            <w:tcW w:w="850" w:type="dxa"/>
            <w:tcBorders>
              <w:top w:val="single" w:sz="4" w:space="0" w:color="auto"/>
              <w:left w:val="single" w:sz="4" w:space="0" w:color="auto"/>
              <w:bottom w:val="single" w:sz="4" w:space="0" w:color="auto"/>
              <w:right w:val="single" w:sz="4" w:space="0" w:color="auto"/>
            </w:tcBorders>
            <w:hideMark/>
          </w:tcPr>
          <w:p w14:paraId="377F0862" w14:textId="1D60589A" w:rsidR="00935C43" w:rsidRDefault="008B3E91"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120,4</w:t>
            </w:r>
          </w:p>
        </w:tc>
        <w:tc>
          <w:tcPr>
            <w:tcW w:w="709" w:type="dxa"/>
            <w:vMerge w:val="restart"/>
            <w:tcBorders>
              <w:top w:val="single" w:sz="4" w:space="0" w:color="auto"/>
              <w:left w:val="single" w:sz="4" w:space="0" w:color="auto"/>
              <w:bottom w:val="single" w:sz="4" w:space="0" w:color="auto"/>
              <w:right w:val="single" w:sz="4" w:space="0" w:color="auto"/>
            </w:tcBorders>
          </w:tcPr>
          <w:p w14:paraId="1F715A97" w14:textId="77777777" w:rsidR="00935C43" w:rsidRDefault="00935C43" w:rsidP="0083630E">
            <w:pPr>
              <w:pStyle w:val="ListParagraph"/>
              <w:spacing w:line="360" w:lineRule="auto"/>
              <w:ind w:left="0"/>
              <w:jc w:val="center"/>
              <w:rPr>
                <w:rFonts w:ascii="Times New Roman" w:hAnsi="Times New Roman" w:cs="Times New Roman"/>
                <w:sz w:val="24"/>
                <w:szCs w:val="24"/>
              </w:rPr>
            </w:pPr>
          </w:p>
          <w:p w14:paraId="5AAD152A" w14:textId="41EE7908" w:rsidR="00935C43" w:rsidRDefault="008B3E91"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1,02</w:t>
            </w:r>
          </w:p>
        </w:tc>
        <w:tc>
          <w:tcPr>
            <w:tcW w:w="851" w:type="dxa"/>
            <w:vMerge w:val="restart"/>
            <w:tcBorders>
              <w:top w:val="single" w:sz="4" w:space="0" w:color="auto"/>
              <w:left w:val="single" w:sz="4" w:space="0" w:color="auto"/>
              <w:bottom w:val="single" w:sz="4" w:space="0" w:color="auto"/>
              <w:right w:val="single" w:sz="4" w:space="0" w:color="auto"/>
            </w:tcBorders>
          </w:tcPr>
          <w:p w14:paraId="3D11E2F2" w14:textId="77777777" w:rsidR="00935C43" w:rsidRDefault="00935C43" w:rsidP="0083630E">
            <w:pPr>
              <w:pStyle w:val="ListParagraph"/>
              <w:spacing w:line="360" w:lineRule="auto"/>
              <w:ind w:left="0"/>
              <w:jc w:val="center"/>
              <w:rPr>
                <w:rFonts w:ascii="Times New Roman" w:hAnsi="Times New Roman" w:cs="Times New Roman"/>
                <w:sz w:val="24"/>
                <w:szCs w:val="24"/>
              </w:rPr>
            </w:pPr>
          </w:p>
          <w:p w14:paraId="723C2CF6"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2,16</w:t>
            </w:r>
          </w:p>
        </w:tc>
        <w:tc>
          <w:tcPr>
            <w:tcW w:w="1275" w:type="dxa"/>
            <w:vMerge w:val="restart"/>
            <w:tcBorders>
              <w:top w:val="single" w:sz="4" w:space="0" w:color="auto"/>
              <w:left w:val="single" w:sz="4" w:space="0" w:color="auto"/>
              <w:bottom w:val="single" w:sz="4" w:space="0" w:color="auto"/>
              <w:right w:val="single" w:sz="4" w:space="0" w:color="auto"/>
            </w:tcBorders>
          </w:tcPr>
          <w:p w14:paraId="0995CB69" w14:textId="77777777" w:rsidR="00935C43" w:rsidRDefault="00935C43" w:rsidP="0083630E">
            <w:pPr>
              <w:pStyle w:val="ListParagraph"/>
              <w:spacing w:line="360" w:lineRule="auto"/>
              <w:ind w:left="0"/>
              <w:jc w:val="center"/>
              <w:rPr>
                <w:rFonts w:ascii="Times New Roman" w:hAnsi="Times New Roman" w:cs="Times New Roman"/>
                <w:sz w:val="24"/>
                <w:szCs w:val="24"/>
              </w:rPr>
            </w:pPr>
          </w:p>
          <w:p w14:paraId="52A94027"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Homogen</w:t>
            </w:r>
          </w:p>
        </w:tc>
      </w:tr>
      <w:tr w:rsidR="00935C43" w14:paraId="079FB27E" w14:textId="77777777" w:rsidTr="00896027">
        <w:trPr>
          <w:trHeight w:val="665"/>
        </w:trPr>
        <w:tc>
          <w:tcPr>
            <w:tcW w:w="1418" w:type="dxa"/>
            <w:tcBorders>
              <w:top w:val="single" w:sz="4" w:space="0" w:color="auto"/>
              <w:left w:val="single" w:sz="4" w:space="0" w:color="auto"/>
              <w:bottom w:val="single" w:sz="4" w:space="0" w:color="auto"/>
              <w:right w:val="single" w:sz="4" w:space="0" w:color="auto"/>
            </w:tcBorders>
            <w:hideMark/>
          </w:tcPr>
          <w:p w14:paraId="54135521"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Kontrol</w:t>
            </w:r>
          </w:p>
        </w:tc>
        <w:tc>
          <w:tcPr>
            <w:tcW w:w="992" w:type="dxa"/>
            <w:tcBorders>
              <w:top w:val="single" w:sz="4" w:space="0" w:color="auto"/>
              <w:left w:val="single" w:sz="4" w:space="0" w:color="auto"/>
              <w:bottom w:val="single" w:sz="4" w:space="0" w:color="auto"/>
              <w:right w:val="single" w:sz="4" w:space="0" w:color="auto"/>
            </w:tcBorders>
            <w:hideMark/>
          </w:tcPr>
          <w:p w14:paraId="04B5AC28" w14:textId="77777777" w:rsidR="00935C43" w:rsidRDefault="00935C43"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hideMark/>
          </w:tcPr>
          <w:p w14:paraId="489A33DA" w14:textId="4187A87C" w:rsidR="00935C43" w:rsidRDefault="008B3E91"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54,1</w:t>
            </w:r>
            <w:r w:rsidR="00935C43">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14:paraId="5EC40A4F" w14:textId="55D4D6EC" w:rsidR="00935C43" w:rsidRDefault="008B3E91"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10,81</w:t>
            </w:r>
          </w:p>
        </w:tc>
        <w:tc>
          <w:tcPr>
            <w:tcW w:w="850" w:type="dxa"/>
            <w:tcBorders>
              <w:top w:val="single" w:sz="4" w:space="0" w:color="auto"/>
              <w:left w:val="single" w:sz="4" w:space="0" w:color="auto"/>
              <w:bottom w:val="single" w:sz="4" w:space="0" w:color="auto"/>
              <w:right w:val="single" w:sz="4" w:space="0" w:color="auto"/>
            </w:tcBorders>
            <w:hideMark/>
          </w:tcPr>
          <w:p w14:paraId="21CC69EB" w14:textId="1BD68FEE" w:rsidR="00935C43" w:rsidRDefault="008B3E91"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117,0</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A082175" w14:textId="77777777" w:rsidR="00935C43" w:rsidRDefault="00935C43" w:rsidP="0083630E">
            <w:pPr>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4F84B1C" w14:textId="77777777" w:rsidR="00935C43" w:rsidRDefault="00935C43" w:rsidP="0083630E">
            <w:pPr>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4666790" w14:textId="77777777" w:rsidR="00935C43" w:rsidRDefault="00935C43" w:rsidP="0083630E">
            <w:pPr>
              <w:rPr>
                <w:rFonts w:ascii="Times New Roman" w:hAnsi="Times New Roman" w:cs="Times New Roman"/>
                <w:sz w:val="24"/>
                <w:szCs w:val="24"/>
              </w:rPr>
            </w:pPr>
          </w:p>
        </w:tc>
      </w:tr>
    </w:tbl>
    <w:p w14:paraId="126FE5C5" w14:textId="2D230F0D" w:rsidR="004A5851" w:rsidRPr="00F60413" w:rsidRDefault="00890D2D" w:rsidP="00FC5C69">
      <w:pPr>
        <w:spacing w:after="0" w:line="360" w:lineRule="auto"/>
        <w:ind w:left="142" w:firstLine="284"/>
        <w:jc w:val="both"/>
        <w:rPr>
          <w:rFonts w:ascii="Times New Roman" w:hAnsi="Times New Roman" w:cs="Times New Roman"/>
          <w:sz w:val="24"/>
          <w:szCs w:val="24"/>
        </w:rPr>
      </w:pPr>
      <w:r w:rsidRPr="00F60413">
        <w:rPr>
          <w:rFonts w:ascii="Times New Roman" w:hAnsi="Times New Roman" w:cs="Times New Roman"/>
          <w:sz w:val="24"/>
          <w:szCs w:val="24"/>
        </w:rPr>
        <w:t>Dari hasil perhitungan dan analisis d</w:t>
      </w:r>
      <w:r w:rsidR="00D37F54">
        <w:rPr>
          <w:rFonts w:ascii="Times New Roman" w:hAnsi="Times New Roman" w:cs="Times New Roman"/>
          <w:sz w:val="24"/>
          <w:szCs w:val="24"/>
        </w:rPr>
        <w:t>ata berdasarkan dengan tabel 4.8</w:t>
      </w:r>
      <w:r w:rsidRPr="00F60413">
        <w:rPr>
          <w:rFonts w:ascii="Times New Roman" w:hAnsi="Times New Roman" w:cs="Times New Roman"/>
          <w:sz w:val="24"/>
          <w:szCs w:val="24"/>
        </w:rPr>
        <w:t xml:space="preserve"> di atas dapat di paparkan sebagai berikut: Hasil perhitungan menunjukan bahwa nilai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sidRPr="00F60413">
        <w:rPr>
          <w:rFonts w:ascii="Times New Roman" w:hAnsi="Times New Roman" w:cs="Times New Roman"/>
          <w:sz w:val="24"/>
          <w:szCs w:val="24"/>
        </w:rPr>
        <w:t xml:space="preserve"> = 1,029 sedangkan nilai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sidRPr="00F60413">
        <w:rPr>
          <w:rFonts w:ascii="Times New Roman" w:hAnsi="Times New Roman" w:cs="Times New Roman"/>
          <w:sz w:val="24"/>
          <w:szCs w:val="24"/>
        </w:rPr>
        <w:t xml:space="preserve"> dengan taraf signifikan </w:t>
      </w:r>
      <m:oMath>
        <m:r>
          <w:rPr>
            <w:rFonts w:ascii="Cambria Math" w:hAnsi="Cambria Math" w:cs="Times New Roman"/>
            <w:sz w:val="24"/>
            <w:szCs w:val="24"/>
          </w:rPr>
          <m:t>α</m:t>
        </m:r>
      </m:oMath>
      <w:r w:rsidRPr="00F60413">
        <w:rPr>
          <w:rFonts w:ascii="Times New Roman" w:hAnsi="Times New Roman" w:cs="Times New Roman"/>
          <w:sz w:val="24"/>
          <w:szCs w:val="24"/>
        </w:rPr>
        <w:t xml:space="preserve"> = 0,05 diperoleh nilai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r>
          <w:rPr>
            <w:rFonts w:ascii="Cambria Math" w:hAnsi="Cambria Math" w:cs="Times New Roman"/>
            <w:sz w:val="24"/>
            <w:szCs w:val="24"/>
          </w:rPr>
          <m:t>=</m:t>
        </m:r>
      </m:oMath>
      <w:r w:rsidRPr="00F60413">
        <w:rPr>
          <w:rFonts w:ascii="Times New Roman" w:hAnsi="Times New Roman" w:cs="Times New Roman"/>
          <w:sz w:val="24"/>
          <w:szCs w:val="24"/>
        </w:rPr>
        <w:t xml:space="preserve"> 2,168. Berdasarkan dengan hasil tersebut, karena nilai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Pr="00F60413">
        <w:rPr>
          <w:rFonts w:ascii="Times New Roman" w:hAnsi="Times New Roman" w:cs="Times New Roman"/>
          <w:sz w:val="24"/>
          <w:szCs w:val="24"/>
        </w:rPr>
        <w:t xml:space="preserve"> = 1,029 </w:t>
      </w:r>
      <m:oMath>
        <m:r>
          <w:rPr>
            <w:rFonts w:ascii="Cambria Math" w:hAnsi="Cambria Math" w:cs="Times New Roman"/>
            <w:sz w:val="24"/>
            <w:szCs w:val="24"/>
          </w:rPr>
          <m:t xml:space="preserve">&lt;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Pr="00F60413">
        <w:rPr>
          <w:rFonts w:ascii="Times New Roman" w:hAnsi="Times New Roman" w:cs="Times New Roman"/>
          <w:sz w:val="24"/>
          <w:szCs w:val="24"/>
        </w:rPr>
        <w:t xml:space="preserve"> = 2,168. Sehingga dapat disimpulkan bahwa </w:t>
      </w:r>
      <w:r w:rsidR="00F60413" w:rsidRPr="00F60413">
        <w:rPr>
          <w:rFonts w:ascii="Times New Roman" w:hAnsi="Times New Roman" w:cs="Times New Roman"/>
          <w:sz w:val="24"/>
          <w:szCs w:val="24"/>
        </w:rPr>
        <w:t xml:space="preserve">Nilai F hitung pada hasil </w:t>
      </w:r>
      <w:r w:rsidR="00F60413" w:rsidRPr="00527B70">
        <w:rPr>
          <w:rFonts w:ascii="Times New Roman" w:hAnsi="Times New Roman" w:cs="Times New Roman"/>
          <w:i/>
          <w:sz w:val="24"/>
          <w:szCs w:val="24"/>
        </w:rPr>
        <w:t>posttest</w:t>
      </w:r>
      <w:r w:rsidR="00F60413" w:rsidRPr="00F60413">
        <w:rPr>
          <w:rFonts w:ascii="Times New Roman" w:hAnsi="Times New Roman" w:cs="Times New Roman"/>
          <w:sz w:val="24"/>
          <w:szCs w:val="24"/>
        </w:rPr>
        <w:t xml:space="preserve"> dari kelas eks</w:t>
      </w:r>
      <w:r w:rsidR="00F60413">
        <w:rPr>
          <w:rFonts w:ascii="Times New Roman" w:hAnsi="Times New Roman" w:cs="Times New Roman"/>
          <w:sz w:val="24"/>
          <w:szCs w:val="24"/>
        </w:rPr>
        <w:t>perimen dan kelas kontrol = 1,029</w:t>
      </w:r>
      <w:r w:rsidR="00F60413" w:rsidRPr="00F60413">
        <w:rPr>
          <w:rFonts w:ascii="Times New Roman" w:hAnsi="Times New Roman" w:cs="Times New Roman"/>
          <w:sz w:val="24"/>
          <w:szCs w:val="24"/>
        </w:rPr>
        <w:t xml:space="preserve">  </w:t>
      </w:r>
      <w:r w:rsidR="00F60413">
        <w:rPr>
          <w:rFonts w:ascii="Times New Roman" w:hAnsi="Times New Roman" w:cs="Times New Roman"/>
          <w:sz w:val="24"/>
          <w:szCs w:val="24"/>
        </w:rPr>
        <w:t>lebi</w:t>
      </w:r>
      <w:r w:rsidR="00F60413" w:rsidRPr="00F60413">
        <w:rPr>
          <w:rFonts w:ascii="Times New Roman" w:hAnsi="Times New Roman" w:cs="Times New Roman"/>
          <w:sz w:val="24"/>
          <w:szCs w:val="24"/>
        </w:rPr>
        <w:t xml:space="preserve">h </w:t>
      </w:r>
      <w:r w:rsidR="00F60413" w:rsidRPr="00F60413">
        <w:rPr>
          <w:rFonts w:ascii="Times New Roman" w:hAnsi="Times New Roman" w:cs="Times New Roman"/>
          <w:sz w:val="24"/>
          <w:szCs w:val="24"/>
        </w:rPr>
        <w:lastRenderedPageBreak/>
        <w:t xml:space="preserve">kecil daripada Ftabel 0,05 (19:19) yaitu = 2,16 maka dapat peneliti simpulkan bahwa distribusi data tes akhir atau </w:t>
      </w:r>
      <w:r w:rsidR="00F60413" w:rsidRPr="00D37F54">
        <w:rPr>
          <w:rFonts w:ascii="Times New Roman" w:hAnsi="Times New Roman" w:cs="Times New Roman"/>
          <w:i/>
          <w:sz w:val="24"/>
          <w:szCs w:val="24"/>
        </w:rPr>
        <w:t xml:space="preserve">posttest </w:t>
      </w:r>
      <w:r w:rsidR="00F60413" w:rsidRPr="00F60413">
        <w:rPr>
          <w:rFonts w:ascii="Times New Roman" w:hAnsi="Times New Roman" w:cs="Times New Roman"/>
          <w:sz w:val="24"/>
          <w:szCs w:val="24"/>
        </w:rPr>
        <w:t>ant</w:t>
      </w:r>
      <w:r w:rsidR="00F60413">
        <w:rPr>
          <w:rFonts w:ascii="Times New Roman" w:hAnsi="Times New Roman" w:cs="Times New Roman"/>
          <w:sz w:val="24"/>
          <w:szCs w:val="24"/>
        </w:rPr>
        <w:t>ara kelas eksperimen dan kelas k</w:t>
      </w:r>
      <w:r w:rsidR="00F60413" w:rsidRPr="00F60413">
        <w:rPr>
          <w:rFonts w:ascii="Times New Roman" w:hAnsi="Times New Roman" w:cs="Times New Roman"/>
          <w:sz w:val="24"/>
          <w:szCs w:val="24"/>
        </w:rPr>
        <w:t>ontrol tersebut</w:t>
      </w:r>
      <w:r w:rsidR="00F60413">
        <w:rPr>
          <w:rFonts w:ascii="Times New Roman" w:hAnsi="Times New Roman" w:cs="Times New Roman"/>
          <w:sz w:val="24"/>
          <w:szCs w:val="24"/>
        </w:rPr>
        <w:t xml:space="preserve"> mempunyai variasi yang homogen.</w:t>
      </w:r>
    </w:p>
    <w:p w14:paraId="34F687FE" w14:textId="77777777" w:rsidR="00846FD5" w:rsidRPr="00846FD5" w:rsidRDefault="00C827AD" w:rsidP="00FC5C69">
      <w:pPr>
        <w:pStyle w:val="ListParagraph"/>
        <w:numPr>
          <w:ilvl w:val="0"/>
          <w:numId w:val="38"/>
        </w:numPr>
        <w:spacing w:after="0" w:line="360" w:lineRule="auto"/>
        <w:ind w:left="426" w:hanging="284"/>
        <w:rPr>
          <w:rFonts w:ascii="Times New Roman" w:hAnsi="Times New Roman" w:cs="Times New Roman"/>
          <w:b/>
          <w:sz w:val="24"/>
          <w:szCs w:val="24"/>
        </w:rPr>
      </w:pPr>
      <w:r>
        <w:rPr>
          <w:rFonts w:ascii="Times New Roman" w:hAnsi="Times New Roman" w:cs="Times New Roman"/>
          <w:b/>
          <w:sz w:val="24"/>
          <w:szCs w:val="24"/>
        </w:rPr>
        <w:t xml:space="preserve">Uji Hipotesis </w:t>
      </w:r>
      <w:r w:rsidRPr="00C827AD">
        <w:rPr>
          <w:rFonts w:ascii="Times New Roman" w:hAnsi="Times New Roman" w:cs="Times New Roman"/>
          <w:b/>
          <w:i/>
          <w:sz w:val="24"/>
          <w:szCs w:val="24"/>
        </w:rPr>
        <w:t>(Indipenden T-Test)</w:t>
      </w:r>
    </w:p>
    <w:p w14:paraId="6D979010" w14:textId="033FD261" w:rsidR="00142E8F" w:rsidRDefault="00C04818" w:rsidP="00FC5C69">
      <w:pPr>
        <w:pStyle w:val="ListParagraph"/>
        <w:spacing w:after="0" w:line="360" w:lineRule="auto"/>
        <w:ind w:left="142" w:firstLine="284"/>
        <w:jc w:val="both"/>
        <w:rPr>
          <w:rFonts w:ascii="Times New Roman" w:hAnsi="Times New Roman" w:cs="Times New Roman"/>
          <w:sz w:val="24"/>
          <w:szCs w:val="24"/>
        </w:rPr>
      </w:pPr>
      <w:r w:rsidRPr="00846FD5">
        <w:rPr>
          <w:rFonts w:ascii="Times New Roman" w:hAnsi="Times New Roman" w:cs="Times New Roman"/>
          <w:sz w:val="24"/>
          <w:szCs w:val="24"/>
        </w:rPr>
        <w:t>Setelah dilakukan uji homogenitas dua varians, diperoleh dari data tes a</w:t>
      </w:r>
      <w:r w:rsidR="00D37F54">
        <w:rPr>
          <w:rFonts w:ascii="Times New Roman" w:hAnsi="Times New Roman" w:cs="Times New Roman"/>
          <w:sz w:val="24"/>
          <w:szCs w:val="24"/>
        </w:rPr>
        <w:t>khir kelas ekperimen dan kelas k</w:t>
      </w:r>
      <w:r w:rsidRPr="00846FD5">
        <w:rPr>
          <w:rFonts w:ascii="Times New Roman" w:hAnsi="Times New Roman" w:cs="Times New Roman"/>
          <w:sz w:val="24"/>
          <w:szCs w:val="24"/>
        </w:rPr>
        <w:t xml:space="preserve">ontrol mempunyai varians yang </w:t>
      </w:r>
      <w:r w:rsidR="00527B70">
        <w:rPr>
          <w:rFonts w:ascii="Times New Roman" w:hAnsi="Times New Roman" w:cs="Times New Roman"/>
          <w:sz w:val="24"/>
          <w:szCs w:val="24"/>
        </w:rPr>
        <w:t>homogen</w:t>
      </w:r>
      <w:r w:rsidRPr="00846FD5">
        <w:rPr>
          <w:rFonts w:ascii="Times New Roman" w:hAnsi="Times New Roman" w:cs="Times New Roman"/>
          <w:sz w:val="24"/>
          <w:szCs w:val="24"/>
        </w:rPr>
        <w:t>, maka dilanjutkan dengan uji hipotesis. Dimana uji hipotesis ini dari hasil data awal (</w:t>
      </w:r>
      <w:r w:rsidRPr="00527B70">
        <w:rPr>
          <w:rFonts w:ascii="Times New Roman" w:hAnsi="Times New Roman" w:cs="Times New Roman"/>
          <w:i/>
          <w:sz w:val="24"/>
          <w:szCs w:val="24"/>
        </w:rPr>
        <w:t>pretest</w:t>
      </w:r>
      <w:r w:rsidRPr="00846FD5">
        <w:rPr>
          <w:rFonts w:ascii="Times New Roman" w:hAnsi="Times New Roman" w:cs="Times New Roman"/>
          <w:sz w:val="24"/>
          <w:szCs w:val="24"/>
        </w:rPr>
        <w:t>) dan data akhir (</w:t>
      </w:r>
      <w:r w:rsidRPr="00527B70">
        <w:rPr>
          <w:rFonts w:ascii="Times New Roman" w:hAnsi="Times New Roman" w:cs="Times New Roman"/>
          <w:i/>
          <w:sz w:val="24"/>
          <w:szCs w:val="24"/>
        </w:rPr>
        <w:t>posttest</w:t>
      </w:r>
      <w:r w:rsidRPr="00846FD5">
        <w:rPr>
          <w:rFonts w:ascii="Times New Roman" w:hAnsi="Times New Roman" w:cs="Times New Roman"/>
          <w:sz w:val="24"/>
          <w:szCs w:val="24"/>
        </w:rPr>
        <w:t>) yang dimana kedua kelom</w:t>
      </w:r>
      <w:r w:rsidR="00527B70">
        <w:rPr>
          <w:rFonts w:ascii="Times New Roman" w:hAnsi="Times New Roman" w:cs="Times New Roman"/>
          <w:sz w:val="24"/>
          <w:szCs w:val="24"/>
        </w:rPr>
        <w:t>pok kelas eksperimen dan kelas k</w:t>
      </w:r>
      <w:r w:rsidRPr="00846FD5">
        <w:rPr>
          <w:rFonts w:ascii="Times New Roman" w:hAnsi="Times New Roman" w:cs="Times New Roman"/>
          <w:sz w:val="24"/>
          <w:szCs w:val="24"/>
        </w:rPr>
        <w:t>ontrol sudah teruji berdistribusi normal dan variansnya homogen, seh</w:t>
      </w:r>
      <w:r w:rsidR="0014492E" w:rsidRPr="00846FD5">
        <w:rPr>
          <w:rFonts w:ascii="Times New Roman" w:hAnsi="Times New Roman" w:cs="Times New Roman"/>
          <w:sz w:val="24"/>
          <w:szCs w:val="24"/>
        </w:rPr>
        <w:t xml:space="preserve">ingga langkah selanjutnya ialah uji hipotesis berupa uji-t. Pengujian hipotesis ini bertujuan memberikan jawaban yang dijukan peneliti apakah hipotesisnya diterima atau di tolak. </w:t>
      </w:r>
      <w:r w:rsidRPr="00846FD5">
        <w:rPr>
          <w:rFonts w:ascii="Times New Roman" w:hAnsi="Times New Roman" w:cs="Times New Roman"/>
          <w:sz w:val="24"/>
          <w:szCs w:val="24"/>
        </w:rPr>
        <w:t>Adapun langkah-langkah yang dilakukan adalah merumuskan hipotesisno</w:t>
      </w:r>
      <w:r w:rsidR="00D37F54">
        <w:rPr>
          <w:rFonts w:ascii="Times New Roman" w:hAnsi="Times New Roman" w:cs="Times New Roman"/>
          <w:sz w:val="24"/>
          <w:szCs w:val="24"/>
        </w:rPr>
        <w:t>l (Ho) dan hipotesis alternatif</w:t>
      </w:r>
      <w:r w:rsidRPr="00846FD5">
        <w:rPr>
          <w:rFonts w:ascii="Times New Roman" w:hAnsi="Times New Roman" w:cs="Times New Roman"/>
          <w:sz w:val="24"/>
          <w:szCs w:val="24"/>
        </w:rPr>
        <w:t xml:space="preserve"> (Ha) yang akan diuji yaitu:</w:t>
      </w:r>
    </w:p>
    <w:p w14:paraId="78DF509D" w14:textId="6A7EB0EB" w:rsidR="00142E8F" w:rsidRPr="00142E8F" w:rsidRDefault="00142E8F" w:rsidP="00FC5C69">
      <w:pPr>
        <w:pStyle w:val="ListParagraph"/>
        <w:spacing w:line="360" w:lineRule="auto"/>
        <w:ind w:left="567" w:hanging="425"/>
        <w:jc w:val="both"/>
        <w:rPr>
          <w:rFonts w:ascii="Times New Roman" w:hAnsi="Times New Roman" w:cs="Times New Roman"/>
          <w:sz w:val="24"/>
          <w:szCs w:val="24"/>
        </w:rPr>
      </w:pPr>
      <w:r w:rsidRPr="00142E8F">
        <w:rPr>
          <w:rFonts w:ascii="Times New Roman" w:hAnsi="Times New Roman" w:cs="Times New Roman"/>
          <w:sz w:val="24"/>
          <w:szCs w:val="24"/>
        </w:rPr>
        <w:t>Ho</w:t>
      </w:r>
      <w:r w:rsidRPr="00142E8F">
        <w:rPr>
          <w:rFonts w:ascii="Times New Roman" w:hAnsi="Times New Roman" w:cs="Times New Roman"/>
          <w:sz w:val="24"/>
          <w:szCs w:val="24"/>
        </w:rPr>
        <w:tab/>
        <w:t xml:space="preserve">: </w:t>
      </w:r>
      <w:r w:rsidR="0014492E" w:rsidRPr="00142E8F">
        <w:rPr>
          <w:rFonts w:ascii="Times New Roman" w:hAnsi="Times New Roman" w:cs="Times New Roman"/>
          <w:sz w:val="24"/>
          <w:szCs w:val="24"/>
        </w:rPr>
        <w:t xml:space="preserve">Tidak terdapat pengaruh model pembelajaran </w:t>
      </w:r>
      <w:r w:rsidR="0014492E" w:rsidRPr="00142E8F">
        <w:rPr>
          <w:rFonts w:ascii="Times New Roman" w:hAnsi="Times New Roman" w:cs="Times New Roman"/>
          <w:i/>
          <w:sz w:val="24"/>
          <w:szCs w:val="24"/>
        </w:rPr>
        <w:t>role playi</w:t>
      </w:r>
      <w:r w:rsidR="00AA02DC" w:rsidRPr="00142E8F">
        <w:rPr>
          <w:rFonts w:ascii="Times New Roman" w:hAnsi="Times New Roman" w:cs="Times New Roman"/>
          <w:i/>
          <w:sz w:val="24"/>
          <w:szCs w:val="24"/>
        </w:rPr>
        <w:t>ng</w:t>
      </w:r>
      <w:r w:rsidR="00AA02DC" w:rsidRPr="00142E8F">
        <w:rPr>
          <w:rFonts w:ascii="Times New Roman" w:hAnsi="Times New Roman" w:cs="Times New Roman"/>
          <w:sz w:val="24"/>
          <w:szCs w:val="24"/>
        </w:rPr>
        <w:t xml:space="preserve"> </w:t>
      </w:r>
      <w:r w:rsidR="0014492E" w:rsidRPr="00142E8F">
        <w:rPr>
          <w:rFonts w:ascii="Times New Roman" w:hAnsi="Times New Roman" w:cs="Times New Roman"/>
          <w:sz w:val="24"/>
          <w:szCs w:val="24"/>
        </w:rPr>
        <w:t>terhadap keterampilan berbicara siswa kelas V SDN 1 Cigadog pada mata pelajaran Bahasa Indonesia</w:t>
      </w:r>
      <w:r w:rsidR="00C04818" w:rsidRPr="00142E8F">
        <w:rPr>
          <w:rFonts w:ascii="Times New Roman" w:hAnsi="Times New Roman" w:cs="Times New Roman"/>
          <w:sz w:val="24"/>
          <w:szCs w:val="24"/>
        </w:rPr>
        <w:t>.</w:t>
      </w:r>
    </w:p>
    <w:p w14:paraId="1622BCF2" w14:textId="6019B260" w:rsidR="00142E8F" w:rsidRPr="00142E8F" w:rsidRDefault="00C04818" w:rsidP="00FC5C69">
      <w:pPr>
        <w:pStyle w:val="ListParagraph"/>
        <w:spacing w:line="360" w:lineRule="auto"/>
        <w:ind w:left="567" w:hanging="425"/>
        <w:jc w:val="both"/>
        <w:rPr>
          <w:rFonts w:ascii="Times New Roman" w:hAnsi="Times New Roman" w:cs="Times New Roman"/>
          <w:sz w:val="24"/>
          <w:szCs w:val="24"/>
        </w:rPr>
      </w:pPr>
      <w:r w:rsidRPr="00142E8F">
        <w:rPr>
          <w:rFonts w:ascii="Times New Roman" w:hAnsi="Times New Roman" w:cs="Times New Roman"/>
          <w:sz w:val="24"/>
          <w:szCs w:val="24"/>
        </w:rPr>
        <w:t xml:space="preserve">Ha </w:t>
      </w:r>
      <w:r w:rsidR="00142E8F">
        <w:rPr>
          <w:rFonts w:ascii="Times New Roman" w:hAnsi="Times New Roman" w:cs="Times New Roman"/>
          <w:sz w:val="24"/>
          <w:szCs w:val="24"/>
        </w:rPr>
        <w:tab/>
        <w:t xml:space="preserve">: </w:t>
      </w:r>
      <w:r w:rsidR="0014492E" w:rsidRPr="00142E8F">
        <w:rPr>
          <w:rFonts w:ascii="Times New Roman" w:hAnsi="Times New Roman" w:cs="Times New Roman"/>
          <w:sz w:val="24"/>
          <w:szCs w:val="24"/>
        </w:rPr>
        <w:t xml:space="preserve">Terdapat pengaruh model pembelajaran </w:t>
      </w:r>
      <w:r w:rsidR="0014492E" w:rsidRPr="00142E8F">
        <w:rPr>
          <w:rFonts w:ascii="Times New Roman" w:hAnsi="Times New Roman" w:cs="Times New Roman"/>
          <w:i/>
          <w:sz w:val="24"/>
          <w:szCs w:val="24"/>
        </w:rPr>
        <w:t>role playing</w:t>
      </w:r>
      <w:r w:rsidR="00142E8F">
        <w:rPr>
          <w:rFonts w:ascii="Times New Roman" w:hAnsi="Times New Roman" w:cs="Times New Roman"/>
          <w:sz w:val="24"/>
          <w:szCs w:val="24"/>
        </w:rPr>
        <w:t xml:space="preserve"> terhadap </w:t>
      </w:r>
      <w:r w:rsidR="0014492E" w:rsidRPr="00142E8F">
        <w:rPr>
          <w:rFonts w:ascii="Times New Roman" w:hAnsi="Times New Roman" w:cs="Times New Roman"/>
          <w:sz w:val="24"/>
          <w:szCs w:val="24"/>
        </w:rPr>
        <w:t>keterampilan berbicara siswa kelas V SDN 1 Cigadog pada mata pelajaran Bahasa Indonesia.</w:t>
      </w:r>
    </w:p>
    <w:p w14:paraId="72061105" w14:textId="4DB75AC4" w:rsidR="00C827AD" w:rsidRPr="00142E8F" w:rsidRDefault="00C827AD" w:rsidP="00142E8F">
      <w:pPr>
        <w:pStyle w:val="ListParagraph"/>
        <w:spacing w:line="360" w:lineRule="auto"/>
        <w:ind w:left="142"/>
        <w:jc w:val="both"/>
        <w:rPr>
          <w:rFonts w:ascii="Times New Roman" w:hAnsi="Times New Roman" w:cs="Times New Roman"/>
          <w:sz w:val="24"/>
          <w:szCs w:val="24"/>
        </w:rPr>
      </w:pPr>
      <w:r w:rsidRPr="00142E8F">
        <w:rPr>
          <w:rFonts w:ascii="Times New Roman" w:hAnsi="Times New Roman" w:cs="Times New Roman"/>
          <w:sz w:val="24"/>
          <w:szCs w:val="24"/>
        </w:rPr>
        <w:t>Kriteria Pengujian:</w:t>
      </w:r>
    </w:p>
    <w:p w14:paraId="54DDBFDF" w14:textId="77777777" w:rsidR="00FC5C69" w:rsidRDefault="00E60710" w:rsidP="00FC5C69">
      <w:pPr>
        <w:pStyle w:val="ListParagraph"/>
        <w:numPr>
          <w:ilvl w:val="0"/>
          <w:numId w:val="40"/>
        </w:numPr>
        <w:tabs>
          <w:tab w:val="left" w:pos="426"/>
        </w:tabs>
        <w:spacing w:line="360" w:lineRule="auto"/>
        <w:ind w:left="1418" w:hanging="1276"/>
        <w:jc w:val="both"/>
        <w:rPr>
          <w:rFonts w:ascii="Times New Roman" w:hAnsi="Times New Roman" w:cs="Times New Roman"/>
          <w:sz w:val="24"/>
          <w:szCs w:val="24"/>
        </w:rPr>
      </w:pPr>
      <w:r>
        <w:rPr>
          <w:rFonts w:ascii="Times New Roman" w:hAnsi="Times New Roman" w:cs="Times New Roman"/>
          <w:sz w:val="24"/>
          <w:szCs w:val="24"/>
        </w:rPr>
        <w:t xml:space="preserve">Jika nilai </w:t>
      </w:r>
      <w:r w:rsidR="00E2704A">
        <w:rPr>
          <w:rFonts w:ascii="Times New Roman" w:hAnsi="Times New Roman" w:cs="Times New Roman"/>
          <w:sz w:val="24"/>
          <w:szCs w:val="24"/>
        </w:rPr>
        <w:t>P-Value</w:t>
      </w:r>
      <w:r w:rsidR="00C827AD">
        <w:rPr>
          <w:rFonts w:ascii="Times New Roman" w:hAnsi="Times New Roman" w:cs="Times New Roman"/>
          <w:sz w:val="24"/>
          <w:szCs w:val="24"/>
        </w:rPr>
        <w:t xml:space="preserve"> </w:t>
      </w:r>
      <m:oMath>
        <m:r>
          <w:rPr>
            <w:rFonts w:ascii="Cambria Math" w:hAnsi="Cambria Math" w:cs="Times New Roman"/>
            <w:sz w:val="24"/>
            <w:szCs w:val="24"/>
          </w:rPr>
          <m:t>&lt;α</m:t>
        </m:r>
      </m:oMath>
      <w:r w:rsidR="00C827AD">
        <w:rPr>
          <w:rFonts w:ascii="Times New Roman" w:hAnsi="Times New Roman" w:cs="Times New Roman"/>
          <w:sz w:val="24"/>
          <w:szCs w:val="24"/>
        </w:rPr>
        <w:t xml:space="preserve"> (0,05), maka Ho ditolak dan Ha diterima.</w:t>
      </w:r>
    </w:p>
    <w:p w14:paraId="41E1BC55" w14:textId="5A16BD21" w:rsidR="00142E8F" w:rsidRPr="00FC5C69" w:rsidRDefault="00E60710" w:rsidP="00FC5C69">
      <w:pPr>
        <w:pStyle w:val="ListParagraph"/>
        <w:numPr>
          <w:ilvl w:val="0"/>
          <w:numId w:val="40"/>
        </w:numPr>
        <w:tabs>
          <w:tab w:val="left" w:pos="426"/>
        </w:tabs>
        <w:spacing w:line="360" w:lineRule="auto"/>
        <w:ind w:left="1418" w:hanging="1276"/>
        <w:jc w:val="both"/>
        <w:rPr>
          <w:rFonts w:ascii="Times New Roman" w:hAnsi="Times New Roman" w:cs="Times New Roman"/>
          <w:sz w:val="24"/>
          <w:szCs w:val="24"/>
        </w:rPr>
      </w:pPr>
      <w:r w:rsidRPr="00FC5C69">
        <w:rPr>
          <w:rFonts w:ascii="Times New Roman" w:hAnsi="Times New Roman" w:cs="Times New Roman"/>
          <w:sz w:val="24"/>
          <w:szCs w:val="24"/>
        </w:rPr>
        <w:t xml:space="preserve">Jika nilai </w:t>
      </w:r>
      <w:r w:rsidR="00E2704A" w:rsidRPr="00FC5C69">
        <w:rPr>
          <w:rFonts w:ascii="Times New Roman" w:hAnsi="Times New Roman" w:cs="Times New Roman"/>
          <w:sz w:val="24"/>
          <w:szCs w:val="24"/>
        </w:rPr>
        <w:t>P-Value</w:t>
      </w:r>
      <w:r w:rsidR="00C827AD" w:rsidRPr="00FC5C69">
        <w:rPr>
          <w:rFonts w:ascii="Times New Roman" w:hAnsi="Times New Roman" w:cs="Times New Roman"/>
          <w:sz w:val="24"/>
          <w:szCs w:val="24"/>
        </w:rPr>
        <w:t xml:space="preserve"> </w:t>
      </w:r>
      <m:oMath>
        <m:r>
          <w:rPr>
            <w:rFonts w:ascii="Cambria Math" w:hAnsi="Cambria Math" w:cs="Times New Roman"/>
            <w:sz w:val="24"/>
            <w:szCs w:val="24"/>
          </w:rPr>
          <m:t>&gt;α</m:t>
        </m:r>
      </m:oMath>
      <w:r w:rsidR="00C827AD" w:rsidRPr="00FC5C69">
        <w:rPr>
          <w:rFonts w:ascii="Times New Roman" w:hAnsi="Times New Roman" w:cs="Times New Roman"/>
          <w:sz w:val="24"/>
          <w:szCs w:val="24"/>
        </w:rPr>
        <w:t xml:space="preserve"> (0,05), maka Ho diterima dan Ha ditolak.</w:t>
      </w:r>
    </w:p>
    <w:p w14:paraId="41C75202" w14:textId="34783F86" w:rsidR="00642819" w:rsidRPr="00D37F54" w:rsidRDefault="00C827AD" w:rsidP="003A011B">
      <w:pPr>
        <w:pStyle w:val="ListParagraph"/>
        <w:tabs>
          <w:tab w:val="left" w:pos="567"/>
        </w:tabs>
        <w:spacing w:after="0" w:line="360" w:lineRule="auto"/>
        <w:ind w:left="1418" w:hanging="1276"/>
        <w:jc w:val="both"/>
        <w:rPr>
          <w:rFonts w:ascii="Times New Roman" w:hAnsi="Times New Roman" w:cs="Times New Roman"/>
          <w:sz w:val="24"/>
          <w:szCs w:val="24"/>
        </w:rPr>
      </w:pPr>
      <w:r w:rsidRPr="00142E8F">
        <w:rPr>
          <w:rFonts w:ascii="Times New Roman" w:hAnsi="Times New Roman" w:cs="Times New Roman"/>
          <w:sz w:val="24"/>
          <w:szCs w:val="24"/>
        </w:rPr>
        <w:t xml:space="preserve">Hasil perhitungan dapat </w:t>
      </w:r>
      <w:r w:rsidR="003A011B">
        <w:rPr>
          <w:rFonts w:ascii="Times New Roman" w:hAnsi="Times New Roman" w:cs="Times New Roman"/>
          <w:sz w:val="24"/>
          <w:szCs w:val="24"/>
        </w:rPr>
        <w:t>dilihat pada tabel di bawah ini.</w:t>
      </w:r>
    </w:p>
    <w:p w14:paraId="054F7619" w14:textId="77777777" w:rsidR="001C5127" w:rsidRDefault="00896027" w:rsidP="00EF0D34">
      <w:pPr>
        <w:spacing w:after="0" w:line="240" w:lineRule="auto"/>
        <w:jc w:val="center"/>
        <w:rPr>
          <w:rFonts w:ascii="Times New Roman" w:hAnsi="Times New Roman" w:cs="Times New Roman"/>
          <w:b/>
          <w:sz w:val="24"/>
          <w:szCs w:val="24"/>
        </w:rPr>
      </w:pPr>
      <w:r w:rsidRPr="001C5127">
        <w:rPr>
          <w:rFonts w:ascii="Times New Roman" w:hAnsi="Times New Roman" w:cs="Times New Roman"/>
          <w:b/>
          <w:sz w:val="24"/>
          <w:szCs w:val="24"/>
        </w:rPr>
        <w:t>Tabel 4.9</w:t>
      </w:r>
    </w:p>
    <w:p w14:paraId="7B1C0525" w14:textId="68709FAB" w:rsidR="00AA02DC" w:rsidRPr="00226845" w:rsidRDefault="00AA02DC" w:rsidP="00EF0D34">
      <w:pPr>
        <w:spacing w:after="0" w:line="240" w:lineRule="auto"/>
        <w:jc w:val="center"/>
        <w:rPr>
          <w:rFonts w:ascii="Times New Roman" w:hAnsi="Times New Roman" w:cs="Times New Roman"/>
          <w:b/>
          <w:i/>
          <w:sz w:val="24"/>
          <w:szCs w:val="24"/>
        </w:rPr>
      </w:pPr>
      <w:r w:rsidRPr="00226845">
        <w:rPr>
          <w:rFonts w:ascii="Times New Roman" w:hAnsi="Times New Roman" w:cs="Times New Roman"/>
          <w:b/>
          <w:i/>
          <w:sz w:val="24"/>
          <w:szCs w:val="24"/>
        </w:rPr>
        <w:t>Independen Two Sampel T-test Pret</w:t>
      </w:r>
      <w:r w:rsidR="00226845">
        <w:rPr>
          <w:rFonts w:ascii="Times New Roman" w:hAnsi="Times New Roman" w:cs="Times New Roman"/>
          <w:b/>
          <w:i/>
          <w:sz w:val="24"/>
          <w:szCs w:val="24"/>
        </w:rPr>
        <w:t>t</w:t>
      </w:r>
      <w:r w:rsidRPr="00226845">
        <w:rPr>
          <w:rFonts w:ascii="Times New Roman" w:hAnsi="Times New Roman" w:cs="Times New Roman"/>
          <w:b/>
          <w:i/>
          <w:sz w:val="24"/>
          <w:szCs w:val="24"/>
        </w:rPr>
        <w:t>est</w:t>
      </w:r>
    </w:p>
    <w:tbl>
      <w:tblPr>
        <w:tblStyle w:val="TableGrid"/>
        <w:tblW w:w="0" w:type="auto"/>
        <w:jc w:val="center"/>
        <w:tblInd w:w="675" w:type="dxa"/>
        <w:tblLayout w:type="fixed"/>
        <w:tblLook w:val="04A0" w:firstRow="1" w:lastRow="0" w:firstColumn="1" w:lastColumn="0" w:noHBand="0" w:noVBand="1"/>
      </w:tblPr>
      <w:tblGrid>
        <w:gridCol w:w="1418"/>
        <w:gridCol w:w="992"/>
        <w:gridCol w:w="1418"/>
        <w:gridCol w:w="850"/>
        <w:gridCol w:w="851"/>
        <w:gridCol w:w="1275"/>
      </w:tblGrid>
      <w:tr w:rsidR="00F6032A" w14:paraId="1A524297" w14:textId="77777777" w:rsidTr="003A011B">
        <w:trPr>
          <w:jc w:val="center"/>
        </w:trPr>
        <w:tc>
          <w:tcPr>
            <w:tcW w:w="1418" w:type="dxa"/>
            <w:vMerge w:val="restart"/>
            <w:tcBorders>
              <w:top w:val="single" w:sz="4" w:space="0" w:color="auto"/>
              <w:left w:val="single" w:sz="4" w:space="0" w:color="auto"/>
              <w:bottom w:val="single" w:sz="4" w:space="0" w:color="auto"/>
              <w:right w:val="single" w:sz="4" w:space="0" w:color="auto"/>
            </w:tcBorders>
            <w:hideMark/>
          </w:tcPr>
          <w:p w14:paraId="18B8131A" w14:textId="77777777" w:rsidR="00C827AD" w:rsidRDefault="00C827A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Kelompok</w:t>
            </w:r>
          </w:p>
        </w:tc>
        <w:tc>
          <w:tcPr>
            <w:tcW w:w="992" w:type="dxa"/>
            <w:tcBorders>
              <w:top w:val="single" w:sz="4" w:space="0" w:color="auto"/>
              <w:left w:val="single" w:sz="4" w:space="0" w:color="auto"/>
              <w:bottom w:val="single" w:sz="4" w:space="0" w:color="auto"/>
              <w:right w:val="single" w:sz="4" w:space="0" w:color="auto"/>
            </w:tcBorders>
            <w:hideMark/>
          </w:tcPr>
          <w:p w14:paraId="68C17E1F" w14:textId="77777777" w:rsidR="00C827AD" w:rsidRDefault="00C827A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418" w:type="dxa"/>
            <w:tcBorders>
              <w:top w:val="single" w:sz="4" w:space="0" w:color="auto"/>
              <w:left w:val="single" w:sz="4" w:space="0" w:color="auto"/>
              <w:bottom w:val="single" w:sz="4" w:space="0" w:color="auto"/>
              <w:right w:val="single" w:sz="4" w:space="0" w:color="auto"/>
            </w:tcBorders>
            <w:hideMark/>
          </w:tcPr>
          <w:p w14:paraId="62105582" w14:textId="77777777" w:rsidR="00C827AD" w:rsidRDefault="00C827A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Simpangan</w:t>
            </w:r>
          </w:p>
        </w:tc>
        <w:tc>
          <w:tcPr>
            <w:tcW w:w="850" w:type="dxa"/>
            <w:vMerge w:val="restart"/>
            <w:tcBorders>
              <w:top w:val="single" w:sz="4" w:space="0" w:color="auto"/>
              <w:left w:val="single" w:sz="4" w:space="0" w:color="auto"/>
              <w:bottom w:val="single" w:sz="4" w:space="0" w:color="auto"/>
              <w:right w:val="single" w:sz="4" w:space="0" w:color="auto"/>
            </w:tcBorders>
            <w:hideMark/>
          </w:tcPr>
          <w:p w14:paraId="3E419658" w14:textId="23E759C5" w:rsidR="00C827AD" w:rsidRDefault="006416B1" w:rsidP="006B696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P-Value</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5318183" w14:textId="3A36C2FF" w:rsidR="00C827AD" w:rsidRDefault="006B696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alpha</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07426CBD" w14:textId="77777777" w:rsidR="00C827AD" w:rsidRDefault="00C827A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w:t>
            </w:r>
          </w:p>
        </w:tc>
      </w:tr>
      <w:tr w:rsidR="00F6032A" w14:paraId="53F674D1" w14:textId="77777777" w:rsidTr="003A011B">
        <w:trPr>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0D1499C" w14:textId="77777777" w:rsidR="00C827AD" w:rsidRDefault="00C827AD">
            <w:pP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5801CCB2" w14:textId="77777777" w:rsidR="00C827AD" w:rsidRDefault="00C827A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(X)</w:t>
            </w:r>
          </w:p>
        </w:tc>
        <w:tc>
          <w:tcPr>
            <w:tcW w:w="1418" w:type="dxa"/>
            <w:tcBorders>
              <w:top w:val="single" w:sz="4" w:space="0" w:color="auto"/>
              <w:left w:val="single" w:sz="4" w:space="0" w:color="auto"/>
              <w:bottom w:val="single" w:sz="4" w:space="0" w:color="auto"/>
              <w:right w:val="single" w:sz="4" w:space="0" w:color="auto"/>
            </w:tcBorders>
            <w:hideMark/>
          </w:tcPr>
          <w:p w14:paraId="5816BF80" w14:textId="77777777" w:rsidR="00C827AD" w:rsidRDefault="00C827A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Baku (S)</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BBD6E7C" w14:textId="77777777" w:rsidR="00C827AD" w:rsidRDefault="00C827AD">
            <w:pPr>
              <w:rPr>
                <w:rFonts w:ascii="Times New Roman" w:hAnsi="Times New Roman" w:cs="Times New Roman"/>
                <w:b/>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D4474D9" w14:textId="77777777" w:rsidR="00C827AD" w:rsidRDefault="00C827AD">
            <w:pPr>
              <w:rPr>
                <w:rFonts w:ascii="Times New Roman" w:hAnsi="Times New Roman" w:cs="Times New Roman"/>
                <w:b/>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6436E97" w14:textId="77777777" w:rsidR="00C827AD" w:rsidRDefault="00C827AD">
            <w:pPr>
              <w:rPr>
                <w:rFonts w:ascii="Times New Roman" w:hAnsi="Times New Roman" w:cs="Times New Roman"/>
                <w:b/>
                <w:sz w:val="24"/>
                <w:szCs w:val="24"/>
              </w:rPr>
            </w:pPr>
          </w:p>
        </w:tc>
      </w:tr>
      <w:tr w:rsidR="006B6966" w14:paraId="36DF3ADF" w14:textId="77777777" w:rsidTr="003A011B">
        <w:trPr>
          <w:jc w:val="center"/>
        </w:trPr>
        <w:tc>
          <w:tcPr>
            <w:tcW w:w="1418" w:type="dxa"/>
            <w:tcBorders>
              <w:top w:val="single" w:sz="4" w:space="0" w:color="auto"/>
              <w:left w:val="single" w:sz="4" w:space="0" w:color="auto"/>
              <w:bottom w:val="single" w:sz="4" w:space="0" w:color="auto"/>
              <w:right w:val="single" w:sz="4" w:space="0" w:color="auto"/>
            </w:tcBorders>
            <w:hideMark/>
          </w:tcPr>
          <w:p w14:paraId="30EC4739" w14:textId="77777777" w:rsidR="006B6966" w:rsidRDefault="006B69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Eksperimen</w:t>
            </w:r>
          </w:p>
        </w:tc>
        <w:tc>
          <w:tcPr>
            <w:tcW w:w="992" w:type="dxa"/>
            <w:tcBorders>
              <w:top w:val="single" w:sz="4" w:space="0" w:color="auto"/>
              <w:left w:val="single" w:sz="4" w:space="0" w:color="auto"/>
              <w:bottom w:val="single" w:sz="4" w:space="0" w:color="auto"/>
              <w:right w:val="single" w:sz="4" w:space="0" w:color="auto"/>
            </w:tcBorders>
            <w:hideMark/>
          </w:tcPr>
          <w:p w14:paraId="7375329E" w14:textId="5A746710" w:rsidR="006B6966" w:rsidRDefault="006B69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31,60</w:t>
            </w:r>
          </w:p>
        </w:tc>
        <w:tc>
          <w:tcPr>
            <w:tcW w:w="1418" w:type="dxa"/>
            <w:tcBorders>
              <w:top w:val="single" w:sz="4" w:space="0" w:color="auto"/>
              <w:left w:val="single" w:sz="4" w:space="0" w:color="auto"/>
              <w:bottom w:val="single" w:sz="4" w:space="0" w:color="auto"/>
              <w:right w:val="single" w:sz="4" w:space="0" w:color="auto"/>
            </w:tcBorders>
            <w:hideMark/>
          </w:tcPr>
          <w:p w14:paraId="7223BA3A" w14:textId="051450D5" w:rsidR="006B6966" w:rsidRDefault="006B69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12,70</w:t>
            </w:r>
          </w:p>
        </w:tc>
        <w:tc>
          <w:tcPr>
            <w:tcW w:w="850" w:type="dxa"/>
            <w:vMerge w:val="restart"/>
            <w:tcBorders>
              <w:top w:val="single" w:sz="4" w:space="0" w:color="auto"/>
              <w:left w:val="single" w:sz="4" w:space="0" w:color="auto"/>
              <w:bottom w:val="single" w:sz="4" w:space="0" w:color="auto"/>
              <w:right w:val="single" w:sz="4" w:space="0" w:color="auto"/>
            </w:tcBorders>
            <w:hideMark/>
          </w:tcPr>
          <w:p w14:paraId="5FAC3363" w14:textId="4470E9AB" w:rsidR="006B6966" w:rsidRDefault="006B69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0,66</w:t>
            </w:r>
            <w:r w:rsidR="00BA46D3">
              <w:rPr>
                <w:rFonts w:ascii="Times New Roman" w:hAnsi="Times New Roman" w:cs="Times New Roman"/>
                <w:sz w:val="24"/>
                <w:szCs w:val="24"/>
              </w:rPr>
              <w:t>8</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C3C4197" w14:textId="5CD2F8A3" w:rsidR="006B6966" w:rsidRDefault="006B69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0,05</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5EAD3BE2" w14:textId="77777777" w:rsidR="006B6966" w:rsidRDefault="006B69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Signifikan</w:t>
            </w:r>
          </w:p>
        </w:tc>
      </w:tr>
      <w:tr w:rsidR="006B6966" w14:paraId="057D6829" w14:textId="77777777" w:rsidTr="003A011B">
        <w:trPr>
          <w:jc w:val="center"/>
        </w:trPr>
        <w:tc>
          <w:tcPr>
            <w:tcW w:w="1418" w:type="dxa"/>
            <w:tcBorders>
              <w:top w:val="single" w:sz="4" w:space="0" w:color="auto"/>
              <w:left w:val="single" w:sz="4" w:space="0" w:color="auto"/>
              <w:bottom w:val="single" w:sz="4" w:space="0" w:color="auto"/>
              <w:right w:val="single" w:sz="4" w:space="0" w:color="auto"/>
            </w:tcBorders>
            <w:hideMark/>
          </w:tcPr>
          <w:p w14:paraId="2CE25AD3" w14:textId="77777777" w:rsidR="006B6966" w:rsidRDefault="006B69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Kontrol</w:t>
            </w:r>
          </w:p>
        </w:tc>
        <w:tc>
          <w:tcPr>
            <w:tcW w:w="992" w:type="dxa"/>
            <w:tcBorders>
              <w:top w:val="single" w:sz="4" w:space="0" w:color="auto"/>
              <w:left w:val="single" w:sz="4" w:space="0" w:color="auto"/>
              <w:bottom w:val="single" w:sz="4" w:space="0" w:color="auto"/>
              <w:right w:val="single" w:sz="4" w:space="0" w:color="auto"/>
            </w:tcBorders>
            <w:hideMark/>
          </w:tcPr>
          <w:p w14:paraId="02C31404" w14:textId="430299F3" w:rsidR="006B6966" w:rsidRDefault="006B69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33,20</w:t>
            </w:r>
          </w:p>
        </w:tc>
        <w:tc>
          <w:tcPr>
            <w:tcW w:w="1418" w:type="dxa"/>
            <w:tcBorders>
              <w:top w:val="single" w:sz="4" w:space="0" w:color="auto"/>
              <w:left w:val="single" w:sz="4" w:space="0" w:color="auto"/>
              <w:bottom w:val="single" w:sz="4" w:space="0" w:color="auto"/>
              <w:right w:val="single" w:sz="4" w:space="0" w:color="auto"/>
            </w:tcBorders>
            <w:hideMark/>
          </w:tcPr>
          <w:p w14:paraId="10E39C3F" w14:textId="7C055A72" w:rsidR="006B6966" w:rsidRDefault="006B69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10,67</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6EDD89C" w14:textId="77777777" w:rsidR="006B6966" w:rsidRDefault="006B6966">
            <w:pPr>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D9B9A3B" w14:textId="77777777" w:rsidR="006B6966" w:rsidRDefault="006B6966">
            <w:pPr>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578C72B" w14:textId="77777777" w:rsidR="006B6966" w:rsidRDefault="006B6966">
            <w:pPr>
              <w:rPr>
                <w:rFonts w:ascii="Times New Roman" w:hAnsi="Times New Roman" w:cs="Times New Roman"/>
                <w:sz w:val="24"/>
                <w:szCs w:val="24"/>
              </w:rPr>
            </w:pPr>
          </w:p>
        </w:tc>
      </w:tr>
    </w:tbl>
    <w:p w14:paraId="116AAF24" w14:textId="00FA37EA" w:rsidR="003A011B" w:rsidRPr="00EF0D34" w:rsidRDefault="00D37F54" w:rsidP="00FC5C69">
      <w:pPr>
        <w:spacing w:after="0" w:line="360" w:lineRule="auto"/>
        <w:ind w:left="142" w:firstLine="284"/>
        <w:jc w:val="both"/>
        <w:rPr>
          <w:rFonts w:ascii="Times New Roman" w:hAnsi="Times New Roman" w:cs="Times New Roman"/>
          <w:sz w:val="24"/>
          <w:szCs w:val="24"/>
        </w:rPr>
      </w:pPr>
      <w:r w:rsidRPr="00EF0D34">
        <w:rPr>
          <w:rFonts w:ascii="Times New Roman" w:hAnsi="Times New Roman" w:cs="Times New Roman"/>
          <w:sz w:val="24"/>
          <w:szCs w:val="24"/>
        </w:rPr>
        <w:t>Berdasarkan tabel 4.9</w:t>
      </w:r>
      <w:r w:rsidR="00C83189" w:rsidRPr="00EF0D34">
        <w:rPr>
          <w:rFonts w:ascii="Times New Roman" w:hAnsi="Times New Roman" w:cs="Times New Roman"/>
          <w:sz w:val="24"/>
          <w:szCs w:val="24"/>
        </w:rPr>
        <w:t xml:space="preserve">, pengujian </w:t>
      </w:r>
      <w:r w:rsidR="00C83189" w:rsidRPr="00EF0D34">
        <w:rPr>
          <w:rFonts w:ascii="Times New Roman" w:hAnsi="Times New Roman" w:cs="Times New Roman"/>
          <w:i/>
          <w:sz w:val="24"/>
          <w:szCs w:val="24"/>
        </w:rPr>
        <w:t>pretes</w:t>
      </w:r>
      <w:r w:rsidR="00521CB1" w:rsidRPr="00EF0D34">
        <w:rPr>
          <w:rFonts w:ascii="Times New Roman" w:hAnsi="Times New Roman" w:cs="Times New Roman"/>
          <w:i/>
          <w:sz w:val="24"/>
          <w:szCs w:val="24"/>
        </w:rPr>
        <w:t>t</w:t>
      </w:r>
      <w:r w:rsidR="00521CB1" w:rsidRPr="00EF0D34">
        <w:rPr>
          <w:rFonts w:ascii="Times New Roman" w:hAnsi="Times New Roman" w:cs="Times New Roman"/>
          <w:sz w:val="24"/>
          <w:szCs w:val="24"/>
        </w:rPr>
        <w:t xml:space="preserve"> diperolah nilai dari P-Value</w:t>
      </w:r>
      <w:r w:rsidR="00C83189" w:rsidRPr="00EF0D34">
        <w:rPr>
          <w:rFonts w:ascii="Times New Roman" w:hAnsi="Times New Roman" w:cs="Times New Roman"/>
          <w:sz w:val="24"/>
          <w:szCs w:val="24"/>
        </w:rPr>
        <w:t>. Diperoleh sebesar 0,668</w:t>
      </w:r>
      <m:oMath>
        <m:r>
          <w:rPr>
            <w:rFonts w:ascii="Cambria Math" w:hAnsi="Cambria Math" w:cs="Times New Roman"/>
            <w:sz w:val="24"/>
            <w:szCs w:val="24"/>
          </w:rPr>
          <m:t xml:space="preserve"> &gt;</m:t>
        </m:r>
      </m:oMath>
      <w:r w:rsidR="00C83189" w:rsidRPr="00EF0D34">
        <w:rPr>
          <w:rFonts w:ascii="Times New Roman" w:hAnsi="Times New Roman" w:cs="Times New Roman"/>
          <w:sz w:val="24"/>
          <w:szCs w:val="24"/>
        </w:rPr>
        <w:t xml:space="preserve"> 0,05 sehing</w:t>
      </w:r>
      <w:r w:rsidR="00880226" w:rsidRPr="00EF0D34">
        <w:rPr>
          <w:rFonts w:ascii="Times New Roman" w:hAnsi="Times New Roman" w:cs="Times New Roman"/>
          <w:sz w:val="24"/>
          <w:szCs w:val="24"/>
        </w:rPr>
        <w:t>g</w:t>
      </w:r>
      <w:r w:rsidR="00C83189" w:rsidRPr="00EF0D34">
        <w:rPr>
          <w:rFonts w:ascii="Times New Roman" w:hAnsi="Times New Roman" w:cs="Times New Roman"/>
          <w:sz w:val="24"/>
          <w:szCs w:val="24"/>
        </w:rPr>
        <w:t>a  Ho d</w:t>
      </w:r>
      <w:r w:rsidR="00880226" w:rsidRPr="00EF0D34">
        <w:rPr>
          <w:rFonts w:ascii="Times New Roman" w:hAnsi="Times New Roman" w:cs="Times New Roman"/>
          <w:sz w:val="24"/>
          <w:szCs w:val="24"/>
        </w:rPr>
        <w:t xml:space="preserve">iterima dan Ha ditolak,  jadi </w:t>
      </w:r>
      <w:r w:rsidR="00880226" w:rsidRPr="00EF0D34">
        <w:rPr>
          <w:rFonts w:ascii="Times New Roman" w:hAnsi="Times New Roman" w:cs="Times New Roman"/>
          <w:sz w:val="24"/>
          <w:szCs w:val="24"/>
        </w:rPr>
        <w:lastRenderedPageBreak/>
        <w:t xml:space="preserve">dapat disimpulkan bahwa pada hasil uji t </w:t>
      </w:r>
      <w:r w:rsidR="00880226" w:rsidRPr="00EF0D34">
        <w:rPr>
          <w:rFonts w:ascii="Times New Roman" w:hAnsi="Times New Roman" w:cs="Times New Roman"/>
          <w:i/>
          <w:sz w:val="24"/>
          <w:szCs w:val="24"/>
        </w:rPr>
        <w:t>pretest</w:t>
      </w:r>
      <w:r w:rsidR="00880226" w:rsidRPr="00EF0D34">
        <w:rPr>
          <w:rFonts w:ascii="Times New Roman" w:hAnsi="Times New Roman" w:cs="Times New Roman"/>
          <w:sz w:val="24"/>
          <w:szCs w:val="24"/>
        </w:rPr>
        <w:t xml:space="preserve"> ini “</w:t>
      </w:r>
      <w:r w:rsidR="00C83189" w:rsidRPr="00EF0D34">
        <w:rPr>
          <w:rFonts w:ascii="Times New Roman" w:hAnsi="Times New Roman" w:cs="Times New Roman"/>
          <w:sz w:val="24"/>
          <w:szCs w:val="24"/>
        </w:rPr>
        <w:t>tidak terdapat perbedaan hasil belajar</w:t>
      </w:r>
      <w:r w:rsidR="00D01A06" w:rsidRPr="00EF0D34">
        <w:rPr>
          <w:rFonts w:ascii="Times New Roman" w:hAnsi="Times New Roman" w:cs="Times New Roman"/>
          <w:sz w:val="24"/>
          <w:szCs w:val="24"/>
        </w:rPr>
        <w:t xml:space="preserve"> keterampilan berbicara kelas V pada kelas eksperimen dan kelas kontrol</w:t>
      </w:r>
      <w:r w:rsidR="00880226" w:rsidRPr="00EF0D34">
        <w:rPr>
          <w:rFonts w:ascii="Times New Roman" w:hAnsi="Times New Roman" w:cs="Times New Roman"/>
          <w:sz w:val="24"/>
          <w:szCs w:val="24"/>
        </w:rPr>
        <w:t>,</w:t>
      </w:r>
      <w:r w:rsidR="00D01A06" w:rsidRPr="00EF0D34">
        <w:rPr>
          <w:rFonts w:ascii="Times New Roman" w:hAnsi="Times New Roman" w:cs="Times New Roman"/>
          <w:sz w:val="24"/>
          <w:szCs w:val="24"/>
        </w:rPr>
        <w:t xml:space="preserve"> atau dengan kata lain siswa kelas eksperimen dan kelas kontrol sebelum diberikan perlakuan memiliki keterampilan berbicara yang sama.</w:t>
      </w:r>
    </w:p>
    <w:p w14:paraId="4516110D" w14:textId="77777777" w:rsidR="00993218" w:rsidRDefault="00896027" w:rsidP="00EF0D34">
      <w:pPr>
        <w:spacing w:after="0" w:line="240" w:lineRule="auto"/>
        <w:jc w:val="center"/>
        <w:rPr>
          <w:rFonts w:ascii="Times New Roman" w:hAnsi="Times New Roman" w:cs="Times New Roman"/>
          <w:sz w:val="24"/>
          <w:szCs w:val="24"/>
        </w:rPr>
      </w:pPr>
      <w:r w:rsidRPr="00993218">
        <w:rPr>
          <w:rFonts w:ascii="Times New Roman" w:hAnsi="Times New Roman" w:cs="Times New Roman"/>
          <w:b/>
          <w:sz w:val="24"/>
          <w:szCs w:val="24"/>
        </w:rPr>
        <w:t>Tabel 4.10</w:t>
      </w:r>
    </w:p>
    <w:p w14:paraId="28772F1C" w14:textId="7A98F271" w:rsidR="00D01A06" w:rsidRPr="00226845" w:rsidRDefault="00D01A06" w:rsidP="00EF0D34">
      <w:pPr>
        <w:spacing w:after="0" w:line="240" w:lineRule="auto"/>
        <w:jc w:val="center"/>
        <w:rPr>
          <w:rFonts w:ascii="Times New Roman" w:hAnsi="Times New Roman" w:cs="Times New Roman"/>
          <w:i/>
          <w:sz w:val="24"/>
          <w:szCs w:val="24"/>
        </w:rPr>
      </w:pPr>
      <w:r w:rsidRPr="00226845">
        <w:rPr>
          <w:rFonts w:ascii="Times New Roman" w:hAnsi="Times New Roman" w:cs="Times New Roman"/>
          <w:b/>
          <w:i/>
          <w:sz w:val="24"/>
          <w:szCs w:val="24"/>
        </w:rPr>
        <w:t>Independen Two Sampel T-test Posttest</w:t>
      </w:r>
    </w:p>
    <w:tbl>
      <w:tblPr>
        <w:tblStyle w:val="TableGrid"/>
        <w:tblW w:w="0" w:type="auto"/>
        <w:tblInd w:w="675" w:type="dxa"/>
        <w:tblLayout w:type="fixed"/>
        <w:tblLook w:val="04A0" w:firstRow="1" w:lastRow="0" w:firstColumn="1" w:lastColumn="0" w:noHBand="0" w:noVBand="1"/>
      </w:tblPr>
      <w:tblGrid>
        <w:gridCol w:w="1418"/>
        <w:gridCol w:w="1134"/>
        <w:gridCol w:w="1417"/>
        <w:gridCol w:w="851"/>
        <w:gridCol w:w="850"/>
        <w:gridCol w:w="1276"/>
      </w:tblGrid>
      <w:tr w:rsidR="00D01A06" w14:paraId="79EF825D" w14:textId="77777777" w:rsidTr="00993218">
        <w:tc>
          <w:tcPr>
            <w:tcW w:w="1418" w:type="dxa"/>
            <w:vMerge w:val="restart"/>
            <w:tcBorders>
              <w:top w:val="single" w:sz="4" w:space="0" w:color="auto"/>
              <w:left w:val="single" w:sz="4" w:space="0" w:color="auto"/>
              <w:bottom w:val="single" w:sz="4" w:space="0" w:color="auto"/>
              <w:right w:val="single" w:sz="4" w:space="0" w:color="auto"/>
            </w:tcBorders>
            <w:hideMark/>
          </w:tcPr>
          <w:p w14:paraId="7F57150B" w14:textId="77777777" w:rsidR="00D01A06" w:rsidRDefault="00D01A06" w:rsidP="0083630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Kelompok</w:t>
            </w:r>
          </w:p>
        </w:tc>
        <w:tc>
          <w:tcPr>
            <w:tcW w:w="1134" w:type="dxa"/>
            <w:tcBorders>
              <w:top w:val="single" w:sz="4" w:space="0" w:color="auto"/>
              <w:left w:val="single" w:sz="4" w:space="0" w:color="auto"/>
              <w:bottom w:val="single" w:sz="4" w:space="0" w:color="auto"/>
              <w:right w:val="single" w:sz="4" w:space="0" w:color="auto"/>
            </w:tcBorders>
            <w:hideMark/>
          </w:tcPr>
          <w:p w14:paraId="4ACF38F6" w14:textId="77777777" w:rsidR="00D01A06" w:rsidRDefault="00D01A06" w:rsidP="0083630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417" w:type="dxa"/>
            <w:tcBorders>
              <w:top w:val="single" w:sz="4" w:space="0" w:color="auto"/>
              <w:left w:val="single" w:sz="4" w:space="0" w:color="auto"/>
              <w:bottom w:val="single" w:sz="4" w:space="0" w:color="auto"/>
              <w:right w:val="single" w:sz="4" w:space="0" w:color="auto"/>
            </w:tcBorders>
            <w:hideMark/>
          </w:tcPr>
          <w:p w14:paraId="0AC919D9" w14:textId="77777777" w:rsidR="00D01A06" w:rsidRDefault="00D01A06" w:rsidP="0083630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Simpangan</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FF1638F" w14:textId="021936B1" w:rsidR="00D01A06" w:rsidRDefault="00521CB1" w:rsidP="0083630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P-Value</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A855AF6" w14:textId="77777777" w:rsidR="00D01A06" w:rsidRDefault="00D01A06" w:rsidP="0083630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alpha</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8FF6C6D" w14:textId="77777777" w:rsidR="00D01A06" w:rsidRDefault="00D01A06" w:rsidP="0083630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w:t>
            </w:r>
          </w:p>
        </w:tc>
      </w:tr>
      <w:tr w:rsidR="00D01A06" w14:paraId="5926D496" w14:textId="77777777" w:rsidTr="00993218">
        <w:tc>
          <w:tcPr>
            <w:tcW w:w="1418" w:type="dxa"/>
            <w:vMerge/>
            <w:tcBorders>
              <w:top w:val="single" w:sz="4" w:space="0" w:color="auto"/>
              <w:left w:val="single" w:sz="4" w:space="0" w:color="auto"/>
              <w:bottom w:val="single" w:sz="4" w:space="0" w:color="auto"/>
              <w:right w:val="single" w:sz="4" w:space="0" w:color="auto"/>
            </w:tcBorders>
            <w:vAlign w:val="center"/>
            <w:hideMark/>
          </w:tcPr>
          <w:p w14:paraId="746911DC" w14:textId="77777777" w:rsidR="00D01A06" w:rsidRDefault="00D01A06" w:rsidP="0083630E">
            <w:pPr>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DDF0A4C" w14:textId="77777777" w:rsidR="00D01A06" w:rsidRDefault="00D01A06" w:rsidP="0083630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(X)</w:t>
            </w:r>
          </w:p>
        </w:tc>
        <w:tc>
          <w:tcPr>
            <w:tcW w:w="1417" w:type="dxa"/>
            <w:tcBorders>
              <w:top w:val="single" w:sz="4" w:space="0" w:color="auto"/>
              <w:left w:val="single" w:sz="4" w:space="0" w:color="auto"/>
              <w:bottom w:val="single" w:sz="4" w:space="0" w:color="auto"/>
              <w:right w:val="single" w:sz="4" w:space="0" w:color="auto"/>
            </w:tcBorders>
            <w:hideMark/>
          </w:tcPr>
          <w:p w14:paraId="709AFCAB" w14:textId="77777777" w:rsidR="00D01A06" w:rsidRDefault="00D01A06" w:rsidP="0083630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Baku (S)</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4DC1E17" w14:textId="77777777" w:rsidR="00D01A06" w:rsidRDefault="00D01A06" w:rsidP="0083630E">
            <w:pPr>
              <w:rPr>
                <w:rFonts w:ascii="Times New Roman" w:hAnsi="Times New Roman" w:cs="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B7B1679" w14:textId="77777777" w:rsidR="00D01A06" w:rsidRDefault="00D01A06" w:rsidP="0083630E">
            <w:pPr>
              <w:rPr>
                <w:rFonts w:ascii="Times New Roman" w:hAnsi="Times New Roman" w:cs="Times New Roman"/>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C19E9B1" w14:textId="77777777" w:rsidR="00D01A06" w:rsidRDefault="00D01A06" w:rsidP="0083630E">
            <w:pPr>
              <w:rPr>
                <w:rFonts w:ascii="Times New Roman" w:hAnsi="Times New Roman" w:cs="Times New Roman"/>
                <w:b/>
                <w:sz w:val="24"/>
                <w:szCs w:val="24"/>
              </w:rPr>
            </w:pPr>
          </w:p>
        </w:tc>
      </w:tr>
      <w:tr w:rsidR="006D0B6B" w14:paraId="0B0BFF44" w14:textId="77777777" w:rsidTr="00993218">
        <w:tc>
          <w:tcPr>
            <w:tcW w:w="1418" w:type="dxa"/>
            <w:tcBorders>
              <w:top w:val="single" w:sz="4" w:space="0" w:color="auto"/>
              <w:left w:val="single" w:sz="4" w:space="0" w:color="auto"/>
              <w:bottom w:val="single" w:sz="4" w:space="0" w:color="auto"/>
              <w:right w:val="single" w:sz="4" w:space="0" w:color="auto"/>
            </w:tcBorders>
            <w:hideMark/>
          </w:tcPr>
          <w:p w14:paraId="41B65B8E" w14:textId="77777777" w:rsidR="006D0B6B" w:rsidRDefault="006D0B6B"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Eksperimen</w:t>
            </w:r>
          </w:p>
        </w:tc>
        <w:tc>
          <w:tcPr>
            <w:tcW w:w="1134" w:type="dxa"/>
            <w:tcBorders>
              <w:top w:val="single" w:sz="4" w:space="0" w:color="auto"/>
              <w:left w:val="single" w:sz="4" w:space="0" w:color="auto"/>
              <w:bottom w:val="single" w:sz="4" w:space="0" w:color="auto"/>
              <w:right w:val="single" w:sz="4" w:space="0" w:color="auto"/>
            </w:tcBorders>
            <w:hideMark/>
          </w:tcPr>
          <w:p w14:paraId="0BE320FE" w14:textId="55FE8364" w:rsidR="006D0B6B" w:rsidRDefault="006D0B6B"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77,35</w:t>
            </w:r>
          </w:p>
        </w:tc>
        <w:tc>
          <w:tcPr>
            <w:tcW w:w="1417" w:type="dxa"/>
            <w:tcBorders>
              <w:top w:val="single" w:sz="4" w:space="0" w:color="auto"/>
              <w:left w:val="single" w:sz="4" w:space="0" w:color="auto"/>
              <w:bottom w:val="single" w:sz="4" w:space="0" w:color="auto"/>
              <w:right w:val="single" w:sz="4" w:space="0" w:color="auto"/>
            </w:tcBorders>
            <w:hideMark/>
          </w:tcPr>
          <w:p w14:paraId="237571EA" w14:textId="3F2C5489" w:rsidR="006D0B6B" w:rsidRDefault="006D0B6B"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10,97</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B9FD5FA" w14:textId="7D3BBED7" w:rsidR="006D0B6B" w:rsidRDefault="006D0B6B"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DE0CBF5" w14:textId="77777777" w:rsidR="006D0B6B" w:rsidRDefault="006D0B6B"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0,05</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63FD64AC" w14:textId="77777777" w:rsidR="006D0B6B" w:rsidRDefault="006D0B6B"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Signifikan</w:t>
            </w:r>
          </w:p>
        </w:tc>
      </w:tr>
      <w:tr w:rsidR="006D0B6B" w14:paraId="35C173FD" w14:textId="77777777" w:rsidTr="00993218">
        <w:tc>
          <w:tcPr>
            <w:tcW w:w="1418" w:type="dxa"/>
            <w:tcBorders>
              <w:top w:val="single" w:sz="4" w:space="0" w:color="auto"/>
              <w:left w:val="single" w:sz="4" w:space="0" w:color="auto"/>
              <w:bottom w:val="single" w:sz="4" w:space="0" w:color="auto"/>
              <w:right w:val="single" w:sz="4" w:space="0" w:color="auto"/>
            </w:tcBorders>
            <w:hideMark/>
          </w:tcPr>
          <w:p w14:paraId="664C92F1" w14:textId="77777777" w:rsidR="006D0B6B" w:rsidRDefault="006D0B6B"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Kontrol</w:t>
            </w:r>
          </w:p>
        </w:tc>
        <w:tc>
          <w:tcPr>
            <w:tcW w:w="1134" w:type="dxa"/>
            <w:tcBorders>
              <w:top w:val="single" w:sz="4" w:space="0" w:color="auto"/>
              <w:left w:val="single" w:sz="4" w:space="0" w:color="auto"/>
              <w:bottom w:val="single" w:sz="4" w:space="0" w:color="auto"/>
              <w:right w:val="single" w:sz="4" w:space="0" w:color="auto"/>
            </w:tcBorders>
            <w:hideMark/>
          </w:tcPr>
          <w:p w14:paraId="22AE0D15" w14:textId="67DBC19B" w:rsidR="006D0B6B" w:rsidRDefault="006D0B6B"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54,10</w:t>
            </w:r>
          </w:p>
        </w:tc>
        <w:tc>
          <w:tcPr>
            <w:tcW w:w="1417" w:type="dxa"/>
            <w:tcBorders>
              <w:top w:val="single" w:sz="4" w:space="0" w:color="auto"/>
              <w:left w:val="single" w:sz="4" w:space="0" w:color="auto"/>
              <w:bottom w:val="single" w:sz="4" w:space="0" w:color="auto"/>
              <w:right w:val="single" w:sz="4" w:space="0" w:color="auto"/>
            </w:tcBorders>
            <w:hideMark/>
          </w:tcPr>
          <w:p w14:paraId="0A3896D4" w14:textId="1AE54834" w:rsidR="006D0B6B" w:rsidRDefault="006D0B6B" w:rsidP="008363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10,81</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7FEFF55" w14:textId="77777777" w:rsidR="006D0B6B" w:rsidRDefault="006D0B6B" w:rsidP="0083630E">
            <w:pP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C96422F" w14:textId="77777777" w:rsidR="006D0B6B" w:rsidRDefault="006D0B6B" w:rsidP="0083630E">
            <w:pP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B75EAE7" w14:textId="77777777" w:rsidR="006D0B6B" w:rsidRDefault="006D0B6B" w:rsidP="0083630E">
            <w:pPr>
              <w:rPr>
                <w:rFonts w:ascii="Times New Roman" w:hAnsi="Times New Roman" w:cs="Times New Roman"/>
                <w:sz w:val="24"/>
                <w:szCs w:val="24"/>
              </w:rPr>
            </w:pPr>
          </w:p>
        </w:tc>
      </w:tr>
    </w:tbl>
    <w:p w14:paraId="598B831B" w14:textId="77777777" w:rsidR="00D01A06" w:rsidRDefault="00D01A06" w:rsidP="00D65EA8">
      <w:pPr>
        <w:pStyle w:val="ListParagraph"/>
        <w:spacing w:line="240" w:lineRule="auto"/>
        <w:ind w:left="1080"/>
        <w:rPr>
          <w:rFonts w:ascii="Times New Roman" w:hAnsi="Times New Roman" w:cs="Times New Roman"/>
          <w:b/>
          <w:sz w:val="24"/>
          <w:szCs w:val="24"/>
        </w:rPr>
      </w:pPr>
    </w:p>
    <w:p w14:paraId="35DF2A07" w14:textId="77777777" w:rsidR="00142E8F" w:rsidRDefault="006D0B6B" w:rsidP="00FC5C69">
      <w:pPr>
        <w:pStyle w:val="ListParagraph"/>
        <w:spacing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Berdasarkan tabel 4.10, hasil pengujian pos</w:t>
      </w:r>
      <w:r w:rsidR="00521CB1">
        <w:rPr>
          <w:rFonts w:ascii="Times New Roman" w:hAnsi="Times New Roman" w:cs="Times New Roman"/>
          <w:sz w:val="24"/>
          <w:szCs w:val="24"/>
        </w:rPr>
        <w:t>ttest diperoleh dengan P-Value</w:t>
      </w:r>
      <w:r>
        <w:rPr>
          <w:rFonts w:ascii="Times New Roman" w:hAnsi="Times New Roman" w:cs="Times New Roman"/>
          <w:sz w:val="24"/>
          <w:szCs w:val="24"/>
        </w:rPr>
        <w:t xml:space="preserve"> sebesar 0,000 </w:t>
      </w:r>
      <m:oMath>
        <m:r>
          <w:rPr>
            <w:rFonts w:ascii="Cambria Math" w:hAnsi="Cambria Math" w:cs="Times New Roman"/>
            <w:sz w:val="24"/>
            <w:szCs w:val="24"/>
          </w:rPr>
          <m:t>&lt;</m:t>
        </m:r>
      </m:oMath>
      <w:r>
        <w:rPr>
          <w:rFonts w:ascii="Times New Roman" w:hAnsi="Times New Roman" w:cs="Times New Roman"/>
          <w:sz w:val="24"/>
          <w:szCs w:val="24"/>
        </w:rPr>
        <w:t xml:space="preserve"> 0,05 sehingga dapat dismpulkan bahwa Ho ditolak dan Ha diterima</w:t>
      </w:r>
      <w:r w:rsidR="00BA0A7F">
        <w:rPr>
          <w:rFonts w:ascii="Times New Roman" w:hAnsi="Times New Roman" w:cs="Times New Roman"/>
          <w:sz w:val="24"/>
          <w:szCs w:val="24"/>
        </w:rPr>
        <w:t xml:space="preserve"> atau </w:t>
      </w:r>
      <w:r>
        <w:rPr>
          <w:rFonts w:ascii="Times New Roman" w:hAnsi="Times New Roman" w:cs="Times New Roman"/>
          <w:sz w:val="24"/>
          <w:szCs w:val="24"/>
        </w:rPr>
        <w:t xml:space="preserve"> “terdapat perbedaan </w:t>
      </w:r>
      <w:r w:rsidR="00880226">
        <w:rPr>
          <w:rFonts w:ascii="Times New Roman" w:hAnsi="Times New Roman" w:cs="Times New Roman"/>
          <w:sz w:val="24"/>
          <w:szCs w:val="24"/>
        </w:rPr>
        <w:t xml:space="preserve">hasil keterampilan berbicara siswa kelas V dengan kelas eksperimen </w:t>
      </w:r>
      <w:r w:rsidR="00BA0A7F">
        <w:rPr>
          <w:rFonts w:ascii="Times New Roman" w:hAnsi="Times New Roman" w:cs="Times New Roman"/>
          <w:sz w:val="24"/>
          <w:szCs w:val="24"/>
        </w:rPr>
        <w:t xml:space="preserve">yang menggunkan model pembelajaran </w:t>
      </w:r>
      <w:r w:rsidR="00BA0A7F" w:rsidRPr="003F2860">
        <w:rPr>
          <w:rFonts w:ascii="Times New Roman" w:hAnsi="Times New Roman" w:cs="Times New Roman"/>
          <w:i/>
          <w:sz w:val="24"/>
          <w:szCs w:val="24"/>
        </w:rPr>
        <w:t>role playing</w:t>
      </w:r>
      <w:r w:rsidR="00BA0A7F">
        <w:rPr>
          <w:rFonts w:ascii="Times New Roman" w:hAnsi="Times New Roman" w:cs="Times New Roman"/>
          <w:sz w:val="24"/>
          <w:szCs w:val="24"/>
        </w:rPr>
        <w:t xml:space="preserve"> dan kelas kontrol yang menggunakan model konvensional (ceramah). Hal ini menunjukan bahwa setelah dilakukan perlakuan berbeda dalam pembelajaran, dimana kelas eksperimen menggunakan model pembelajaran </w:t>
      </w:r>
      <w:r w:rsidR="00BA0A7F" w:rsidRPr="003F2860">
        <w:rPr>
          <w:rFonts w:ascii="Times New Roman" w:hAnsi="Times New Roman" w:cs="Times New Roman"/>
          <w:i/>
          <w:sz w:val="24"/>
          <w:szCs w:val="24"/>
        </w:rPr>
        <w:t>role playing</w:t>
      </w:r>
      <w:r w:rsidR="00BA0A7F">
        <w:rPr>
          <w:rFonts w:ascii="Times New Roman" w:hAnsi="Times New Roman" w:cs="Times New Roman"/>
          <w:sz w:val="24"/>
          <w:szCs w:val="24"/>
        </w:rPr>
        <w:t xml:space="preserve"> dan kelas </w:t>
      </w:r>
      <w:r w:rsidR="000F0E06">
        <w:rPr>
          <w:rFonts w:ascii="Times New Roman" w:hAnsi="Times New Roman" w:cs="Times New Roman"/>
          <w:sz w:val="24"/>
          <w:szCs w:val="24"/>
        </w:rPr>
        <w:t>k</w:t>
      </w:r>
      <w:r w:rsidR="00BA0A7F">
        <w:rPr>
          <w:rFonts w:ascii="Times New Roman" w:hAnsi="Times New Roman" w:cs="Times New Roman"/>
          <w:sz w:val="24"/>
          <w:szCs w:val="24"/>
        </w:rPr>
        <w:t>ontrol menggunakan model pembelajaran konvensional atau yang tiap hari dugunakan</w:t>
      </w:r>
      <w:r w:rsidR="000F0E06">
        <w:rPr>
          <w:rFonts w:ascii="Times New Roman" w:hAnsi="Times New Roman" w:cs="Times New Roman"/>
          <w:sz w:val="24"/>
          <w:szCs w:val="24"/>
        </w:rPr>
        <w:t xml:space="preserve"> maka dapat diperole</w:t>
      </w:r>
      <w:r w:rsidR="004F412A">
        <w:rPr>
          <w:rFonts w:ascii="Times New Roman" w:hAnsi="Times New Roman" w:cs="Times New Roman"/>
          <w:sz w:val="24"/>
          <w:szCs w:val="24"/>
        </w:rPr>
        <w:t>h dengan nilai yang signifikan.</w:t>
      </w:r>
    </w:p>
    <w:p w14:paraId="5A349B07" w14:textId="4D5C1593" w:rsidR="00C827AD" w:rsidRPr="00142E8F" w:rsidRDefault="000F0E06" w:rsidP="00FC5C69">
      <w:pPr>
        <w:pStyle w:val="ListParagraph"/>
        <w:spacing w:line="360" w:lineRule="auto"/>
        <w:ind w:left="142" w:firstLine="284"/>
        <w:jc w:val="both"/>
        <w:rPr>
          <w:rFonts w:ascii="Times New Roman" w:hAnsi="Times New Roman" w:cs="Times New Roman"/>
          <w:sz w:val="24"/>
          <w:szCs w:val="24"/>
        </w:rPr>
      </w:pPr>
      <w:r w:rsidRPr="00142E8F">
        <w:rPr>
          <w:rFonts w:ascii="Times New Roman" w:hAnsi="Times New Roman" w:cs="Times New Roman"/>
          <w:sz w:val="24"/>
          <w:szCs w:val="24"/>
        </w:rPr>
        <w:t xml:space="preserve">Sehingga dapat disimpulkan bahwa terdapat pengaruh model pembelajaran </w:t>
      </w:r>
      <w:r w:rsidRPr="00142E8F">
        <w:rPr>
          <w:rFonts w:ascii="Times New Roman" w:hAnsi="Times New Roman" w:cs="Times New Roman"/>
          <w:i/>
          <w:sz w:val="24"/>
          <w:szCs w:val="24"/>
        </w:rPr>
        <w:t>role playing</w:t>
      </w:r>
      <w:r w:rsidRPr="00142E8F">
        <w:rPr>
          <w:rFonts w:ascii="Times New Roman" w:hAnsi="Times New Roman" w:cs="Times New Roman"/>
          <w:sz w:val="24"/>
          <w:szCs w:val="24"/>
        </w:rPr>
        <w:t xml:space="preserve"> terhadap keterampilan berbicara pada mata pelajaran Bahasa Indonesia siswa kelas V SDN 1 Cigadog.</w:t>
      </w:r>
    </w:p>
    <w:p w14:paraId="2AC606E1" w14:textId="77777777" w:rsidR="00993218" w:rsidRDefault="004E2A36" w:rsidP="00FC5C69">
      <w:pPr>
        <w:pStyle w:val="ListParagraph"/>
        <w:numPr>
          <w:ilvl w:val="0"/>
          <w:numId w:val="38"/>
        </w:numPr>
        <w:spacing w:line="360" w:lineRule="auto"/>
        <w:ind w:left="426" w:hanging="284"/>
        <w:rPr>
          <w:rFonts w:ascii="Times New Roman" w:hAnsi="Times New Roman" w:cs="Times New Roman"/>
          <w:b/>
          <w:sz w:val="24"/>
          <w:szCs w:val="24"/>
        </w:rPr>
      </w:pPr>
      <w:r>
        <w:rPr>
          <w:rFonts w:ascii="Times New Roman" w:hAnsi="Times New Roman" w:cs="Times New Roman"/>
          <w:b/>
          <w:sz w:val="24"/>
          <w:szCs w:val="24"/>
        </w:rPr>
        <w:t>Uji N-gain</w:t>
      </w:r>
    </w:p>
    <w:p w14:paraId="6D972FBF" w14:textId="77777777" w:rsidR="00142E8F" w:rsidRDefault="00790B5C" w:rsidP="00FC5C69">
      <w:pPr>
        <w:pStyle w:val="ListParagraph"/>
        <w:spacing w:line="360" w:lineRule="auto"/>
        <w:ind w:left="142" w:firstLine="284"/>
        <w:jc w:val="both"/>
        <w:rPr>
          <w:rFonts w:ascii="Times New Roman" w:hAnsi="Times New Roman" w:cs="Times New Roman"/>
          <w:sz w:val="24"/>
          <w:szCs w:val="24"/>
        </w:rPr>
      </w:pPr>
      <w:r w:rsidRPr="00993218">
        <w:rPr>
          <w:rFonts w:ascii="Times New Roman" w:hAnsi="Times New Roman" w:cs="Times New Roman"/>
          <w:sz w:val="24"/>
          <w:szCs w:val="24"/>
        </w:rPr>
        <w:t xml:space="preserve">Analisis data gain ternormalisasi bertujuan untuk mengetahui kualitas peningkatan kemampuan berbicara siswa di kelas eksperimen dengan  menggunakan model pembelajaran </w:t>
      </w:r>
      <w:r w:rsidRPr="003F2860">
        <w:rPr>
          <w:rFonts w:ascii="Times New Roman" w:hAnsi="Times New Roman" w:cs="Times New Roman"/>
          <w:i/>
          <w:sz w:val="24"/>
          <w:szCs w:val="24"/>
        </w:rPr>
        <w:t>role playing</w:t>
      </w:r>
      <w:r w:rsidRPr="00993218">
        <w:rPr>
          <w:rFonts w:ascii="Times New Roman" w:hAnsi="Times New Roman" w:cs="Times New Roman"/>
          <w:sz w:val="24"/>
          <w:szCs w:val="24"/>
        </w:rPr>
        <w:t xml:space="preserve"> dan di kelas kontrol menggunakan model konvensional/ceramah, peneliti melihat aspek peningkatan kemampuan berbicara siswa yang dihitung berdasarkan rumus gain ternormalisasi. Adapun hasil uji gain ternormalisasi dapat dilihat pada tabel di bawah ini:</w:t>
      </w:r>
    </w:p>
    <w:p w14:paraId="085ED97A" w14:textId="77777777" w:rsidR="00EF0D34" w:rsidRDefault="00CE7750" w:rsidP="00FC5C69">
      <w:pPr>
        <w:pStyle w:val="ListParagraph"/>
        <w:spacing w:after="0" w:line="360" w:lineRule="auto"/>
        <w:ind w:left="142" w:firstLine="284"/>
        <w:jc w:val="both"/>
        <w:rPr>
          <w:rFonts w:ascii="Times New Roman" w:hAnsi="Times New Roman" w:cs="Times New Roman"/>
          <w:sz w:val="24"/>
          <w:szCs w:val="24"/>
        </w:rPr>
      </w:pPr>
      <w:r w:rsidRPr="00142E8F">
        <w:rPr>
          <w:rFonts w:ascii="Times New Roman" w:hAnsi="Times New Roman" w:cs="Times New Roman"/>
          <w:sz w:val="24"/>
          <w:szCs w:val="24"/>
        </w:rPr>
        <w:t>Be</w:t>
      </w:r>
      <w:r w:rsidR="00993218" w:rsidRPr="00142E8F">
        <w:rPr>
          <w:rFonts w:ascii="Times New Roman" w:hAnsi="Times New Roman" w:cs="Times New Roman"/>
          <w:sz w:val="24"/>
          <w:szCs w:val="24"/>
        </w:rPr>
        <w:t>r</w:t>
      </w:r>
      <w:r w:rsidRPr="00142E8F">
        <w:rPr>
          <w:rFonts w:ascii="Times New Roman" w:hAnsi="Times New Roman" w:cs="Times New Roman"/>
          <w:sz w:val="24"/>
          <w:szCs w:val="24"/>
        </w:rPr>
        <w:t>ikut tabel N-gain yang diperoleh pada kela</w:t>
      </w:r>
      <w:r w:rsidR="00EF0D34">
        <w:rPr>
          <w:rFonts w:ascii="Times New Roman" w:hAnsi="Times New Roman" w:cs="Times New Roman"/>
          <w:sz w:val="24"/>
          <w:szCs w:val="24"/>
        </w:rPr>
        <w:t>s eksperimen dan kelas kontrol.</w:t>
      </w:r>
    </w:p>
    <w:p w14:paraId="39D561FC" w14:textId="39C9C5C8" w:rsidR="00993218" w:rsidRPr="00EF0D34" w:rsidRDefault="00896027" w:rsidP="00EF0D34">
      <w:pPr>
        <w:spacing w:after="0" w:line="240" w:lineRule="auto"/>
        <w:jc w:val="center"/>
        <w:rPr>
          <w:rFonts w:ascii="Times New Roman" w:hAnsi="Times New Roman" w:cs="Times New Roman"/>
          <w:sz w:val="24"/>
          <w:szCs w:val="24"/>
        </w:rPr>
      </w:pPr>
      <w:r w:rsidRPr="00EF0D34">
        <w:rPr>
          <w:rFonts w:ascii="Times New Roman" w:hAnsi="Times New Roman" w:cs="Times New Roman"/>
          <w:b/>
          <w:sz w:val="24"/>
          <w:szCs w:val="24"/>
        </w:rPr>
        <w:lastRenderedPageBreak/>
        <w:t>Tabel 4.11</w:t>
      </w:r>
    </w:p>
    <w:p w14:paraId="6147C7F9" w14:textId="24A9E525" w:rsidR="00790B5C" w:rsidRPr="00993218" w:rsidRDefault="00A10015" w:rsidP="00EF0D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Uji Gain Ternormalisasi </w:t>
      </w:r>
      <w:r w:rsidR="00B65A19" w:rsidRPr="00993218">
        <w:rPr>
          <w:rFonts w:ascii="Times New Roman" w:hAnsi="Times New Roman" w:cs="Times New Roman"/>
          <w:b/>
          <w:sz w:val="24"/>
          <w:szCs w:val="24"/>
        </w:rPr>
        <w:t>Kelas eksperimen</w:t>
      </w:r>
      <w:r w:rsidR="008806BE" w:rsidRPr="00993218">
        <w:rPr>
          <w:rFonts w:ascii="Times New Roman" w:hAnsi="Times New Roman" w:cs="Times New Roman"/>
          <w:b/>
          <w:sz w:val="24"/>
          <w:szCs w:val="24"/>
        </w:rPr>
        <w:t xml:space="preserve"> dan Kelas Kontrol</w:t>
      </w:r>
    </w:p>
    <w:tbl>
      <w:tblPr>
        <w:tblStyle w:val="TableGrid"/>
        <w:tblW w:w="0" w:type="auto"/>
        <w:tblInd w:w="534" w:type="dxa"/>
        <w:tblLayout w:type="fixed"/>
        <w:tblLook w:val="04A0" w:firstRow="1" w:lastRow="0" w:firstColumn="1" w:lastColumn="0" w:noHBand="0" w:noVBand="1"/>
      </w:tblPr>
      <w:tblGrid>
        <w:gridCol w:w="1417"/>
        <w:gridCol w:w="992"/>
        <w:gridCol w:w="851"/>
        <w:gridCol w:w="709"/>
        <w:gridCol w:w="2126"/>
        <w:gridCol w:w="992"/>
      </w:tblGrid>
      <w:tr w:rsidR="00790B5C" w14:paraId="1A4F9A66" w14:textId="77777777" w:rsidTr="00142E8F">
        <w:tc>
          <w:tcPr>
            <w:tcW w:w="1417" w:type="dxa"/>
          </w:tcPr>
          <w:p w14:paraId="568C16CB" w14:textId="77777777" w:rsidR="00790B5C" w:rsidRPr="009229A4" w:rsidRDefault="00790B5C" w:rsidP="00214A0D">
            <w:pPr>
              <w:pStyle w:val="ListParagraph"/>
              <w:spacing w:line="360" w:lineRule="auto"/>
              <w:ind w:left="0"/>
              <w:jc w:val="center"/>
              <w:rPr>
                <w:rFonts w:ascii="Times New Roman" w:hAnsi="Times New Roman" w:cs="Times New Roman"/>
                <w:sz w:val="24"/>
                <w:szCs w:val="24"/>
              </w:rPr>
            </w:pPr>
            <w:r w:rsidRPr="009229A4">
              <w:rPr>
                <w:rFonts w:ascii="Times New Roman" w:hAnsi="Times New Roman" w:cs="Times New Roman"/>
                <w:sz w:val="24"/>
                <w:szCs w:val="24"/>
              </w:rPr>
              <w:t>Kelas</w:t>
            </w:r>
          </w:p>
        </w:tc>
        <w:tc>
          <w:tcPr>
            <w:tcW w:w="992" w:type="dxa"/>
          </w:tcPr>
          <w:p w14:paraId="575358F0" w14:textId="77777777" w:rsidR="00790B5C" w:rsidRPr="009229A4" w:rsidRDefault="00790B5C" w:rsidP="00214A0D">
            <w:pPr>
              <w:pStyle w:val="ListParagraph"/>
              <w:spacing w:line="360" w:lineRule="auto"/>
              <w:ind w:left="0"/>
              <w:jc w:val="center"/>
              <w:rPr>
                <w:rFonts w:ascii="Times New Roman" w:hAnsi="Times New Roman" w:cs="Times New Roman"/>
                <w:sz w:val="24"/>
                <w:szCs w:val="24"/>
              </w:rPr>
            </w:pPr>
            <w:r w:rsidRPr="009229A4">
              <w:rPr>
                <w:rFonts w:ascii="Times New Roman" w:hAnsi="Times New Roman" w:cs="Times New Roman"/>
                <w:sz w:val="24"/>
                <w:szCs w:val="24"/>
              </w:rPr>
              <w:t>Rata-rata</w:t>
            </w:r>
          </w:p>
        </w:tc>
        <w:tc>
          <w:tcPr>
            <w:tcW w:w="851" w:type="dxa"/>
          </w:tcPr>
          <w:p w14:paraId="3387DE4F" w14:textId="77777777" w:rsidR="00790B5C" w:rsidRPr="009229A4" w:rsidRDefault="00790B5C" w:rsidP="00214A0D">
            <w:pPr>
              <w:pStyle w:val="ListParagraph"/>
              <w:spacing w:line="360" w:lineRule="auto"/>
              <w:ind w:left="0"/>
              <w:jc w:val="center"/>
              <w:rPr>
                <w:rFonts w:ascii="Times New Roman" w:hAnsi="Times New Roman" w:cs="Times New Roman"/>
                <w:sz w:val="24"/>
                <w:szCs w:val="24"/>
              </w:rPr>
            </w:pPr>
            <w:r w:rsidRPr="009229A4">
              <w:rPr>
                <w:rFonts w:ascii="Times New Roman" w:hAnsi="Times New Roman" w:cs="Times New Roman"/>
                <w:sz w:val="24"/>
                <w:szCs w:val="24"/>
              </w:rPr>
              <w:t>Skor</w:t>
            </w:r>
          </w:p>
        </w:tc>
        <w:tc>
          <w:tcPr>
            <w:tcW w:w="709" w:type="dxa"/>
          </w:tcPr>
          <w:p w14:paraId="7E683E7C" w14:textId="77777777" w:rsidR="00790B5C" w:rsidRPr="009229A4" w:rsidRDefault="00790B5C" w:rsidP="00214A0D">
            <w:pPr>
              <w:pStyle w:val="ListParagraph"/>
              <w:spacing w:line="360" w:lineRule="auto"/>
              <w:ind w:left="0"/>
              <w:jc w:val="center"/>
              <w:rPr>
                <w:rFonts w:ascii="Times New Roman" w:hAnsi="Times New Roman" w:cs="Times New Roman"/>
                <w:sz w:val="24"/>
                <w:szCs w:val="24"/>
              </w:rPr>
            </w:pPr>
            <w:r w:rsidRPr="009229A4">
              <w:rPr>
                <w:rFonts w:ascii="Times New Roman" w:hAnsi="Times New Roman" w:cs="Times New Roman"/>
                <w:sz w:val="24"/>
                <w:szCs w:val="24"/>
              </w:rPr>
              <w:t>N-gain</w:t>
            </w:r>
          </w:p>
        </w:tc>
        <w:tc>
          <w:tcPr>
            <w:tcW w:w="3118" w:type="dxa"/>
            <w:gridSpan w:val="2"/>
          </w:tcPr>
          <w:p w14:paraId="00320753" w14:textId="77777777" w:rsidR="00790B5C" w:rsidRPr="009229A4" w:rsidRDefault="00790B5C" w:rsidP="00214A0D">
            <w:pPr>
              <w:pStyle w:val="ListParagraph"/>
              <w:spacing w:line="360" w:lineRule="auto"/>
              <w:ind w:left="0"/>
              <w:jc w:val="center"/>
              <w:rPr>
                <w:rFonts w:ascii="Times New Roman" w:hAnsi="Times New Roman" w:cs="Times New Roman"/>
                <w:sz w:val="24"/>
                <w:szCs w:val="24"/>
              </w:rPr>
            </w:pPr>
            <w:r w:rsidRPr="009229A4">
              <w:rPr>
                <w:rFonts w:ascii="Times New Roman" w:hAnsi="Times New Roman" w:cs="Times New Roman"/>
                <w:sz w:val="24"/>
                <w:szCs w:val="24"/>
              </w:rPr>
              <w:t>Interpretasi</w:t>
            </w:r>
          </w:p>
        </w:tc>
      </w:tr>
      <w:tr w:rsidR="00790B5C" w14:paraId="47E208BC" w14:textId="77777777" w:rsidTr="00142E8F">
        <w:tc>
          <w:tcPr>
            <w:tcW w:w="1417" w:type="dxa"/>
            <w:vMerge w:val="restart"/>
          </w:tcPr>
          <w:p w14:paraId="7AE30B14" w14:textId="77777777" w:rsidR="00790B5C" w:rsidRPr="0042071E" w:rsidRDefault="00790B5C" w:rsidP="00214A0D">
            <w:pPr>
              <w:pStyle w:val="ListParagraph"/>
              <w:spacing w:line="360" w:lineRule="auto"/>
              <w:ind w:left="0"/>
              <w:rPr>
                <w:rFonts w:ascii="Times New Roman" w:hAnsi="Times New Roman" w:cs="Times New Roman"/>
                <w:sz w:val="24"/>
                <w:szCs w:val="24"/>
              </w:rPr>
            </w:pPr>
            <w:r w:rsidRPr="0042071E">
              <w:rPr>
                <w:rFonts w:ascii="Times New Roman" w:hAnsi="Times New Roman" w:cs="Times New Roman"/>
                <w:sz w:val="24"/>
                <w:szCs w:val="24"/>
              </w:rPr>
              <w:t>Eksperimen</w:t>
            </w:r>
          </w:p>
        </w:tc>
        <w:tc>
          <w:tcPr>
            <w:tcW w:w="992" w:type="dxa"/>
          </w:tcPr>
          <w:p w14:paraId="732CE62B" w14:textId="57B141C3" w:rsidR="00790B5C" w:rsidRPr="00F5014B" w:rsidRDefault="00790B5C" w:rsidP="00214A0D">
            <w:pPr>
              <w:pStyle w:val="ListParagraph"/>
              <w:spacing w:line="360" w:lineRule="auto"/>
              <w:ind w:left="0"/>
              <w:rPr>
                <w:rFonts w:ascii="Times New Roman" w:hAnsi="Times New Roman" w:cs="Times New Roman"/>
                <w:i/>
                <w:sz w:val="24"/>
                <w:szCs w:val="24"/>
              </w:rPr>
            </w:pPr>
            <w:r w:rsidRPr="00F5014B">
              <w:rPr>
                <w:rFonts w:ascii="Times New Roman" w:hAnsi="Times New Roman" w:cs="Times New Roman"/>
                <w:i/>
                <w:sz w:val="24"/>
                <w:szCs w:val="24"/>
              </w:rPr>
              <w:t>Pret</w:t>
            </w:r>
            <w:r w:rsidR="00F5014B" w:rsidRPr="00F5014B">
              <w:rPr>
                <w:rFonts w:ascii="Times New Roman" w:hAnsi="Times New Roman" w:cs="Times New Roman"/>
                <w:i/>
                <w:sz w:val="24"/>
                <w:szCs w:val="24"/>
              </w:rPr>
              <w:t>t</w:t>
            </w:r>
            <w:r w:rsidRPr="00F5014B">
              <w:rPr>
                <w:rFonts w:ascii="Times New Roman" w:hAnsi="Times New Roman" w:cs="Times New Roman"/>
                <w:i/>
                <w:sz w:val="24"/>
                <w:szCs w:val="24"/>
              </w:rPr>
              <w:t>est</w:t>
            </w:r>
          </w:p>
        </w:tc>
        <w:tc>
          <w:tcPr>
            <w:tcW w:w="851" w:type="dxa"/>
          </w:tcPr>
          <w:p w14:paraId="1C870539" w14:textId="0FE0EF65" w:rsidR="00790B5C" w:rsidRPr="003B5C73" w:rsidRDefault="008806BE" w:rsidP="00214A0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31,6</w:t>
            </w:r>
            <w:r w:rsidR="00790B5C" w:rsidRPr="003B5C73">
              <w:rPr>
                <w:rFonts w:ascii="Times New Roman" w:hAnsi="Times New Roman" w:cs="Times New Roman"/>
                <w:sz w:val="24"/>
                <w:szCs w:val="24"/>
              </w:rPr>
              <w:t>0</w:t>
            </w:r>
          </w:p>
        </w:tc>
        <w:tc>
          <w:tcPr>
            <w:tcW w:w="709" w:type="dxa"/>
            <w:vMerge w:val="restart"/>
          </w:tcPr>
          <w:p w14:paraId="02E00A17" w14:textId="202E795A" w:rsidR="00790B5C" w:rsidRPr="003B5C73" w:rsidRDefault="00B65438" w:rsidP="00214A0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0,68</w:t>
            </w:r>
          </w:p>
        </w:tc>
        <w:tc>
          <w:tcPr>
            <w:tcW w:w="2126" w:type="dxa"/>
            <w:vMerge w:val="restart"/>
          </w:tcPr>
          <w:p w14:paraId="67EFD88A" w14:textId="07CB7CDD" w:rsidR="00790B5C" w:rsidRPr="003B5C73" w:rsidRDefault="00790B5C" w:rsidP="00214A0D">
            <w:pPr>
              <w:pStyle w:val="ListParagraph"/>
              <w:spacing w:line="360" w:lineRule="auto"/>
              <w:ind w:left="0"/>
              <w:rPr>
                <w:rFonts w:ascii="Times New Roman" w:hAnsi="Times New Roman" w:cs="Times New Roman"/>
                <w:sz w:val="24"/>
                <w:szCs w:val="24"/>
              </w:rPr>
            </w:pPr>
            <w:r w:rsidRPr="003B5C73">
              <w:rPr>
                <w:rFonts w:ascii="Times New Roman" w:hAnsi="Times New Roman" w:cs="Times New Roman"/>
                <w:sz w:val="24"/>
                <w:szCs w:val="24"/>
              </w:rPr>
              <w:t xml:space="preserve">0,3 </w:t>
            </w:r>
            <m:oMath>
              <m:r>
                <w:rPr>
                  <w:rFonts w:ascii="Cambria Math" w:hAnsi="Cambria Math" w:cs="Times New Roman"/>
                  <w:sz w:val="24"/>
                  <w:szCs w:val="24"/>
                </w:rPr>
                <m:t>&lt;</m:t>
              </m:r>
            </m:oMath>
            <w:r w:rsidRPr="003B5C73">
              <w:rPr>
                <w:rFonts w:ascii="Times New Roman" w:hAnsi="Times New Roman" w:cs="Times New Roman"/>
                <w:sz w:val="24"/>
                <w:szCs w:val="24"/>
              </w:rPr>
              <w:t xml:space="preserve"> N-Gain </w:t>
            </w:r>
            <m:oMath>
              <m:r>
                <w:rPr>
                  <w:rFonts w:ascii="Cambria Math" w:hAnsi="Cambria Math" w:cs="Times New Roman"/>
                  <w:sz w:val="24"/>
                  <w:szCs w:val="24"/>
                </w:rPr>
                <m:t>&gt;</m:t>
              </m:r>
            </m:oMath>
            <w:r w:rsidRPr="003B5C73">
              <w:rPr>
                <w:rFonts w:ascii="Times New Roman" w:hAnsi="Times New Roman" w:cs="Times New Roman"/>
                <w:sz w:val="24"/>
                <w:szCs w:val="24"/>
              </w:rPr>
              <w:t xml:space="preserve"> 0,7</w:t>
            </w:r>
          </w:p>
        </w:tc>
        <w:tc>
          <w:tcPr>
            <w:tcW w:w="992" w:type="dxa"/>
            <w:vMerge w:val="restart"/>
          </w:tcPr>
          <w:p w14:paraId="77530B36" w14:textId="77777777" w:rsidR="00790B5C" w:rsidRPr="009229A4" w:rsidRDefault="00790B5C" w:rsidP="00214A0D">
            <w:pPr>
              <w:pStyle w:val="ListParagraph"/>
              <w:spacing w:line="360" w:lineRule="auto"/>
              <w:ind w:left="0"/>
              <w:rPr>
                <w:rFonts w:ascii="Times New Roman" w:hAnsi="Times New Roman" w:cs="Times New Roman"/>
                <w:sz w:val="24"/>
                <w:szCs w:val="24"/>
              </w:rPr>
            </w:pPr>
            <w:r w:rsidRPr="009229A4">
              <w:rPr>
                <w:rFonts w:ascii="Times New Roman" w:hAnsi="Times New Roman" w:cs="Times New Roman"/>
                <w:sz w:val="24"/>
                <w:szCs w:val="24"/>
              </w:rPr>
              <w:t>Sedang</w:t>
            </w:r>
          </w:p>
        </w:tc>
      </w:tr>
      <w:tr w:rsidR="00790B5C" w14:paraId="6B189D3E" w14:textId="77777777" w:rsidTr="00142E8F">
        <w:tc>
          <w:tcPr>
            <w:tcW w:w="1417" w:type="dxa"/>
            <w:vMerge/>
          </w:tcPr>
          <w:p w14:paraId="4575E059" w14:textId="77777777" w:rsidR="00790B5C" w:rsidRPr="0042071E" w:rsidRDefault="00790B5C" w:rsidP="00214A0D">
            <w:pPr>
              <w:pStyle w:val="ListParagraph"/>
              <w:spacing w:line="360" w:lineRule="auto"/>
              <w:ind w:left="0"/>
              <w:rPr>
                <w:rFonts w:ascii="Times New Roman" w:hAnsi="Times New Roman" w:cs="Times New Roman"/>
                <w:sz w:val="24"/>
                <w:szCs w:val="24"/>
              </w:rPr>
            </w:pPr>
          </w:p>
        </w:tc>
        <w:tc>
          <w:tcPr>
            <w:tcW w:w="992" w:type="dxa"/>
          </w:tcPr>
          <w:p w14:paraId="562C9E2E" w14:textId="4634A7E3" w:rsidR="00790B5C" w:rsidRPr="00F5014B" w:rsidRDefault="00790B5C" w:rsidP="00214A0D">
            <w:pPr>
              <w:pStyle w:val="ListParagraph"/>
              <w:spacing w:line="360" w:lineRule="auto"/>
              <w:ind w:left="0"/>
              <w:rPr>
                <w:rFonts w:ascii="Times New Roman" w:hAnsi="Times New Roman" w:cs="Times New Roman"/>
                <w:i/>
                <w:sz w:val="24"/>
                <w:szCs w:val="24"/>
              </w:rPr>
            </w:pPr>
            <w:r w:rsidRPr="00F5014B">
              <w:rPr>
                <w:rFonts w:ascii="Times New Roman" w:hAnsi="Times New Roman" w:cs="Times New Roman"/>
                <w:i/>
                <w:sz w:val="24"/>
                <w:szCs w:val="24"/>
              </w:rPr>
              <w:t>Post</w:t>
            </w:r>
            <w:r w:rsidR="00F5014B" w:rsidRPr="00F5014B">
              <w:rPr>
                <w:rFonts w:ascii="Times New Roman" w:hAnsi="Times New Roman" w:cs="Times New Roman"/>
                <w:i/>
                <w:sz w:val="24"/>
                <w:szCs w:val="24"/>
              </w:rPr>
              <w:t>t</w:t>
            </w:r>
            <w:r w:rsidRPr="00F5014B">
              <w:rPr>
                <w:rFonts w:ascii="Times New Roman" w:hAnsi="Times New Roman" w:cs="Times New Roman"/>
                <w:i/>
                <w:sz w:val="24"/>
                <w:szCs w:val="24"/>
              </w:rPr>
              <w:t>est</w:t>
            </w:r>
          </w:p>
        </w:tc>
        <w:tc>
          <w:tcPr>
            <w:tcW w:w="851" w:type="dxa"/>
          </w:tcPr>
          <w:p w14:paraId="08BD417A" w14:textId="16479363" w:rsidR="00790B5C" w:rsidRPr="003B5C73" w:rsidRDefault="008806BE" w:rsidP="00214A0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77,35</w:t>
            </w:r>
          </w:p>
        </w:tc>
        <w:tc>
          <w:tcPr>
            <w:tcW w:w="709" w:type="dxa"/>
            <w:vMerge/>
          </w:tcPr>
          <w:p w14:paraId="5F8594F9" w14:textId="77777777" w:rsidR="00790B5C" w:rsidRPr="003B5C73" w:rsidRDefault="00790B5C" w:rsidP="00214A0D">
            <w:pPr>
              <w:pStyle w:val="ListParagraph"/>
              <w:spacing w:line="360" w:lineRule="auto"/>
              <w:ind w:left="0"/>
              <w:rPr>
                <w:rFonts w:ascii="Times New Roman" w:hAnsi="Times New Roman" w:cs="Times New Roman"/>
                <w:sz w:val="24"/>
                <w:szCs w:val="24"/>
              </w:rPr>
            </w:pPr>
          </w:p>
        </w:tc>
        <w:tc>
          <w:tcPr>
            <w:tcW w:w="2126" w:type="dxa"/>
            <w:vMerge/>
          </w:tcPr>
          <w:p w14:paraId="22B10261" w14:textId="77777777" w:rsidR="00790B5C" w:rsidRDefault="00790B5C" w:rsidP="00214A0D">
            <w:pPr>
              <w:pStyle w:val="ListParagraph"/>
              <w:spacing w:line="360" w:lineRule="auto"/>
              <w:ind w:left="0"/>
              <w:rPr>
                <w:rFonts w:ascii="Times New Roman" w:hAnsi="Times New Roman" w:cs="Times New Roman"/>
                <w:b/>
                <w:sz w:val="24"/>
                <w:szCs w:val="24"/>
              </w:rPr>
            </w:pPr>
          </w:p>
        </w:tc>
        <w:tc>
          <w:tcPr>
            <w:tcW w:w="992" w:type="dxa"/>
            <w:vMerge/>
          </w:tcPr>
          <w:p w14:paraId="7BB5089E" w14:textId="77777777" w:rsidR="00790B5C" w:rsidRPr="009229A4" w:rsidRDefault="00790B5C" w:rsidP="00214A0D">
            <w:pPr>
              <w:pStyle w:val="ListParagraph"/>
              <w:spacing w:line="360" w:lineRule="auto"/>
              <w:ind w:left="0"/>
              <w:rPr>
                <w:rFonts w:ascii="Times New Roman" w:hAnsi="Times New Roman" w:cs="Times New Roman"/>
                <w:sz w:val="24"/>
                <w:szCs w:val="24"/>
              </w:rPr>
            </w:pPr>
          </w:p>
        </w:tc>
      </w:tr>
      <w:tr w:rsidR="00790B5C" w14:paraId="5BD8E241" w14:textId="77777777" w:rsidTr="00142E8F">
        <w:tc>
          <w:tcPr>
            <w:tcW w:w="1417" w:type="dxa"/>
            <w:vMerge w:val="restart"/>
          </w:tcPr>
          <w:p w14:paraId="2A553981" w14:textId="77777777" w:rsidR="00790B5C" w:rsidRPr="0042071E" w:rsidRDefault="00790B5C" w:rsidP="00214A0D">
            <w:pPr>
              <w:pStyle w:val="ListParagraph"/>
              <w:spacing w:line="360" w:lineRule="auto"/>
              <w:ind w:left="0"/>
              <w:rPr>
                <w:rFonts w:ascii="Times New Roman" w:hAnsi="Times New Roman" w:cs="Times New Roman"/>
                <w:sz w:val="24"/>
                <w:szCs w:val="24"/>
              </w:rPr>
            </w:pPr>
            <w:r w:rsidRPr="0042071E">
              <w:rPr>
                <w:rFonts w:ascii="Times New Roman" w:hAnsi="Times New Roman" w:cs="Times New Roman"/>
                <w:sz w:val="24"/>
                <w:szCs w:val="24"/>
              </w:rPr>
              <w:t>Kontrol</w:t>
            </w:r>
          </w:p>
        </w:tc>
        <w:tc>
          <w:tcPr>
            <w:tcW w:w="992" w:type="dxa"/>
          </w:tcPr>
          <w:p w14:paraId="228BC595" w14:textId="6D1990CB" w:rsidR="00790B5C" w:rsidRPr="00F5014B" w:rsidRDefault="00790B5C" w:rsidP="00214A0D">
            <w:pPr>
              <w:pStyle w:val="ListParagraph"/>
              <w:spacing w:line="360" w:lineRule="auto"/>
              <w:ind w:left="0"/>
              <w:rPr>
                <w:rFonts w:ascii="Times New Roman" w:hAnsi="Times New Roman" w:cs="Times New Roman"/>
                <w:i/>
                <w:sz w:val="24"/>
                <w:szCs w:val="24"/>
              </w:rPr>
            </w:pPr>
            <w:r w:rsidRPr="00F5014B">
              <w:rPr>
                <w:rFonts w:ascii="Times New Roman" w:hAnsi="Times New Roman" w:cs="Times New Roman"/>
                <w:i/>
                <w:sz w:val="24"/>
                <w:szCs w:val="24"/>
              </w:rPr>
              <w:t>Pret</w:t>
            </w:r>
            <w:r w:rsidR="00F5014B" w:rsidRPr="00F5014B">
              <w:rPr>
                <w:rFonts w:ascii="Times New Roman" w:hAnsi="Times New Roman" w:cs="Times New Roman"/>
                <w:i/>
                <w:sz w:val="24"/>
                <w:szCs w:val="24"/>
              </w:rPr>
              <w:t>t</w:t>
            </w:r>
            <w:r w:rsidRPr="00F5014B">
              <w:rPr>
                <w:rFonts w:ascii="Times New Roman" w:hAnsi="Times New Roman" w:cs="Times New Roman"/>
                <w:i/>
                <w:sz w:val="24"/>
                <w:szCs w:val="24"/>
              </w:rPr>
              <w:t>est</w:t>
            </w:r>
          </w:p>
        </w:tc>
        <w:tc>
          <w:tcPr>
            <w:tcW w:w="851" w:type="dxa"/>
          </w:tcPr>
          <w:p w14:paraId="6727B60D" w14:textId="00CBA069" w:rsidR="00790B5C" w:rsidRPr="003B5C73" w:rsidRDefault="00B65438" w:rsidP="00214A0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33,20</w:t>
            </w:r>
          </w:p>
        </w:tc>
        <w:tc>
          <w:tcPr>
            <w:tcW w:w="709" w:type="dxa"/>
            <w:vMerge w:val="restart"/>
          </w:tcPr>
          <w:p w14:paraId="797FF127" w14:textId="05C30B9F" w:rsidR="00790B5C" w:rsidRPr="003B5C73" w:rsidRDefault="00B65438" w:rsidP="00214A0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0,32</w:t>
            </w:r>
          </w:p>
        </w:tc>
        <w:tc>
          <w:tcPr>
            <w:tcW w:w="2126" w:type="dxa"/>
            <w:vMerge w:val="restart"/>
          </w:tcPr>
          <w:p w14:paraId="3C535C9B" w14:textId="5DD28F4D" w:rsidR="00790B5C" w:rsidRDefault="00790B5C" w:rsidP="00214A0D">
            <w:pPr>
              <w:pStyle w:val="ListParagraph"/>
              <w:spacing w:line="360" w:lineRule="auto"/>
              <w:ind w:left="0"/>
              <w:rPr>
                <w:rFonts w:ascii="Times New Roman" w:hAnsi="Times New Roman" w:cs="Times New Roman"/>
                <w:b/>
                <w:sz w:val="24"/>
                <w:szCs w:val="24"/>
              </w:rPr>
            </w:pPr>
            <w:r w:rsidRPr="003B5C73">
              <w:rPr>
                <w:rFonts w:ascii="Times New Roman" w:hAnsi="Times New Roman" w:cs="Times New Roman"/>
                <w:sz w:val="24"/>
                <w:szCs w:val="24"/>
              </w:rPr>
              <w:t xml:space="preserve">0,3 </w:t>
            </w:r>
            <m:oMath>
              <m:r>
                <w:rPr>
                  <w:rFonts w:ascii="Cambria Math" w:hAnsi="Cambria Math" w:cs="Times New Roman"/>
                  <w:sz w:val="24"/>
                  <w:szCs w:val="24"/>
                </w:rPr>
                <m:t>&lt;</m:t>
              </m:r>
            </m:oMath>
            <w:r w:rsidRPr="003B5C73">
              <w:rPr>
                <w:rFonts w:ascii="Times New Roman" w:hAnsi="Times New Roman" w:cs="Times New Roman"/>
                <w:sz w:val="24"/>
                <w:szCs w:val="24"/>
              </w:rPr>
              <w:t xml:space="preserve"> N-Gain </w:t>
            </w:r>
            <m:oMath>
              <m:r>
                <w:rPr>
                  <w:rFonts w:ascii="Cambria Math" w:hAnsi="Cambria Math" w:cs="Times New Roman"/>
                  <w:sz w:val="24"/>
                  <w:szCs w:val="24"/>
                </w:rPr>
                <m:t>&gt;</m:t>
              </m:r>
            </m:oMath>
            <w:r w:rsidRPr="003B5C73">
              <w:rPr>
                <w:rFonts w:ascii="Times New Roman" w:hAnsi="Times New Roman" w:cs="Times New Roman"/>
                <w:sz w:val="24"/>
                <w:szCs w:val="24"/>
              </w:rPr>
              <w:t xml:space="preserve"> 0,7</w:t>
            </w:r>
          </w:p>
        </w:tc>
        <w:tc>
          <w:tcPr>
            <w:tcW w:w="992" w:type="dxa"/>
            <w:vMerge w:val="restart"/>
          </w:tcPr>
          <w:p w14:paraId="65146E50" w14:textId="77777777" w:rsidR="00790B5C" w:rsidRPr="009229A4" w:rsidRDefault="00790B5C" w:rsidP="00214A0D">
            <w:pPr>
              <w:pStyle w:val="ListParagraph"/>
              <w:spacing w:line="360" w:lineRule="auto"/>
              <w:ind w:left="0"/>
              <w:rPr>
                <w:rFonts w:ascii="Times New Roman" w:hAnsi="Times New Roman" w:cs="Times New Roman"/>
                <w:sz w:val="24"/>
                <w:szCs w:val="24"/>
              </w:rPr>
            </w:pPr>
            <w:r w:rsidRPr="009229A4">
              <w:rPr>
                <w:rFonts w:ascii="Times New Roman" w:hAnsi="Times New Roman" w:cs="Times New Roman"/>
                <w:sz w:val="24"/>
                <w:szCs w:val="24"/>
              </w:rPr>
              <w:t>Sedang</w:t>
            </w:r>
          </w:p>
        </w:tc>
      </w:tr>
      <w:tr w:rsidR="00790B5C" w14:paraId="4CEAA84F" w14:textId="77777777" w:rsidTr="00142E8F">
        <w:tc>
          <w:tcPr>
            <w:tcW w:w="1417" w:type="dxa"/>
            <w:vMerge/>
          </w:tcPr>
          <w:p w14:paraId="2A6CC6BC" w14:textId="77777777" w:rsidR="00790B5C" w:rsidRPr="0042071E" w:rsidRDefault="00790B5C" w:rsidP="00214A0D">
            <w:pPr>
              <w:pStyle w:val="ListParagraph"/>
              <w:spacing w:line="360" w:lineRule="auto"/>
              <w:ind w:left="0"/>
              <w:rPr>
                <w:rFonts w:ascii="Times New Roman" w:hAnsi="Times New Roman" w:cs="Times New Roman"/>
                <w:sz w:val="24"/>
                <w:szCs w:val="24"/>
              </w:rPr>
            </w:pPr>
          </w:p>
        </w:tc>
        <w:tc>
          <w:tcPr>
            <w:tcW w:w="992" w:type="dxa"/>
          </w:tcPr>
          <w:p w14:paraId="2A10DC16" w14:textId="08D4BA14" w:rsidR="00790B5C" w:rsidRPr="00F5014B" w:rsidRDefault="00790B5C" w:rsidP="00214A0D">
            <w:pPr>
              <w:pStyle w:val="ListParagraph"/>
              <w:spacing w:line="360" w:lineRule="auto"/>
              <w:ind w:left="0"/>
              <w:rPr>
                <w:rFonts w:ascii="Times New Roman" w:hAnsi="Times New Roman" w:cs="Times New Roman"/>
                <w:i/>
                <w:sz w:val="24"/>
                <w:szCs w:val="24"/>
              </w:rPr>
            </w:pPr>
            <w:r w:rsidRPr="00F5014B">
              <w:rPr>
                <w:rFonts w:ascii="Times New Roman" w:hAnsi="Times New Roman" w:cs="Times New Roman"/>
                <w:i/>
                <w:sz w:val="24"/>
                <w:szCs w:val="24"/>
              </w:rPr>
              <w:t>Post</w:t>
            </w:r>
            <w:r w:rsidR="00F5014B" w:rsidRPr="00F5014B">
              <w:rPr>
                <w:rFonts w:ascii="Times New Roman" w:hAnsi="Times New Roman" w:cs="Times New Roman"/>
                <w:i/>
                <w:sz w:val="24"/>
                <w:szCs w:val="24"/>
              </w:rPr>
              <w:t>t</w:t>
            </w:r>
            <w:r w:rsidRPr="00F5014B">
              <w:rPr>
                <w:rFonts w:ascii="Times New Roman" w:hAnsi="Times New Roman" w:cs="Times New Roman"/>
                <w:i/>
                <w:sz w:val="24"/>
                <w:szCs w:val="24"/>
              </w:rPr>
              <w:t>est</w:t>
            </w:r>
          </w:p>
        </w:tc>
        <w:tc>
          <w:tcPr>
            <w:tcW w:w="851" w:type="dxa"/>
          </w:tcPr>
          <w:p w14:paraId="63D7FDE6" w14:textId="4A6D4691" w:rsidR="00790B5C" w:rsidRPr="003B5C73" w:rsidRDefault="008806BE" w:rsidP="00214A0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54,10</w:t>
            </w:r>
          </w:p>
        </w:tc>
        <w:tc>
          <w:tcPr>
            <w:tcW w:w="709" w:type="dxa"/>
            <w:vMerge/>
          </w:tcPr>
          <w:p w14:paraId="70344C73" w14:textId="77777777" w:rsidR="00790B5C" w:rsidRDefault="00790B5C" w:rsidP="00214A0D">
            <w:pPr>
              <w:pStyle w:val="ListParagraph"/>
              <w:spacing w:line="360" w:lineRule="auto"/>
              <w:ind w:left="0"/>
              <w:rPr>
                <w:rFonts w:ascii="Times New Roman" w:hAnsi="Times New Roman" w:cs="Times New Roman"/>
                <w:b/>
                <w:sz w:val="24"/>
                <w:szCs w:val="24"/>
              </w:rPr>
            </w:pPr>
          </w:p>
        </w:tc>
        <w:tc>
          <w:tcPr>
            <w:tcW w:w="2126" w:type="dxa"/>
            <w:vMerge/>
          </w:tcPr>
          <w:p w14:paraId="2165C733" w14:textId="77777777" w:rsidR="00790B5C" w:rsidRDefault="00790B5C" w:rsidP="00214A0D">
            <w:pPr>
              <w:pStyle w:val="ListParagraph"/>
              <w:spacing w:line="360" w:lineRule="auto"/>
              <w:ind w:left="0"/>
              <w:rPr>
                <w:rFonts w:ascii="Times New Roman" w:hAnsi="Times New Roman" w:cs="Times New Roman"/>
                <w:b/>
                <w:sz w:val="24"/>
                <w:szCs w:val="24"/>
              </w:rPr>
            </w:pPr>
          </w:p>
        </w:tc>
        <w:tc>
          <w:tcPr>
            <w:tcW w:w="992" w:type="dxa"/>
            <w:vMerge/>
          </w:tcPr>
          <w:p w14:paraId="5897A6E6" w14:textId="77777777" w:rsidR="00790B5C" w:rsidRDefault="00790B5C" w:rsidP="00214A0D">
            <w:pPr>
              <w:pStyle w:val="ListParagraph"/>
              <w:spacing w:line="360" w:lineRule="auto"/>
              <w:ind w:left="0"/>
              <w:rPr>
                <w:rFonts w:ascii="Times New Roman" w:hAnsi="Times New Roman" w:cs="Times New Roman"/>
                <w:b/>
                <w:sz w:val="24"/>
                <w:szCs w:val="24"/>
              </w:rPr>
            </w:pPr>
          </w:p>
        </w:tc>
      </w:tr>
    </w:tbl>
    <w:p w14:paraId="4F2297AC" w14:textId="4E5B905D" w:rsidR="00D4226D" w:rsidRPr="00EF0D34" w:rsidRDefault="00B65438" w:rsidP="00FC5C69">
      <w:pPr>
        <w:spacing w:after="0" w:line="360" w:lineRule="auto"/>
        <w:ind w:left="142" w:firstLine="284"/>
        <w:jc w:val="both"/>
        <w:rPr>
          <w:rFonts w:ascii="Times New Roman" w:hAnsi="Times New Roman" w:cs="Times New Roman"/>
          <w:sz w:val="24"/>
          <w:szCs w:val="24"/>
        </w:rPr>
      </w:pPr>
      <w:r w:rsidRPr="00EF0D34">
        <w:rPr>
          <w:rFonts w:ascii="Times New Roman" w:hAnsi="Times New Roman" w:cs="Times New Roman"/>
          <w:sz w:val="24"/>
          <w:szCs w:val="24"/>
        </w:rPr>
        <w:t>Dari tabel 4.11 terlihat bahwa rata-rata kualitas peningkatan kemampuan berbicara siswa di kelas eksperimen sebesar 0,68</w:t>
      </w:r>
      <w:r w:rsidR="004F412A" w:rsidRPr="00EF0D34">
        <w:rPr>
          <w:rFonts w:ascii="Times New Roman" w:hAnsi="Times New Roman" w:cs="Times New Roman"/>
          <w:sz w:val="24"/>
          <w:szCs w:val="24"/>
        </w:rPr>
        <w:t xml:space="preserve"> yang diberikan perlakuan menggunakan model pembelajaran </w:t>
      </w:r>
      <w:r w:rsidR="004F412A" w:rsidRPr="00EF0D34">
        <w:rPr>
          <w:rFonts w:ascii="Times New Roman" w:hAnsi="Times New Roman" w:cs="Times New Roman"/>
          <w:i/>
          <w:sz w:val="24"/>
          <w:szCs w:val="24"/>
        </w:rPr>
        <w:t>role playing</w:t>
      </w:r>
      <w:r w:rsidRPr="00EF0D34">
        <w:rPr>
          <w:rFonts w:ascii="Times New Roman" w:hAnsi="Times New Roman" w:cs="Times New Roman"/>
          <w:sz w:val="24"/>
          <w:szCs w:val="24"/>
        </w:rPr>
        <w:t>. Sedangkan N-</w:t>
      </w:r>
      <w:r w:rsidR="006160C8" w:rsidRPr="00EF0D34">
        <w:rPr>
          <w:rFonts w:ascii="Times New Roman" w:hAnsi="Times New Roman" w:cs="Times New Roman"/>
          <w:sz w:val="24"/>
          <w:szCs w:val="24"/>
        </w:rPr>
        <w:t>gain di kelas kontrol ialah 0,32</w:t>
      </w:r>
      <w:r w:rsidR="004F412A" w:rsidRPr="00EF0D34">
        <w:rPr>
          <w:rFonts w:ascii="Times New Roman" w:hAnsi="Times New Roman" w:cs="Times New Roman"/>
          <w:sz w:val="24"/>
          <w:szCs w:val="24"/>
        </w:rPr>
        <w:t xml:space="preserve"> dengan menggunakan model pembelajaran konvensional</w:t>
      </w:r>
      <w:r w:rsidRPr="00EF0D34">
        <w:rPr>
          <w:rFonts w:ascii="Times New Roman" w:hAnsi="Times New Roman" w:cs="Times New Roman"/>
          <w:sz w:val="24"/>
          <w:szCs w:val="24"/>
        </w:rPr>
        <w:t xml:space="preserve">. Meskipun </w:t>
      </w:r>
      <w:r w:rsidR="004F412A" w:rsidRPr="00EF0D34">
        <w:rPr>
          <w:rFonts w:ascii="Times New Roman" w:hAnsi="Times New Roman" w:cs="Times New Roman"/>
          <w:sz w:val="24"/>
          <w:szCs w:val="24"/>
        </w:rPr>
        <w:t>selisih peningkatan pada kelas eksperimen dan kelas kontrol hanya sebesar 0,36</w:t>
      </w:r>
      <w:r w:rsidRPr="00EF0D34">
        <w:rPr>
          <w:rFonts w:ascii="Times New Roman" w:hAnsi="Times New Roman" w:cs="Times New Roman"/>
          <w:sz w:val="24"/>
          <w:szCs w:val="24"/>
        </w:rPr>
        <w:t xml:space="preserve">, namun kualitas peningkatan dari kedua kelas berinterpretasi sama, yaitu termasuk </w:t>
      </w:r>
      <w:r w:rsidR="004F412A" w:rsidRPr="00EF0D34">
        <w:rPr>
          <w:rFonts w:ascii="Times New Roman" w:hAnsi="Times New Roman" w:cs="Times New Roman"/>
          <w:sz w:val="24"/>
          <w:szCs w:val="24"/>
        </w:rPr>
        <w:t xml:space="preserve">dalam </w:t>
      </w:r>
      <w:r w:rsidRPr="00EF0D34">
        <w:rPr>
          <w:rFonts w:ascii="Times New Roman" w:hAnsi="Times New Roman" w:cs="Times New Roman"/>
          <w:sz w:val="24"/>
          <w:szCs w:val="24"/>
        </w:rPr>
        <w:t>kategori sedang.</w:t>
      </w:r>
      <w:r w:rsidR="006160C8" w:rsidRPr="00EF0D34">
        <w:rPr>
          <w:rFonts w:ascii="Times New Roman" w:hAnsi="Times New Roman" w:cs="Times New Roman"/>
          <w:sz w:val="24"/>
          <w:szCs w:val="24"/>
        </w:rPr>
        <w:t xml:space="preserve"> Dari hasil perhitungan N-gain diatas, dapat disimpulkan bahwa peningkatan keterampilan berbicara yang diberikan perlakuan model pembelajaran </w:t>
      </w:r>
      <w:r w:rsidR="006160C8" w:rsidRPr="00EF0D34">
        <w:rPr>
          <w:rFonts w:ascii="Times New Roman" w:hAnsi="Times New Roman" w:cs="Times New Roman"/>
          <w:i/>
          <w:sz w:val="24"/>
          <w:szCs w:val="24"/>
        </w:rPr>
        <w:t>role playing</w:t>
      </w:r>
      <w:r w:rsidR="006160C8" w:rsidRPr="00EF0D34">
        <w:rPr>
          <w:rFonts w:ascii="Times New Roman" w:hAnsi="Times New Roman" w:cs="Times New Roman"/>
          <w:sz w:val="24"/>
          <w:szCs w:val="24"/>
        </w:rPr>
        <w:t xml:space="preserve"> lebih baik dibandingkan dengan peningkatan keterampilan berbicara siswa yang diberi perlakuan model pembelajaran konvensional.</w:t>
      </w:r>
      <w:r w:rsidR="00D4226D" w:rsidRPr="00EF0D34">
        <w:rPr>
          <w:rFonts w:ascii="Times New Roman" w:hAnsi="Times New Roman" w:cs="Times New Roman"/>
          <w:sz w:val="24"/>
          <w:szCs w:val="24"/>
        </w:rPr>
        <w:t xml:space="preserve"> Hai ini dapat divisualisasikan dalam diagram di bawah ini.</w:t>
      </w:r>
    </w:p>
    <w:p w14:paraId="0212E93C" w14:textId="0A8C9124" w:rsidR="00D65EA8" w:rsidRDefault="004F412A" w:rsidP="00FC5C69">
      <w:pPr>
        <w:pStyle w:val="ListParagraph"/>
        <w:spacing w:after="0" w:line="360" w:lineRule="auto"/>
        <w:ind w:left="142" w:firstLine="284"/>
        <w:jc w:val="both"/>
        <w:rPr>
          <w:rFonts w:ascii="Times New Roman" w:hAnsi="Times New Roman" w:cs="Times New Roman"/>
          <w:sz w:val="24"/>
          <w:szCs w:val="24"/>
        </w:rPr>
      </w:pPr>
      <w:r w:rsidRPr="00142E8F">
        <w:rPr>
          <w:rFonts w:ascii="Times New Roman" w:hAnsi="Times New Roman" w:cs="Times New Roman"/>
          <w:sz w:val="24"/>
          <w:szCs w:val="24"/>
        </w:rPr>
        <w:t xml:space="preserve">Berdasarkan perhitungan uji gain ternormalisasi, diperoleh nilai gain pada kelompok eksperimen yaitu sebesar 0,68 dengan kriteria sedang. Jadi dapat disimpulkan bahwa model pembelajaran </w:t>
      </w:r>
      <w:r w:rsidRPr="00142E8F">
        <w:rPr>
          <w:rFonts w:ascii="Times New Roman" w:hAnsi="Times New Roman" w:cs="Times New Roman"/>
          <w:i/>
          <w:sz w:val="24"/>
          <w:szCs w:val="24"/>
        </w:rPr>
        <w:t>role playing</w:t>
      </w:r>
      <w:r w:rsidRPr="00142E8F">
        <w:rPr>
          <w:rFonts w:ascii="Times New Roman" w:hAnsi="Times New Roman" w:cs="Times New Roman"/>
          <w:sz w:val="24"/>
          <w:szCs w:val="24"/>
        </w:rPr>
        <w:t xml:space="preserve"> ini berpengaruh terhadap kemampuan berbicara siswa kelas V di SD Negeri 1 Cigadog.</w:t>
      </w:r>
      <w:r w:rsidR="00CD1A76">
        <w:rPr>
          <w:rFonts w:ascii="Times New Roman" w:hAnsi="Times New Roman" w:cs="Times New Roman"/>
          <w:sz w:val="24"/>
          <w:szCs w:val="24"/>
        </w:rPr>
        <w:t xml:space="preserve"> </w:t>
      </w:r>
      <w:r w:rsidR="004045A3">
        <w:rPr>
          <w:rFonts w:ascii="Times New Roman" w:hAnsi="Times New Roman" w:cs="Times New Roman"/>
          <w:sz w:val="24"/>
          <w:szCs w:val="24"/>
        </w:rPr>
        <w:t>Adapun perbandingan rata-rata N-Gain dikelas eksperimen dan kelas kontrol dapat divisualisasikan d</w:t>
      </w:r>
      <w:r w:rsidR="00FC5C69">
        <w:rPr>
          <w:rFonts w:ascii="Times New Roman" w:hAnsi="Times New Roman" w:cs="Times New Roman"/>
          <w:sz w:val="24"/>
          <w:szCs w:val="24"/>
        </w:rPr>
        <w:t>alam diagram batang dibawah ini.</w:t>
      </w:r>
    </w:p>
    <w:p w14:paraId="4DA8CEFF" w14:textId="77777777" w:rsidR="00FC5C69" w:rsidRDefault="00FC5C69" w:rsidP="00FC5C69">
      <w:pPr>
        <w:pStyle w:val="ListParagraph"/>
        <w:spacing w:after="0" w:line="360" w:lineRule="auto"/>
        <w:ind w:left="142" w:firstLine="284"/>
        <w:jc w:val="both"/>
        <w:rPr>
          <w:rFonts w:ascii="Times New Roman" w:hAnsi="Times New Roman" w:cs="Times New Roman"/>
          <w:sz w:val="24"/>
          <w:szCs w:val="24"/>
        </w:rPr>
      </w:pPr>
    </w:p>
    <w:p w14:paraId="6019D9F6" w14:textId="77777777" w:rsidR="00FC5C69" w:rsidRDefault="00FC5C69" w:rsidP="00FC5C69">
      <w:pPr>
        <w:pStyle w:val="ListParagraph"/>
        <w:spacing w:after="0" w:line="360" w:lineRule="auto"/>
        <w:ind w:left="142" w:firstLine="284"/>
        <w:jc w:val="both"/>
        <w:rPr>
          <w:rFonts w:ascii="Times New Roman" w:hAnsi="Times New Roman" w:cs="Times New Roman"/>
          <w:sz w:val="24"/>
          <w:szCs w:val="24"/>
        </w:rPr>
      </w:pPr>
    </w:p>
    <w:p w14:paraId="5ACB9D97" w14:textId="77777777" w:rsidR="00FC5C69" w:rsidRDefault="00FC5C69" w:rsidP="00FC5C69">
      <w:pPr>
        <w:pStyle w:val="ListParagraph"/>
        <w:spacing w:after="0" w:line="360" w:lineRule="auto"/>
        <w:ind w:left="142" w:firstLine="284"/>
        <w:jc w:val="both"/>
        <w:rPr>
          <w:rFonts w:ascii="Times New Roman" w:hAnsi="Times New Roman" w:cs="Times New Roman"/>
          <w:sz w:val="24"/>
          <w:szCs w:val="24"/>
        </w:rPr>
      </w:pPr>
    </w:p>
    <w:p w14:paraId="506980EC" w14:textId="77777777" w:rsidR="00FC5C69" w:rsidRDefault="00FC5C69" w:rsidP="00FC5C69">
      <w:pPr>
        <w:pStyle w:val="ListParagraph"/>
        <w:spacing w:after="0" w:line="360" w:lineRule="auto"/>
        <w:ind w:left="142" w:firstLine="284"/>
        <w:jc w:val="both"/>
        <w:rPr>
          <w:rFonts w:ascii="Times New Roman" w:hAnsi="Times New Roman" w:cs="Times New Roman"/>
          <w:sz w:val="24"/>
          <w:szCs w:val="24"/>
        </w:rPr>
      </w:pPr>
    </w:p>
    <w:p w14:paraId="7A83BA1E" w14:textId="77777777" w:rsidR="00FC5C69" w:rsidRDefault="00FC5C69" w:rsidP="00FC5C69">
      <w:pPr>
        <w:pStyle w:val="ListParagraph"/>
        <w:spacing w:after="0" w:line="360" w:lineRule="auto"/>
        <w:ind w:left="142" w:firstLine="284"/>
        <w:jc w:val="both"/>
        <w:rPr>
          <w:rFonts w:ascii="Times New Roman" w:hAnsi="Times New Roman" w:cs="Times New Roman"/>
          <w:sz w:val="24"/>
          <w:szCs w:val="24"/>
        </w:rPr>
      </w:pPr>
    </w:p>
    <w:p w14:paraId="2A880FAE" w14:textId="77777777" w:rsidR="00FC5C69" w:rsidRDefault="00FC5C69" w:rsidP="00FC5C69">
      <w:pPr>
        <w:pStyle w:val="ListParagraph"/>
        <w:spacing w:after="0" w:line="360" w:lineRule="auto"/>
        <w:ind w:left="142" w:firstLine="284"/>
        <w:jc w:val="both"/>
        <w:rPr>
          <w:rFonts w:ascii="Times New Roman" w:hAnsi="Times New Roman" w:cs="Times New Roman"/>
          <w:sz w:val="24"/>
          <w:szCs w:val="24"/>
        </w:rPr>
      </w:pPr>
    </w:p>
    <w:p w14:paraId="40CE4693" w14:textId="77777777" w:rsidR="00FC5C69" w:rsidRPr="00FC5C69" w:rsidRDefault="00FC5C69" w:rsidP="00FC5C69">
      <w:pPr>
        <w:pStyle w:val="ListParagraph"/>
        <w:spacing w:after="0" w:line="360" w:lineRule="auto"/>
        <w:ind w:left="142" w:firstLine="284"/>
        <w:jc w:val="both"/>
        <w:rPr>
          <w:rFonts w:ascii="Times New Roman" w:hAnsi="Times New Roman" w:cs="Times New Roman"/>
          <w:sz w:val="24"/>
          <w:szCs w:val="24"/>
        </w:rPr>
      </w:pPr>
    </w:p>
    <w:p w14:paraId="106E2D92" w14:textId="019F8AD1" w:rsidR="004045A3" w:rsidRPr="004045A3" w:rsidRDefault="004045A3" w:rsidP="00EF0D34">
      <w:pPr>
        <w:spacing w:after="0" w:line="240" w:lineRule="auto"/>
        <w:jc w:val="center"/>
        <w:rPr>
          <w:rFonts w:ascii="Times New Roman" w:hAnsi="Times New Roman" w:cs="Times New Roman"/>
          <w:b/>
          <w:sz w:val="24"/>
          <w:szCs w:val="24"/>
        </w:rPr>
      </w:pPr>
      <w:r w:rsidRPr="004045A3">
        <w:rPr>
          <w:rFonts w:ascii="Times New Roman" w:hAnsi="Times New Roman" w:cs="Times New Roman"/>
          <w:b/>
          <w:sz w:val="24"/>
          <w:szCs w:val="24"/>
        </w:rPr>
        <w:lastRenderedPageBreak/>
        <w:t>Gambar 4.</w:t>
      </w:r>
      <w:r>
        <w:rPr>
          <w:rFonts w:ascii="Times New Roman" w:hAnsi="Times New Roman" w:cs="Times New Roman"/>
          <w:b/>
          <w:sz w:val="24"/>
          <w:szCs w:val="24"/>
        </w:rPr>
        <w:t>8</w:t>
      </w:r>
    </w:p>
    <w:p w14:paraId="68380330" w14:textId="77777777" w:rsidR="00A10015" w:rsidRDefault="004045A3" w:rsidP="00EF0D34">
      <w:pPr>
        <w:spacing w:after="0" w:line="240" w:lineRule="auto"/>
        <w:jc w:val="center"/>
        <w:rPr>
          <w:rFonts w:ascii="Times New Roman" w:hAnsi="Times New Roman" w:cs="Times New Roman"/>
          <w:b/>
          <w:sz w:val="24"/>
          <w:szCs w:val="24"/>
        </w:rPr>
      </w:pPr>
      <w:r w:rsidRPr="004045A3">
        <w:rPr>
          <w:rFonts w:ascii="Times New Roman" w:hAnsi="Times New Roman" w:cs="Times New Roman"/>
          <w:b/>
          <w:sz w:val="24"/>
          <w:szCs w:val="24"/>
        </w:rPr>
        <w:t xml:space="preserve">Diagram Batang </w:t>
      </w:r>
      <w:r w:rsidR="00A10015">
        <w:rPr>
          <w:rFonts w:ascii="Times New Roman" w:hAnsi="Times New Roman" w:cs="Times New Roman"/>
          <w:b/>
          <w:sz w:val="24"/>
          <w:szCs w:val="24"/>
        </w:rPr>
        <w:t xml:space="preserve">Uji Gain Ternormalisasi </w:t>
      </w:r>
    </w:p>
    <w:p w14:paraId="0C10AFE0" w14:textId="516AE0AF" w:rsidR="004045A3" w:rsidRPr="004045A3" w:rsidRDefault="00A10015" w:rsidP="00A100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Rata-Rata Kelas </w:t>
      </w:r>
      <w:r w:rsidR="004045A3" w:rsidRPr="004045A3">
        <w:rPr>
          <w:rFonts w:ascii="Times New Roman" w:hAnsi="Times New Roman" w:cs="Times New Roman"/>
          <w:b/>
          <w:sz w:val="24"/>
          <w:szCs w:val="24"/>
        </w:rPr>
        <w:t>Eksperimen dan Kelas Kontrol</w:t>
      </w:r>
    </w:p>
    <w:p w14:paraId="4F5D395A" w14:textId="5B8BB3A8" w:rsidR="004045A3" w:rsidRDefault="004045A3" w:rsidP="004045A3">
      <w:pPr>
        <w:spacing w:after="0" w:line="360" w:lineRule="auto"/>
        <w:jc w:val="center"/>
        <w:rPr>
          <w:rFonts w:ascii="Times New Roman" w:hAnsi="Times New Roman" w:cs="Times New Roman"/>
          <w:sz w:val="24"/>
          <w:szCs w:val="24"/>
        </w:rPr>
      </w:pPr>
      <w:r>
        <w:rPr>
          <w:rFonts w:ascii="Times New Roman" w:hAnsi="Times New Roman" w:cs="Times New Roman"/>
          <w:b/>
          <w:noProof/>
          <w:sz w:val="24"/>
          <w:szCs w:val="24"/>
          <w:lang w:val="id-ID" w:eastAsia="id-ID"/>
        </w:rPr>
        <w:drawing>
          <wp:inline distT="0" distB="0" distL="0" distR="0" wp14:anchorId="1978136B" wp14:editId="6B5F90EF">
            <wp:extent cx="4114800" cy="2365513"/>
            <wp:effectExtent l="0" t="0" r="19050" b="15875"/>
            <wp:docPr id="1064" name="Chart 1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940B23" w14:textId="77777777" w:rsidR="00D26CB5" w:rsidRPr="004045A3" w:rsidRDefault="00D26CB5" w:rsidP="004045A3">
      <w:pPr>
        <w:spacing w:after="0" w:line="360" w:lineRule="auto"/>
        <w:jc w:val="center"/>
        <w:rPr>
          <w:rFonts w:ascii="Times New Roman" w:hAnsi="Times New Roman" w:cs="Times New Roman"/>
          <w:sz w:val="24"/>
          <w:szCs w:val="24"/>
        </w:rPr>
      </w:pPr>
    </w:p>
    <w:p w14:paraId="61ABF25B" w14:textId="77777777" w:rsidR="00DB6B6E" w:rsidRDefault="00C2134B" w:rsidP="00FC5C69">
      <w:pPr>
        <w:pStyle w:val="ListParagraph"/>
        <w:numPr>
          <w:ilvl w:val="0"/>
          <w:numId w:val="37"/>
        </w:numPr>
        <w:spacing w:line="360" w:lineRule="auto"/>
        <w:ind w:left="426" w:hanging="284"/>
        <w:rPr>
          <w:rFonts w:ascii="Times New Roman" w:hAnsi="Times New Roman" w:cs="Times New Roman"/>
          <w:b/>
          <w:sz w:val="24"/>
          <w:szCs w:val="24"/>
        </w:rPr>
      </w:pPr>
      <w:r w:rsidRPr="00C2134B">
        <w:rPr>
          <w:rFonts w:ascii="Times New Roman" w:hAnsi="Times New Roman" w:cs="Times New Roman"/>
          <w:b/>
          <w:sz w:val="24"/>
          <w:szCs w:val="24"/>
        </w:rPr>
        <w:t>Pembahasan</w:t>
      </w:r>
    </w:p>
    <w:p w14:paraId="18F7C250" w14:textId="4997CF89" w:rsidR="001D0E48" w:rsidRPr="00DB6B6E" w:rsidRDefault="001D0E48" w:rsidP="00FC5C69">
      <w:pPr>
        <w:pStyle w:val="ListParagraph"/>
        <w:spacing w:line="360" w:lineRule="auto"/>
        <w:ind w:left="142" w:firstLine="284"/>
        <w:jc w:val="both"/>
        <w:rPr>
          <w:rFonts w:ascii="Times New Roman" w:hAnsi="Times New Roman" w:cs="Times New Roman"/>
          <w:b/>
          <w:sz w:val="24"/>
          <w:szCs w:val="24"/>
        </w:rPr>
      </w:pPr>
      <w:r w:rsidRPr="00DB6B6E">
        <w:rPr>
          <w:rFonts w:ascii="Times New Roman" w:hAnsi="Times New Roman" w:cs="Times New Roman"/>
          <w:sz w:val="24"/>
          <w:szCs w:val="24"/>
        </w:rPr>
        <w:t>Penelitian ini dilakukan pada tanggal 2</w:t>
      </w:r>
      <w:r w:rsidR="00DC0738" w:rsidRPr="00DB6B6E">
        <w:rPr>
          <w:rFonts w:ascii="Times New Roman" w:hAnsi="Times New Roman" w:cs="Times New Roman"/>
          <w:sz w:val="24"/>
          <w:szCs w:val="24"/>
        </w:rPr>
        <w:t>6 februari</w:t>
      </w:r>
      <w:r w:rsidRPr="00DB6B6E">
        <w:rPr>
          <w:rFonts w:ascii="Times New Roman" w:hAnsi="Times New Roman" w:cs="Times New Roman"/>
          <w:sz w:val="24"/>
          <w:szCs w:val="24"/>
        </w:rPr>
        <w:t xml:space="preserve"> </w:t>
      </w:r>
      <w:r w:rsidR="00A238C6">
        <w:rPr>
          <w:rFonts w:ascii="Times New Roman" w:hAnsi="Times New Roman" w:cs="Times New Roman"/>
          <w:sz w:val="24"/>
          <w:szCs w:val="24"/>
        </w:rPr>
        <w:t xml:space="preserve">2024 </w:t>
      </w:r>
      <w:r w:rsidRPr="00DB6B6E">
        <w:rPr>
          <w:rFonts w:ascii="Times New Roman" w:hAnsi="Times New Roman" w:cs="Times New Roman"/>
          <w:sz w:val="24"/>
          <w:szCs w:val="24"/>
        </w:rPr>
        <w:t>sampai</w:t>
      </w:r>
      <w:r w:rsidR="00DC0738" w:rsidRPr="00DB6B6E">
        <w:rPr>
          <w:rFonts w:ascii="Times New Roman" w:hAnsi="Times New Roman" w:cs="Times New Roman"/>
          <w:sz w:val="24"/>
          <w:szCs w:val="24"/>
        </w:rPr>
        <w:t xml:space="preserve"> dengan tanggal 8 Juni </w:t>
      </w:r>
      <w:r w:rsidR="00A238C6">
        <w:rPr>
          <w:rFonts w:ascii="Times New Roman" w:hAnsi="Times New Roman" w:cs="Times New Roman"/>
          <w:sz w:val="24"/>
          <w:szCs w:val="24"/>
        </w:rPr>
        <w:t xml:space="preserve">2024, </w:t>
      </w:r>
      <w:r w:rsidR="00DC0738" w:rsidRPr="00DB6B6E">
        <w:rPr>
          <w:rFonts w:ascii="Times New Roman" w:hAnsi="Times New Roman" w:cs="Times New Roman"/>
          <w:sz w:val="24"/>
          <w:szCs w:val="24"/>
        </w:rPr>
        <w:t>di SDN</w:t>
      </w:r>
      <w:r w:rsidR="00011EA5" w:rsidRPr="00DB6B6E">
        <w:rPr>
          <w:rFonts w:ascii="Times New Roman" w:hAnsi="Times New Roman" w:cs="Times New Roman"/>
          <w:sz w:val="24"/>
          <w:szCs w:val="24"/>
        </w:rPr>
        <w:t xml:space="preserve"> 1</w:t>
      </w:r>
      <w:r w:rsidR="00DC0738" w:rsidRPr="00DB6B6E">
        <w:rPr>
          <w:rFonts w:ascii="Times New Roman" w:hAnsi="Times New Roman" w:cs="Times New Roman"/>
          <w:sz w:val="24"/>
          <w:szCs w:val="24"/>
        </w:rPr>
        <w:t xml:space="preserve"> </w:t>
      </w:r>
      <w:r w:rsidR="00A238C6">
        <w:rPr>
          <w:rFonts w:ascii="Times New Roman" w:hAnsi="Times New Roman" w:cs="Times New Roman"/>
          <w:sz w:val="24"/>
          <w:szCs w:val="24"/>
        </w:rPr>
        <w:t>Cigadog</w:t>
      </w:r>
      <w:r w:rsidRPr="00DB6B6E">
        <w:rPr>
          <w:rFonts w:ascii="Times New Roman" w:hAnsi="Times New Roman" w:cs="Times New Roman"/>
          <w:sz w:val="24"/>
          <w:szCs w:val="24"/>
        </w:rPr>
        <w:t xml:space="preserve"> dan dibagi menjadi dua kelompok pada kelas VA kelas eksperimen dengan diberikan perlakuan menggunakan model pembelajaran </w:t>
      </w:r>
      <w:r w:rsidRPr="003F2860">
        <w:rPr>
          <w:rFonts w:ascii="Times New Roman" w:hAnsi="Times New Roman" w:cs="Times New Roman"/>
          <w:i/>
          <w:sz w:val="24"/>
          <w:szCs w:val="24"/>
        </w:rPr>
        <w:t>role playing</w:t>
      </w:r>
      <w:r w:rsidRPr="00DB6B6E">
        <w:rPr>
          <w:rFonts w:ascii="Times New Roman" w:hAnsi="Times New Roman" w:cs="Times New Roman"/>
          <w:sz w:val="24"/>
          <w:szCs w:val="24"/>
        </w:rPr>
        <w:t xml:space="preserve"> dan pada kelas VB kelas kontrol dengan diberikan perlakuan mengguna</w:t>
      </w:r>
      <w:r w:rsidR="00026566" w:rsidRPr="00DB6B6E">
        <w:rPr>
          <w:rFonts w:ascii="Times New Roman" w:hAnsi="Times New Roman" w:cs="Times New Roman"/>
          <w:sz w:val="24"/>
          <w:szCs w:val="24"/>
        </w:rPr>
        <w:t>kan model konvensional (ceramah).</w:t>
      </w:r>
    </w:p>
    <w:p w14:paraId="0A6CD928" w14:textId="77777777" w:rsidR="00DB6B6E" w:rsidRDefault="00026566" w:rsidP="00FC5C69">
      <w:pPr>
        <w:pStyle w:val="ListParagraph"/>
        <w:numPr>
          <w:ilvl w:val="0"/>
          <w:numId w:val="41"/>
        </w:numPr>
        <w:spacing w:line="360" w:lineRule="auto"/>
        <w:ind w:left="426" w:hanging="284"/>
        <w:jc w:val="both"/>
        <w:rPr>
          <w:rFonts w:ascii="Times New Roman" w:hAnsi="Times New Roman" w:cs="Times New Roman"/>
          <w:b/>
          <w:sz w:val="24"/>
          <w:szCs w:val="24"/>
        </w:rPr>
      </w:pPr>
      <w:r w:rsidRPr="00FA74D4">
        <w:rPr>
          <w:rFonts w:ascii="Times New Roman" w:hAnsi="Times New Roman" w:cs="Times New Roman"/>
          <w:b/>
          <w:sz w:val="24"/>
          <w:szCs w:val="24"/>
        </w:rPr>
        <w:t xml:space="preserve">Keterampilan Berbicara Siswa Sebelum Pelaksanaan Model Pembelajaran </w:t>
      </w:r>
      <w:r w:rsidRPr="00F5014B">
        <w:rPr>
          <w:rFonts w:ascii="Times New Roman" w:hAnsi="Times New Roman" w:cs="Times New Roman"/>
          <w:b/>
          <w:i/>
          <w:sz w:val="24"/>
          <w:szCs w:val="24"/>
        </w:rPr>
        <w:t>Role Playing</w:t>
      </w:r>
    </w:p>
    <w:p w14:paraId="4530679E" w14:textId="77777777" w:rsidR="00FC5C69" w:rsidRDefault="0076655F" w:rsidP="00FC5C69">
      <w:pPr>
        <w:pStyle w:val="ListParagraph"/>
        <w:spacing w:line="360" w:lineRule="auto"/>
        <w:ind w:left="142" w:firstLine="284"/>
        <w:jc w:val="both"/>
        <w:rPr>
          <w:rFonts w:ascii="Times New Roman" w:hAnsi="Times New Roman" w:cs="Times New Roman"/>
          <w:sz w:val="24"/>
          <w:szCs w:val="24"/>
        </w:rPr>
      </w:pPr>
      <w:r w:rsidRPr="00DB6B6E">
        <w:rPr>
          <w:rFonts w:ascii="Times New Roman" w:hAnsi="Times New Roman" w:cs="Times New Roman"/>
          <w:sz w:val="24"/>
          <w:szCs w:val="24"/>
        </w:rPr>
        <w:t xml:space="preserve">Penelitian ini secara umum bertujuan untuk mengetahui pembelajaran keterampilan berbicara di SDN 1 Cigadog sebelum menggunakannya model pembelajaran </w:t>
      </w:r>
      <w:r w:rsidRPr="003F2860">
        <w:rPr>
          <w:rFonts w:ascii="Times New Roman" w:hAnsi="Times New Roman" w:cs="Times New Roman"/>
          <w:i/>
          <w:sz w:val="24"/>
          <w:szCs w:val="24"/>
        </w:rPr>
        <w:t>role playing</w:t>
      </w:r>
      <w:r w:rsidRPr="00DB6B6E">
        <w:rPr>
          <w:rFonts w:ascii="Times New Roman" w:hAnsi="Times New Roman" w:cs="Times New Roman"/>
          <w:sz w:val="24"/>
          <w:szCs w:val="24"/>
        </w:rPr>
        <w:t xml:space="preserve"> pada mata pelajaran Bahasa Indonesia di kelas V SDN 1 Cigadog.</w:t>
      </w:r>
    </w:p>
    <w:p w14:paraId="61C7C468" w14:textId="77777777" w:rsidR="00FC5C69" w:rsidRDefault="0076655F" w:rsidP="00FC5C69">
      <w:pPr>
        <w:pStyle w:val="ListParagraph"/>
        <w:spacing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Menurut Ahmadi dalam basri (2017, hlm.41) Bermain peran merupakan salah satu model pembelajaran yang diarahkan pada upaya pemecahan masalah yang berkaitan dengan hubungan antar manusia, terutama yang menyangkut kehidupann peserta didik. Pengalaman belajar yang diperoleh dari metode ini meliputi kemampuan kerjasama, komunikatif, dan menginterprestasikan suatu kejadian.</w:t>
      </w:r>
    </w:p>
    <w:p w14:paraId="2FE453E3" w14:textId="77777777" w:rsidR="00FC5C69" w:rsidRDefault="0076655F" w:rsidP="00FC5C69">
      <w:pPr>
        <w:pStyle w:val="ListParagraph"/>
        <w:spacing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 xml:space="preserve">Sebelum diberlakukan penelitian, terlebih dahulu peneliti melakukan uji validitas menggunkan </w:t>
      </w:r>
      <w:r w:rsidRPr="00FC5C69">
        <w:rPr>
          <w:rFonts w:ascii="Times New Roman" w:hAnsi="Times New Roman" w:cs="Times New Roman"/>
          <w:i/>
          <w:sz w:val="24"/>
          <w:szCs w:val="24"/>
        </w:rPr>
        <w:t xml:space="preserve">expert judgement </w:t>
      </w:r>
      <w:r w:rsidR="009D4339" w:rsidRPr="00FC5C69">
        <w:rPr>
          <w:rFonts w:ascii="Times New Roman" w:hAnsi="Times New Roman" w:cs="Times New Roman"/>
          <w:sz w:val="24"/>
          <w:szCs w:val="24"/>
        </w:rPr>
        <w:t xml:space="preserve">untuk mengukur kelayakan instrument, </w:t>
      </w:r>
      <w:r w:rsidR="009D4339" w:rsidRPr="00FC5C69">
        <w:rPr>
          <w:rFonts w:ascii="Times New Roman" w:hAnsi="Times New Roman" w:cs="Times New Roman"/>
          <w:sz w:val="24"/>
          <w:szCs w:val="24"/>
        </w:rPr>
        <w:lastRenderedPageBreak/>
        <w:t xml:space="preserve">karena dalam kisi-kisi intrumen ini terdapat hanya 1 soal saja yaitu mengukur keterampilan berbicaranya maka tidak dilakukan uji validitas terhdap siswa. Kemudian setelah selesai melakukan </w:t>
      </w:r>
      <w:r w:rsidR="009D4339" w:rsidRPr="00FC5C69">
        <w:rPr>
          <w:rFonts w:ascii="Times New Roman" w:hAnsi="Times New Roman" w:cs="Times New Roman"/>
          <w:i/>
          <w:sz w:val="24"/>
          <w:szCs w:val="24"/>
        </w:rPr>
        <w:t xml:space="preserve">expert judgement </w:t>
      </w:r>
      <w:r w:rsidR="009D4339" w:rsidRPr="00FC5C69">
        <w:rPr>
          <w:rFonts w:ascii="Times New Roman" w:hAnsi="Times New Roman" w:cs="Times New Roman"/>
          <w:sz w:val="24"/>
          <w:szCs w:val="24"/>
        </w:rPr>
        <w:t>maka langkah selanjutnya adalah melakukan penelitian.</w:t>
      </w:r>
    </w:p>
    <w:p w14:paraId="53319C57" w14:textId="77777777" w:rsidR="00FC5C69" w:rsidRDefault="004F2B74" w:rsidP="00FC5C69">
      <w:pPr>
        <w:pStyle w:val="ListParagraph"/>
        <w:spacing w:line="360" w:lineRule="auto"/>
        <w:ind w:left="142" w:firstLine="284"/>
        <w:jc w:val="both"/>
        <w:rPr>
          <w:rFonts w:ascii="Times New Roman" w:hAnsi="Times New Roman" w:cs="Times New Roman"/>
          <w:color w:val="000000"/>
          <w:sz w:val="24"/>
          <w:szCs w:val="24"/>
        </w:rPr>
      </w:pPr>
      <w:r w:rsidRPr="00FC5C69">
        <w:rPr>
          <w:rFonts w:ascii="Times New Roman" w:hAnsi="Times New Roman" w:cs="Times New Roman"/>
          <w:sz w:val="24"/>
          <w:szCs w:val="24"/>
        </w:rPr>
        <w:t xml:space="preserve">Pada penelitian ini sebelum di berlakukannya tes awal, peneliti terlebih dahulu wawancara dengan guru kelas V untuk mengetahui kemampuan berbicara pada siswa kelas V SDN 1 Cigadog dengan didapatkan hasil wawancara bahwa keterampilan berbicara peserta didik masih dikatakan rendah hal tersebut dibuktikan dengan ketika pembelajaran berlangsung </w:t>
      </w:r>
      <w:r w:rsidRPr="00FC5C69">
        <w:rPr>
          <w:rFonts w:ascii="Times New Roman" w:hAnsi="Times New Roman" w:cs="Times New Roman"/>
          <w:color w:val="000000"/>
          <w:sz w:val="24"/>
          <w:szCs w:val="24"/>
        </w:rPr>
        <w:t xml:space="preserve">siswa yang memiliki keaktifan dalam keterampilan berbicara, seperti bertanya kepada guru, memberikan pendapat, </w:t>
      </w:r>
      <w:r w:rsidR="00D37F54" w:rsidRPr="00FC5C69">
        <w:rPr>
          <w:rFonts w:ascii="Times New Roman" w:hAnsi="Times New Roman" w:cs="Times New Roman"/>
          <w:color w:val="000000"/>
          <w:sz w:val="24"/>
          <w:szCs w:val="24"/>
        </w:rPr>
        <w:t>dan menjawab pertanyaan. Hanya 4 atau 20</w:t>
      </w:r>
      <w:r w:rsidRPr="00FC5C69">
        <w:rPr>
          <w:rFonts w:ascii="Times New Roman" w:hAnsi="Times New Roman" w:cs="Times New Roman"/>
          <w:color w:val="000000"/>
          <w:sz w:val="24"/>
          <w:szCs w:val="24"/>
        </w:rPr>
        <w:t xml:space="preserve"> %, sementara sisanya mereka hanya mendengarkan dan tidak berani untuk bertanya.</w:t>
      </w:r>
      <w:r w:rsidR="00EA249B" w:rsidRPr="00FC5C69">
        <w:rPr>
          <w:rFonts w:ascii="Times New Roman" w:hAnsi="Times New Roman" w:cs="Times New Roman"/>
          <w:color w:val="000000"/>
          <w:sz w:val="24"/>
          <w:szCs w:val="24"/>
        </w:rPr>
        <w:t xml:space="preserve"> </w:t>
      </w:r>
    </w:p>
    <w:p w14:paraId="606C60FE" w14:textId="77777777" w:rsidR="00FC5C69" w:rsidRDefault="00EA249B" w:rsidP="00FC5C69">
      <w:pPr>
        <w:pStyle w:val="ListParagraph"/>
        <w:spacing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Hal tersebut disebabkan oleh perasan takut untuk berpendapat, malu, ragu-ragu, tidak berani mengungkapkan pendapatnya dan penggunaan bahasa yang belum tepat dalam lafal kalimat yang masih kurang benar, siswa juga sering kali enggan untuk berbicara karena sudah takut apa yang dikatakannya itu salah. Dibuktikan dengan kondisi awal nilai keterampilan berbicara peserta didik masih cenderung rendah.</w:t>
      </w:r>
    </w:p>
    <w:p w14:paraId="37DB5D68" w14:textId="77777777" w:rsidR="00FC5C69" w:rsidRDefault="00EA249B" w:rsidP="00FC5C69">
      <w:pPr>
        <w:pStyle w:val="ListParagraph"/>
        <w:spacing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Optimalnya keterampilan berbicara yang diperoleh peserta didik kelas V di SD</w:t>
      </w:r>
      <w:r w:rsidR="003F2860" w:rsidRPr="00FC5C69">
        <w:rPr>
          <w:rFonts w:ascii="Times New Roman" w:hAnsi="Times New Roman" w:cs="Times New Roman"/>
          <w:sz w:val="24"/>
          <w:szCs w:val="24"/>
        </w:rPr>
        <w:t>N 1 Cigadog salah satu penyebab</w:t>
      </w:r>
      <w:r w:rsidRPr="00FC5C69">
        <w:rPr>
          <w:rFonts w:ascii="Times New Roman" w:hAnsi="Times New Roman" w:cs="Times New Roman"/>
          <w:sz w:val="24"/>
          <w:szCs w:val="24"/>
        </w:rPr>
        <w:t>nya karena ketika mereka bermain di rumah mereka hanya berfokus pada hp nya jarang sekali mereka bercengkrama di rumah dengan teman sebanya ataupun dengan keluarganya karena mereka terpokus pada hp tidak memperdulikan di sekitarnya, penyebab itu lahh yang menjadi siswa  kelas V ini masih rendah berbicaranya. Faktor lainnya juga siswa ini kurangnya latihan keterampilan berbicara ketika proses pembelajaran pun mengakibatkan siswa tidak terbiasa untuk berbicara terutama di depan kelas dan dalam penggunaan bahasanya pun masih kurang.</w:t>
      </w:r>
    </w:p>
    <w:p w14:paraId="394C0724" w14:textId="77777777" w:rsidR="00FC5C69" w:rsidRDefault="00EA249B" w:rsidP="00FC5C69">
      <w:pPr>
        <w:pStyle w:val="ListParagraph"/>
        <w:spacing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Pada penelitian ini me</w:t>
      </w:r>
      <w:r w:rsidR="00CD1A76" w:rsidRPr="00FC5C69">
        <w:rPr>
          <w:rFonts w:ascii="Times New Roman" w:hAnsi="Times New Roman" w:cs="Times New Roman"/>
          <w:sz w:val="24"/>
          <w:szCs w:val="24"/>
        </w:rPr>
        <w:t>n</w:t>
      </w:r>
      <w:r w:rsidRPr="00FC5C69">
        <w:rPr>
          <w:rFonts w:ascii="Times New Roman" w:hAnsi="Times New Roman" w:cs="Times New Roman"/>
          <w:sz w:val="24"/>
          <w:szCs w:val="24"/>
        </w:rPr>
        <w:t>gajak keterlibatan siswa dalam proses pembelajaran yang mempunyai pengaruh besar, den</w:t>
      </w:r>
      <w:r w:rsidR="00B7239F" w:rsidRPr="00FC5C69">
        <w:rPr>
          <w:rFonts w:ascii="Times New Roman" w:hAnsi="Times New Roman" w:cs="Times New Roman"/>
          <w:sz w:val="24"/>
          <w:szCs w:val="24"/>
        </w:rPr>
        <w:t>gan dubutuhkannnya model-model</w:t>
      </w:r>
      <w:r w:rsidR="006637D3" w:rsidRPr="00FC5C69">
        <w:rPr>
          <w:rFonts w:ascii="Times New Roman" w:hAnsi="Times New Roman" w:cs="Times New Roman"/>
          <w:sz w:val="24"/>
          <w:szCs w:val="24"/>
        </w:rPr>
        <w:t xml:space="preserve"> yang </w:t>
      </w:r>
      <w:r w:rsidRPr="00FC5C69">
        <w:rPr>
          <w:rFonts w:ascii="Times New Roman" w:hAnsi="Times New Roman" w:cs="Times New Roman"/>
          <w:sz w:val="24"/>
          <w:szCs w:val="24"/>
        </w:rPr>
        <w:t>lebih beragam lagi, kreatif, inovatif, yang mampu memberi kenyamanan, menyenangkan, dan keterlibatan siswa dalam berbicara.</w:t>
      </w:r>
      <w:r w:rsidR="00895E05" w:rsidRPr="00FC5C69">
        <w:rPr>
          <w:rFonts w:ascii="Times New Roman" w:hAnsi="Times New Roman" w:cs="Times New Roman"/>
          <w:sz w:val="24"/>
          <w:szCs w:val="24"/>
        </w:rPr>
        <w:t xml:space="preserve"> </w:t>
      </w:r>
      <w:r w:rsidRPr="00FC5C69">
        <w:rPr>
          <w:rFonts w:ascii="Times New Roman" w:hAnsi="Times New Roman" w:cs="Times New Roman"/>
          <w:sz w:val="24"/>
          <w:szCs w:val="24"/>
        </w:rPr>
        <w:t xml:space="preserve">Kondisi ini tentunya harus ditindak lanjuti agar mencegah kelemahan siswa dalam berbicara. Salah </w:t>
      </w:r>
      <w:r w:rsidRPr="00FC5C69">
        <w:rPr>
          <w:rFonts w:ascii="Times New Roman" w:hAnsi="Times New Roman" w:cs="Times New Roman"/>
          <w:sz w:val="24"/>
          <w:szCs w:val="24"/>
        </w:rPr>
        <w:lastRenderedPageBreak/>
        <w:t xml:space="preserve">satu bentuk model yang dapat diterapkan secara tepat dan melibatkan siswa aktif untuk meningkatkan keterampilan berbicara siswa dengan menggunakan model </w:t>
      </w:r>
      <w:r w:rsidRPr="00FC5C69">
        <w:rPr>
          <w:rFonts w:ascii="Times New Roman" w:hAnsi="Times New Roman" w:cs="Times New Roman"/>
          <w:i/>
          <w:sz w:val="24"/>
          <w:szCs w:val="24"/>
        </w:rPr>
        <w:t>role playing</w:t>
      </w:r>
      <w:r w:rsidRPr="00FC5C69">
        <w:rPr>
          <w:rFonts w:ascii="Times New Roman" w:hAnsi="Times New Roman" w:cs="Times New Roman"/>
          <w:sz w:val="24"/>
          <w:szCs w:val="24"/>
        </w:rPr>
        <w:t xml:space="preserve">. Model pembelajaran </w:t>
      </w:r>
      <w:r w:rsidRPr="00FC5C69">
        <w:rPr>
          <w:rFonts w:ascii="Times New Roman" w:hAnsi="Times New Roman" w:cs="Times New Roman"/>
          <w:i/>
          <w:sz w:val="24"/>
          <w:szCs w:val="24"/>
        </w:rPr>
        <w:t>role playing</w:t>
      </w:r>
      <w:r w:rsidRPr="00FC5C69">
        <w:rPr>
          <w:rFonts w:ascii="Times New Roman" w:hAnsi="Times New Roman" w:cs="Times New Roman"/>
          <w:sz w:val="24"/>
          <w:szCs w:val="24"/>
        </w:rPr>
        <w:t xml:space="preserve"> ini diterapkan dalam pembelajaran dengan tujuan akan mempengaruhi kompetensi peserta didik dalam berbicara.</w:t>
      </w:r>
    </w:p>
    <w:p w14:paraId="55D7A521" w14:textId="77777777" w:rsidR="00FC5C69" w:rsidRDefault="0046197B" w:rsidP="00FC5C69">
      <w:pPr>
        <w:pStyle w:val="ListParagraph"/>
        <w:spacing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Menurut Ibadullah Malawi dan Ani Kadarwati (2017, hlm. 96) Model pembelajaran merupakan suatu kerangka konseptual yang melukiskan prosedur secara sistematis dalam mengorganisasikan pengalaman belajar untuk mencapai tujuan belajar tertentu dan berfungsi sebagai pedoman bagi para perancang pembelajaran dan para pengajar dalam merencanakan dan melaksanakan aktivitas pembelajaran. Model pembelajaran merupakan suatu rangkaian proses belajar mengajar dari awal hingga akhir, yang melibatkan bagaimana aktivitas guru dan siswa, dalam desain pembelajaran tertentu yang berbantuan bahan ajar khusus, serta bagaimana interaksi antara</w:t>
      </w:r>
      <w:r w:rsidR="00C703C7" w:rsidRPr="00FC5C69">
        <w:rPr>
          <w:rFonts w:ascii="Times New Roman" w:hAnsi="Times New Roman" w:cs="Times New Roman"/>
          <w:sz w:val="24"/>
          <w:szCs w:val="24"/>
        </w:rPr>
        <w:t xml:space="preserve"> guru siswa ketika pembelajaran </w:t>
      </w:r>
      <w:r w:rsidRPr="00FC5C69">
        <w:rPr>
          <w:rFonts w:ascii="Times New Roman" w:hAnsi="Times New Roman" w:cs="Times New Roman"/>
          <w:sz w:val="24"/>
          <w:szCs w:val="24"/>
        </w:rPr>
        <w:t>belangsung. Sejalan dengan pendapat di atas, model merupakan rencana penyajian bahan yang menyeluruh dengan urutan sistematis. Suatu rencana yang sudah dipersiapkan bahan ajar secara lengkap. Jadi model pembelajaran ini merupakan tahap-tahap kegiatan yang harus dilalui dengan cara yang sistematis untuk mencapai tujuan tertentu</w:t>
      </w:r>
      <w:r w:rsidR="00B13948" w:rsidRPr="00FC5C69">
        <w:rPr>
          <w:rFonts w:ascii="Times New Roman" w:hAnsi="Times New Roman" w:cs="Times New Roman"/>
          <w:sz w:val="24"/>
          <w:szCs w:val="24"/>
        </w:rPr>
        <w:t>.</w:t>
      </w:r>
    </w:p>
    <w:p w14:paraId="669E1396" w14:textId="77777777" w:rsidR="00FC5C69" w:rsidRDefault="00AB238B" w:rsidP="00FC5C69">
      <w:pPr>
        <w:pStyle w:val="ListParagraph"/>
        <w:spacing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Menurut Sani (1029, hlm</w:t>
      </w:r>
      <w:r w:rsidR="0023604F" w:rsidRPr="00FC5C69">
        <w:rPr>
          <w:rFonts w:ascii="Times New Roman" w:hAnsi="Times New Roman" w:cs="Times New Roman"/>
          <w:sz w:val="24"/>
          <w:szCs w:val="24"/>
        </w:rPr>
        <w:t>.166) mengungkapkan beberapa str</w:t>
      </w:r>
      <w:r w:rsidRPr="00FC5C69">
        <w:rPr>
          <w:rFonts w:ascii="Times New Roman" w:hAnsi="Times New Roman" w:cs="Times New Roman"/>
          <w:sz w:val="24"/>
          <w:szCs w:val="24"/>
        </w:rPr>
        <w:t>ategi pembelajaran untuk mencapai tujuan pembelajaran. Model pembelajaran juga dapat didefinisikan sebagai suatu proses penyampaian materi kepada siswa yang dilakukan secara sistematis dan teratur oleh guru dan merupakan salah satu faktor penentu keberhasilhan pembelajaran.</w:t>
      </w:r>
    </w:p>
    <w:p w14:paraId="2BB51A16" w14:textId="77777777" w:rsidR="00FC5C69" w:rsidRDefault="00410CFC" w:rsidP="00FC5C69">
      <w:pPr>
        <w:pStyle w:val="ListParagraph"/>
        <w:spacing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 xml:space="preserve">Peneliti pada saat melakukan </w:t>
      </w:r>
      <w:r w:rsidRPr="00FC5C69">
        <w:rPr>
          <w:rFonts w:ascii="Times New Roman" w:hAnsi="Times New Roman" w:cs="Times New Roman"/>
          <w:i/>
          <w:sz w:val="24"/>
          <w:szCs w:val="24"/>
        </w:rPr>
        <w:t>pretest</w:t>
      </w:r>
      <w:r w:rsidRPr="00FC5C69">
        <w:rPr>
          <w:rFonts w:ascii="Times New Roman" w:hAnsi="Times New Roman" w:cs="Times New Roman"/>
          <w:sz w:val="24"/>
          <w:szCs w:val="24"/>
        </w:rPr>
        <w:t xml:space="preserve"> ini menggunakan instrument tes lisan kepada siswa untuk mengukur keterampilan berbicara, tes lisan tersebut diberikan kep</w:t>
      </w:r>
      <w:r w:rsidR="0023604F" w:rsidRPr="00FC5C69">
        <w:rPr>
          <w:rFonts w:ascii="Times New Roman" w:hAnsi="Times New Roman" w:cs="Times New Roman"/>
          <w:sz w:val="24"/>
          <w:szCs w:val="24"/>
        </w:rPr>
        <w:t>ada kelas eksperimen dan kelas k</w:t>
      </w:r>
      <w:r w:rsidRPr="00FC5C69">
        <w:rPr>
          <w:rFonts w:ascii="Times New Roman" w:hAnsi="Times New Roman" w:cs="Times New Roman"/>
          <w:sz w:val="24"/>
          <w:szCs w:val="24"/>
        </w:rPr>
        <w:t xml:space="preserve">ontrol dengan cara diberi lembaran teks berisi intruksi untuk membaca teks cerita sejarah “Peristiwa pembecaan Teks Proklamasi” </w:t>
      </w:r>
      <w:r w:rsidR="00E52231" w:rsidRPr="00FC5C69">
        <w:rPr>
          <w:rFonts w:ascii="Times New Roman" w:hAnsi="Times New Roman" w:cs="Times New Roman"/>
          <w:sz w:val="24"/>
          <w:szCs w:val="24"/>
        </w:rPr>
        <w:t>dalam buku paket dan waktu membaca adalah selama 30 menit, setelah membaca siswa diminta mengumpulkan buku paket beserta lembaran teks petunjuk dan siswa dipanggil satu per satu ke depan untuk melakukan tes lisan berdasarkan apa yang mereka baca.</w:t>
      </w:r>
      <w:r w:rsidR="001A75F4" w:rsidRPr="00FC5C69">
        <w:rPr>
          <w:rFonts w:ascii="Times New Roman" w:hAnsi="Times New Roman" w:cs="Times New Roman"/>
          <w:sz w:val="24"/>
          <w:szCs w:val="24"/>
        </w:rPr>
        <w:t xml:space="preserve"> Pada penilaian pretest </w:t>
      </w:r>
      <w:r w:rsidR="001A75F4" w:rsidRPr="00FC5C69">
        <w:rPr>
          <w:rFonts w:ascii="Times New Roman" w:hAnsi="Times New Roman" w:cs="Times New Roman"/>
          <w:sz w:val="24"/>
          <w:szCs w:val="24"/>
        </w:rPr>
        <w:lastRenderedPageBreak/>
        <w:t>ini sendiri untuk dikelas eksperimen yang manilainya wali kelas nya atau dengan bapak Abun S.Pd.</w:t>
      </w:r>
      <w:r w:rsidR="00C703C7" w:rsidRPr="00FC5C69">
        <w:rPr>
          <w:rFonts w:ascii="Times New Roman" w:hAnsi="Times New Roman" w:cs="Times New Roman"/>
          <w:sz w:val="24"/>
          <w:szCs w:val="24"/>
        </w:rPr>
        <w:t xml:space="preserve"> dan juga dengan peneliti sendiri.</w:t>
      </w:r>
      <w:r w:rsidR="001A75F4" w:rsidRPr="00FC5C69">
        <w:rPr>
          <w:rFonts w:ascii="Times New Roman" w:hAnsi="Times New Roman" w:cs="Times New Roman"/>
          <w:sz w:val="24"/>
          <w:szCs w:val="24"/>
        </w:rPr>
        <w:t xml:space="preserve"> Sedangkan pada kelas kontrol yang menilainya peneliti sendiri</w:t>
      </w:r>
      <w:r w:rsidR="00C703C7" w:rsidRPr="00FC5C69">
        <w:rPr>
          <w:rFonts w:ascii="Times New Roman" w:hAnsi="Times New Roman" w:cs="Times New Roman"/>
          <w:sz w:val="24"/>
          <w:szCs w:val="24"/>
        </w:rPr>
        <w:t xml:space="preserve"> dengan wali kelas VB yaitu ibu Peni Pujiani</w:t>
      </w:r>
      <w:r w:rsidR="001A75F4" w:rsidRPr="00FC5C69">
        <w:rPr>
          <w:rFonts w:ascii="Times New Roman" w:hAnsi="Times New Roman" w:cs="Times New Roman"/>
          <w:sz w:val="24"/>
          <w:szCs w:val="24"/>
        </w:rPr>
        <w:t>, hal ini untuk memastikan nilai hasil yang lebih objektif.</w:t>
      </w:r>
    </w:p>
    <w:p w14:paraId="34B79806" w14:textId="77777777" w:rsidR="00FC5C69" w:rsidRDefault="00AB238B" w:rsidP="00FC5C69">
      <w:pPr>
        <w:pStyle w:val="ListParagraph"/>
        <w:spacing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 xml:space="preserve">Pada hasil tes awal ini menunjukan bahwa kelas </w:t>
      </w:r>
      <w:r w:rsidR="006F774F" w:rsidRPr="00FC5C69">
        <w:rPr>
          <w:rFonts w:ascii="Times New Roman" w:hAnsi="Times New Roman" w:cs="Times New Roman"/>
          <w:sz w:val="24"/>
          <w:szCs w:val="24"/>
        </w:rPr>
        <w:t>VB</w:t>
      </w:r>
      <w:r w:rsidRPr="00FC5C69">
        <w:rPr>
          <w:rFonts w:ascii="Times New Roman" w:hAnsi="Times New Roman" w:cs="Times New Roman"/>
          <w:sz w:val="24"/>
          <w:szCs w:val="24"/>
        </w:rPr>
        <w:t xml:space="preserve"> lebih </w:t>
      </w:r>
      <w:r w:rsidR="006F774F" w:rsidRPr="00FC5C69">
        <w:rPr>
          <w:rFonts w:ascii="Times New Roman" w:hAnsi="Times New Roman" w:cs="Times New Roman"/>
          <w:sz w:val="24"/>
          <w:szCs w:val="24"/>
        </w:rPr>
        <w:t>dominan dari pada kelas VA dengan nilai rata-rata kelas VB adalah 33,60 dan kelas VA dengan data awal rata-rata nya adalah 31,20 hai ini menunjukan bahwa kelas VA dijadikan sebagai kelas eksperimen dan kelas VB dijadikan sebagai kelas kontrol, hal ini karena kelas kontrol harus memiliki nilai yang tinggi dibandingkan dengan kelas eksperimen.</w:t>
      </w:r>
    </w:p>
    <w:p w14:paraId="6D8EA1C8" w14:textId="024FE06C" w:rsidR="005612C6" w:rsidRPr="00FC5C69" w:rsidRDefault="005612C6" w:rsidP="00FC5C69">
      <w:pPr>
        <w:pStyle w:val="ListParagraph"/>
        <w:spacing w:line="360" w:lineRule="auto"/>
        <w:ind w:left="142" w:firstLine="284"/>
        <w:jc w:val="both"/>
        <w:rPr>
          <w:rFonts w:ascii="Times New Roman" w:hAnsi="Times New Roman" w:cs="Times New Roman"/>
          <w:sz w:val="24"/>
          <w:szCs w:val="24"/>
        </w:rPr>
      </w:pPr>
      <w:r w:rsidRPr="00FC5C69">
        <w:rPr>
          <w:rFonts w:ascii="Times New Roman" w:hAnsi="Times New Roman" w:cs="Times New Roman"/>
          <w:sz w:val="24"/>
          <w:szCs w:val="24"/>
        </w:rPr>
        <w:t>Berdasrkan paparan di atas maka peneliti telah menjawab atas rumusan masalah dan dapat disumpulkan mengenai:</w:t>
      </w:r>
    </w:p>
    <w:p w14:paraId="6A3FF647" w14:textId="77777777" w:rsidR="00C703C7" w:rsidRDefault="00243AD2" w:rsidP="00FC5C69">
      <w:pPr>
        <w:pStyle w:val="ListParagraph"/>
        <w:numPr>
          <w:ilvl w:val="0"/>
          <w:numId w:val="4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Bagaimana </w:t>
      </w:r>
      <w:r w:rsidR="005612C6">
        <w:rPr>
          <w:rFonts w:ascii="Times New Roman" w:hAnsi="Times New Roman" w:cs="Times New Roman"/>
          <w:sz w:val="24"/>
          <w:szCs w:val="24"/>
        </w:rPr>
        <w:t xml:space="preserve">keterampilan berbicara </w:t>
      </w:r>
      <w:r>
        <w:rPr>
          <w:rFonts w:ascii="Times New Roman" w:hAnsi="Times New Roman" w:cs="Times New Roman"/>
          <w:sz w:val="24"/>
          <w:szCs w:val="24"/>
        </w:rPr>
        <w:t xml:space="preserve">sebelum menggunakan model pembelajaran </w:t>
      </w:r>
      <w:r w:rsidRPr="0023604F">
        <w:rPr>
          <w:rFonts w:ascii="Times New Roman" w:hAnsi="Times New Roman" w:cs="Times New Roman"/>
          <w:i/>
          <w:sz w:val="24"/>
          <w:szCs w:val="24"/>
        </w:rPr>
        <w:t>role playing</w:t>
      </w:r>
      <w:r>
        <w:rPr>
          <w:rFonts w:ascii="Times New Roman" w:hAnsi="Times New Roman" w:cs="Times New Roman"/>
          <w:sz w:val="24"/>
          <w:szCs w:val="24"/>
        </w:rPr>
        <w:t xml:space="preserve"> pada mata pelajaran Bahasa Indonesia kelas V SDN 1 Cigadog?</w:t>
      </w:r>
    </w:p>
    <w:p w14:paraId="743DF2C7" w14:textId="08C4058A" w:rsidR="00C703C7" w:rsidRDefault="00243AD2" w:rsidP="00FC5C69">
      <w:pPr>
        <w:pStyle w:val="ListParagraph"/>
        <w:spacing w:line="360" w:lineRule="auto"/>
        <w:ind w:left="709" w:firstLine="284"/>
        <w:jc w:val="both"/>
        <w:rPr>
          <w:rFonts w:ascii="Times New Roman" w:hAnsi="Times New Roman" w:cs="Times New Roman"/>
          <w:sz w:val="24"/>
          <w:szCs w:val="24"/>
        </w:rPr>
      </w:pPr>
      <w:r w:rsidRPr="00C703C7">
        <w:rPr>
          <w:rFonts w:ascii="Times New Roman" w:hAnsi="Times New Roman" w:cs="Times New Roman"/>
          <w:sz w:val="24"/>
          <w:szCs w:val="24"/>
        </w:rPr>
        <w:t xml:space="preserve">Pembelajaran berbicara sebelum menggunakan </w:t>
      </w:r>
      <w:r w:rsidRPr="00C703C7">
        <w:rPr>
          <w:rFonts w:ascii="Times New Roman" w:hAnsi="Times New Roman" w:cs="Times New Roman"/>
          <w:i/>
          <w:sz w:val="24"/>
          <w:szCs w:val="24"/>
        </w:rPr>
        <w:t>role playing</w:t>
      </w:r>
      <w:r w:rsidRPr="00C703C7">
        <w:rPr>
          <w:rFonts w:ascii="Times New Roman" w:hAnsi="Times New Roman" w:cs="Times New Roman"/>
          <w:sz w:val="24"/>
          <w:szCs w:val="24"/>
        </w:rPr>
        <w:t xml:space="preserve"> dilakukan dengan model pembelajaran konvensional </w:t>
      </w:r>
      <w:r w:rsidR="0079096B" w:rsidRPr="00C703C7">
        <w:rPr>
          <w:rFonts w:ascii="Times New Roman" w:hAnsi="Times New Roman" w:cs="Times New Roman"/>
          <w:sz w:val="24"/>
          <w:szCs w:val="24"/>
        </w:rPr>
        <w:t xml:space="preserve">pada kelas eksperimen dan kelas kontrol pada tahap tes awal </w:t>
      </w:r>
      <w:r w:rsidRPr="00C703C7">
        <w:rPr>
          <w:rFonts w:ascii="Times New Roman" w:hAnsi="Times New Roman" w:cs="Times New Roman"/>
          <w:sz w:val="24"/>
          <w:szCs w:val="24"/>
        </w:rPr>
        <w:t xml:space="preserve">dengan langkah-langkah pembelajaran bebicara </w:t>
      </w:r>
      <w:r w:rsidR="0079096B" w:rsidRPr="00C703C7">
        <w:rPr>
          <w:rFonts w:ascii="Times New Roman" w:hAnsi="Times New Roman" w:cs="Times New Roman"/>
          <w:sz w:val="24"/>
          <w:szCs w:val="24"/>
        </w:rPr>
        <w:t xml:space="preserve">menggunakan pembelajaran </w:t>
      </w:r>
      <w:r w:rsidRPr="00C703C7">
        <w:rPr>
          <w:rFonts w:ascii="Times New Roman" w:hAnsi="Times New Roman" w:cs="Times New Roman"/>
          <w:sz w:val="24"/>
          <w:szCs w:val="24"/>
        </w:rPr>
        <w:t xml:space="preserve">konvensional yang dilakukan oleh guru kelas VB </w:t>
      </w:r>
      <w:r w:rsidR="0079096B" w:rsidRPr="00C703C7">
        <w:rPr>
          <w:rFonts w:ascii="Times New Roman" w:hAnsi="Times New Roman" w:cs="Times New Roman"/>
          <w:sz w:val="24"/>
          <w:szCs w:val="24"/>
        </w:rPr>
        <w:t xml:space="preserve">dan peneliti di kelas VA </w:t>
      </w:r>
      <w:r w:rsidRPr="00C703C7">
        <w:rPr>
          <w:rFonts w:ascii="Times New Roman" w:hAnsi="Times New Roman" w:cs="Times New Roman"/>
          <w:sz w:val="24"/>
          <w:szCs w:val="24"/>
        </w:rPr>
        <w:t xml:space="preserve">dengan sintaks </w:t>
      </w:r>
      <w:r w:rsidR="0079096B" w:rsidRPr="00C703C7">
        <w:rPr>
          <w:rFonts w:ascii="Times New Roman" w:hAnsi="Times New Roman" w:cs="Times New Roman"/>
          <w:sz w:val="24"/>
          <w:szCs w:val="24"/>
        </w:rPr>
        <w:t xml:space="preserve">yang sama </w:t>
      </w:r>
      <w:r w:rsidRPr="00C703C7">
        <w:rPr>
          <w:rFonts w:ascii="Times New Roman" w:hAnsi="Times New Roman" w:cs="Times New Roman"/>
          <w:sz w:val="24"/>
          <w:szCs w:val="24"/>
        </w:rPr>
        <w:t>diantaranya: guru menjelaskan tujuan dan motivasi kepada siswa, guru memberikan</w:t>
      </w:r>
      <w:r w:rsidR="00804547" w:rsidRPr="00C703C7">
        <w:rPr>
          <w:rFonts w:ascii="Times New Roman" w:hAnsi="Times New Roman" w:cs="Times New Roman"/>
          <w:sz w:val="24"/>
          <w:szCs w:val="24"/>
        </w:rPr>
        <w:t xml:space="preserve"> penjelasan terkait tentang materi yang akan diajarinya, Guru membagikan</w:t>
      </w:r>
      <w:r w:rsidR="008E2EA6">
        <w:rPr>
          <w:rFonts w:ascii="Times New Roman" w:hAnsi="Times New Roman" w:cs="Times New Roman"/>
          <w:sz w:val="24"/>
          <w:szCs w:val="24"/>
        </w:rPr>
        <w:t xml:space="preserve"> teks atau narasi kepada siswa</w:t>
      </w:r>
      <w:r w:rsidR="00804547" w:rsidRPr="00C703C7">
        <w:rPr>
          <w:rFonts w:ascii="Times New Roman" w:hAnsi="Times New Roman" w:cs="Times New Roman"/>
          <w:sz w:val="24"/>
          <w:szCs w:val="24"/>
        </w:rPr>
        <w:t>, setelah itu guru me</w:t>
      </w:r>
      <w:r w:rsidR="008E2EA6">
        <w:rPr>
          <w:rFonts w:ascii="Times New Roman" w:hAnsi="Times New Roman" w:cs="Times New Roman"/>
          <w:sz w:val="24"/>
          <w:szCs w:val="24"/>
        </w:rPr>
        <w:t xml:space="preserve">nyampaikan sistematika cara penghapalannya </w:t>
      </w:r>
      <w:r w:rsidR="00804547" w:rsidRPr="00C703C7">
        <w:rPr>
          <w:rFonts w:ascii="Times New Roman" w:hAnsi="Times New Roman" w:cs="Times New Roman"/>
          <w:sz w:val="24"/>
          <w:szCs w:val="24"/>
        </w:rPr>
        <w:t>bagaimana, lalu setela</w:t>
      </w:r>
      <w:r w:rsidR="008E2EA6">
        <w:rPr>
          <w:rFonts w:ascii="Times New Roman" w:hAnsi="Times New Roman" w:cs="Times New Roman"/>
          <w:sz w:val="24"/>
          <w:szCs w:val="24"/>
        </w:rPr>
        <w:t xml:space="preserve">h itu guru menyuruh siswa untuk </w:t>
      </w:r>
      <w:r w:rsidR="00804547" w:rsidRPr="00C703C7">
        <w:rPr>
          <w:rFonts w:ascii="Times New Roman" w:hAnsi="Times New Roman" w:cs="Times New Roman"/>
          <w:sz w:val="24"/>
          <w:szCs w:val="24"/>
        </w:rPr>
        <w:t>menghapalkannya, dan yang terakhir guru langsung menyuruh siswa untuk tes lisan</w:t>
      </w:r>
      <w:r w:rsidR="008E2EA6">
        <w:rPr>
          <w:rFonts w:ascii="Times New Roman" w:hAnsi="Times New Roman" w:cs="Times New Roman"/>
          <w:sz w:val="24"/>
          <w:szCs w:val="24"/>
        </w:rPr>
        <w:t xml:space="preserve"> sesuai dengan absennya</w:t>
      </w:r>
      <w:r w:rsidR="00804547" w:rsidRPr="00C703C7">
        <w:rPr>
          <w:rFonts w:ascii="Times New Roman" w:hAnsi="Times New Roman" w:cs="Times New Roman"/>
          <w:sz w:val="24"/>
          <w:szCs w:val="24"/>
        </w:rPr>
        <w:t xml:space="preserve">. Dan dari hasil pembelajaran menggunakan model pembelajaran </w:t>
      </w:r>
      <w:r w:rsidR="008E2EA6">
        <w:rPr>
          <w:rFonts w:ascii="Times New Roman" w:hAnsi="Times New Roman" w:cs="Times New Roman"/>
          <w:sz w:val="24"/>
          <w:szCs w:val="24"/>
        </w:rPr>
        <w:t xml:space="preserve">konvensional sudah cukup namuan pada interprestasinya </w:t>
      </w:r>
      <w:r w:rsidR="00804547" w:rsidRPr="00C703C7">
        <w:rPr>
          <w:rFonts w:ascii="Times New Roman" w:hAnsi="Times New Roman" w:cs="Times New Roman"/>
          <w:sz w:val="24"/>
          <w:szCs w:val="24"/>
        </w:rPr>
        <w:t>masih dalam kategori rendah.</w:t>
      </w:r>
    </w:p>
    <w:p w14:paraId="46B374BE" w14:textId="3C9C717C" w:rsidR="0074129B" w:rsidRPr="00C703C7" w:rsidRDefault="0079096B" w:rsidP="00FC5C69">
      <w:pPr>
        <w:pStyle w:val="ListParagraph"/>
        <w:spacing w:line="360" w:lineRule="auto"/>
        <w:ind w:left="709" w:firstLine="284"/>
        <w:jc w:val="both"/>
        <w:rPr>
          <w:rFonts w:ascii="Times New Roman" w:hAnsi="Times New Roman" w:cs="Times New Roman"/>
          <w:sz w:val="24"/>
          <w:szCs w:val="24"/>
        </w:rPr>
      </w:pPr>
      <w:r w:rsidRPr="00C703C7">
        <w:rPr>
          <w:rFonts w:ascii="Times New Roman" w:hAnsi="Times New Roman" w:cs="Times New Roman"/>
          <w:sz w:val="24"/>
          <w:szCs w:val="24"/>
        </w:rPr>
        <w:t xml:space="preserve">Dari hasil analisis data awal tersebut dalam penelitian ini menunjukan bahwa tidak terdapat perbedaan kemampuan berbicara awal siswa yang signifikan antara kelas eksperimen dan kelas kontrol. Berdasarkan hasil analisis tersebut, </w:t>
      </w:r>
      <w:r w:rsidR="0046197B" w:rsidRPr="00C703C7">
        <w:rPr>
          <w:rFonts w:ascii="Times New Roman" w:hAnsi="Times New Roman" w:cs="Times New Roman"/>
          <w:sz w:val="24"/>
          <w:szCs w:val="24"/>
        </w:rPr>
        <w:t xml:space="preserve">selanjutnya </w:t>
      </w:r>
      <w:r w:rsidRPr="00C703C7">
        <w:rPr>
          <w:rFonts w:ascii="Times New Roman" w:hAnsi="Times New Roman" w:cs="Times New Roman"/>
          <w:sz w:val="24"/>
          <w:szCs w:val="24"/>
        </w:rPr>
        <w:t xml:space="preserve">peneliti memberikan perlakuan dengan model </w:t>
      </w:r>
      <w:r w:rsidRPr="00C703C7">
        <w:rPr>
          <w:rFonts w:ascii="Times New Roman" w:hAnsi="Times New Roman" w:cs="Times New Roman"/>
          <w:sz w:val="24"/>
          <w:szCs w:val="24"/>
        </w:rPr>
        <w:lastRenderedPageBreak/>
        <w:t xml:space="preserve">pembelajaran </w:t>
      </w:r>
      <w:r w:rsidRPr="00C703C7">
        <w:rPr>
          <w:rFonts w:ascii="Times New Roman" w:hAnsi="Times New Roman" w:cs="Times New Roman"/>
          <w:i/>
          <w:sz w:val="24"/>
          <w:szCs w:val="24"/>
        </w:rPr>
        <w:t>r</w:t>
      </w:r>
      <w:r w:rsidR="0046197B" w:rsidRPr="00C703C7">
        <w:rPr>
          <w:rFonts w:ascii="Times New Roman" w:hAnsi="Times New Roman" w:cs="Times New Roman"/>
          <w:i/>
          <w:sz w:val="24"/>
          <w:szCs w:val="24"/>
        </w:rPr>
        <w:t>ole playing</w:t>
      </w:r>
      <w:r w:rsidR="0046197B" w:rsidRPr="00C703C7">
        <w:rPr>
          <w:rFonts w:ascii="Times New Roman" w:hAnsi="Times New Roman" w:cs="Times New Roman"/>
          <w:sz w:val="24"/>
          <w:szCs w:val="24"/>
        </w:rPr>
        <w:t xml:space="preserve"> di kelas VA (kelas eksperimen) </w:t>
      </w:r>
      <w:r w:rsidRPr="00C703C7">
        <w:rPr>
          <w:rFonts w:ascii="Times New Roman" w:hAnsi="Times New Roman" w:cs="Times New Roman"/>
          <w:sz w:val="24"/>
          <w:szCs w:val="24"/>
        </w:rPr>
        <w:t xml:space="preserve">dan model pembelajaran non </w:t>
      </w:r>
      <w:r w:rsidRPr="00C703C7">
        <w:rPr>
          <w:rFonts w:ascii="Times New Roman" w:hAnsi="Times New Roman" w:cs="Times New Roman"/>
          <w:i/>
          <w:sz w:val="24"/>
          <w:szCs w:val="24"/>
        </w:rPr>
        <w:t>role playing</w:t>
      </w:r>
      <w:r w:rsidRPr="00C703C7">
        <w:rPr>
          <w:rFonts w:ascii="Times New Roman" w:hAnsi="Times New Roman" w:cs="Times New Roman"/>
          <w:sz w:val="24"/>
          <w:szCs w:val="24"/>
        </w:rPr>
        <w:t xml:space="preserve"> (konvensional) pada kelas </w:t>
      </w:r>
      <w:r w:rsidR="0046197B" w:rsidRPr="00C703C7">
        <w:rPr>
          <w:rFonts w:ascii="Times New Roman" w:hAnsi="Times New Roman" w:cs="Times New Roman"/>
          <w:sz w:val="24"/>
          <w:szCs w:val="24"/>
        </w:rPr>
        <w:t xml:space="preserve">VB (kelas </w:t>
      </w:r>
      <w:r w:rsidR="00B13948" w:rsidRPr="00C703C7">
        <w:rPr>
          <w:rFonts w:ascii="Times New Roman" w:hAnsi="Times New Roman" w:cs="Times New Roman"/>
          <w:sz w:val="24"/>
          <w:szCs w:val="24"/>
        </w:rPr>
        <w:t>k</w:t>
      </w:r>
      <w:r w:rsidR="0046197B" w:rsidRPr="00C703C7">
        <w:rPr>
          <w:rFonts w:ascii="Times New Roman" w:hAnsi="Times New Roman" w:cs="Times New Roman"/>
          <w:sz w:val="24"/>
          <w:szCs w:val="24"/>
        </w:rPr>
        <w:t>ontrol)</w:t>
      </w:r>
      <w:r w:rsidR="00B13948" w:rsidRPr="00C703C7">
        <w:rPr>
          <w:rFonts w:ascii="Times New Roman" w:hAnsi="Times New Roman" w:cs="Times New Roman"/>
          <w:sz w:val="24"/>
          <w:szCs w:val="24"/>
        </w:rPr>
        <w:t>.</w:t>
      </w:r>
    </w:p>
    <w:p w14:paraId="4BEB6EEC" w14:textId="77777777" w:rsidR="0074129B" w:rsidRDefault="008C4806" w:rsidP="00FC5C69">
      <w:pPr>
        <w:pStyle w:val="ListParagraph"/>
        <w:numPr>
          <w:ilvl w:val="0"/>
          <w:numId w:val="41"/>
        </w:numPr>
        <w:spacing w:line="360" w:lineRule="auto"/>
        <w:ind w:left="426" w:hanging="284"/>
        <w:jc w:val="both"/>
        <w:rPr>
          <w:rFonts w:ascii="Times New Roman" w:hAnsi="Times New Roman" w:cs="Times New Roman"/>
          <w:b/>
          <w:sz w:val="24"/>
          <w:szCs w:val="24"/>
        </w:rPr>
      </w:pPr>
      <w:r w:rsidRPr="008C4806">
        <w:rPr>
          <w:rFonts w:ascii="Times New Roman" w:hAnsi="Times New Roman" w:cs="Times New Roman"/>
          <w:b/>
          <w:sz w:val="24"/>
          <w:szCs w:val="24"/>
        </w:rPr>
        <w:t xml:space="preserve">Pengaruh Model Pembelajaran </w:t>
      </w:r>
      <w:r w:rsidRPr="00F5014B">
        <w:rPr>
          <w:rFonts w:ascii="Times New Roman" w:hAnsi="Times New Roman" w:cs="Times New Roman"/>
          <w:b/>
          <w:i/>
          <w:sz w:val="24"/>
          <w:szCs w:val="24"/>
        </w:rPr>
        <w:t>Role Playing</w:t>
      </w:r>
      <w:r w:rsidRPr="008C4806">
        <w:rPr>
          <w:rFonts w:ascii="Times New Roman" w:hAnsi="Times New Roman" w:cs="Times New Roman"/>
          <w:b/>
          <w:sz w:val="24"/>
          <w:szCs w:val="24"/>
        </w:rPr>
        <w:t xml:space="preserve"> Terhadap Keterampilan Berbicara Siswa Pada Kelas V SDN 1 Cigadog</w:t>
      </w:r>
    </w:p>
    <w:p w14:paraId="42A80421" w14:textId="77777777" w:rsidR="00C703C7" w:rsidRDefault="006C310A" w:rsidP="00FC5C69">
      <w:pPr>
        <w:pStyle w:val="ListParagraph"/>
        <w:spacing w:line="360" w:lineRule="auto"/>
        <w:ind w:left="142" w:firstLine="284"/>
        <w:jc w:val="both"/>
        <w:rPr>
          <w:rFonts w:ascii="Times New Roman" w:hAnsi="Times New Roman" w:cs="Times New Roman"/>
          <w:sz w:val="24"/>
          <w:szCs w:val="24"/>
        </w:rPr>
      </w:pPr>
      <w:r w:rsidRPr="0074129B">
        <w:rPr>
          <w:rFonts w:ascii="Times New Roman" w:hAnsi="Times New Roman" w:cs="Times New Roman"/>
          <w:sz w:val="24"/>
          <w:szCs w:val="24"/>
        </w:rPr>
        <w:t xml:space="preserve">Penelitian ini bertujuan untuk mengetahui adakah pengaruh dan seberapa besar pengaruh  model pembelajaran </w:t>
      </w:r>
      <w:r w:rsidRPr="0023604F">
        <w:rPr>
          <w:rFonts w:ascii="Times New Roman" w:hAnsi="Times New Roman" w:cs="Times New Roman"/>
          <w:i/>
          <w:sz w:val="24"/>
          <w:szCs w:val="24"/>
        </w:rPr>
        <w:t>role playing</w:t>
      </w:r>
      <w:r w:rsidRPr="0074129B">
        <w:rPr>
          <w:rFonts w:ascii="Times New Roman" w:hAnsi="Times New Roman" w:cs="Times New Roman"/>
          <w:sz w:val="24"/>
          <w:szCs w:val="24"/>
        </w:rPr>
        <w:t xml:space="preserve"> terhadap kemampuan berbicara siswa di kelas V. Pada penelitian ini menggunakan dua kelas yaitu kelas VA sebagai kelas eksperimen yang menggunakan model pembelajaran </w:t>
      </w:r>
      <w:r w:rsidRPr="0023604F">
        <w:rPr>
          <w:rFonts w:ascii="Times New Roman" w:hAnsi="Times New Roman" w:cs="Times New Roman"/>
          <w:i/>
          <w:sz w:val="24"/>
          <w:szCs w:val="24"/>
        </w:rPr>
        <w:t>role playing</w:t>
      </w:r>
      <w:r w:rsidRPr="0074129B">
        <w:rPr>
          <w:rFonts w:ascii="Times New Roman" w:hAnsi="Times New Roman" w:cs="Times New Roman"/>
          <w:sz w:val="24"/>
          <w:szCs w:val="24"/>
        </w:rPr>
        <w:t xml:space="preserve"> dan kelas VB sebagai kelas kontrol yang menggunakan model pembelajaran konvensional (ceramah). Dengan jumlah sampel 40 siswa dengan rician 20 siswa kelas ekperimen dan 20 siswa kelas kontrol dilakukan di SDN 1 Cigadog.</w:t>
      </w:r>
    </w:p>
    <w:p w14:paraId="7682BBCF" w14:textId="77777777" w:rsidR="00C703C7" w:rsidRDefault="006C310A" w:rsidP="00FC5C69">
      <w:pPr>
        <w:pStyle w:val="ListParagraph"/>
        <w:spacing w:line="360" w:lineRule="auto"/>
        <w:ind w:left="142" w:firstLine="284"/>
        <w:jc w:val="both"/>
        <w:rPr>
          <w:rFonts w:ascii="Times New Roman" w:hAnsi="Times New Roman" w:cs="Times New Roman"/>
          <w:sz w:val="24"/>
          <w:szCs w:val="24"/>
        </w:rPr>
      </w:pPr>
      <w:r w:rsidRPr="00C703C7">
        <w:rPr>
          <w:rFonts w:ascii="Times New Roman" w:hAnsi="Times New Roman" w:cs="Times New Roman"/>
          <w:sz w:val="24"/>
          <w:szCs w:val="24"/>
        </w:rPr>
        <w:t xml:space="preserve">Dalam penelitian yang dilakukan di kelas V SDN 1 Cigadog  pembelajaran berlangsung selama 6 kali pertemuan, dengan masing-masing kelas menerima 4 kali treatment atau pertemuan. Setiap pertemuan berlangsung selama 3x35 menit, sehingga total alokasi wakti 4 kali treatment adalah </w:t>
      </w:r>
      <w:r w:rsidR="00717FFB" w:rsidRPr="00C703C7">
        <w:rPr>
          <w:rFonts w:ascii="Times New Roman" w:hAnsi="Times New Roman" w:cs="Times New Roman"/>
          <w:sz w:val="24"/>
          <w:szCs w:val="24"/>
        </w:rPr>
        <w:t xml:space="preserve">12x35 menit. Sebelum treatment dimulai, dilakukan </w:t>
      </w:r>
      <w:r w:rsidR="00717FFB" w:rsidRPr="00C703C7">
        <w:rPr>
          <w:rFonts w:ascii="Times New Roman" w:hAnsi="Times New Roman" w:cs="Times New Roman"/>
          <w:i/>
          <w:sz w:val="24"/>
          <w:szCs w:val="24"/>
        </w:rPr>
        <w:t>pretest</w:t>
      </w:r>
      <w:r w:rsidR="00717FFB" w:rsidRPr="00C703C7">
        <w:rPr>
          <w:rFonts w:ascii="Times New Roman" w:hAnsi="Times New Roman" w:cs="Times New Roman"/>
          <w:sz w:val="24"/>
          <w:szCs w:val="24"/>
        </w:rPr>
        <w:t xml:space="preserve"> pada siswa kedua kelas berupa tes lisan bercerita atau berbicara mengenai teks sejarah. Setelah selesai treatment, dilakukan </w:t>
      </w:r>
      <w:r w:rsidR="00717FFB" w:rsidRPr="00C703C7">
        <w:rPr>
          <w:rFonts w:ascii="Times New Roman" w:hAnsi="Times New Roman" w:cs="Times New Roman"/>
          <w:i/>
          <w:sz w:val="24"/>
          <w:szCs w:val="24"/>
        </w:rPr>
        <w:t>posttest</w:t>
      </w:r>
      <w:r w:rsidR="00717FFB" w:rsidRPr="00C703C7">
        <w:rPr>
          <w:rFonts w:ascii="Times New Roman" w:hAnsi="Times New Roman" w:cs="Times New Roman"/>
          <w:sz w:val="24"/>
          <w:szCs w:val="24"/>
        </w:rPr>
        <w:t xml:space="preserve"> juga untuk mengetahui keterampilan berbicara siswa kelas V baik di kelas eksperimen maupun kelas kontrol.</w:t>
      </w:r>
    </w:p>
    <w:p w14:paraId="2828BEBF" w14:textId="63153A2D" w:rsidR="00C703C7" w:rsidRDefault="005138E2" w:rsidP="00FC5C69">
      <w:pPr>
        <w:pStyle w:val="ListParagraph"/>
        <w:spacing w:line="360" w:lineRule="auto"/>
        <w:ind w:left="142" w:firstLine="284"/>
        <w:jc w:val="both"/>
        <w:rPr>
          <w:rFonts w:ascii="Times New Roman" w:hAnsi="Times New Roman" w:cs="Times New Roman"/>
          <w:sz w:val="24"/>
          <w:szCs w:val="24"/>
        </w:rPr>
      </w:pPr>
      <w:r w:rsidRPr="00C703C7">
        <w:rPr>
          <w:rFonts w:ascii="Times New Roman" w:hAnsi="Times New Roman" w:cs="Times New Roman"/>
          <w:sz w:val="24"/>
          <w:szCs w:val="24"/>
        </w:rPr>
        <w:t xml:space="preserve">Peneliti menggunakan instrument tes lisan kepada siswa untuk mengukur keterampilan berbicara, tes lisan tersebut terdiri pada </w:t>
      </w:r>
      <w:r w:rsidR="00BB591F" w:rsidRPr="00C703C7">
        <w:rPr>
          <w:rFonts w:ascii="Times New Roman" w:hAnsi="Times New Roman" w:cs="Times New Roman"/>
          <w:i/>
          <w:sz w:val="24"/>
          <w:szCs w:val="24"/>
        </w:rPr>
        <w:t>pos</w:t>
      </w:r>
      <w:r w:rsidRPr="00C703C7">
        <w:rPr>
          <w:rFonts w:ascii="Times New Roman" w:hAnsi="Times New Roman" w:cs="Times New Roman"/>
          <w:i/>
          <w:sz w:val="24"/>
          <w:szCs w:val="24"/>
        </w:rPr>
        <w:t>test</w:t>
      </w:r>
      <w:r w:rsidRPr="00C703C7">
        <w:rPr>
          <w:rFonts w:ascii="Times New Roman" w:hAnsi="Times New Roman" w:cs="Times New Roman"/>
          <w:sz w:val="24"/>
          <w:szCs w:val="24"/>
        </w:rPr>
        <w:t xml:space="preserve"> baik di kelas eksperimen dan kelas kontrol. </w:t>
      </w:r>
      <w:r w:rsidRPr="00C703C7">
        <w:rPr>
          <w:rFonts w:ascii="Times New Roman" w:hAnsi="Times New Roman" w:cs="Times New Roman"/>
          <w:i/>
          <w:sz w:val="24"/>
          <w:szCs w:val="24"/>
        </w:rPr>
        <w:t>Postest</w:t>
      </w:r>
      <w:r w:rsidRPr="00C703C7">
        <w:rPr>
          <w:rFonts w:ascii="Times New Roman" w:hAnsi="Times New Roman" w:cs="Times New Roman"/>
          <w:sz w:val="24"/>
          <w:szCs w:val="24"/>
        </w:rPr>
        <w:t xml:space="preserve"> ini sendiri denga</w:t>
      </w:r>
      <w:r w:rsidR="008E2EA6">
        <w:rPr>
          <w:rFonts w:ascii="Times New Roman" w:hAnsi="Times New Roman" w:cs="Times New Roman"/>
          <w:sz w:val="24"/>
          <w:szCs w:val="24"/>
        </w:rPr>
        <w:t>n</w:t>
      </w:r>
      <w:r w:rsidRPr="00C703C7">
        <w:rPr>
          <w:rFonts w:ascii="Times New Roman" w:hAnsi="Times New Roman" w:cs="Times New Roman"/>
          <w:sz w:val="24"/>
          <w:szCs w:val="24"/>
        </w:rPr>
        <w:t xml:space="preserve"> materi teks sejarah dengan judul drama “Peristiwa Menjelang dan Sesudah Pembacaan Teks Proklamasi” </w:t>
      </w:r>
      <w:r w:rsidR="00690FF0" w:rsidRPr="00C703C7">
        <w:rPr>
          <w:rFonts w:ascii="Times New Roman" w:hAnsi="Times New Roman" w:cs="Times New Roman"/>
          <w:sz w:val="24"/>
          <w:szCs w:val="24"/>
        </w:rPr>
        <w:t xml:space="preserve">dengan di bagikannya teks lembaran petunjuk agar siswa dapat menghapal yang ada di dalam teks sesuai dengan perannya masing-masing, setelah itu guru memberik waktu 30 menit buat menghafal teks yang telah di bagikan dan setelah itu waktunya bermain peran atau tes lisan dengan kelas eksperimen kelompok VA 1 terlebih dahulu buat tampil lalu VA 2 yang maju kedepan. Pada penilaian </w:t>
      </w:r>
      <w:r w:rsidR="00690FF0" w:rsidRPr="00C703C7">
        <w:rPr>
          <w:rFonts w:ascii="Times New Roman" w:hAnsi="Times New Roman" w:cs="Times New Roman"/>
          <w:i/>
          <w:sz w:val="24"/>
          <w:szCs w:val="24"/>
        </w:rPr>
        <w:t>posttest</w:t>
      </w:r>
      <w:r w:rsidR="00690FF0" w:rsidRPr="00C703C7">
        <w:rPr>
          <w:rFonts w:ascii="Times New Roman" w:hAnsi="Times New Roman" w:cs="Times New Roman"/>
          <w:sz w:val="24"/>
          <w:szCs w:val="24"/>
        </w:rPr>
        <w:t xml:space="preserve"> ini sendiri untuk dikelas eksperimen yang manilainya </w:t>
      </w:r>
      <w:r w:rsidR="001A75F4" w:rsidRPr="00C703C7">
        <w:rPr>
          <w:rFonts w:ascii="Times New Roman" w:hAnsi="Times New Roman" w:cs="Times New Roman"/>
          <w:sz w:val="24"/>
          <w:szCs w:val="24"/>
        </w:rPr>
        <w:t>wali kelas nya atau dengan bapak Abun S.Pd</w:t>
      </w:r>
      <w:r w:rsidR="00C703C7">
        <w:rPr>
          <w:rFonts w:ascii="Times New Roman" w:hAnsi="Times New Roman" w:cs="Times New Roman"/>
          <w:sz w:val="24"/>
          <w:szCs w:val="24"/>
        </w:rPr>
        <w:t xml:space="preserve"> dan juga dengan </w:t>
      </w:r>
      <w:r w:rsidR="00C703C7">
        <w:rPr>
          <w:rFonts w:ascii="Times New Roman" w:hAnsi="Times New Roman" w:cs="Times New Roman"/>
          <w:sz w:val="24"/>
          <w:szCs w:val="24"/>
        </w:rPr>
        <w:lastRenderedPageBreak/>
        <w:t>peneliti</w:t>
      </w:r>
      <w:r w:rsidR="001A75F4" w:rsidRPr="00C703C7">
        <w:rPr>
          <w:rFonts w:ascii="Times New Roman" w:hAnsi="Times New Roman" w:cs="Times New Roman"/>
          <w:sz w:val="24"/>
          <w:szCs w:val="24"/>
        </w:rPr>
        <w:t>. Sedangkan pada kelas kontrol yang menilainya peneliti sendiri</w:t>
      </w:r>
      <w:r w:rsidR="00C703C7">
        <w:rPr>
          <w:rFonts w:ascii="Times New Roman" w:hAnsi="Times New Roman" w:cs="Times New Roman"/>
          <w:sz w:val="24"/>
          <w:szCs w:val="24"/>
        </w:rPr>
        <w:t xml:space="preserve"> dan juga wali kelasnya VB ibu Peni Pujiani</w:t>
      </w:r>
      <w:r w:rsidR="001A75F4" w:rsidRPr="00C703C7">
        <w:rPr>
          <w:rFonts w:ascii="Times New Roman" w:hAnsi="Times New Roman" w:cs="Times New Roman"/>
          <w:sz w:val="24"/>
          <w:szCs w:val="24"/>
        </w:rPr>
        <w:t xml:space="preserve">, hal ini untuk memastikan </w:t>
      </w:r>
      <w:r w:rsidR="0074129B" w:rsidRPr="00C703C7">
        <w:rPr>
          <w:rFonts w:ascii="Times New Roman" w:hAnsi="Times New Roman" w:cs="Times New Roman"/>
          <w:sz w:val="24"/>
          <w:szCs w:val="24"/>
        </w:rPr>
        <w:t>nilai hasil yang lebih objektif.</w:t>
      </w:r>
    </w:p>
    <w:p w14:paraId="4F3B96F8" w14:textId="3E2A6B25" w:rsidR="001A75F4" w:rsidRPr="00C703C7" w:rsidRDefault="001A75F4" w:rsidP="00FC5C69">
      <w:pPr>
        <w:pStyle w:val="ListParagraph"/>
        <w:spacing w:line="360" w:lineRule="auto"/>
        <w:ind w:left="142" w:firstLine="284"/>
        <w:jc w:val="both"/>
        <w:rPr>
          <w:rFonts w:ascii="Times New Roman" w:hAnsi="Times New Roman" w:cs="Times New Roman"/>
          <w:sz w:val="24"/>
          <w:szCs w:val="24"/>
        </w:rPr>
      </w:pPr>
      <w:r w:rsidRPr="00C703C7">
        <w:rPr>
          <w:rFonts w:ascii="Times New Roman" w:hAnsi="Times New Roman" w:cs="Times New Roman"/>
          <w:sz w:val="24"/>
          <w:szCs w:val="24"/>
        </w:rPr>
        <w:t xml:space="preserve">Berikut uraian pertemuan yang dilakukan pada kelas eksperimen dan kelas kontrol dengan menggunakan model pembelajaran </w:t>
      </w:r>
      <w:r w:rsidRPr="00C703C7">
        <w:rPr>
          <w:rFonts w:ascii="Times New Roman" w:hAnsi="Times New Roman" w:cs="Times New Roman"/>
          <w:i/>
          <w:sz w:val="24"/>
          <w:szCs w:val="24"/>
        </w:rPr>
        <w:t>role playing</w:t>
      </w:r>
      <w:r w:rsidRPr="00C703C7">
        <w:rPr>
          <w:rFonts w:ascii="Times New Roman" w:hAnsi="Times New Roman" w:cs="Times New Roman"/>
          <w:sz w:val="24"/>
          <w:szCs w:val="24"/>
        </w:rPr>
        <w:t xml:space="preserve"> pada kelas eksperimen dan pembelajaran konvensional pada kelas kontrol yang memiliki tahapan sebagai berikut:</w:t>
      </w:r>
    </w:p>
    <w:p w14:paraId="47225C6A" w14:textId="1FF3C102" w:rsidR="00EF0D34" w:rsidRPr="00EF0D34" w:rsidRDefault="00D8623B" w:rsidP="0096177A">
      <w:pPr>
        <w:pStyle w:val="ListParagraph"/>
        <w:numPr>
          <w:ilvl w:val="0"/>
          <w:numId w:val="43"/>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Pada pertemuan pertema dilakukan </w:t>
      </w:r>
      <w:r w:rsidRPr="00A238C6">
        <w:rPr>
          <w:rFonts w:ascii="Times New Roman" w:hAnsi="Times New Roman" w:cs="Times New Roman"/>
          <w:i/>
          <w:sz w:val="24"/>
          <w:szCs w:val="24"/>
        </w:rPr>
        <w:t>pre</w:t>
      </w:r>
      <w:r w:rsidR="00A238C6">
        <w:rPr>
          <w:rFonts w:ascii="Times New Roman" w:hAnsi="Times New Roman" w:cs="Times New Roman"/>
          <w:i/>
          <w:sz w:val="24"/>
          <w:szCs w:val="24"/>
        </w:rPr>
        <w:t>t</w:t>
      </w:r>
      <w:r w:rsidRPr="00A238C6">
        <w:rPr>
          <w:rFonts w:ascii="Times New Roman" w:hAnsi="Times New Roman" w:cs="Times New Roman"/>
          <w:i/>
          <w:sz w:val="24"/>
          <w:szCs w:val="24"/>
        </w:rPr>
        <w:t>test</w:t>
      </w:r>
      <w:r>
        <w:rPr>
          <w:rFonts w:ascii="Times New Roman" w:hAnsi="Times New Roman" w:cs="Times New Roman"/>
          <w:sz w:val="24"/>
          <w:szCs w:val="24"/>
        </w:rPr>
        <w:t xml:space="preserve"> baik dikelas eksperimen dan kelas kontrol dengan cara siswa diberi lembaran berisi intruksi untuk membaca teks “Peristiwa Pembecaan Teks Proklamasi” dalam buku paket dan waktu membaca 30 menit. Setelah selesai membaca, siswa diminta mengumpulan bu</w:t>
      </w:r>
      <w:r w:rsidR="006912F5">
        <w:rPr>
          <w:rFonts w:ascii="Times New Roman" w:hAnsi="Times New Roman" w:cs="Times New Roman"/>
          <w:sz w:val="24"/>
          <w:szCs w:val="24"/>
        </w:rPr>
        <w:t>ku paket dan juga teks lembar petunjuk dan siswa dipanggil satu persatu untuk melakukan tes lisan berdasarkan apa yang telah mereka baca.</w:t>
      </w:r>
    </w:p>
    <w:p w14:paraId="02D5A7DC" w14:textId="0ABDE7AE" w:rsidR="006912F5" w:rsidRPr="00C703C7" w:rsidRDefault="006912F5" w:rsidP="0096177A">
      <w:pPr>
        <w:pStyle w:val="ListParagraph"/>
        <w:numPr>
          <w:ilvl w:val="0"/>
          <w:numId w:val="43"/>
        </w:numPr>
        <w:spacing w:after="0" w:line="360" w:lineRule="auto"/>
        <w:ind w:left="567" w:hanging="283"/>
        <w:jc w:val="both"/>
        <w:rPr>
          <w:rFonts w:ascii="Times New Roman" w:hAnsi="Times New Roman" w:cs="Times New Roman"/>
          <w:sz w:val="24"/>
          <w:szCs w:val="24"/>
        </w:rPr>
      </w:pPr>
      <w:r w:rsidRPr="00C703C7">
        <w:rPr>
          <w:rFonts w:ascii="Times New Roman" w:hAnsi="Times New Roman" w:cs="Times New Roman"/>
          <w:sz w:val="24"/>
          <w:szCs w:val="24"/>
        </w:rPr>
        <w:t>Pada pertemuan ke-dua hingga ke lima (pembelajaran 1-4) dilakukan pembelajaran menggunakan tahapan-tahapan model pembelajaran yang digunakan.</w:t>
      </w:r>
    </w:p>
    <w:p w14:paraId="09D4493F" w14:textId="2865CCAE" w:rsidR="00C15A18" w:rsidRDefault="00C15A18" w:rsidP="0096177A">
      <w:pPr>
        <w:pStyle w:val="ListParagraph"/>
        <w:numPr>
          <w:ilvl w:val="0"/>
          <w:numId w:val="4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Pertemuan 2-5 pada kelas eksperimen dilakukan (</w:t>
      </w:r>
      <w:r w:rsidRPr="00007E5E">
        <w:rPr>
          <w:rFonts w:ascii="Times New Roman" w:hAnsi="Times New Roman" w:cs="Times New Roman"/>
          <w:i/>
          <w:sz w:val="24"/>
          <w:szCs w:val="24"/>
        </w:rPr>
        <w:t>treatment</w:t>
      </w:r>
      <w:r>
        <w:rPr>
          <w:rFonts w:ascii="Times New Roman" w:hAnsi="Times New Roman" w:cs="Times New Roman"/>
          <w:sz w:val="24"/>
          <w:szCs w:val="24"/>
        </w:rPr>
        <w:t xml:space="preserve"> 1-4) penelitian dengan deskripsi serta tahapan sebagai berikut:</w:t>
      </w:r>
    </w:p>
    <w:p w14:paraId="2DA06406" w14:textId="77777777" w:rsidR="002B30AD" w:rsidRDefault="00BA7F51" w:rsidP="0096177A">
      <w:pPr>
        <w:pStyle w:val="ListParagraph"/>
        <w:numPr>
          <w:ilvl w:val="0"/>
          <w:numId w:val="45"/>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Tahap 1: Guru menjelaskan tujuan pembelajaran yang ingin dicapai </w:t>
      </w:r>
      <w:r w:rsidR="00B04838">
        <w:rPr>
          <w:rFonts w:ascii="Times New Roman" w:hAnsi="Times New Roman" w:cs="Times New Roman"/>
          <w:sz w:val="24"/>
          <w:szCs w:val="24"/>
        </w:rPr>
        <w:t>serta memberikan motivasi.</w:t>
      </w:r>
    </w:p>
    <w:p w14:paraId="497E8EAA" w14:textId="1752815F" w:rsidR="00007E5E" w:rsidRPr="002B30AD" w:rsidRDefault="00007E5E" w:rsidP="0096177A">
      <w:pPr>
        <w:pStyle w:val="ListParagraph"/>
        <w:spacing w:line="360" w:lineRule="auto"/>
        <w:ind w:left="851" w:firstLine="283"/>
        <w:jc w:val="both"/>
        <w:rPr>
          <w:rFonts w:ascii="Times New Roman" w:hAnsi="Times New Roman" w:cs="Times New Roman"/>
          <w:sz w:val="24"/>
          <w:szCs w:val="24"/>
        </w:rPr>
      </w:pPr>
      <w:r w:rsidRPr="002B30AD">
        <w:rPr>
          <w:rFonts w:ascii="Times New Roman" w:hAnsi="Times New Roman" w:cs="Times New Roman"/>
          <w:sz w:val="24"/>
          <w:szCs w:val="24"/>
        </w:rPr>
        <w:t xml:space="preserve">Pada </w:t>
      </w:r>
      <w:r w:rsidRPr="002B30AD">
        <w:rPr>
          <w:rFonts w:ascii="Times New Roman" w:hAnsi="Times New Roman" w:cs="Times New Roman"/>
          <w:i/>
          <w:sz w:val="24"/>
          <w:szCs w:val="24"/>
        </w:rPr>
        <w:t>treatment</w:t>
      </w:r>
      <w:r w:rsidRPr="002B30AD">
        <w:rPr>
          <w:rFonts w:ascii="Times New Roman" w:hAnsi="Times New Roman" w:cs="Times New Roman"/>
          <w:sz w:val="24"/>
          <w:szCs w:val="24"/>
        </w:rPr>
        <w:t xml:space="preserve"> 1-4 guru membuka pembelajaran dengan berdoa terlebih dahulu setelah itu mengabsen siswa dan menyampaikan tujuan pembelajaran serta motivasi siswa agar siswa dapat belajar dengan semangat. Dalam pendahuluan siswa juga bersama-sama melakukan ice breaking agar belajarnya lebih semangat</w:t>
      </w:r>
      <w:r w:rsidR="00B30EE8" w:rsidRPr="002B30AD">
        <w:rPr>
          <w:rFonts w:ascii="Times New Roman" w:hAnsi="Times New Roman" w:cs="Times New Roman"/>
          <w:sz w:val="24"/>
          <w:szCs w:val="24"/>
        </w:rPr>
        <w:t xml:space="preserve">, guru juga dalam hal ini menggambarkan kegiatan apa yang akan dipelajari hari ini. Setelah itu </w:t>
      </w:r>
      <w:r w:rsidR="00826C0C">
        <w:rPr>
          <w:rFonts w:ascii="Times New Roman" w:hAnsi="Times New Roman" w:cs="Times New Roman"/>
          <w:sz w:val="24"/>
          <w:szCs w:val="24"/>
        </w:rPr>
        <w:t>guru juga men</w:t>
      </w:r>
      <w:r w:rsidR="00B30EE8" w:rsidRPr="002B30AD">
        <w:rPr>
          <w:rFonts w:ascii="Times New Roman" w:hAnsi="Times New Roman" w:cs="Times New Roman"/>
          <w:sz w:val="24"/>
          <w:szCs w:val="24"/>
        </w:rPr>
        <w:t>anyakan materi yang dipel</w:t>
      </w:r>
      <w:r w:rsidR="00D42AAF" w:rsidRPr="002B30AD">
        <w:rPr>
          <w:rFonts w:ascii="Times New Roman" w:hAnsi="Times New Roman" w:cs="Times New Roman"/>
          <w:sz w:val="24"/>
          <w:szCs w:val="24"/>
        </w:rPr>
        <w:t>a</w:t>
      </w:r>
      <w:r w:rsidR="00B30EE8" w:rsidRPr="002B30AD">
        <w:rPr>
          <w:rFonts w:ascii="Times New Roman" w:hAnsi="Times New Roman" w:cs="Times New Roman"/>
          <w:sz w:val="24"/>
          <w:szCs w:val="24"/>
        </w:rPr>
        <w:t xml:space="preserve">jarinya kemarin kepada </w:t>
      </w:r>
      <w:r w:rsidR="00D42AAF" w:rsidRPr="002B30AD">
        <w:rPr>
          <w:rFonts w:ascii="Times New Roman" w:hAnsi="Times New Roman" w:cs="Times New Roman"/>
          <w:sz w:val="24"/>
          <w:szCs w:val="24"/>
        </w:rPr>
        <w:t>siswa.</w:t>
      </w:r>
    </w:p>
    <w:p w14:paraId="77107080" w14:textId="77777777" w:rsidR="002B30AD" w:rsidRDefault="00BA7F51" w:rsidP="0096177A">
      <w:pPr>
        <w:pStyle w:val="ListParagraph"/>
        <w:numPr>
          <w:ilvl w:val="0"/>
          <w:numId w:val="45"/>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Tahap 2</w:t>
      </w:r>
      <w:r w:rsidR="00AE0CEC">
        <w:rPr>
          <w:rFonts w:ascii="Times New Roman" w:hAnsi="Times New Roman" w:cs="Times New Roman"/>
          <w:sz w:val="24"/>
          <w:szCs w:val="24"/>
        </w:rPr>
        <w:t>: Guru menjelaskan mate</w:t>
      </w:r>
      <w:r w:rsidR="00847D46">
        <w:rPr>
          <w:rFonts w:ascii="Times New Roman" w:hAnsi="Times New Roman" w:cs="Times New Roman"/>
          <w:sz w:val="24"/>
          <w:szCs w:val="24"/>
        </w:rPr>
        <w:t>r</w:t>
      </w:r>
      <w:r w:rsidR="00AE0CEC">
        <w:rPr>
          <w:rFonts w:ascii="Times New Roman" w:hAnsi="Times New Roman" w:cs="Times New Roman"/>
          <w:sz w:val="24"/>
          <w:szCs w:val="24"/>
        </w:rPr>
        <w:t>i secara ringkas tentang materi yang akan diajarainya</w:t>
      </w:r>
      <w:r w:rsidR="00B04838">
        <w:rPr>
          <w:rFonts w:ascii="Times New Roman" w:hAnsi="Times New Roman" w:cs="Times New Roman"/>
          <w:sz w:val="24"/>
          <w:szCs w:val="24"/>
        </w:rPr>
        <w:t>.</w:t>
      </w:r>
      <w:r w:rsidR="002B30AD">
        <w:rPr>
          <w:rFonts w:ascii="Times New Roman" w:hAnsi="Times New Roman" w:cs="Times New Roman"/>
          <w:sz w:val="24"/>
          <w:szCs w:val="24"/>
        </w:rPr>
        <w:t xml:space="preserve"> </w:t>
      </w:r>
    </w:p>
    <w:p w14:paraId="755A4A3F" w14:textId="77777777" w:rsidR="0096177A" w:rsidRDefault="00847D46" w:rsidP="0096177A">
      <w:pPr>
        <w:pStyle w:val="ListParagraph"/>
        <w:spacing w:line="360" w:lineRule="auto"/>
        <w:ind w:left="851" w:firstLine="283"/>
        <w:jc w:val="both"/>
        <w:rPr>
          <w:rFonts w:ascii="Times New Roman" w:hAnsi="Times New Roman" w:cs="Times New Roman"/>
          <w:sz w:val="24"/>
          <w:szCs w:val="24"/>
        </w:rPr>
      </w:pPr>
      <w:r w:rsidRPr="002B30AD">
        <w:rPr>
          <w:rFonts w:ascii="Times New Roman" w:hAnsi="Times New Roman" w:cs="Times New Roman"/>
          <w:sz w:val="24"/>
          <w:szCs w:val="24"/>
        </w:rPr>
        <w:t xml:space="preserve">Pada </w:t>
      </w:r>
      <w:r w:rsidRPr="002B30AD">
        <w:rPr>
          <w:rFonts w:ascii="Times New Roman" w:hAnsi="Times New Roman" w:cs="Times New Roman"/>
          <w:i/>
          <w:sz w:val="24"/>
          <w:szCs w:val="24"/>
        </w:rPr>
        <w:t>treatment p</w:t>
      </w:r>
      <w:r w:rsidR="008E74D0" w:rsidRPr="002B30AD">
        <w:rPr>
          <w:rFonts w:ascii="Times New Roman" w:hAnsi="Times New Roman" w:cs="Times New Roman"/>
          <w:i/>
          <w:sz w:val="24"/>
          <w:szCs w:val="24"/>
        </w:rPr>
        <w:t>ertama</w:t>
      </w:r>
      <w:r w:rsidR="008E74D0" w:rsidRPr="002B30AD">
        <w:rPr>
          <w:rFonts w:ascii="Times New Roman" w:hAnsi="Times New Roman" w:cs="Times New Roman"/>
          <w:sz w:val="24"/>
          <w:szCs w:val="24"/>
        </w:rPr>
        <w:t xml:space="preserve"> guru menyampaikan informasi tentang selanjutnya, dengan menyampaikan materi dimulai dari guru </w:t>
      </w:r>
      <w:r w:rsidR="008E74D0" w:rsidRPr="002B30AD">
        <w:rPr>
          <w:rFonts w:ascii="Times New Roman" w:hAnsi="Times New Roman" w:cs="Times New Roman"/>
          <w:sz w:val="24"/>
          <w:szCs w:val="24"/>
        </w:rPr>
        <w:lastRenderedPageBreak/>
        <w:t>menjelaskan tentang cerita sejarah, alur bagaimana cerita sejarah, terutama pada bagian awal dari cerita sejarah, dan dengan dilengkapi teknik cara berdialog dengan intonasi</w:t>
      </w:r>
      <w:r w:rsidR="009649EF" w:rsidRPr="002B30AD">
        <w:rPr>
          <w:rFonts w:ascii="Times New Roman" w:hAnsi="Times New Roman" w:cs="Times New Roman"/>
          <w:sz w:val="24"/>
          <w:szCs w:val="24"/>
        </w:rPr>
        <w:t>, lafal dan kosa kata</w:t>
      </w:r>
      <w:r w:rsidR="008E74D0" w:rsidRPr="002B30AD">
        <w:rPr>
          <w:rFonts w:ascii="Times New Roman" w:hAnsi="Times New Roman" w:cs="Times New Roman"/>
          <w:sz w:val="24"/>
          <w:szCs w:val="24"/>
        </w:rPr>
        <w:t xml:space="preserve"> yang tepat. Pada </w:t>
      </w:r>
      <w:r w:rsidR="008E74D0" w:rsidRPr="002B30AD">
        <w:rPr>
          <w:rFonts w:ascii="Times New Roman" w:hAnsi="Times New Roman" w:cs="Times New Roman"/>
          <w:i/>
          <w:sz w:val="24"/>
          <w:szCs w:val="24"/>
        </w:rPr>
        <w:t>treatment kedua</w:t>
      </w:r>
      <w:r w:rsidR="008E74D0" w:rsidRPr="002B30AD">
        <w:rPr>
          <w:rFonts w:ascii="Times New Roman" w:hAnsi="Times New Roman" w:cs="Times New Roman"/>
          <w:sz w:val="24"/>
          <w:szCs w:val="24"/>
        </w:rPr>
        <w:t xml:space="preserve"> guru memberikan </w:t>
      </w:r>
      <w:r w:rsidR="00E751EE" w:rsidRPr="002B30AD">
        <w:rPr>
          <w:rFonts w:ascii="Times New Roman" w:hAnsi="Times New Roman" w:cs="Times New Roman"/>
          <w:sz w:val="24"/>
          <w:szCs w:val="24"/>
        </w:rPr>
        <w:t xml:space="preserve">ringkasan materi yang telah kemarin dipelajari dengan menanyakan kepada siswa apakah ada yang masih ingat bagaimana cara ber intonasi dan berlafal ketika bermain drama dengan tepat setelah itu siswa di berikan materi mengenai tokoh uatama, tokoh tambahan dan bagian alur ceritanya bagaimana dengan harus </w:t>
      </w:r>
      <w:r w:rsidR="00E261DF" w:rsidRPr="002B30AD">
        <w:rPr>
          <w:rFonts w:ascii="Times New Roman" w:hAnsi="Times New Roman" w:cs="Times New Roman"/>
          <w:sz w:val="24"/>
          <w:szCs w:val="24"/>
        </w:rPr>
        <w:t xml:space="preserve">penekanan ketika bermain drama harus memperhatikan </w:t>
      </w:r>
      <w:r w:rsidR="009649EF" w:rsidRPr="002B30AD">
        <w:rPr>
          <w:rFonts w:ascii="Times New Roman" w:hAnsi="Times New Roman" w:cs="Times New Roman"/>
          <w:sz w:val="24"/>
          <w:szCs w:val="24"/>
        </w:rPr>
        <w:t xml:space="preserve">intonasi, lafal, kosa kata dan materi tambahan pada indikatornya dalam treatment 2 ini adalah kelancaran dan ekspresi, sehingga ketika anak memerankan perannya harus memperhatikan pada </w:t>
      </w:r>
      <w:r w:rsidR="00E261DF" w:rsidRPr="002B30AD">
        <w:rPr>
          <w:rFonts w:ascii="Times New Roman" w:hAnsi="Times New Roman" w:cs="Times New Roman"/>
          <w:sz w:val="24"/>
          <w:szCs w:val="24"/>
        </w:rPr>
        <w:t>ek</w:t>
      </w:r>
      <w:r w:rsidR="009649EF" w:rsidRPr="002B30AD">
        <w:rPr>
          <w:rFonts w:ascii="Times New Roman" w:hAnsi="Times New Roman" w:cs="Times New Roman"/>
          <w:sz w:val="24"/>
          <w:szCs w:val="24"/>
        </w:rPr>
        <w:t>s</w:t>
      </w:r>
      <w:r w:rsidR="00E261DF" w:rsidRPr="002B30AD">
        <w:rPr>
          <w:rFonts w:ascii="Times New Roman" w:hAnsi="Times New Roman" w:cs="Times New Roman"/>
          <w:sz w:val="24"/>
          <w:szCs w:val="24"/>
        </w:rPr>
        <w:t xml:space="preserve">presi, kosa kata, intonasi, lafal, </w:t>
      </w:r>
      <w:r w:rsidR="009649EF" w:rsidRPr="002B30AD">
        <w:rPr>
          <w:rFonts w:ascii="Times New Roman" w:hAnsi="Times New Roman" w:cs="Times New Roman"/>
          <w:sz w:val="24"/>
          <w:szCs w:val="24"/>
        </w:rPr>
        <w:t xml:space="preserve">kosa kata, </w:t>
      </w:r>
      <w:r w:rsidR="00E261DF" w:rsidRPr="002B30AD">
        <w:rPr>
          <w:rFonts w:ascii="Times New Roman" w:hAnsi="Times New Roman" w:cs="Times New Roman"/>
          <w:sz w:val="24"/>
          <w:szCs w:val="24"/>
        </w:rPr>
        <w:t xml:space="preserve">dengan baik dan tepat. Pada </w:t>
      </w:r>
      <w:r w:rsidR="00E261DF" w:rsidRPr="002B30AD">
        <w:rPr>
          <w:rFonts w:ascii="Times New Roman" w:hAnsi="Times New Roman" w:cs="Times New Roman"/>
          <w:i/>
          <w:sz w:val="24"/>
          <w:szCs w:val="24"/>
        </w:rPr>
        <w:t>treatment ketiga</w:t>
      </w:r>
      <w:r w:rsidR="00E261DF" w:rsidRPr="002B30AD">
        <w:rPr>
          <w:rFonts w:ascii="Times New Roman" w:hAnsi="Times New Roman" w:cs="Times New Roman"/>
          <w:sz w:val="24"/>
          <w:szCs w:val="24"/>
        </w:rPr>
        <w:t xml:space="preserve"> juga menggambarkan sedikit pembelajaran tentang kemarin dan menekankan kepada siswa agar selalu ingat bagaimna cara berintonasi, lafal, ekspresi, kosa kata dengan baik</w:t>
      </w:r>
      <w:r w:rsidR="0092622B" w:rsidRPr="002B30AD">
        <w:rPr>
          <w:rFonts w:ascii="Times New Roman" w:hAnsi="Times New Roman" w:cs="Times New Roman"/>
          <w:sz w:val="24"/>
          <w:szCs w:val="24"/>
        </w:rPr>
        <w:t xml:space="preserve">, dan selanjutnya di berikan materi ringkasan tentang bagaimana cara membedakan peran antagonis, pratagonis, dengan bagian alur cerita sejarah khususnya dibagian akhir dan cara menyampaian teknik pembelajarannya harus memperhatikan intonasi, lafal, kosa kata, kelancaran, ekspresi, </w:t>
      </w:r>
      <w:r w:rsidR="00567728" w:rsidRPr="002B30AD">
        <w:rPr>
          <w:rFonts w:ascii="Times New Roman" w:hAnsi="Times New Roman" w:cs="Times New Roman"/>
          <w:sz w:val="24"/>
          <w:szCs w:val="24"/>
        </w:rPr>
        <w:t xml:space="preserve">dan diberikan lagi pembelajaran pada saat ketika memerankan harus sesuai dengan </w:t>
      </w:r>
      <w:r w:rsidR="0092622B" w:rsidRPr="002B30AD">
        <w:rPr>
          <w:rFonts w:ascii="Times New Roman" w:hAnsi="Times New Roman" w:cs="Times New Roman"/>
          <w:sz w:val="24"/>
          <w:szCs w:val="24"/>
        </w:rPr>
        <w:t>ketepatan isi pembicaraan, kecepatan isi berbicara</w:t>
      </w:r>
      <w:r w:rsidR="0093579B" w:rsidRPr="002B30AD">
        <w:rPr>
          <w:rFonts w:ascii="Times New Roman" w:hAnsi="Times New Roman" w:cs="Times New Roman"/>
          <w:sz w:val="24"/>
          <w:szCs w:val="24"/>
        </w:rPr>
        <w:t xml:space="preserve"> </w:t>
      </w:r>
      <w:r w:rsidR="00567728" w:rsidRPr="002B30AD">
        <w:rPr>
          <w:rFonts w:ascii="Times New Roman" w:hAnsi="Times New Roman" w:cs="Times New Roman"/>
          <w:sz w:val="24"/>
          <w:szCs w:val="24"/>
        </w:rPr>
        <w:t>jadi pada saat memerankan ketika treatment ketiga ini harus memperhatikan 7 indikator yang telah di</w:t>
      </w:r>
      <w:r w:rsidR="00C703C7">
        <w:rPr>
          <w:rFonts w:ascii="Times New Roman" w:hAnsi="Times New Roman" w:cs="Times New Roman"/>
          <w:sz w:val="24"/>
          <w:szCs w:val="24"/>
        </w:rPr>
        <w:t xml:space="preserve"> </w:t>
      </w:r>
      <w:r w:rsidR="00567728" w:rsidRPr="002B30AD">
        <w:rPr>
          <w:rFonts w:ascii="Times New Roman" w:hAnsi="Times New Roman" w:cs="Times New Roman"/>
          <w:sz w:val="24"/>
          <w:szCs w:val="24"/>
        </w:rPr>
        <w:t xml:space="preserve">sampaikan </w:t>
      </w:r>
      <w:r w:rsidR="0093579B" w:rsidRPr="002B30AD">
        <w:rPr>
          <w:rFonts w:ascii="Times New Roman" w:hAnsi="Times New Roman" w:cs="Times New Roman"/>
          <w:sz w:val="24"/>
          <w:szCs w:val="24"/>
        </w:rPr>
        <w:t xml:space="preserve">dengan baik dan tepat. Pada </w:t>
      </w:r>
      <w:r w:rsidR="0093579B" w:rsidRPr="002B30AD">
        <w:rPr>
          <w:rFonts w:ascii="Times New Roman" w:hAnsi="Times New Roman" w:cs="Times New Roman"/>
          <w:i/>
          <w:sz w:val="24"/>
          <w:szCs w:val="24"/>
        </w:rPr>
        <w:t>treatment keempat</w:t>
      </w:r>
      <w:r w:rsidR="0093579B" w:rsidRPr="002B30AD">
        <w:rPr>
          <w:rFonts w:ascii="Times New Roman" w:hAnsi="Times New Roman" w:cs="Times New Roman"/>
          <w:sz w:val="24"/>
          <w:szCs w:val="24"/>
        </w:rPr>
        <w:t xml:space="preserve"> guru mengulas materi dari pembelajaran pada treatment 1 sampe dengan 3 dan menjelaskan teknik cara memerankan cerita sejarah dengan catatan harus memperhatikan 7 indikator yang telah dipelajarinya dari treatment 1 sampe 3, </w:t>
      </w:r>
      <w:r w:rsidR="009649EF" w:rsidRPr="002B30AD">
        <w:rPr>
          <w:rFonts w:ascii="Times New Roman" w:hAnsi="Times New Roman" w:cs="Times New Roman"/>
          <w:sz w:val="24"/>
          <w:szCs w:val="24"/>
        </w:rPr>
        <w:t>indik</w:t>
      </w:r>
      <w:r w:rsidR="0093579B" w:rsidRPr="002B30AD">
        <w:rPr>
          <w:rFonts w:ascii="Times New Roman" w:hAnsi="Times New Roman" w:cs="Times New Roman"/>
          <w:sz w:val="24"/>
          <w:szCs w:val="24"/>
        </w:rPr>
        <w:t>ator tersebut ada intonasi, lafal, kosa kata, kelancaran, ekspresi, ketepatan isi pembicaraan, kecepatan isi berbicara</w:t>
      </w:r>
      <w:r w:rsidR="009649EF" w:rsidRPr="002B30AD">
        <w:rPr>
          <w:rFonts w:ascii="Times New Roman" w:hAnsi="Times New Roman" w:cs="Times New Roman"/>
          <w:sz w:val="24"/>
          <w:szCs w:val="24"/>
        </w:rPr>
        <w:t xml:space="preserve"> dengan baik dan tepat pada saat memerankan perannya sendiri.</w:t>
      </w:r>
      <w:r w:rsidR="002B30AD">
        <w:rPr>
          <w:rFonts w:ascii="Times New Roman" w:hAnsi="Times New Roman" w:cs="Times New Roman"/>
          <w:sz w:val="24"/>
          <w:szCs w:val="24"/>
        </w:rPr>
        <w:t xml:space="preserve"> </w:t>
      </w:r>
    </w:p>
    <w:p w14:paraId="0D55D1D9" w14:textId="23DF509E" w:rsidR="002B30AD" w:rsidRPr="0096177A" w:rsidRDefault="00567728" w:rsidP="0096177A">
      <w:pPr>
        <w:pStyle w:val="ListParagraph"/>
        <w:spacing w:line="360" w:lineRule="auto"/>
        <w:ind w:left="851" w:firstLine="283"/>
        <w:jc w:val="both"/>
        <w:rPr>
          <w:rFonts w:ascii="Times New Roman" w:hAnsi="Times New Roman" w:cs="Times New Roman"/>
          <w:sz w:val="24"/>
          <w:szCs w:val="24"/>
        </w:rPr>
      </w:pPr>
      <w:r w:rsidRPr="0096177A">
        <w:rPr>
          <w:rFonts w:ascii="Times New Roman" w:hAnsi="Times New Roman" w:cs="Times New Roman"/>
          <w:sz w:val="24"/>
          <w:szCs w:val="24"/>
        </w:rPr>
        <w:t xml:space="preserve">Pada tahap ini pembelajaran berbicara diberlakukan berjenjang agar siswa dapat mempraktikan apa yang telah mereka dipelajari dengan </w:t>
      </w:r>
      <w:r w:rsidRPr="0096177A">
        <w:rPr>
          <w:rFonts w:ascii="Times New Roman" w:hAnsi="Times New Roman" w:cs="Times New Roman"/>
          <w:sz w:val="24"/>
          <w:szCs w:val="24"/>
        </w:rPr>
        <w:lastRenderedPageBreak/>
        <w:t>in</w:t>
      </w:r>
      <w:r w:rsidR="00BB591F" w:rsidRPr="0096177A">
        <w:rPr>
          <w:rFonts w:ascii="Times New Roman" w:hAnsi="Times New Roman" w:cs="Times New Roman"/>
          <w:sz w:val="24"/>
          <w:szCs w:val="24"/>
        </w:rPr>
        <w:t>dik</w:t>
      </w:r>
      <w:r w:rsidRPr="0096177A">
        <w:rPr>
          <w:rFonts w:ascii="Times New Roman" w:hAnsi="Times New Roman" w:cs="Times New Roman"/>
          <w:sz w:val="24"/>
          <w:szCs w:val="24"/>
        </w:rPr>
        <w:t xml:space="preserve">ator </w:t>
      </w:r>
      <w:r w:rsidR="00B04838" w:rsidRPr="0096177A">
        <w:rPr>
          <w:rFonts w:ascii="Times New Roman" w:hAnsi="Times New Roman" w:cs="Times New Roman"/>
          <w:sz w:val="24"/>
          <w:szCs w:val="24"/>
        </w:rPr>
        <w:t>berbicara yang baik dengan melihat keterampilan berbicara sesuai indikatornya menu</w:t>
      </w:r>
      <w:r w:rsidR="00BB591F" w:rsidRPr="0096177A">
        <w:rPr>
          <w:rFonts w:ascii="Times New Roman" w:hAnsi="Times New Roman" w:cs="Times New Roman"/>
          <w:sz w:val="24"/>
          <w:szCs w:val="24"/>
        </w:rPr>
        <w:t>rut Tarigan (2021, hlm.28) indik</w:t>
      </w:r>
      <w:r w:rsidR="00B04838" w:rsidRPr="0096177A">
        <w:rPr>
          <w:rFonts w:ascii="Times New Roman" w:hAnsi="Times New Roman" w:cs="Times New Roman"/>
          <w:sz w:val="24"/>
          <w:szCs w:val="24"/>
        </w:rPr>
        <w:t>ator keterampilan berbicara yang peneliti ambil diantaranya adalah, intonasi, lafal, kosa kata, kelancaran, ekspresi, ketepatan isi pembicaraan dan yang terakhir kecepatan isi berbicara/tempo.</w:t>
      </w:r>
    </w:p>
    <w:p w14:paraId="4FC56EBC" w14:textId="77777777" w:rsidR="002B30AD" w:rsidRDefault="00BA7F51" w:rsidP="0096177A">
      <w:pPr>
        <w:pStyle w:val="ListParagraph"/>
        <w:numPr>
          <w:ilvl w:val="0"/>
          <w:numId w:val="45"/>
        </w:numPr>
        <w:spacing w:line="360" w:lineRule="auto"/>
        <w:ind w:left="1134" w:hanging="283"/>
        <w:jc w:val="both"/>
        <w:rPr>
          <w:rFonts w:ascii="Times New Roman" w:hAnsi="Times New Roman" w:cs="Times New Roman"/>
          <w:sz w:val="24"/>
          <w:szCs w:val="24"/>
        </w:rPr>
      </w:pPr>
      <w:r w:rsidRPr="002B30AD">
        <w:rPr>
          <w:rFonts w:ascii="Times New Roman" w:hAnsi="Times New Roman" w:cs="Times New Roman"/>
          <w:sz w:val="24"/>
          <w:szCs w:val="24"/>
        </w:rPr>
        <w:t>Tahap 3</w:t>
      </w:r>
      <w:r w:rsidR="00AE0CEC" w:rsidRPr="002B30AD">
        <w:rPr>
          <w:rFonts w:ascii="Times New Roman" w:hAnsi="Times New Roman" w:cs="Times New Roman"/>
          <w:sz w:val="24"/>
          <w:szCs w:val="24"/>
        </w:rPr>
        <w:t>: Guru mambagi siswa ke dalam kelompok secara acak yang terdiri dari 2 kelompok</w:t>
      </w:r>
      <w:r w:rsidR="00B04838" w:rsidRPr="002B30AD">
        <w:rPr>
          <w:rFonts w:ascii="Times New Roman" w:hAnsi="Times New Roman" w:cs="Times New Roman"/>
          <w:sz w:val="24"/>
          <w:szCs w:val="24"/>
        </w:rPr>
        <w:t>.</w:t>
      </w:r>
      <w:r w:rsidR="002B30AD">
        <w:rPr>
          <w:rFonts w:ascii="Times New Roman" w:hAnsi="Times New Roman" w:cs="Times New Roman"/>
          <w:sz w:val="24"/>
          <w:szCs w:val="24"/>
        </w:rPr>
        <w:t xml:space="preserve"> </w:t>
      </w:r>
    </w:p>
    <w:p w14:paraId="33B0A511" w14:textId="5339CB43" w:rsidR="002B30AD" w:rsidRDefault="00B04838" w:rsidP="0096177A">
      <w:pPr>
        <w:pStyle w:val="ListParagraph"/>
        <w:spacing w:line="360" w:lineRule="auto"/>
        <w:ind w:left="851" w:firstLine="283"/>
        <w:jc w:val="both"/>
        <w:rPr>
          <w:rFonts w:ascii="Times New Roman" w:hAnsi="Times New Roman" w:cs="Times New Roman"/>
          <w:sz w:val="24"/>
          <w:szCs w:val="24"/>
        </w:rPr>
      </w:pPr>
      <w:r w:rsidRPr="002B30AD">
        <w:rPr>
          <w:rFonts w:ascii="Times New Roman" w:hAnsi="Times New Roman" w:cs="Times New Roman"/>
          <w:sz w:val="24"/>
          <w:szCs w:val="24"/>
        </w:rPr>
        <w:t xml:space="preserve">Pada tahap 3 ini guru membagikan </w:t>
      </w:r>
      <w:r w:rsidR="00EC0556" w:rsidRPr="002B30AD">
        <w:rPr>
          <w:rFonts w:ascii="Times New Roman" w:hAnsi="Times New Roman" w:cs="Times New Roman"/>
          <w:sz w:val="24"/>
          <w:szCs w:val="24"/>
        </w:rPr>
        <w:t>ke dalam kelompok secara acak dimana kelompok ini terdiri dari 10 orang dalam kelompoknya dan diberikan dengan teks naskah drama yang sama. Hal ini dilakukan peneliti dalam pembagian kelompok agar siswa dapat dilatih untuk kerjasama dalam tim serta agar komunikasinya lancar, kemudian siswa diperintahkan</w:t>
      </w:r>
      <w:r w:rsidR="00973DCF" w:rsidRPr="002B30AD">
        <w:rPr>
          <w:rFonts w:ascii="Times New Roman" w:hAnsi="Times New Roman" w:cs="Times New Roman"/>
          <w:sz w:val="24"/>
          <w:szCs w:val="24"/>
        </w:rPr>
        <w:t xml:space="preserve"> untuk bermain peran dengan memperhatikan teknik atau bercerita dengan baik.</w:t>
      </w:r>
      <w:r w:rsidR="00826C0C">
        <w:rPr>
          <w:rFonts w:ascii="Times New Roman" w:hAnsi="Times New Roman" w:cs="Times New Roman"/>
          <w:sz w:val="24"/>
          <w:szCs w:val="24"/>
        </w:rPr>
        <w:t xml:space="preserve"> </w:t>
      </w:r>
      <w:r w:rsidR="00973DCF" w:rsidRPr="002B30AD">
        <w:rPr>
          <w:rFonts w:ascii="Times New Roman" w:hAnsi="Times New Roman" w:cs="Times New Roman"/>
          <w:sz w:val="24"/>
          <w:szCs w:val="24"/>
        </w:rPr>
        <w:t xml:space="preserve">Teks naskah drama yang digunakan adalah cerita sejarah yang berjudul “ Peristiwa Menjelang dan Sesudah Pembacaan Teks Proklamasi”. Namun, siswa diminta untuk memerankan perannya dengan memperhatikan teknik cara bermain peran atau berbicara dengan baik yang telah guru ajarkan dari treatment 1-4 yakni pada </w:t>
      </w:r>
      <w:r w:rsidR="00973DCF" w:rsidRPr="002B30AD">
        <w:rPr>
          <w:rFonts w:ascii="Times New Roman" w:hAnsi="Times New Roman" w:cs="Times New Roman"/>
          <w:i/>
          <w:sz w:val="24"/>
          <w:szCs w:val="24"/>
        </w:rPr>
        <w:t>treatment</w:t>
      </w:r>
      <w:r w:rsidR="00973DCF" w:rsidRPr="002B30AD">
        <w:rPr>
          <w:rFonts w:ascii="Times New Roman" w:hAnsi="Times New Roman" w:cs="Times New Roman"/>
          <w:sz w:val="24"/>
          <w:szCs w:val="24"/>
        </w:rPr>
        <w:t xml:space="preserve"> ke 1 siswa harus memerankan dengan memperhatikan intonasi, lafal, dan kosa kata yang tepat. Pada </w:t>
      </w:r>
      <w:r w:rsidR="00973DCF" w:rsidRPr="002B30AD">
        <w:rPr>
          <w:rFonts w:ascii="Times New Roman" w:hAnsi="Times New Roman" w:cs="Times New Roman"/>
          <w:i/>
          <w:sz w:val="24"/>
          <w:szCs w:val="24"/>
        </w:rPr>
        <w:t>treatmen</w:t>
      </w:r>
      <w:r w:rsidR="00FC31DA" w:rsidRPr="002B30AD">
        <w:rPr>
          <w:rFonts w:ascii="Times New Roman" w:hAnsi="Times New Roman" w:cs="Times New Roman"/>
          <w:i/>
          <w:sz w:val="24"/>
          <w:szCs w:val="24"/>
        </w:rPr>
        <w:t>t</w:t>
      </w:r>
      <w:r w:rsidR="00973DCF" w:rsidRPr="002B30AD">
        <w:rPr>
          <w:rFonts w:ascii="Times New Roman" w:hAnsi="Times New Roman" w:cs="Times New Roman"/>
          <w:sz w:val="24"/>
          <w:szCs w:val="24"/>
        </w:rPr>
        <w:t xml:space="preserve"> ke 2 </w:t>
      </w:r>
      <w:r w:rsidR="0068169B" w:rsidRPr="002B30AD">
        <w:rPr>
          <w:rFonts w:ascii="Times New Roman" w:hAnsi="Times New Roman" w:cs="Times New Roman"/>
          <w:sz w:val="24"/>
          <w:szCs w:val="24"/>
        </w:rPr>
        <w:t xml:space="preserve">siswa harus memerankan dengan memperhatikan kelancaran, ekspresi, intonasi, lafal dan kosa kata yang baik dan tepat. Pada </w:t>
      </w:r>
      <w:r w:rsidR="0068169B" w:rsidRPr="002B30AD">
        <w:rPr>
          <w:rFonts w:ascii="Times New Roman" w:hAnsi="Times New Roman" w:cs="Times New Roman"/>
          <w:i/>
          <w:sz w:val="24"/>
          <w:szCs w:val="24"/>
        </w:rPr>
        <w:t xml:space="preserve">treatment </w:t>
      </w:r>
      <w:r w:rsidR="0068169B" w:rsidRPr="002B30AD">
        <w:rPr>
          <w:rFonts w:ascii="Times New Roman" w:hAnsi="Times New Roman" w:cs="Times New Roman"/>
          <w:sz w:val="24"/>
          <w:szCs w:val="24"/>
        </w:rPr>
        <w:t xml:space="preserve">ke 3 memerankan peran dengan memperhatikan ketepatan isi pembicaraan, kecepatan isi berbicara, ekspresi, kelancaran, kosa kata, lafal, dan intonasi dengan baik dan tepat. Serta pada </w:t>
      </w:r>
      <w:r w:rsidR="0068169B" w:rsidRPr="002B30AD">
        <w:rPr>
          <w:rFonts w:ascii="Times New Roman" w:hAnsi="Times New Roman" w:cs="Times New Roman"/>
          <w:i/>
          <w:sz w:val="24"/>
          <w:szCs w:val="24"/>
        </w:rPr>
        <w:t>treatment</w:t>
      </w:r>
      <w:r w:rsidR="0068169B" w:rsidRPr="002B30AD">
        <w:rPr>
          <w:rFonts w:ascii="Times New Roman" w:hAnsi="Times New Roman" w:cs="Times New Roman"/>
          <w:sz w:val="24"/>
          <w:szCs w:val="24"/>
        </w:rPr>
        <w:t xml:space="preserve"> ke 4 ini bermain peran dengan memperhatikan 7 indikator yang telah di ajarkan pada treatment 1-3</w:t>
      </w:r>
      <w:r w:rsidR="00FC31DA" w:rsidRPr="002B30AD">
        <w:rPr>
          <w:rFonts w:ascii="Times New Roman" w:hAnsi="Times New Roman" w:cs="Times New Roman"/>
          <w:sz w:val="24"/>
          <w:szCs w:val="24"/>
        </w:rPr>
        <w:t>. Hal ini dilakukan agar siswa terbiasa dalam berbicara dengan baik dan benar.</w:t>
      </w:r>
    </w:p>
    <w:p w14:paraId="01233D5D" w14:textId="77777777" w:rsidR="0068472B" w:rsidRDefault="00BA7F51" w:rsidP="0096177A">
      <w:pPr>
        <w:pStyle w:val="ListParagraph"/>
        <w:numPr>
          <w:ilvl w:val="0"/>
          <w:numId w:val="45"/>
        </w:numPr>
        <w:spacing w:line="360" w:lineRule="auto"/>
        <w:ind w:left="1134" w:hanging="283"/>
        <w:jc w:val="both"/>
        <w:rPr>
          <w:rFonts w:ascii="Times New Roman" w:hAnsi="Times New Roman" w:cs="Times New Roman"/>
          <w:sz w:val="24"/>
          <w:szCs w:val="24"/>
        </w:rPr>
      </w:pPr>
      <w:r w:rsidRPr="002B30AD">
        <w:rPr>
          <w:rFonts w:ascii="Times New Roman" w:hAnsi="Times New Roman" w:cs="Times New Roman"/>
          <w:sz w:val="24"/>
          <w:szCs w:val="24"/>
        </w:rPr>
        <w:t>Tahap 4</w:t>
      </w:r>
      <w:r w:rsidR="00AE0CEC" w:rsidRPr="002B30AD">
        <w:rPr>
          <w:rFonts w:ascii="Times New Roman" w:hAnsi="Times New Roman" w:cs="Times New Roman"/>
          <w:sz w:val="24"/>
          <w:szCs w:val="24"/>
        </w:rPr>
        <w:t>: Setiap</w:t>
      </w:r>
      <w:r w:rsidR="00FC31DA" w:rsidRPr="002B30AD">
        <w:rPr>
          <w:rFonts w:ascii="Times New Roman" w:hAnsi="Times New Roman" w:cs="Times New Roman"/>
          <w:sz w:val="24"/>
          <w:szCs w:val="24"/>
        </w:rPr>
        <w:t xml:space="preserve"> anggota kelompok diberika topik</w:t>
      </w:r>
      <w:r w:rsidR="00AE0CEC" w:rsidRPr="002B30AD">
        <w:rPr>
          <w:rFonts w:ascii="Times New Roman" w:hAnsi="Times New Roman" w:cs="Times New Roman"/>
          <w:sz w:val="24"/>
          <w:szCs w:val="24"/>
        </w:rPr>
        <w:t xml:space="preserve"> atau materi yang sama untuk mereka pelajari</w:t>
      </w:r>
      <w:r w:rsidR="005156F7" w:rsidRPr="002B30AD">
        <w:rPr>
          <w:rFonts w:ascii="Times New Roman" w:hAnsi="Times New Roman" w:cs="Times New Roman"/>
          <w:sz w:val="24"/>
          <w:szCs w:val="24"/>
        </w:rPr>
        <w:t xml:space="preserve"> dan dibagikannya dialog sesuai dengan perannya masing-masing</w:t>
      </w:r>
      <w:r w:rsidR="00FC31DA" w:rsidRPr="002B30AD">
        <w:rPr>
          <w:rFonts w:ascii="Times New Roman" w:hAnsi="Times New Roman" w:cs="Times New Roman"/>
          <w:sz w:val="24"/>
          <w:szCs w:val="24"/>
        </w:rPr>
        <w:t>.</w:t>
      </w:r>
      <w:r w:rsidR="0068472B">
        <w:rPr>
          <w:rFonts w:ascii="Times New Roman" w:hAnsi="Times New Roman" w:cs="Times New Roman"/>
          <w:sz w:val="24"/>
          <w:szCs w:val="24"/>
        </w:rPr>
        <w:t xml:space="preserve"> </w:t>
      </w:r>
    </w:p>
    <w:p w14:paraId="46DF7121" w14:textId="4F995966" w:rsidR="0068472B" w:rsidRDefault="00BB591F" w:rsidP="0096177A">
      <w:pPr>
        <w:pStyle w:val="ListParagraph"/>
        <w:spacing w:line="360" w:lineRule="auto"/>
        <w:ind w:left="851" w:firstLine="283"/>
        <w:jc w:val="both"/>
        <w:rPr>
          <w:rFonts w:ascii="Times New Roman" w:hAnsi="Times New Roman" w:cs="Times New Roman"/>
          <w:sz w:val="24"/>
          <w:szCs w:val="24"/>
        </w:rPr>
      </w:pPr>
      <w:r>
        <w:rPr>
          <w:rFonts w:ascii="Times New Roman" w:hAnsi="Times New Roman" w:cs="Times New Roman"/>
          <w:sz w:val="24"/>
          <w:szCs w:val="24"/>
        </w:rPr>
        <w:t>Materi atau topik</w:t>
      </w:r>
      <w:r w:rsidR="002D272B" w:rsidRPr="0068472B">
        <w:rPr>
          <w:rFonts w:ascii="Times New Roman" w:hAnsi="Times New Roman" w:cs="Times New Roman"/>
          <w:sz w:val="24"/>
          <w:szCs w:val="24"/>
        </w:rPr>
        <w:t xml:space="preserve"> pada kelas ini hanya menggunakan 1 teks naskah drama saja dengan adanya 2 kelompok peneliti bisa menilai kelompok </w:t>
      </w:r>
      <w:r w:rsidR="002D272B" w:rsidRPr="0068472B">
        <w:rPr>
          <w:rFonts w:ascii="Times New Roman" w:hAnsi="Times New Roman" w:cs="Times New Roman"/>
          <w:sz w:val="24"/>
          <w:szCs w:val="24"/>
        </w:rPr>
        <w:lastRenderedPageBreak/>
        <w:t xml:space="preserve">mana yang ketika tampilnya sudah sesuai dengan </w:t>
      </w:r>
      <w:r w:rsidR="004817C8" w:rsidRPr="0068472B">
        <w:rPr>
          <w:rFonts w:ascii="Times New Roman" w:hAnsi="Times New Roman" w:cs="Times New Roman"/>
          <w:sz w:val="24"/>
          <w:szCs w:val="24"/>
        </w:rPr>
        <w:t>indik</w:t>
      </w:r>
      <w:r w:rsidR="002D272B" w:rsidRPr="0068472B">
        <w:rPr>
          <w:rFonts w:ascii="Times New Roman" w:hAnsi="Times New Roman" w:cs="Times New Roman"/>
          <w:sz w:val="24"/>
          <w:szCs w:val="24"/>
        </w:rPr>
        <w:t xml:space="preserve">ator yang telah diajarainya. </w:t>
      </w:r>
      <w:r w:rsidR="004817C8" w:rsidRPr="0068472B">
        <w:rPr>
          <w:rFonts w:ascii="Times New Roman" w:hAnsi="Times New Roman" w:cs="Times New Roman"/>
          <w:sz w:val="24"/>
          <w:szCs w:val="24"/>
        </w:rPr>
        <w:t xml:space="preserve">Selanjutnya siswa berdiskusi untuk membagikan perannya sesuai dengan teks yang telah diberikan. </w:t>
      </w:r>
      <w:r w:rsidR="002D272B" w:rsidRPr="0068472B">
        <w:rPr>
          <w:rFonts w:ascii="Times New Roman" w:hAnsi="Times New Roman" w:cs="Times New Roman"/>
          <w:sz w:val="24"/>
          <w:szCs w:val="24"/>
        </w:rPr>
        <w:t xml:space="preserve">Pada materi ini dikarenakan ada 4 kali </w:t>
      </w:r>
      <w:r w:rsidR="002D272B" w:rsidRPr="0068472B">
        <w:rPr>
          <w:rFonts w:ascii="Times New Roman" w:hAnsi="Times New Roman" w:cs="Times New Roman"/>
          <w:i/>
          <w:sz w:val="24"/>
          <w:szCs w:val="24"/>
        </w:rPr>
        <w:t>treatment</w:t>
      </w:r>
      <w:r w:rsidR="002D272B" w:rsidRPr="0068472B">
        <w:rPr>
          <w:rFonts w:ascii="Times New Roman" w:hAnsi="Times New Roman" w:cs="Times New Roman"/>
          <w:sz w:val="24"/>
          <w:szCs w:val="24"/>
        </w:rPr>
        <w:t xml:space="preserve"> maka untuk pembagian teks penyampaian indikatornya sudah pas yang mana pada treatment 1 ini guru menjelaskan materi dengan dimulai bagian awal cerita sejarah, alur cerita sejarah</w:t>
      </w:r>
      <w:r w:rsidR="00F355D7" w:rsidRPr="0068472B">
        <w:rPr>
          <w:rFonts w:ascii="Times New Roman" w:hAnsi="Times New Roman" w:cs="Times New Roman"/>
          <w:sz w:val="24"/>
          <w:szCs w:val="24"/>
        </w:rPr>
        <w:t xml:space="preserve">. Pada </w:t>
      </w:r>
      <w:r w:rsidR="00F355D7" w:rsidRPr="0068472B">
        <w:rPr>
          <w:rFonts w:ascii="Times New Roman" w:hAnsi="Times New Roman" w:cs="Times New Roman"/>
          <w:i/>
          <w:sz w:val="24"/>
          <w:szCs w:val="24"/>
        </w:rPr>
        <w:t xml:space="preserve">treatment </w:t>
      </w:r>
      <w:r w:rsidR="00826C0C">
        <w:rPr>
          <w:rFonts w:ascii="Times New Roman" w:hAnsi="Times New Roman" w:cs="Times New Roman"/>
          <w:sz w:val="24"/>
          <w:szCs w:val="24"/>
        </w:rPr>
        <w:t>2 ini guru me</w:t>
      </w:r>
      <w:r w:rsidR="00F355D7" w:rsidRPr="0068472B">
        <w:rPr>
          <w:rFonts w:ascii="Times New Roman" w:hAnsi="Times New Roman" w:cs="Times New Roman"/>
          <w:sz w:val="24"/>
          <w:szCs w:val="24"/>
        </w:rPr>
        <w:t xml:space="preserve">njelaskan mengenai materi cerita fiksi, termasuk dengan tokoh-tokoh tambahan dan tokoh utama, dan khusunya pada bagian tengah-tengah ceritanya. Pada </w:t>
      </w:r>
      <w:r w:rsidR="00F355D7" w:rsidRPr="0068472B">
        <w:rPr>
          <w:rFonts w:ascii="Times New Roman" w:hAnsi="Times New Roman" w:cs="Times New Roman"/>
          <w:i/>
          <w:sz w:val="24"/>
          <w:szCs w:val="24"/>
        </w:rPr>
        <w:t>treatment</w:t>
      </w:r>
      <w:r w:rsidR="00F355D7" w:rsidRPr="0068472B">
        <w:rPr>
          <w:rFonts w:ascii="Times New Roman" w:hAnsi="Times New Roman" w:cs="Times New Roman"/>
          <w:sz w:val="24"/>
          <w:szCs w:val="24"/>
        </w:rPr>
        <w:t xml:space="preserve"> ke 3 ini guru memberikan gambaran peranan singkat dalam materi yang akan dipelajari hari itu dengan menampilkan wajah antagonis dan prtagonis serta ketika kita menyampaikan peran</w:t>
      </w:r>
      <w:r w:rsidR="00826C0C">
        <w:rPr>
          <w:rFonts w:ascii="Times New Roman" w:hAnsi="Times New Roman" w:cs="Times New Roman"/>
          <w:sz w:val="24"/>
          <w:szCs w:val="24"/>
        </w:rPr>
        <w:t xml:space="preserve">an tersebut harus bisa langsung </w:t>
      </w:r>
      <w:r w:rsidR="00F355D7" w:rsidRPr="0068472B">
        <w:rPr>
          <w:rFonts w:ascii="Times New Roman" w:hAnsi="Times New Roman" w:cs="Times New Roman"/>
          <w:sz w:val="24"/>
          <w:szCs w:val="24"/>
        </w:rPr>
        <w:t xml:space="preserve">mengubah dari yang awalnya cerita pratagonis lalu ke antagonis. Pada </w:t>
      </w:r>
      <w:r w:rsidR="00F355D7" w:rsidRPr="0068472B">
        <w:rPr>
          <w:rFonts w:ascii="Times New Roman" w:hAnsi="Times New Roman" w:cs="Times New Roman"/>
          <w:i/>
          <w:sz w:val="24"/>
          <w:szCs w:val="24"/>
        </w:rPr>
        <w:t>treatment</w:t>
      </w:r>
      <w:r w:rsidR="00F355D7" w:rsidRPr="0068472B">
        <w:rPr>
          <w:rFonts w:ascii="Times New Roman" w:hAnsi="Times New Roman" w:cs="Times New Roman"/>
          <w:sz w:val="24"/>
          <w:szCs w:val="24"/>
        </w:rPr>
        <w:t xml:space="preserve"> ke 4 ini materi yang digunakan </w:t>
      </w:r>
      <w:r w:rsidR="004817C8" w:rsidRPr="0068472B">
        <w:rPr>
          <w:rFonts w:ascii="Times New Roman" w:hAnsi="Times New Roman" w:cs="Times New Roman"/>
          <w:sz w:val="24"/>
          <w:szCs w:val="24"/>
        </w:rPr>
        <w:t>adalah sama seperti soal dari pembelajaran 1-4 dengan yang harus memperhatikan indikatornya dengan baik dan tepat.</w:t>
      </w:r>
    </w:p>
    <w:p w14:paraId="61537B6F" w14:textId="77777777" w:rsidR="0068472B" w:rsidRDefault="005156F7" w:rsidP="0096177A">
      <w:pPr>
        <w:pStyle w:val="ListParagraph"/>
        <w:numPr>
          <w:ilvl w:val="0"/>
          <w:numId w:val="45"/>
        </w:numPr>
        <w:spacing w:line="360" w:lineRule="auto"/>
        <w:ind w:left="1134" w:hanging="283"/>
        <w:jc w:val="both"/>
        <w:rPr>
          <w:rFonts w:ascii="Times New Roman" w:hAnsi="Times New Roman" w:cs="Times New Roman"/>
          <w:sz w:val="24"/>
          <w:szCs w:val="24"/>
        </w:rPr>
      </w:pPr>
      <w:r w:rsidRPr="0068472B">
        <w:rPr>
          <w:rFonts w:ascii="Times New Roman" w:hAnsi="Times New Roman" w:cs="Times New Roman"/>
          <w:sz w:val="24"/>
          <w:szCs w:val="24"/>
        </w:rPr>
        <w:t>Tahap 5:  Setelah itu satu tim/kelompok maju ke depan untuk menampilkan drama dengan sesuai instrument yang diajarinya</w:t>
      </w:r>
      <w:r w:rsidR="004817C8" w:rsidRPr="0068472B">
        <w:rPr>
          <w:rFonts w:ascii="Times New Roman" w:hAnsi="Times New Roman" w:cs="Times New Roman"/>
          <w:sz w:val="24"/>
          <w:szCs w:val="24"/>
        </w:rPr>
        <w:t>.</w:t>
      </w:r>
      <w:r w:rsidR="0068472B">
        <w:rPr>
          <w:rFonts w:ascii="Times New Roman" w:hAnsi="Times New Roman" w:cs="Times New Roman"/>
          <w:sz w:val="24"/>
          <w:szCs w:val="24"/>
        </w:rPr>
        <w:t xml:space="preserve"> </w:t>
      </w:r>
    </w:p>
    <w:p w14:paraId="4544E732" w14:textId="702B7C2D" w:rsidR="0068472B" w:rsidRDefault="004817C8" w:rsidP="0096177A">
      <w:pPr>
        <w:pStyle w:val="ListParagraph"/>
        <w:spacing w:line="360" w:lineRule="auto"/>
        <w:ind w:left="851" w:firstLine="283"/>
        <w:jc w:val="both"/>
        <w:rPr>
          <w:rFonts w:ascii="Times New Roman" w:hAnsi="Times New Roman" w:cs="Times New Roman"/>
          <w:sz w:val="24"/>
          <w:szCs w:val="24"/>
        </w:rPr>
      </w:pPr>
      <w:r w:rsidRPr="0068472B">
        <w:rPr>
          <w:rFonts w:ascii="Times New Roman" w:hAnsi="Times New Roman" w:cs="Times New Roman"/>
          <w:sz w:val="24"/>
          <w:szCs w:val="24"/>
        </w:rPr>
        <w:t xml:space="preserve">Siswa yang telah mendapatkan </w:t>
      </w:r>
      <w:r w:rsidR="00541FB5" w:rsidRPr="0068472B">
        <w:rPr>
          <w:rFonts w:ascii="Times New Roman" w:hAnsi="Times New Roman" w:cs="Times New Roman"/>
          <w:sz w:val="24"/>
          <w:szCs w:val="24"/>
        </w:rPr>
        <w:t>perannya masing-masing baik pada treatment 1-4, setelah itu satu-satu kelompok maju ke depan buat bermain peran dengan menekankan pada indikator yang telah dipelajarinya.</w:t>
      </w:r>
      <w:r w:rsidR="00003CB9" w:rsidRPr="0068472B">
        <w:rPr>
          <w:rFonts w:ascii="Times New Roman" w:hAnsi="Times New Roman" w:cs="Times New Roman"/>
          <w:sz w:val="24"/>
          <w:szCs w:val="24"/>
        </w:rPr>
        <w:t xml:space="preserve"> Peneliti menemukan siswa yang sedang bermain peran maupun yang sedang memperh</w:t>
      </w:r>
      <w:r w:rsidR="00826C0C">
        <w:rPr>
          <w:rFonts w:ascii="Times New Roman" w:hAnsi="Times New Roman" w:cs="Times New Roman"/>
          <w:sz w:val="24"/>
          <w:szCs w:val="24"/>
        </w:rPr>
        <w:t>atikan atau menonton,</w:t>
      </w:r>
      <w:r w:rsidR="00003CB9" w:rsidRPr="0068472B">
        <w:rPr>
          <w:rFonts w:ascii="Times New Roman" w:hAnsi="Times New Roman" w:cs="Times New Roman"/>
          <w:sz w:val="24"/>
          <w:szCs w:val="24"/>
        </w:rPr>
        <w:t xml:space="preserve"> ekspresi siswa nya terlihat sangat senang karena mereka dapat berbicara secara langsung di depan tanpa adanya malu-malu karena ke depannya itu satu kelompok. Bahkan ketika bermain peran berlangsung pun temannya itu bisa memahami apa yang dikatakan pada bagian-bagian tertentu.</w:t>
      </w:r>
    </w:p>
    <w:p w14:paraId="42E08E67" w14:textId="77777777" w:rsidR="0068472B" w:rsidRDefault="005156F7" w:rsidP="0096177A">
      <w:pPr>
        <w:pStyle w:val="ListParagraph"/>
        <w:numPr>
          <w:ilvl w:val="0"/>
          <w:numId w:val="45"/>
        </w:numPr>
        <w:spacing w:line="360" w:lineRule="auto"/>
        <w:ind w:left="1134" w:hanging="283"/>
        <w:jc w:val="both"/>
        <w:rPr>
          <w:rFonts w:ascii="Times New Roman" w:hAnsi="Times New Roman" w:cs="Times New Roman"/>
          <w:sz w:val="24"/>
          <w:szCs w:val="24"/>
        </w:rPr>
      </w:pPr>
      <w:r w:rsidRPr="0068472B">
        <w:rPr>
          <w:rFonts w:ascii="Times New Roman" w:hAnsi="Times New Roman" w:cs="Times New Roman"/>
          <w:sz w:val="24"/>
          <w:szCs w:val="24"/>
        </w:rPr>
        <w:t xml:space="preserve">Tahap 6: Guru melakukan evaluasi, dengan diberikan kuis dan tes lisan yang mencakup semua </w:t>
      </w:r>
      <w:r w:rsidR="00007E5E" w:rsidRPr="0068472B">
        <w:rPr>
          <w:rFonts w:ascii="Times New Roman" w:hAnsi="Times New Roman" w:cs="Times New Roman"/>
          <w:sz w:val="24"/>
          <w:szCs w:val="24"/>
        </w:rPr>
        <w:t>topik</w:t>
      </w:r>
      <w:r w:rsidRPr="0068472B">
        <w:rPr>
          <w:rFonts w:ascii="Times New Roman" w:hAnsi="Times New Roman" w:cs="Times New Roman"/>
          <w:sz w:val="24"/>
          <w:szCs w:val="24"/>
        </w:rPr>
        <w:t xml:space="preserve"> </w:t>
      </w:r>
      <w:r w:rsidR="00007E5E" w:rsidRPr="0068472B">
        <w:rPr>
          <w:rFonts w:ascii="Times New Roman" w:hAnsi="Times New Roman" w:cs="Times New Roman"/>
          <w:sz w:val="24"/>
          <w:szCs w:val="24"/>
        </w:rPr>
        <w:t>atau materi untuk mengukur sejauh mana kemampuan berbicara siswa.</w:t>
      </w:r>
    </w:p>
    <w:p w14:paraId="1A9A1E8B" w14:textId="77777777" w:rsidR="0096177A" w:rsidRDefault="00003CB9" w:rsidP="0096177A">
      <w:pPr>
        <w:pStyle w:val="ListParagraph"/>
        <w:spacing w:after="0" w:line="360" w:lineRule="auto"/>
        <w:ind w:left="851" w:firstLine="283"/>
        <w:jc w:val="both"/>
        <w:rPr>
          <w:rFonts w:ascii="Times New Roman" w:hAnsi="Times New Roman" w:cs="Times New Roman"/>
          <w:sz w:val="24"/>
          <w:szCs w:val="24"/>
        </w:rPr>
      </w:pPr>
      <w:r w:rsidRPr="0068472B">
        <w:rPr>
          <w:rFonts w:ascii="Times New Roman" w:hAnsi="Times New Roman" w:cs="Times New Roman"/>
          <w:sz w:val="24"/>
          <w:szCs w:val="24"/>
        </w:rPr>
        <w:t>Setelah semuanya selesai selanj</w:t>
      </w:r>
      <w:r w:rsidR="00826C0C">
        <w:rPr>
          <w:rFonts w:ascii="Times New Roman" w:hAnsi="Times New Roman" w:cs="Times New Roman"/>
          <w:sz w:val="24"/>
          <w:szCs w:val="24"/>
        </w:rPr>
        <w:t>u</w:t>
      </w:r>
      <w:r w:rsidRPr="0068472B">
        <w:rPr>
          <w:rFonts w:ascii="Times New Roman" w:hAnsi="Times New Roman" w:cs="Times New Roman"/>
          <w:sz w:val="24"/>
          <w:szCs w:val="24"/>
        </w:rPr>
        <w:t xml:space="preserve">tnya adalah evaluasi di mana </w:t>
      </w:r>
      <w:r w:rsidR="007C1917" w:rsidRPr="0068472B">
        <w:rPr>
          <w:rFonts w:ascii="Times New Roman" w:hAnsi="Times New Roman" w:cs="Times New Roman"/>
          <w:sz w:val="24"/>
          <w:szCs w:val="24"/>
        </w:rPr>
        <w:t xml:space="preserve">guru menyampaikan hasil pembelajaran yang telah dipelajarinya hari ini. Dan </w:t>
      </w:r>
      <w:r w:rsidR="007C1917" w:rsidRPr="0068472B">
        <w:rPr>
          <w:rFonts w:ascii="Times New Roman" w:hAnsi="Times New Roman" w:cs="Times New Roman"/>
          <w:sz w:val="24"/>
          <w:szCs w:val="24"/>
        </w:rPr>
        <w:lastRenderedPageBreak/>
        <w:t>pada bagian akhir guru mengadakan kuis tes lisan yang berupa secara individu jadi pada saat kuis ini siapa saja boleh menjawab dengan bahasa yang mereka sendiri dengan kriteria yang ditentuk</w:t>
      </w:r>
      <w:r w:rsidR="00826C0C">
        <w:rPr>
          <w:rFonts w:ascii="Times New Roman" w:hAnsi="Times New Roman" w:cs="Times New Roman"/>
          <w:sz w:val="24"/>
          <w:szCs w:val="24"/>
        </w:rPr>
        <w:t>an oleh guru sesuai dengan indik</w:t>
      </w:r>
      <w:r w:rsidR="007C1917" w:rsidRPr="0068472B">
        <w:rPr>
          <w:rFonts w:ascii="Times New Roman" w:hAnsi="Times New Roman" w:cs="Times New Roman"/>
          <w:sz w:val="24"/>
          <w:szCs w:val="24"/>
        </w:rPr>
        <w:t>ator keterampilan berbicara.</w:t>
      </w:r>
      <w:r w:rsidR="00B45A9F" w:rsidRPr="0068472B">
        <w:rPr>
          <w:rFonts w:ascii="Times New Roman" w:hAnsi="Times New Roman" w:cs="Times New Roman"/>
          <w:sz w:val="24"/>
          <w:szCs w:val="24"/>
        </w:rPr>
        <w:t xml:space="preserve"> Setelah ada yang mau menjawab pertanyaan yang telah diberikan oleh guru dan langsung bisa menjawabnya, siswa diberikan nilai individu maupun nilai kelompok dengan skor yang paling tinggi atau dengan kata lain pada saat evaluasi ini siswa diberikan penawaran tambahan nilai jika ada yang mau menjawab makan nilai nya kan bertambah.</w:t>
      </w:r>
    </w:p>
    <w:p w14:paraId="4DFF0C8B" w14:textId="25927C5C" w:rsidR="00C703C7" w:rsidRDefault="00B45A9F" w:rsidP="0096177A">
      <w:pPr>
        <w:pStyle w:val="ListParagraph"/>
        <w:spacing w:after="0" w:line="36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Hal ini sejalan dengan pendapat </w:t>
      </w:r>
      <w:r w:rsidR="005C682C">
        <w:rPr>
          <w:rFonts w:ascii="Times New Roman" w:hAnsi="Times New Roman" w:cs="Times New Roman"/>
          <w:sz w:val="24"/>
          <w:szCs w:val="24"/>
        </w:rPr>
        <w:t>Arsyat dan Sufemi (2018, hlm.44) bermain peran</w:t>
      </w:r>
      <w:r w:rsidR="0085092E">
        <w:rPr>
          <w:rFonts w:ascii="Times New Roman" w:hAnsi="Times New Roman" w:cs="Times New Roman"/>
          <w:sz w:val="24"/>
          <w:szCs w:val="24"/>
        </w:rPr>
        <w:t xml:space="preserve"> </w:t>
      </w:r>
      <w:r w:rsidR="005C682C">
        <w:rPr>
          <w:rFonts w:ascii="Times New Roman" w:hAnsi="Times New Roman" w:cs="Times New Roman"/>
          <w:sz w:val="24"/>
          <w:szCs w:val="24"/>
        </w:rPr>
        <w:t>(</w:t>
      </w:r>
      <w:r w:rsidR="005C682C" w:rsidRPr="00BB591F">
        <w:rPr>
          <w:rFonts w:ascii="Times New Roman" w:hAnsi="Times New Roman" w:cs="Times New Roman"/>
          <w:i/>
          <w:sz w:val="24"/>
          <w:szCs w:val="24"/>
        </w:rPr>
        <w:t>role playing</w:t>
      </w:r>
      <w:r w:rsidR="005C682C">
        <w:rPr>
          <w:rFonts w:ascii="Times New Roman" w:hAnsi="Times New Roman" w:cs="Times New Roman"/>
          <w:sz w:val="24"/>
          <w:szCs w:val="24"/>
        </w:rPr>
        <w:t>) pada prinsipnya merupakan model untuk mengahadirkan peran-peran yang ada dalam dunia nyata ke dalam suatu pertunjukan peran di dalam kelas/pertemuan. Model bermain peran (</w:t>
      </w:r>
      <w:r w:rsidR="005C682C" w:rsidRPr="00BB591F">
        <w:rPr>
          <w:rFonts w:ascii="Times New Roman" w:hAnsi="Times New Roman" w:cs="Times New Roman"/>
          <w:i/>
          <w:sz w:val="24"/>
          <w:szCs w:val="24"/>
        </w:rPr>
        <w:t>role playing</w:t>
      </w:r>
      <w:r w:rsidR="005C682C">
        <w:rPr>
          <w:rFonts w:ascii="Times New Roman" w:hAnsi="Times New Roman" w:cs="Times New Roman"/>
          <w:sz w:val="24"/>
          <w:szCs w:val="24"/>
        </w:rPr>
        <w:t>) dilakukan dengan cara mengarahkan siswa untuk lebih kreatif dalam menirukan berbagai kegiatan menjadi dramatasi baik itu ide, situasi, maupun karakter khusus.</w:t>
      </w:r>
      <w:r w:rsidR="00AB7C7C">
        <w:rPr>
          <w:rFonts w:ascii="Times New Roman" w:hAnsi="Times New Roman" w:cs="Times New Roman"/>
          <w:sz w:val="24"/>
          <w:szCs w:val="24"/>
        </w:rPr>
        <w:t xml:space="preserve"> Setap model pembelajaran memiliki karakteristiknya masing-masing. Adapun karakteristik yang dimiliki model pembelajaran bermain peran (</w:t>
      </w:r>
      <w:r w:rsidR="00AB7C7C" w:rsidRPr="00BB591F">
        <w:rPr>
          <w:rFonts w:ascii="Times New Roman" w:hAnsi="Times New Roman" w:cs="Times New Roman"/>
          <w:i/>
          <w:sz w:val="24"/>
          <w:szCs w:val="24"/>
        </w:rPr>
        <w:t>role playing</w:t>
      </w:r>
      <w:r w:rsidR="00AB7C7C">
        <w:rPr>
          <w:rFonts w:ascii="Times New Roman" w:hAnsi="Times New Roman" w:cs="Times New Roman"/>
          <w:sz w:val="24"/>
          <w:szCs w:val="24"/>
        </w:rPr>
        <w:t>) adalah: 1. Umumnya tidak dilakukan oleh satu orang. 2. Adapun kelompok siswa yang saling bekerja sama untuk mencapai tujuan pembelajaran. 3. Setiap siswa memainkan peran sesuai dengan scenario. 4. Seluruh siswa dapat berpartisipasi dan mempunyai kesempatan yang sama untuk menunjukan kemampuan yang dimilikinya.</w:t>
      </w:r>
      <w:r w:rsidR="00A33F76">
        <w:rPr>
          <w:rFonts w:ascii="Times New Roman" w:hAnsi="Times New Roman" w:cs="Times New Roman"/>
          <w:sz w:val="24"/>
          <w:szCs w:val="24"/>
        </w:rPr>
        <w:t xml:space="preserve"> </w:t>
      </w:r>
    </w:p>
    <w:p w14:paraId="5A24655C" w14:textId="4C910264" w:rsidR="00754201" w:rsidRPr="00B45A9F" w:rsidRDefault="00754201" w:rsidP="00AD0F87">
      <w:pPr>
        <w:spacing w:after="0" w:line="360" w:lineRule="auto"/>
        <w:ind w:left="851" w:firstLine="283"/>
        <w:jc w:val="both"/>
        <w:rPr>
          <w:rFonts w:ascii="Times New Roman" w:hAnsi="Times New Roman" w:cs="Times New Roman"/>
          <w:sz w:val="24"/>
          <w:szCs w:val="24"/>
        </w:rPr>
      </w:pPr>
      <w:r w:rsidRPr="00754201">
        <w:rPr>
          <w:rFonts w:ascii="Times New Roman" w:hAnsi="Times New Roman" w:cs="Times New Roman"/>
          <w:sz w:val="24"/>
          <w:szCs w:val="24"/>
        </w:rPr>
        <w:t xml:space="preserve">Pada kelas eksperimen yang menggunakan model </w:t>
      </w:r>
      <w:r w:rsidRPr="00BB591F">
        <w:rPr>
          <w:rFonts w:ascii="Times New Roman" w:hAnsi="Times New Roman" w:cs="Times New Roman"/>
          <w:i/>
          <w:sz w:val="24"/>
          <w:szCs w:val="24"/>
        </w:rPr>
        <w:t>role playing</w:t>
      </w:r>
      <w:r w:rsidRPr="00754201">
        <w:rPr>
          <w:rFonts w:ascii="Times New Roman" w:hAnsi="Times New Roman" w:cs="Times New Roman"/>
          <w:sz w:val="24"/>
          <w:szCs w:val="24"/>
        </w:rPr>
        <w:t xml:space="preserve"> ini, peserta didik menjadi lebih aktif dan antusias dalam proses pembelajaran, Banyak terjadi interaksi antara peserta didik dengan guru maupun interaksi antar peserta didik lainnya. Semua peserta didik di wajibkan untuk berlatih bermain drama secara sederhana mengingat waktunya juga sangat sedikit jadi peneliti memilih cerita yang sederhana, dengan kelompoknya masing-masi</w:t>
      </w:r>
      <w:r>
        <w:rPr>
          <w:rFonts w:ascii="Times New Roman" w:hAnsi="Times New Roman" w:cs="Times New Roman"/>
          <w:sz w:val="24"/>
          <w:szCs w:val="24"/>
        </w:rPr>
        <w:t>ng sehingga tidak ada yang pasif</w:t>
      </w:r>
      <w:r w:rsidRPr="00754201">
        <w:rPr>
          <w:rFonts w:ascii="Times New Roman" w:hAnsi="Times New Roman" w:cs="Times New Roman"/>
          <w:sz w:val="24"/>
          <w:szCs w:val="24"/>
        </w:rPr>
        <w:t xml:space="preserve"> antar kelompoknya. Hal ini mengakibatkan semua peserta didik ikut berpartisipasi saat proses pembelajaran berlangsung. Suasana yang </w:t>
      </w:r>
      <w:r w:rsidRPr="00754201">
        <w:rPr>
          <w:rFonts w:ascii="Times New Roman" w:hAnsi="Times New Roman" w:cs="Times New Roman"/>
          <w:sz w:val="24"/>
          <w:szCs w:val="24"/>
        </w:rPr>
        <w:lastRenderedPageBreak/>
        <w:t xml:space="preserve">terjadi dalam proses pembelajaran pun menjadi lebih menyenangkan dan kondusif sehingga peserta didik menjadi lebih mudah menerima pelejaran yang diberikan, di kelas eksperimen ini yang menggunakan model </w:t>
      </w:r>
      <w:r w:rsidRPr="00BB591F">
        <w:rPr>
          <w:rFonts w:ascii="Times New Roman" w:hAnsi="Times New Roman" w:cs="Times New Roman"/>
          <w:i/>
          <w:sz w:val="24"/>
          <w:szCs w:val="24"/>
        </w:rPr>
        <w:t>role playing</w:t>
      </w:r>
      <w:r w:rsidRPr="00754201">
        <w:rPr>
          <w:rFonts w:ascii="Times New Roman" w:hAnsi="Times New Roman" w:cs="Times New Roman"/>
          <w:sz w:val="24"/>
          <w:szCs w:val="24"/>
        </w:rPr>
        <w:t xml:space="preserve"> ini peserta didik tidak lagi malu untuk maju ke dapan karena mereka tidak sendiri tetapi dengan kelompoknya, melatih mereka untuk bisa mengkondisikan keadaan kelas dan melatih kepercayaan  diri peserta didik. Mereka maju secara berkelompok untuk berlatih bermain drama secara sederhana namun peneliti tetap menekankan pada keterampilan berbicara peserta didik. Penggunaan model ini membuat mereka tidak ragu lagi untuk mencobanya dimana pada tahap mencobanya ini secara berkelompok dan bergantian antar kelompok 1 dengan kelompok 2. Dengan model pembelajaran ini peserta didik menjadi lebih aktif dan pembelajaran pun menjadi menyenangkan karena dilakukan dengan bermain peran.</w:t>
      </w:r>
    </w:p>
    <w:p w14:paraId="1EB2E08C" w14:textId="77777777" w:rsidR="00A47F6F" w:rsidRDefault="00003CB9" w:rsidP="0096177A">
      <w:pPr>
        <w:pStyle w:val="ListParagraph"/>
        <w:numPr>
          <w:ilvl w:val="0"/>
          <w:numId w:val="44"/>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Pertemuan 8-11 pada kelas k</w:t>
      </w:r>
      <w:r w:rsidR="00C15A18">
        <w:rPr>
          <w:rFonts w:ascii="Times New Roman" w:hAnsi="Times New Roman" w:cs="Times New Roman"/>
          <w:sz w:val="24"/>
          <w:szCs w:val="24"/>
        </w:rPr>
        <w:t xml:space="preserve">ontrol dilakukan dengan </w:t>
      </w:r>
      <w:r w:rsidR="00C15A18">
        <w:rPr>
          <w:rFonts w:ascii="Times New Roman" w:hAnsi="Times New Roman" w:cs="Times New Roman"/>
          <w:sz w:val="24"/>
          <w:szCs w:val="24"/>
        </w:rPr>
        <w:br/>
        <w:t>(treatment 1-4) penelitian dengan deskripsi serta tahapan sebagai berikut:</w:t>
      </w:r>
      <w:r w:rsidR="00BF64C6">
        <w:rPr>
          <w:rFonts w:ascii="Times New Roman" w:hAnsi="Times New Roman" w:cs="Times New Roman"/>
          <w:sz w:val="24"/>
          <w:szCs w:val="24"/>
        </w:rPr>
        <w:t xml:space="preserve"> </w:t>
      </w:r>
    </w:p>
    <w:p w14:paraId="4EC59270" w14:textId="77777777" w:rsidR="0096177A" w:rsidRDefault="0047676F" w:rsidP="0096177A">
      <w:pPr>
        <w:pStyle w:val="ListParagraph"/>
        <w:spacing w:line="360" w:lineRule="auto"/>
        <w:ind w:left="567" w:firstLine="284"/>
        <w:jc w:val="both"/>
        <w:rPr>
          <w:rFonts w:ascii="Times New Roman" w:hAnsi="Times New Roman" w:cs="Times New Roman"/>
          <w:sz w:val="24"/>
          <w:szCs w:val="24"/>
        </w:rPr>
      </w:pPr>
      <w:r w:rsidRPr="00A47F6F">
        <w:rPr>
          <w:rFonts w:ascii="Times New Roman" w:hAnsi="Times New Roman" w:cs="Times New Roman"/>
          <w:sz w:val="24"/>
          <w:szCs w:val="24"/>
        </w:rPr>
        <w:t>Pada kelas kontrol dilakukan pembelajaran konvensional dengan materi yang dugunakan sama seperti dengan kelas eksperimen tetapi untuk penggunaan model pembelajarannya berbeda. Pada pembelajaran pertama, guru menyampaikan materi-materi yang terkait sebelumnya, dan juga materi utama dimulai dengan guru menjelaskan cerita sejarah, bagaimana cerita sejarah itu bisa terjadi</w:t>
      </w:r>
      <w:r w:rsidR="008D2D39" w:rsidRPr="00A47F6F">
        <w:rPr>
          <w:rFonts w:ascii="Times New Roman" w:hAnsi="Times New Roman" w:cs="Times New Roman"/>
          <w:sz w:val="24"/>
          <w:szCs w:val="24"/>
        </w:rPr>
        <w:t xml:space="preserve"> dengan memperhatikan cara teknik intonasi, lafal, kosa kata yang tepat. Pada pembelajaran ke dua guru menjelaskan secara rinci bagaimana cerita sejarah itu, dengan menambahkan menjelaskan materi tentang bagian pada cerita tengah nya tentang tokoh-tokoh, tokoh utama, tambahan, dan bagian alur cerita sejarah, dengan tetap memperhatikan pada saat berceritanya teknik intonasi, lafal, </w:t>
      </w:r>
      <w:r w:rsidR="000528D3" w:rsidRPr="00A47F6F">
        <w:rPr>
          <w:rFonts w:ascii="Times New Roman" w:hAnsi="Times New Roman" w:cs="Times New Roman"/>
          <w:sz w:val="24"/>
          <w:szCs w:val="24"/>
        </w:rPr>
        <w:t xml:space="preserve">kosa kata, kelancaran, ekspresi yang baik dan tepat. Pada pembelajaran ke tiga guru meringkas materi yang kemarin telah dipelajari dengan menjelaskan materi baru bagaimna cara membedakan tokoh antagonis dan pratagonis dalam cerita sejarah tersebut dengan tetap memperhatikan teknik berbicaranya yaitu intonasi, lafal, kosa kata, kelancaran, ekspresi, ketepatan isi </w:t>
      </w:r>
      <w:r w:rsidR="000528D3" w:rsidRPr="00A47F6F">
        <w:rPr>
          <w:rFonts w:ascii="Times New Roman" w:hAnsi="Times New Roman" w:cs="Times New Roman"/>
          <w:sz w:val="24"/>
          <w:szCs w:val="24"/>
        </w:rPr>
        <w:lastRenderedPageBreak/>
        <w:t>pembicaraan, kecepatan isi berbicara atau tempo dengan baik dan tepat. Pada pertemuan ke empat guru mengulas materi dari pertemuan 1 sampe dengan 3 dan menjelaskan kembali teknik yang harus diperhatikan dalam berbicara diantara teknik intonasi, lafal, kosa kata, kelancaran, ekspresi, ketepatan isi pembicaraan, kecepatan isi berbicara atau tempo dengan baik dan tepat.</w:t>
      </w:r>
    </w:p>
    <w:p w14:paraId="58F4192B" w14:textId="77777777" w:rsidR="0096177A" w:rsidRDefault="00754201" w:rsidP="0096177A">
      <w:pPr>
        <w:pStyle w:val="ListParagraph"/>
        <w:spacing w:line="360" w:lineRule="auto"/>
        <w:ind w:left="567" w:firstLine="284"/>
        <w:jc w:val="both"/>
        <w:rPr>
          <w:rFonts w:ascii="Times New Roman" w:hAnsi="Times New Roman" w:cs="Times New Roman"/>
          <w:sz w:val="24"/>
          <w:szCs w:val="24"/>
        </w:rPr>
      </w:pPr>
      <w:r w:rsidRPr="0096177A">
        <w:rPr>
          <w:rFonts w:ascii="Times New Roman" w:hAnsi="Times New Roman" w:cs="Times New Roman"/>
          <w:sz w:val="24"/>
          <w:szCs w:val="24"/>
        </w:rPr>
        <w:t>Mate</w:t>
      </w:r>
      <w:r w:rsidR="00930E26" w:rsidRPr="0096177A">
        <w:rPr>
          <w:rFonts w:ascii="Times New Roman" w:hAnsi="Times New Roman" w:cs="Times New Roman"/>
          <w:sz w:val="24"/>
          <w:szCs w:val="24"/>
        </w:rPr>
        <w:t>ri yang diberikan kepada kelas k</w:t>
      </w:r>
      <w:r w:rsidRPr="0096177A">
        <w:rPr>
          <w:rFonts w:ascii="Times New Roman" w:hAnsi="Times New Roman" w:cs="Times New Roman"/>
          <w:sz w:val="24"/>
          <w:szCs w:val="24"/>
        </w:rPr>
        <w:t>ontrol dan kelas eksperimen ini yang membedakannya hanya terletak pada model atau pembelajaran yang dilakukan.</w:t>
      </w:r>
      <w:r w:rsidR="0076239C" w:rsidRPr="0096177A">
        <w:rPr>
          <w:rFonts w:ascii="Times New Roman" w:hAnsi="Times New Roman" w:cs="Times New Roman"/>
          <w:sz w:val="24"/>
          <w:szCs w:val="24"/>
        </w:rPr>
        <w:t xml:space="preserve"> Berikut langkah-langlah dalam pembelajaran konve</w:t>
      </w:r>
      <w:r w:rsidR="00826C0C" w:rsidRPr="0096177A">
        <w:rPr>
          <w:rFonts w:ascii="Times New Roman" w:hAnsi="Times New Roman" w:cs="Times New Roman"/>
          <w:sz w:val="24"/>
          <w:szCs w:val="24"/>
        </w:rPr>
        <w:t>nsional yang dilakukan oleh peneliti pada</w:t>
      </w:r>
      <w:r w:rsidR="0076239C" w:rsidRPr="0096177A">
        <w:rPr>
          <w:rFonts w:ascii="Times New Roman" w:hAnsi="Times New Roman" w:cs="Times New Roman"/>
          <w:sz w:val="24"/>
          <w:szCs w:val="24"/>
        </w:rPr>
        <w:t xml:space="preserve"> kelas VB diantaranya: guru menje</w:t>
      </w:r>
      <w:r w:rsidR="00826C0C" w:rsidRPr="0096177A">
        <w:rPr>
          <w:rFonts w:ascii="Times New Roman" w:hAnsi="Times New Roman" w:cs="Times New Roman"/>
          <w:sz w:val="24"/>
          <w:szCs w:val="24"/>
        </w:rPr>
        <w:t>laskan tujuan pembelajaran, peneliti</w:t>
      </w:r>
      <w:r w:rsidR="0076239C" w:rsidRPr="0096177A">
        <w:rPr>
          <w:rFonts w:ascii="Times New Roman" w:hAnsi="Times New Roman" w:cs="Times New Roman"/>
          <w:sz w:val="24"/>
          <w:szCs w:val="24"/>
        </w:rPr>
        <w:t xml:space="preserve"> menjelaskan apa yang akan kita lalui pada pembelajaran hari ini, guru menje</w:t>
      </w:r>
      <w:r w:rsidR="00826C0C" w:rsidRPr="0096177A">
        <w:rPr>
          <w:rFonts w:ascii="Times New Roman" w:hAnsi="Times New Roman" w:cs="Times New Roman"/>
          <w:sz w:val="24"/>
          <w:szCs w:val="24"/>
        </w:rPr>
        <w:t>laskan materi pembelajaran, peneliti</w:t>
      </w:r>
      <w:r w:rsidR="0076239C" w:rsidRPr="0096177A">
        <w:rPr>
          <w:rFonts w:ascii="Times New Roman" w:hAnsi="Times New Roman" w:cs="Times New Roman"/>
          <w:sz w:val="24"/>
          <w:szCs w:val="24"/>
        </w:rPr>
        <w:t xml:space="preserve"> memberikan pertany</w:t>
      </w:r>
      <w:r w:rsidR="00826C0C" w:rsidRPr="0096177A">
        <w:rPr>
          <w:rFonts w:ascii="Times New Roman" w:hAnsi="Times New Roman" w:cs="Times New Roman"/>
          <w:sz w:val="24"/>
          <w:szCs w:val="24"/>
        </w:rPr>
        <w:t>a</w:t>
      </w:r>
      <w:r w:rsidR="0076239C" w:rsidRPr="0096177A">
        <w:rPr>
          <w:rFonts w:ascii="Times New Roman" w:hAnsi="Times New Roman" w:cs="Times New Roman"/>
          <w:sz w:val="24"/>
          <w:szCs w:val="24"/>
        </w:rPr>
        <w:t xml:space="preserve">an kepada siswa, </w:t>
      </w:r>
      <w:r w:rsidR="005661EB" w:rsidRPr="0096177A">
        <w:rPr>
          <w:rFonts w:ascii="Times New Roman" w:hAnsi="Times New Roman" w:cs="Times New Roman"/>
          <w:sz w:val="24"/>
          <w:szCs w:val="24"/>
        </w:rPr>
        <w:t>guru meberikan kesempatan kepada siswa buat menghafal bagian-bagiannya dan yang terakhir diakhiri dengan evaluasi untuk mengukur kemampuan siswa dalam pembelajaran hari ini.</w:t>
      </w:r>
    </w:p>
    <w:p w14:paraId="041C52F0" w14:textId="77777777" w:rsidR="0096177A" w:rsidRDefault="004500B3" w:rsidP="0096177A">
      <w:pPr>
        <w:pStyle w:val="ListParagraph"/>
        <w:spacing w:line="360" w:lineRule="auto"/>
        <w:ind w:left="567" w:firstLine="284"/>
        <w:jc w:val="both"/>
        <w:rPr>
          <w:rFonts w:ascii="Times New Roman" w:hAnsi="Times New Roman" w:cs="Times New Roman"/>
          <w:sz w:val="24"/>
          <w:szCs w:val="24"/>
        </w:rPr>
      </w:pPr>
      <w:r w:rsidRPr="0096177A">
        <w:rPr>
          <w:rFonts w:ascii="Times New Roman" w:hAnsi="Times New Roman" w:cs="Times New Roman"/>
          <w:sz w:val="24"/>
          <w:szCs w:val="24"/>
        </w:rPr>
        <w:t>S</w:t>
      </w:r>
      <w:r w:rsidR="00930E26" w:rsidRPr="0096177A">
        <w:rPr>
          <w:rFonts w:ascii="Times New Roman" w:hAnsi="Times New Roman" w:cs="Times New Roman"/>
          <w:sz w:val="24"/>
          <w:szCs w:val="24"/>
        </w:rPr>
        <w:t>ejalan dengan pendapat Helmiati</w:t>
      </w:r>
      <w:r w:rsidRPr="0096177A">
        <w:rPr>
          <w:rFonts w:ascii="Times New Roman" w:hAnsi="Times New Roman" w:cs="Times New Roman"/>
          <w:sz w:val="24"/>
          <w:szCs w:val="24"/>
        </w:rPr>
        <w:t xml:space="preserve"> (2016) Proses belajar mengajar dalam pembelajaran konvensional umumnya berlangsung satu arah yang merupakan transfer atau pengalihan pengetahuan, informasi, norma, nilai, dan lain-lainnya dari seorang pengajar kepada peserta didik. Proses semacam ini dibangun dengan asumsi bahwa peserta didik ibarat botol kosong atau kertas putih. Guru atau pengajarlah yang harus mengisi</w:t>
      </w:r>
      <w:r w:rsidR="002921CA" w:rsidRPr="0096177A">
        <w:rPr>
          <w:rFonts w:ascii="Times New Roman" w:hAnsi="Times New Roman" w:cs="Times New Roman"/>
          <w:sz w:val="24"/>
          <w:szCs w:val="24"/>
        </w:rPr>
        <w:t xml:space="preserve"> botol tersebut atau menulis apapun di atas kertas putih terse</w:t>
      </w:r>
      <w:r w:rsidR="00930E26" w:rsidRPr="0096177A">
        <w:rPr>
          <w:rFonts w:ascii="Times New Roman" w:hAnsi="Times New Roman" w:cs="Times New Roman"/>
          <w:sz w:val="24"/>
          <w:szCs w:val="24"/>
        </w:rPr>
        <w:t>but. Raharjo</w:t>
      </w:r>
      <w:r w:rsidR="002921CA" w:rsidRPr="0096177A">
        <w:rPr>
          <w:rFonts w:ascii="Times New Roman" w:hAnsi="Times New Roman" w:cs="Times New Roman"/>
          <w:sz w:val="24"/>
          <w:szCs w:val="24"/>
        </w:rPr>
        <w:t xml:space="preserve"> </w:t>
      </w:r>
      <w:r w:rsidR="0085092E" w:rsidRPr="0096177A">
        <w:rPr>
          <w:rFonts w:ascii="Times New Roman" w:hAnsi="Times New Roman" w:cs="Times New Roman"/>
          <w:sz w:val="24"/>
          <w:szCs w:val="24"/>
        </w:rPr>
        <w:t>(</w:t>
      </w:r>
      <w:r w:rsidR="002921CA" w:rsidRPr="0096177A">
        <w:rPr>
          <w:rFonts w:ascii="Times New Roman" w:hAnsi="Times New Roman" w:cs="Times New Roman"/>
          <w:sz w:val="24"/>
          <w:szCs w:val="24"/>
        </w:rPr>
        <w:t>2015</w:t>
      </w:r>
      <w:r w:rsidR="0085092E" w:rsidRPr="0096177A">
        <w:rPr>
          <w:rFonts w:ascii="Times New Roman" w:hAnsi="Times New Roman" w:cs="Times New Roman"/>
          <w:sz w:val="24"/>
          <w:szCs w:val="24"/>
        </w:rPr>
        <w:t>)</w:t>
      </w:r>
      <w:r w:rsidR="002921CA" w:rsidRPr="0096177A">
        <w:rPr>
          <w:rFonts w:ascii="Times New Roman" w:hAnsi="Times New Roman" w:cs="Times New Roman"/>
          <w:sz w:val="24"/>
          <w:szCs w:val="24"/>
        </w:rPr>
        <w:t xml:space="preserve"> peserta didik harus mengikuti cara belajar yang dipilih oleh guru dengan patuh mempelajari urutan yang diterapkan dan kurang sekali mendapatkan kesempatan untuk menyampaikan pendapatnya.</w:t>
      </w:r>
    </w:p>
    <w:p w14:paraId="50CC1350" w14:textId="4DA679D5" w:rsidR="00BF64C6" w:rsidRPr="0096177A" w:rsidRDefault="002E1696" w:rsidP="0096177A">
      <w:pPr>
        <w:pStyle w:val="ListParagraph"/>
        <w:spacing w:line="360" w:lineRule="auto"/>
        <w:ind w:left="567" w:firstLine="284"/>
        <w:jc w:val="both"/>
        <w:rPr>
          <w:rFonts w:ascii="Times New Roman" w:hAnsi="Times New Roman" w:cs="Times New Roman"/>
          <w:sz w:val="24"/>
          <w:szCs w:val="24"/>
        </w:rPr>
      </w:pPr>
      <w:r w:rsidRPr="0096177A">
        <w:rPr>
          <w:rFonts w:ascii="Times New Roman" w:hAnsi="Times New Roman" w:cs="Times New Roman"/>
          <w:sz w:val="24"/>
          <w:szCs w:val="24"/>
        </w:rPr>
        <w:t>Pada kelas kontrol yang menggunakan model pembelaja</w:t>
      </w:r>
      <w:r w:rsidR="00782E60" w:rsidRPr="0096177A">
        <w:rPr>
          <w:rFonts w:ascii="Times New Roman" w:hAnsi="Times New Roman" w:cs="Times New Roman"/>
          <w:sz w:val="24"/>
          <w:szCs w:val="24"/>
        </w:rPr>
        <w:t>ran konvensional (ceramah)</w:t>
      </w:r>
      <w:r w:rsidRPr="0096177A">
        <w:rPr>
          <w:rFonts w:ascii="Times New Roman" w:hAnsi="Times New Roman" w:cs="Times New Roman"/>
          <w:sz w:val="24"/>
          <w:szCs w:val="24"/>
        </w:rPr>
        <w:t xml:space="preserve">, </w:t>
      </w:r>
      <w:r w:rsidR="00782E60" w:rsidRPr="0096177A">
        <w:rPr>
          <w:rFonts w:ascii="Times New Roman" w:hAnsi="Times New Roman" w:cs="Times New Roman"/>
          <w:sz w:val="24"/>
          <w:szCs w:val="24"/>
        </w:rPr>
        <w:t xml:space="preserve">suasana </w:t>
      </w:r>
      <w:r w:rsidRPr="0096177A">
        <w:rPr>
          <w:rFonts w:ascii="Times New Roman" w:hAnsi="Times New Roman" w:cs="Times New Roman"/>
          <w:sz w:val="24"/>
          <w:szCs w:val="24"/>
        </w:rPr>
        <w:t>di dalam kelas</w:t>
      </w:r>
      <w:r w:rsidR="00782E60" w:rsidRPr="0096177A">
        <w:rPr>
          <w:rFonts w:ascii="Times New Roman" w:hAnsi="Times New Roman" w:cs="Times New Roman"/>
          <w:sz w:val="24"/>
          <w:szCs w:val="24"/>
        </w:rPr>
        <w:t xml:space="preserve"> kontrol</w:t>
      </w:r>
      <w:r w:rsidRPr="0096177A">
        <w:rPr>
          <w:rFonts w:ascii="Times New Roman" w:hAnsi="Times New Roman" w:cs="Times New Roman"/>
          <w:sz w:val="24"/>
          <w:szCs w:val="24"/>
        </w:rPr>
        <w:t xml:space="preserve"> tidak semua peserta didik ikut aktif saa</w:t>
      </w:r>
      <w:r w:rsidR="00782E60" w:rsidRPr="0096177A">
        <w:rPr>
          <w:rFonts w:ascii="Times New Roman" w:hAnsi="Times New Roman" w:cs="Times New Roman"/>
          <w:sz w:val="24"/>
          <w:szCs w:val="24"/>
        </w:rPr>
        <w:t>t proses pembelajaran berlangs</w:t>
      </w:r>
      <w:r w:rsidRPr="0096177A">
        <w:rPr>
          <w:rFonts w:ascii="Times New Roman" w:hAnsi="Times New Roman" w:cs="Times New Roman"/>
          <w:sz w:val="24"/>
          <w:szCs w:val="24"/>
        </w:rPr>
        <w:t xml:space="preserve">ung. Banyak peserta didik yang malu-malu untuk memberikan tanggapan maupun menyimpulakan materi yang telah di sampaikan, dari 20 siswa hanya beberapa siswa yang aktif berbicara dan maju kedepan. Sedangkan yang lainnya hanya diam mendengarkan pembelajaran dan malu untuk memberikan tanggapan di </w:t>
      </w:r>
      <w:r w:rsidRPr="0096177A">
        <w:rPr>
          <w:rFonts w:ascii="Times New Roman" w:hAnsi="Times New Roman" w:cs="Times New Roman"/>
          <w:sz w:val="24"/>
          <w:szCs w:val="24"/>
        </w:rPr>
        <w:lastRenderedPageBreak/>
        <w:t>depan kelas di dalam kelas pun suasananya menjadi sedikit membosankan dan kurang interaksi antar peserta didik lainnya. Akibatnya tujuan pembelajran pada kelas kontrol ini tidak sepunhnya tercapai.</w:t>
      </w:r>
    </w:p>
    <w:p w14:paraId="2ACC4EB9" w14:textId="77777777" w:rsidR="001E2904" w:rsidRDefault="006912F5" w:rsidP="0096177A">
      <w:pPr>
        <w:pStyle w:val="ListParagraph"/>
        <w:numPr>
          <w:ilvl w:val="0"/>
          <w:numId w:val="43"/>
        </w:numPr>
        <w:spacing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Pada pertemuan ke enam adalah dilakukannya </w:t>
      </w:r>
      <w:r w:rsidRPr="00930E26">
        <w:rPr>
          <w:rFonts w:ascii="Times New Roman" w:hAnsi="Times New Roman" w:cs="Times New Roman"/>
          <w:i/>
          <w:sz w:val="24"/>
          <w:szCs w:val="24"/>
        </w:rPr>
        <w:t>posttest</w:t>
      </w:r>
      <w:r>
        <w:rPr>
          <w:rFonts w:ascii="Times New Roman" w:hAnsi="Times New Roman" w:cs="Times New Roman"/>
          <w:sz w:val="24"/>
          <w:szCs w:val="24"/>
        </w:rPr>
        <w:t xml:space="preserve"> baik di kelas eksperimen maupun kelas </w:t>
      </w:r>
      <w:r w:rsidR="0085092E">
        <w:rPr>
          <w:rFonts w:ascii="Times New Roman" w:hAnsi="Times New Roman" w:cs="Times New Roman"/>
          <w:sz w:val="24"/>
          <w:szCs w:val="24"/>
        </w:rPr>
        <w:t>kontrol.</w:t>
      </w:r>
    </w:p>
    <w:p w14:paraId="60D1D10B" w14:textId="77777777" w:rsidR="0096177A" w:rsidRDefault="0085092E" w:rsidP="0096177A">
      <w:pPr>
        <w:pStyle w:val="ListParagraph"/>
        <w:spacing w:line="360" w:lineRule="auto"/>
        <w:ind w:left="284" w:firstLine="283"/>
        <w:jc w:val="both"/>
        <w:rPr>
          <w:rFonts w:ascii="Times New Roman" w:hAnsi="Times New Roman" w:cs="Times New Roman"/>
          <w:sz w:val="24"/>
          <w:szCs w:val="24"/>
        </w:rPr>
      </w:pPr>
      <w:r w:rsidRPr="001E2904">
        <w:rPr>
          <w:rFonts w:ascii="Times New Roman" w:hAnsi="Times New Roman" w:cs="Times New Roman"/>
          <w:sz w:val="24"/>
          <w:szCs w:val="24"/>
        </w:rPr>
        <w:t xml:space="preserve">Pada pertemuan ke 6 ini dilakukan kegiatan </w:t>
      </w:r>
      <w:r w:rsidRPr="00930E26">
        <w:rPr>
          <w:rFonts w:ascii="Times New Roman" w:hAnsi="Times New Roman" w:cs="Times New Roman"/>
          <w:i/>
          <w:sz w:val="24"/>
          <w:szCs w:val="24"/>
        </w:rPr>
        <w:t>posttest</w:t>
      </w:r>
      <w:r w:rsidRPr="001E2904">
        <w:rPr>
          <w:rFonts w:ascii="Times New Roman" w:hAnsi="Times New Roman" w:cs="Times New Roman"/>
          <w:sz w:val="24"/>
          <w:szCs w:val="24"/>
        </w:rPr>
        <w:t>, siswa diberikan lembar intruksi untuk membaca cerita sejarah “sultan hasanudin” dalam buku paket dan waktu untuk mengahafalkannya selama 30</w:t>
      </w:r>
      <w:r w:rsidR="00CD5ED2" w:rsidRPr="001E2904">
        <w:rPr>
          <w:rFonts w:ascii="Times New Roman" w:hAnsi="Times New Roman" w:cs="Times New Roman"/>
          <w:sz w:val="24"/>
          <w:szCs w:val="24"/>
        </w:rPr>
        <w:t xml:space="preserve"> menit. Setelah selesai membaca, siswa diminta mengumpulkan buku paket berisi cerita sejarah dengan lembar intruksi dan siswa di panggil secara bergantian sesuai dengan  kelompoknya untuk melakukan tes lisan dengan cara bermain peran (</w:t>
      </w:r>
      <w:r w:rsidR="00CD5ED2" w:rsidRPr="001E2904">
        <w:rPr>
          <w:rFonts w:ascii="Times New Roman" w:hAnsi="Times New Roman" w:cs="Times New Roman"/>
          <w:i/>
          <w:sz w:val="24"/>
          <w:szCs w:val="24"/>
        </w:rPr>
        <w:t>role playing</w:t>
      </w:r>
      <w:r w:rsidR="00CD5ED2" w:rsidRPr="001E2904">
        <w:rPr>
          <w:rFonts w:ascii="Times New Roman" w:hAnsi="Times New Roman" w:cs="Times New Roman"/>
          <w:sz w:val="24"/>
          <w:szCs w:val="24"/>
        </w:rPr>
        <w:t xml:space="preserve">) dilekas eksperimen dan pada kelas kontrol hanya </w:t>
      </w:r>
      <w:r w:rsidR="00D300D6" w:rsidRPr="001E2904">
        <w:rPr>
          <w:rFonts w:ascii="Times New Roman" w:hAnsi="Times New Roman" w:cs="Times New Roman"/>
          <w:sz w:val="24"/>
          <w:szCs w:val="24"/>
        </w:rPr>
        <w:t xml:space="preserve">menceritakan apa yang mereka baca dengan </w:t>
      </w:r>
      <w:r w:rsidR="00CD5ED2" w:rsidRPr="001E2904">
        <w:rPr>
          <w:rFonts w:ascii="Times New Roman" w:hAnsi="Times New Roman" w:cs="Times New Roman"/>
          <w:sz w:val="24"/>
          <w:szCs w:val="24"/>
        </w:rPr>
        <w:t>berdasarkan apa yang telah meraka hafalkan.</w:t>
      </w:r>
    </w:p>
    <w:p w14:paraId="4766E6EE" w14:textId="6C4D8363" w:rsidR="00D300D6" w:rsidRPr="0096177A" w:rsidRDefault="00D300D6" w:rsidP="0096177A">
      <w:pPr>
        <w:pStyle w:val="ListParagraph"/>
        <w:spacing w:line="360" w:lineRule="auto"/>
        <w:ind w:left="284" w:firstLine="283"/>
        <w:jc w:val="both"/>
        <w:rPr>
          <w:rFonts w:ascii="Times New Roman" w:hAnsi="Times New Roman" w:cs="Times New Roman"/>
          <w:sz w:val="24"/>
          <w:szCs w:val="24"/>
        </w:rPr>
      </w:pPr>
      <w:r w:rsidRPr="0096177A">
        <w:rPr>
          <w:rFonts w:ascii="Times New Roman" w:hAnsi="Times New Roman" w:cs="Times New Roman"/>
          <w:sz w:val="24"/>
          <w:szCs w:val="24"/>
        </w:rPr>
        <w:t>Berdasrkan data yang diperoleh dari pelaksanaan pretest dan posttest kelas eksperimen dan kelas kontrol berikut dengan nilai interpretasinya yang telah di capai.</w:t>
      </w:r>
    </w:p>
    <w:p w14:paraId="28D84FB3" w14:textId="77777777" w:rsidR="001E2904" w:rsidRDefault="000532F2" w:rsidP="0096177A">
      <w:pPr>
        <w:pStyle w:val="ListParagraph"/>
        <w:numPr>
          <w:ilvl w:val="0"/>
          <w:numId w:val="4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Hasil </w:t>
      </w:r>
      <w:r w:rsidRPr="000532F2">
        <w:rPr>
          <w:rFonts w:ascii="Times New Roman" w:hAnsi="Times New Roman" w:cs="Times New Roman"/>
          <w:i/>
          <w:sz w:val="24"/>
          <w:szCs w:val="24"/>
        </w:rPr>
        <w:t xml:space="preserve">Pretest </w:t>
      </w:r>
      <w:r>
        <w:rPr>
          <w:rFonts w:ascii="Times New Roman" w:hAnsi="Times New Roman" w:cs="Times New Roman"/>
          <w:sz w:val="24"/>
          <w:szCs w:val="24"/>
        </w:rPr>
        <w:t xml:space="preserve">dan </w:t>
      </w:r>
      <w:r w:rsidRPr="000532F2">
        <w:rPr>
          <w:rFonts w:ascii="Times New Roman" w:hAnsi="Times New Roman" w:cs="Times New Roman"/>
          <w:i/>
          <w:sz w:val="24"/>
          <w:szCs w:val="24"/>
        </w:rPr>
        <w:t xml:space="preserve">Posttest </w:t>
      </w:r>
      <w:r>
        <w:rPr>
          <w:rFonts w:ascii="Times New Roman" w:hAnsi="Times New Roman" w:cs="Times New Roman"/>
          <w:sz w:val="24"/>
          <w:szCs w:val="24"/>
        </w:rPr>
        <w:t>Kelas Eksperimen</w:t>
      </w:r>
    </w:p>
    <w:p w14:paraId="62559C8D" w14:textId="77777777" w:rsidR="0096177A" w:rsidRDefault="000C321F" w:rsidP="0096177A">
      <w:pPr>
        <w:pStyle w:val="ListParagraph"/>
        <w:spacing w:line="360" w:lineRule="auto"/>
        <w:ind w:left="426" w:firstLine="283"/>
        <w:jc w:val="both"/>
        <w:rPr>
          <w:rFonts w:ascii="Times New Roman" w:hAnsi="Times New Roman" w:cs="Times New Roman"/>
          <w:sz w:val="24"/>
          <w:szCs w:val="24"/>
        </w:rPr>
      </w:pPr>
      <w:r w:rsidRPr="001E2904">
        <w:rPr>
          <w:rFonts w:ascii="Times New Roman" w:hAnsi="Times New Roman" w:cs="Times New Roman"/>
          <w:sz w:val="24"/>
          <w:szCs w:val="24"/>
        </w:rPr>
        <w:t xml:space="preserve">Pada hasil </w:t>
      </w:r>
      <w:r w:rsidRPr="00782E60">
        <w:rPr>
          <w:rFonts w:ascii="Times New Roman" w:hAnsi="Times New Roman" w:cs="Times New Roman"/>
          <w:i/>
          <w:sz w:val="24"/>
          <w:szCs w:val="24"/>
        </w:rPr>
        <w:t xml:space="preserve">pretest </w:t>
      </w:r>
      <w:r w:rsidR="0095254A" w:rsidRPr="001E2904">
        <w:rPr>
          <w:rFonts w:ascii="Times New Roman" w:hAnsi="Times New Roman" w:cs="Times New Roman"/>
          <w:sz w:val="24"/>
          <w:szCs w:val="24"/>
        </w:rPr>
        <w:t xml:space="preserve">pada tebal 4.4 </w:t>
      </w:r>
      <w:r w:rsidRPr="001E2904">
        <w:rPr>
          <w:rFonts w:ascii="Times New Roman" w:hAnsi="Times New Roman" w:cs="Times New Roman"/>
          <w:sz w:val="24"/>
          <w:szCs w:val="24"/>
        </w:rPr>
        <w:t>yang dilakukan di kelas eksperimen menunjukan bahwa dari total siswa 20 orang kelas VA, terdapat sebanyak 4 siswa yang memiliki kemampuan berbicara dengan kategori cukup baik (20%), sedangkan 16 siswa lainnya dalam kemampuan berbicaranya terma</w:t>
      </w:r>
      <w:r w:rsidR="004D6BB8" w:rsidRPr="001E2904">
        <w:rPr>
          <w:rFonts w:ascii="Times New Roman" w:hAnsi="Times New Roman" w:cs="Times New Roman"/>
          <w:sz w:val="24"/>
          <w:szCs w:val="24"/>
        </w:rPr>
        <w:t>suk ke dalam kategori kurang baik (20%). Hal ini mengidentifikasikan bahwa mayoritas siswa di kelas tersebut belum mampu menacapai standar kompetensi dalam keterampilan berbicara. Kemampuan berbicara yang tergolong k</w:t>
      </w:r>
      <w:r w:rsidR="00930E26">
        <w:rPr>
          <w:rFonts w:ascii="Times New Roman" w:hAnsi="Times New Roman" w:cs="Times New Roman"/>
          <w:sz w:val="24"/>
          <w:szCs w:val="24"/>
        </w:rPr>
        <w:t>urang baik mencakup beberapa as</w:t>
      </w:r>
      <w:r w:rsidR="004D6BB8" w:rsidRPr="001E2904">
        <w:rPr>
          <w:rFonts w:ascii="Times New Roman" w:hAnsi="Times New Roman" w:cs="Times New Roman"/>
          <w:sz w:val="24"/>
          <w:szCs w:val="24"/>
        </w:rPr>
        <w:t>pek, seperti keterbatasan dalam intonasi, lafal, kosa kata, kelancaran, ekspresi, Ketepatan isi pembicaraan dan yang terakhir kecepatan isi berbicara atau tempo.</w:t>
      </w:r>
    </w:p>
    <w:p w14:paraId="163D330E" w14:textId="77777777" w:rsidR="0096177A" w:rsidRDefault="004D6BB8" w:rsidP="0096177A">
      <w:pPr>
        <w:pStyle w:val="ListParagraph"/>
        <w:spacing w:line="360" w:lineRule="auto"/>
        <w:ind w:left="426" w:firstLine="283"/>
        <w:jc w:val="both"/>
        <w:rPr>
          <w:rFonts w:ascii="Times New Roman" w:hAnsi="Times New Roman" w:cs="Times New Roman"/>
          <w:sz w:val="24"/>
          <w:szCs w:val="24"/>
        </w:rPr>
      </w:pPr>
      <w:r w:rsidRPr="0096177A">
        <w:rPr>
          <w:rFonts w:ascii="Times New Roman" w:hAnsi="Times New Roman" w:cs="Times New Roman"/>
          <w:sz w:val="24"/>
          <w:szCs w:val="24"/>
        </w:rPr>
        <w:t xml:space="preserve">Hasil </w:t>
      </w:r>
      <w:r w:rsidRPr="0096177A">
        <w:rPr>
          <w:rFonts w:ascii="Times New Roman" w:hAnsi="Times New Roman" w:cs="Times New Roman"/>
          <w:i/>
          <w:sz w:val="24"/>
          <w:szCs w:val="24"/>
        </w:rPr>
        <w:t xml:space="preserve">posttest </w:t>
      </w:r>
      <w:r w:rsidRPr="0096177A">
        <w:rPr>
          <w:rFonts w:ascii="Times New Roman" w:hAnsi="Times New Roman" w:cs="Times New Roman"/>
          <w:sz w:val="24"/>
          <w:szCs w:val="24"/>
        </w:rPr>
        <w:t xml:space="preserve">menunjukan pada tabel </w:t>
      </w:r>
      <w:r w:rsidR="00782E60" w:rsidRPr="0096177A">
        <w:rPr>
          <w:rFonts w:ascii="Times New Roman" w:hAnsi="Times New Roman" w:cs="Times New Roman"/>
          <w:sz w:val="24"/>
          <w:szCs w:val="24"/>
        </w:rPr>
        <w:t>4.4</w:t>
      </w:r>
      <w:r w:rsidR="00155C2E" w:rsidRPr="0096177A">
        <w:rPr>
          <w:rFonts w:ascii="Times New Roman" w:hAnsi="Times New Roman" w:cs="Times New Roman"/>
          <w:sz w:val="24"/>
          <w:szCs w:val="24"/>
        </w:rPr>
        <w:t xml:space="preserve"> yang dilakukan di kelas eksperimen meunjukan bahwa dari keseluruhan jumlah siswa 20 orang kelas VA, terdapat sebanyak 8 orang siswa yang memiliki kemapuan berbicara yang masuk ke kategori sangat baik atau (40 %) dan 12 orang yang memiliki kemapuan berbicara siswa masuk ke katogri baik atau (60%)</w:t>
      </w:r>
      <w:r w:rsidR="00484796" w:rsidRPr="0096177A">
        <w:rPr>
          <w:rFonts w:ascii="Times New Roman" w:hAnsi="Times New Roman" w:cs="Times New Roman"/>
          <w:sz w:val="24"/>
          <w:szCs w:val="24"/>
        </w:rPr>
        <w:t xml:space="preserve">. Hasil </w:t>
      </w:r>
      <w:r w:rsidR="00484796" w:rsidRPr="0096177A">
        <w:rPr>
          <w:rFonts w:ascii="Times New Roman" w:hAnsi="Times New Roman" w:cs="Times New Roman"/>
          <w:i/>
          <w:sz w:val="24"/>
          <w:szCs w:val="24"/>
        </w:rPr>
        <w:t>posttest</w:t>
      </w:r>
      <w:r w:rsidR="00484796" w:rsidRPr="0096177A">
        <w:rPr>
          <w:rFonts w:ascii="Times New Roman" w:hAnsi="Times New Roman" w:cs="Times New Roman"/>
          <w:sz w:val="24"/>
          <w:szCs w:val="24"/>
        </w:rPr>
        <w:t xml:space="preserve"> </w:t>
      </w:r>
      <w:r w:rsidR="00484796" w:rsidRPr="0096177A">
        <w:rPr>
          <w:rFonts w:ascii="Times New Roman" w:hAnsi="Times New Roman" w:cs="Times New Roman"/>
          <w:sz w:val="24"/>
          <w:szCs w:val="24"/>
        </w:rPr>
        <w:lastRenderedPageBreak/>
        <w:t>yang dilakukan di kelas eksperimen ini menunjukan bahwa mayoritas siswa kelas VA memeiliki kemampuan berbicara yang berada dalam kategori baik. Hal ini mengidentifikasikan bahwa pada kelas eksperimen ini sebagain besar siswa sudah mampu memenuhi atau bahkan melampui batas standar kompe</w:t>
      </w:r>
      <w:r w:rsidR="0096177A">
        <w:rPr>
          <w:rFonts w:ascii="Times New Roman" w:hAnsi="Times New Roman" w:cs="Times New Roman"/>
          <w:sz w:val="24"/>
          <w:szCs w:val="24"/>
        </w:rPr>
        <w:t>tensi berbicara yang diharapkan.</w:t>
      </w:r>
    </w:p>
    <w:p w14:paraId="2745185A" w14:textId="44DC61CC" w:rsidR="00484796" w:rsidRPr="0096177A" w:rsidRDefault="00484796" w:rsidP="0096177A">
      <w:pPr>
        <w:pStyle w:val="ListParagraph"/>
        <w:spacing w:line="360" w:lineRule="auto"/>
        <w:ind w:left="426" w:firstLine="283"/>
        <w:jc w:val="both"/>
        <w:rPr>
          <w:rFonts w:ascii="Times New Roman" w:hAnsi="Times New Roman" w:cs="Times New Roman"/>
          <w:sz w:val="24"/>
          <w:szCs w:val="24"/>
        </w:rPr>
      </w:pPr>
      <w:r w:rsidRPr="0096177A">
        <w:rPr>
          <w:rFonts w:ascii="Times New Roman" w:hAnsi="Times New Roman" w:cs="Times New Roman"/>
          <w:sz w:val="24"/>
          <w:szCs w:val="24"/>
        </w:rPr>
        <w:t>Berdarkan hasil</w:t>
      </w:r>
      <w:r w:rsidR="00B62E79" w:rsidRPr="0096177A">
        <w:rPr>
          <w:rFonts w:ascii="Times New Roman" w:hAnsi="Times New Roman" w:cs="Times New Roman"/>
          <w:sz w:val="24"/>
          <w:szCs w:val="24"/>
        </w:rPr>
        <w:t xml:space="preserve"> </w:t>
      </w:r>
      <w:r w:rsidR="00B62E79" w:rsidRPr="0096177A">
        <w:rPr>
          <w:rFonts w:ascii="Times New Roman" w:hAnsi="Times New Roman" w:cs="Times New Roman"/>
          <w:i/>
          <w:sz w:val="24"/>
          <w:szCs w:val="24"/>
        </w:rPr>
        <w:t xml:space="preserve">pretest </w:t>
      </w:r>
      <w:r w:rsidR="00B62E79" w:rsidRPr="0096177A">
        <w:rPr>
          <w:rFonts w:ascii="Times New Roman" w:hAnsi="Times New Roman" w:cs="Times New Roman"/>
          <w:sz w:val="24"/>
          <w:szCs w:val="24"/>
        </w:rPr>
        <w:t xml:space="preserve">dan </w:t>
      </w:r>
      <w:r w:rsidR="00B62E79" w:rsidRPr="0096177A">
        <w:rPr>
          <w:rFonts w:ascii="Times New Roman" w:hAnsi="Times New Roman" w:cs="Times New Roman"/>
          <w:i/>
          <w:sz w:val="24"/>
          <w:szCs w:val="24"/>
        </w:rPr>
        <w:t>posttes</w:t>
      </w:r>
      <w:r w:rsidR="00B62E79" w:rsidRPr="0096177A">
        <w:rPr>
          <w:rFonts w:ascii="Times New Roman" w:hAnsi="Times New Roman" w:cs="Times New Roman"/>
          <w:sz w:val="24"/>
          <w:szCs w:val="24"/>
        </w:rPr>
        <w:t xml:space="preserve"> yang dilakukan pada kelas eksperimen ini, maka terlihat bahwa seluruh siswa kelas eksperimen mengalami kenaikan yang signifikan terlihat dari kategori yang ada hingga mencapai pingkatan dua kali lipat dari hasil </w:t>
      </w:r>
      <w:r w:rsidR="00B62E79" w:rsidRPr="0096177A">
        <w:rPr>
          <w:rFonts w:ascii="Times New Roman" w:hAnsi="Times New Roman" w:cs="Times New Roman"/>
          <w:i/>
          <w:sz w:val="24"/>
          <w:szCs w:val="24"/>
        </w:rPr>
        <w:t>pretest</w:t>
      </w:r>
      <w:r w:rsidR="00B62E79" w:rsidRPr="0096177A">
        <w:rPr>
          <w:rFonts w:ascii="Times New Roman" w:hAnsi="Times New Roman" w:cs="Times New Roman"/>
          <w:sz w:val="24"/>
          <w:szCs w:val="24"/>
        </w:rPr>
        <w:t xml:space="preserve"> ke </w:t>
      </w:r>
      <w:r w:rsidR="00B62E79" w:rsidRPr="0096177A">
        <w:rPr>
          <w:rFonts w:ascii="Times New Roman" w:hAnsi="Times New Roman" w:cs="Times New Roman"/>
          <w:i/>
          <w:sz w:val="24"/>
          <w:szCs w:val="24"/>
        </w:rPr>
        <w:t>posttest</w:t>
      </w:r>
      <w:r w:rsidR="00B62E79" w:rsidRPr="0096177A">
        <w:rPr>
          <w:rFonts w:ascii="Times New Roman" w:hAnsi="Times New Roman" w:cs="Times New Roman"/>
          <w:sz w:val="24"/>
          <w:szCs w:val="24"/>
        </w:rPr>
        <w:t>.</w:t>
      </w:r>
    </w:p>
    <w:p w14:paraId="7EDCDFAD" w14:textId="53DDC7AC" w:rsidR="001E2904" w:rsidRDefault="000532F2" w:rsidP="0096177A">
      <w:pPr>
        <w:pStyle w:val="ListParagraph"/>
        <w:numPr>
          <w:ilvl w:val="0"/>
          <w:numId w:val="4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Hasil </w:t>
      </w:r>
      <w:r w:rsidRPr="000532F2">
        <w:rPr>
          <w:rFonts w:ascii="Times New Roman" w:hAnsi="Times New Roman" w:cs="Times New Roman"/>
          <w:i/>
          <w:sz w:val="24"/>
          <w:szCs w:val="24"/>
        </w:rPr>
        <w:t>Pretest</w:t>
      </w:r>
      <w:r>
        <w:rPr>
          <w:rFonts w:ascii="Times New Roman" w:hAnsi="Times New Roman" w:cs="Times New Roman"/>
          <w:sz w:val="24"/>
          <w:szCs w:val="24"/>
        </w:rPr>
        <w:t xml:space="preserve"> dan </w:t>
      </w:r>
      <w:r w:rsidRPr="000532F2">
        <w:rPr>
          <w:rFonts w:ascii="Times New Roman" w:hAnsi="Times New Roman" w:cs="Times New Roman"/>
          <w:i/>
          <w:sz w:val="24"/>
          <w:szCs w:val="24"/>
        </w:rPr>
        <w:t xml:space="preserve">posttest </w:t>
      </w:r>
      <w:r>
        <w:rPr>
          <w:rFonts w:ascii="Times New Roman" w:hAnsi="Times New Roman" w:cs="Times New Roman"/>
          <w:sz w:val="24"/>
          <w:szCs w:val="24"/>
        </w:rPr>
        <w:t>Kelas Kontrol</w:t>
      </w:r>
    </w:p>
    <w:p w14:paraId="0B6ECF9D" w14:textId="77777777" w:rsidR="0096177A" w:rsidRDefault="004E7EB3" w:rsidP="0096177A">
      <w:pPr>
        <w:pStyle w:val="ListParagraph"/>
        <w:spacing w:line="36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Hasil </w:t>
      </w:r>
      <w:r w:rsidRPr="00930E26">
        <w:rPr>
          <w:rFonts w:ascii="Times New Roman" w:hAnsi="Times New Roman" w:cs="Times New Roman"/>
          <w:i/>
          <w:sz w:val="24"/>
          <w:szCs w:val="24"/>
        </w:rPr>
        <w:t>pretest</w:t>
      </w:r>
      <w:r>
        <w:rPr>
          <w:rFonts w:ascii="Times New Roman" w:hAnsi="Times New Roman" w:cs="Times New Roman"/>
          <w:sz w:val="24"/>
          <w:szCs w:val="24"/>
        </w:rPr>
        <w:t xml:space="preserve"> pada kelas k</w:t>
      </w:r>
      <w:r w:rsidR="00242037" w:rsidRPr="001E2904">
        <w:rPr>
          <w:rFonts w:ascii="Times New Roman" w:hAnsi="Times New Roman" w:cs="Times New Roman"/>
          <w:sz w:val="24"/>
          <w:szCs w:val="24"/>
        </w:rPr>
        <w:t>ontro</w:t>
      </w:r>
      <w:r>
        <w:rPr>
          <w:rFonts w:ascii="Times New Roman" w:hAnsi="Times New Roman" w:cs="Times New Roman"/>
          <w:sz w:val="24"/>
          <w:szCs w:val="24"/>
        </w:rPr>
        <w:t>l ini menujukan</w:t>
      </w:r>
      <w:r w:rsidR="00242037" w:rsidRPr="001E2904">
        <w:rPr>
          <w:rFonts w:ascii="Times New Roman" w:hAnsi="Times New Roman" w:cs="Times New Roman"/>
          <w:sz w:val="24"/>
          <w:szCs w:val="24"/>
        </w:rPr>
        <w:t xml:space="preserve"> hasilny</w:t>
      </w:r>
      <w:r>
        <w:rPr>
          <w:rFonts w:ascii="Times New Roman" w:hAnsi="Times New Roman" w:cs="Times New Roman"/>
          <w:sz w:val="24"/>
          <w:szCs w:val="24"/>
        </w:rPr>
        <w:t>a dalam seluruh siswa di kelas k</w:t>
      </w:r>
      <w:r w:rsidR="00242037" w:rsidRPr="001E2904">
        <w:rPr>
          <w:rFonts w:ascii="Times New Roman" w:hAnsi="Times New Roman" w:cs="Times New Roman"/>
          <w:sz w:val="24"/>
          <w:szCs w:val="24"/>
        </w:rPr>
        <w:t>ontrol yang masuk dalam kategori cukup baiknya hanya 4 orang atau (20%) dan 16 siswa lainnya masuk dalam kategori kurang baik atau (80 %). Hal ini menunjukan bahwa 4 siswa tersbut sudah mulai paham mengenai keterampilan berbicara sesuai dengan strandar kompetensi dalam keterampilan berbicara. Sedangkan 16 orang lainnya masih belum tahu mengenai bagaimana cara menyampaikan keterampilan berbicaranya</w:t>
      </w:r>
      <w:r w:rsidR="00AC64C7" w:rsidRPr="001E2904">
        <w:rPr>
          <w:rFonts w:ascii="Times New Roman" w:hAnsi="Times New Roman" w:cs="Times New Roman"/>
          <w:sz w:val="24"/>
          <w:szCs w:val="24"/>
        </w:rPr>
        <w:t>. Hal ini mengidentifikasikan bahwa</w:t>
      </w:r>
      <w:r>
        <w:rPr>
          <w:rFonts w:ascii="Times New Roman" w:hAnsi="Times New Roman" w:cs="Times New Roman"/>
          <w:sz w:val="24"/>
          <w:szCs w:val="24"/>
        </w:rPr>
        <w:t xml:space="preserve"> sebagaian besar kelas k</w:t>
      </w:r>
      <w:r w:rsidR="00AC64C7" w:rsidRPr="001E2904">
        <w:rPr>
          <w:rFonts w:ascii="Times New Roman" w:hAnsi="Times New Roman" w:cs="Times New Roman"/>
          <w:sz w:val="24"/>
          <w:szCs w:val="24"/>
        </w:rPr>
        <w:t>ontrol masih belum mampu dalam memenuhi standar kompetensi yang diharapkan sesuai dengan aspek keterampilan berbicara intonasi, lafal, kosa kata, ekspresi, kelancaran, ketepatan isi pembicaraan, kecepatan isi berbicara atau tempo.</w:t>
      </w:r>
    </w:p>
    <w:p w14:paraId="5428A4EC" w14:textId="77777777" w:rsidR="0096177A" w:rsidRDefault="00AC64C7" w:rsidP="0096177A">
      <w:pPr>
        <w:pStyle w:val="ListParagraph"/>
        <w:spacing w:line="360" w:lineRule="auto"/>
        <w:ind w:left="426" w:firstLine="283"/>
        <w:jc w:val="both"/>
        <w:rPr>
          <w:rFonts w:ascii="Times New Roman" w:hAnsi="Times New Roman" w:cs="Times New Roman"/>
          <w:sz w:val="24"/>
          <w:szCs w:val="24"/>
        </w:rPr>
      </w:pPr>
      <w:r w:rsidRPr="0096177A">
        <w:rPr>
          <w:rFonts w:ascii="Times New Roman" w:hAnsi="Times New Roman" w:cs="Times New Roman"/>
          <w:sz w:val="24"/>
          <w:szCs w:val="24"/>
        </w:rPr>
        <w:t xml:space="preserve">Pada hasil </w:t>
      </w:r>
      <w:r w:rsidRPr="0096177A">
        <w:rPr>
          <w:rFonts w:ascii="Times New Roman" w:hAnsi="Times New Roman" w:cs="Times New Roman"/>
          <w:i/>
          <w:sz w:val="24"/>
          <w:szCs w:val="24"/>
        </w:rPr>
        <w:t>posttest</w:t>
      </w:r>
      <w:r w:rsidRPr="0096177A">
        <w:rPr>
          <w:rFonts w:ascii="Times New Roman" w:hAnsi="Times New Roman" w:cs="Times New Roman"/>
          <w:sz w:val="24"/>
          <w:szCs w:val="24"/>
        </w:rPr>
        <w:t xml:space="preserve"> kelas </w:t>
      </w:r>
      <w:r w:rsidR="00B6403D" w:rsidRPr="0096177A">
        <w:rPr>
          <w:rFonts w:ascii="Times New Roman" w:hAnsi="Times New Roman" w:cs="Times New Roman"/>
          <w:sz w:val="24"/>
          <w:szCs w:val="24"/>
        </w:rPr>
        <w:t>k</w:t>
      </w:r>
      <w:r w:rsidR="00782E60" w:rsidRPr="0096177A">
        <w:rPr>
          <w:rFonts w:ascii="Times New Roman" w:hAnsi="Times New Roman" w:cs="Times New Roman"/>
          <w:sz w:val="24"/>
          <w:szCs w:val="24"/>
        </w:rPr>
        <w:t>ontrol ini pada tebal 4.4</w:t>
      </w:r>
      <w:r w:rsidRPr="0096177A">
        <w:rPr>
          <w:rFonts w:ascii="Times New Roman" w:hAnsi="Times New Roman" w:cs="Times New Roman"/>
          <w:sz w:val="24"/>
          <w:szCs w:val="24"/>
        </w:rPr>
        <w:t xml:space="preserve"> menunjukan bahwa d</w:t>
      </w:r>
      <w:r w:rsidR="006978A8" w:rsidRPr="0096177A">
        <w:rPr>
          <w:rFonts w:ascii="Times New Roman" w:hAnsi="Times New Roman" w:cs="Times New Roman"/>
          <w:sz w:val="24"/>
          <w:szCs w:val="24"/>
        </w:rPr>
        <w:t xml:space="preserve">ari sebanyak 20 siswa kelas VB, terdapat 4 siswa yang masuk dalam kategori baik atau (20%) sedsngkan 16 siswa lainnya masuk dalam kategori cukup baik atau (80%). Hasil </w:t>
      </w:r>
      <w:r w:rsidR="006978A8" w:rsidRPr="0096177A">
        <w:rPr>
          <w:rFonts w:ascii="Times New Roman" w:hAnsi="Times New Roman" w:cs="Times New Roman"/>
          <w:i/>
          <w:sz w:val="24"/>
          <w:szCs w:val="24"/>
        </w:rPr>
        <w:t>posttest</w:t>
      </w:r>
      <w:r w:rsidR="006978A8" w:rsidRPr="0096177A">
        <w:rPr>
          <w:rFonts w:ascii="Times New Roman" w:hAnsi="Times New Roman" w:cs="Times New Roman"/>
          <w:sz w:val="24"/>
          <w:szCs w:val="24"/>
        </w:rPr>
        <w:t xml:space="preserve"> yang dilakukan pada kelas eksperimen ini menunjukan bahwa mayoritas siswa kelas VB memiliki kemampuan berbicara yang berada dalam kategori cukup baik. Hal ini mengidentifikasin bahwa sebagain besar siswa di kelas </w:t>
      </w:r>
      <w:r w:rsidR="00B6403D" w:rsidRPr="0096177A">
        <w:rPr>
          <w:rFonts w:ascii="Times New Roman" w:hAnsi="Times New Roman" w:cs="Times New Roman"/>
          <w:sz w:val="24"/>
          <w:szCs w:val="24"/>
        </w:rPr>
        <w:t>k</w:t>
      </w:r>
      <w:r w:rsidR="006978A8" w:rsidRPr="0096177A">
        <w:rPr>
          <w:rFonts w:ascii="Times New Roman" w:hAnsi="Times New Roman" w:cs="Times New Roman"/>
          <w:sz w:val="24"/>
          <w:szCs w:val="24"/>
        </w:rPr>
        <w:t>ontrol ini sudah cukup mampu untuk memenenuhi standar kompetensi pada keterampilan berbicara.</w:t>
      </w:r>
    </w:p>
    <w:p w14:paraId="5A1264EE" w14:textId="77777777" w:rsidR="0096177A" w:rsidRDefault="00537924" w:rsidP="0096177A">
      <w:pPr>
        <w:pStyle w:val="ListParagraph"/>
        <w:spacing w:line="360" w:lineRule="auto"/>
        <w:ind w:left="426" w:firstLine="283"/>
        <w:jc w:val="both"/>
        <w:rPr>
          <w:rFonts w:ascii="Times New Roman" w:hAnsi="Times New Roman" w:cs="Times New Roman"/>
          <w:sz w:val="24"/>
          <w:szCs w:val="24"/>
        </w:rPr>
      </w:pPr>
      <w:r w:rsidRPr="0096177A">
        <w:rPr>
          <w:rFonts w:ascii="Times New Roman" w:hAnsi="Times New Roman" w:cs="Times New Roman"/>
          <w:sz w:val="24"/>
          <w:szCs w:val="24"/>
        </w:rPr>
        <w:t xml:space="preserve">Berdasarkan dari data yang di peroleh dalam </w:t>
      </w:r>
      <w:r w:rsidRPr="0096177A">
        <w:rPr>
          <w:rFonts w:ascii="Times New Roman" w:hAnsi="Times New Roman" w:cs="Times New Roman"/>
          <w:i/>
          <w:sz w:val="24"/>
          <w:szCs w:val="24"/>
        </w:rPr>
        <w:t>pretest</w:t>
      </w:r>
      <w:r w:rsidRPr="0096177A">
        <w:rPr>
          <w:rFonts w:ascii="Times New Roman" w:hAnsi="Times New Roman" w:cs="Times New Roman"/>
          <w:sz w:val="24"/>
          <w:szCs w:val="24"/>
        </w:rPr>
        <w:t xml:space="preserve"> dan </w:t>
      </w:r>
      <w:r w:rsidRPr="0096177A">
        <w:rPr>
          <w:rFonts w:ascii="Times New Roman" w:hAnsi="Times New Roman" w:cs="Times New Roman"/>
          <w:i/>
          <w:sz w:val="24"/>
          <w:szCs w:val="24"/>
        </w:rPr>
        <w:t>posttest</w:t>
      </w:r>
      <w:r w:rsidRPr="0096177A">
        <w:rPr>
          <w:rFonts w:ascii="Times New Roman" w:hAnsi="Times New Roman" w:cs="Times New Roman"/>
          <w:sz w:val="24"/>
          <w:szCs w:val="24"/>
        </w:rPr>
        <w:t xml:space="preserve"> kelas </w:t>
      </w:r>
      <w:r w:rsidR="00B6403D" w:rsidRPr="0096177A">
        <w:rPr>
          <w:rFonts w:ascii="Times New Roman" w:hAnsi="Times New Roman" w:cs="Times New Roman"/>
          <w:sz w:val="24"/>
          <w:szCs w:val="24"/>
        </w:rPr>
        <w:t>k</w:t>
      </w:r>
      <w:r w:rsidRPr="0096177A">
        <w:rPr>
          <w:rFonts w:ascii="Times New Roman" w:hAnsi="Times New Roman" w:cs="Times New Roman"/>
          <w:sz w:val="24"/>
          <w:szCs w:val="24"/>
        </w:rPr>
        <w:t xml:space="preserve">ontrol ini menunjukan bahwa terlihat pada kelas </w:t>
      </w:r>
      <w:r w:rsidR="00B6403D" w:rsidRPr="0096177A">
        <w:rPr>
          <w:rFonts w:ascii="Times New Roman" w:hAnsi="Times New Roman" w:cs="Times New Roman"/>
          <w:sz w:val="24"/>
          <w:szCs w:val="24"/>
        </w:rPr>
        <w:t>k</w:t>
      </w:r>
      <w:r w:rsidRPr="0096177A">
        <w:rPr>
          <w:rFonts w:ascii="Times New Roman" w:hAnsi="Times New Roman" w:cs="Times New Roman"/>
          <w:sz w:val="24"/>
          <w:szCs w:val="24"/>
        </w:rPr>
        <w:t xml:space="preserve">ontrol ini mengalami </w:t>
      </w:r>
      <w:r w:rsidRPr="0096177A">
        <w:rPr>
          <w:rFonts w:ascii="Times New Roman" w:hAnsi="Times New Roman" w:cs="Times New Roman"/>
          <w:sz w:val="24"/>
          <w:szCs w:val="24"/>
        </w:rPr>
        <w:lastRenderedPageBreak/>
        <w:t xml:space="preserve">peningkatan namun </w:t>
      </w:r>
      <w:r w:rsidR="00782E60" w:rsidRPr="0096177A">
        <w:rPr>
          <w:rFonts w:ascii="Times New Roman" w:hAnsi="Times New Roman" w:cs="Times New Roman"/>
          <w:sz w:val="24"/>
          <w:szCs w:val="24"/>
        </w:rPr>
        <w:t>tidak secara signifikan, sehingg</w:t>
      </w:r>
      <w:r w:rsidRPr="0096177A">
        <w:rPr>
          <w:rFonts w:ascii="Times New Roman" w:hAnsi="Times New Roman" w:cs="Times New Roman"/>
          <w:sz w:val="24"/>
          <w:szCs w:val="24"/>
        </w:rPr>
        <w:t xml:space="preserve">a pada kelas </w:t>
      </w:r>
      <w:r w:rsidR="00B6403D" w:rsidRPr="0096177A">
        <w:rPr>
          <w:rFonts w:ascii="Times New Roman" w:hAnsi="Times New Roman" w:cs="Times New Roman"/>
          <w:sz w:val="24"/>
          <w:szCs w:val="24"/>
        </w:rPr>
        <w:t>k</w:t>
      </w:r>
      <w:r w:rsidRPr="0096177A">
        <w:rPr>
          <w:rFonts w:ascii="Times New Roman" w:hAnsi="Times New Roman" w:cs="Times New Roman"/>
          <w:sz w:val="24"/>
          <w:szCs w:val="24"/>
        </w:rPr>
        <w:t xml:space="preserve">ontrol ini menunjukan hanya naik satu tingkat saja dari </w:t>
      </w:r>
      <w:r w:rsidRPr="0096177A">
        <w:rPr>
          <w:rFonts w:ascii="Times New Roman" w:hAnsi="Times New Roman" w:cs="Times New Roman"/>
          <w:i/>
          <w:sz w:val="24"/>
          <w:szCs w:val="24"/>
        </w:rPr>
        <w:t>pretest</w:t>
      </w:r>
      <w:r w:rsidRPr="0096177A">
        <w:rPr>
          <w:rFonts w:ascii="Times New Roman" w:hAnsi="Times New Roman" w:cs="Times New Roman"/>
          <w:sz w:val="24"/>
          <w:szCs w:val="24"/>
        </w:rPr>
        <w:t xml:space="preserve"> ke </w:t>
      </w:r>
      <w:r w:rsidRPr="0096177A">
        <w:rPr>
          <w:rFonts w:ascii="Times New Roman" w:hAnsi="Times New Roman" w:cs="Times New Roman"/>
          <w:i/>
          <w:sz w:val="24"/>
          <w:szCs w:val="24"/>
        </w:rPr>
        <w:t>posttest</w:t>
      </w:r>
      <w:r w:rsidR="00B6403D" w:rsidRPr="0096177A">
        <w:rPr>
          <w:rFonts w:ascii="Times New Roman" w:hAnsi="Times New Roman" w:cs="Times New Roman"/>
          <w:sz w:val="24"/>
          <w:szCs w:val="24"/>
        </w:rPr>
        <w:t>.</w:t>
      </w:r>
    </w:p>
    <w:p w14:paraId="240BD446" w14:textId="77777777" w:rsidR="0096177A" w:rsidRDefault="00AB3390" w:rsidP="0096177A">
      <w:pPr>
        <w:pStyle w:val="ListParagraph"/>
        <w:spacing w:line="360" w:lineRule="auto"/>
        <w:ind w:left="426" w:firstLine="283"/>
        <w:jc w:val="both"/>
        <w:rPr>
          <w:rFonts w:ascii="Times New Roman" w:hAnsi="Times New Roman" w:cs="Times New Roman"/>
          <w:sz w:val="24"/>
          <w:szCs w:val="24"/>
        </w:rPr>
      </w:pPr>
      <w:r w:rsidRPr="0096177A">
        <w:rPr>
          <w:rFonts w:ascii="Times New Roman" w:hAnsi="Times New Roman" w:cs="Times New Roman"/>
          <w:sz w:val="24"/>
          <w:szCs w:val="24"/>
        </w:rPr>
        <w:t xml:space="preserve">Hasil keterampilan berbicara peserta didik dapat dilihat dari nilai </w:t>
      </w:r>
      <w:r w:rsidRPr="0096177A">
        <w:rPr>
          <w:rFonts w:ascii="Times New Roman" w:hAnsi="Times New Roman" w:cs="Times New Roman"/>
          <w:i/>
          <w:sz w:val="24"/>
          <w:szCs w:val="24"/>
        </w:rPr>
        <w:t xml:space="preserve">pretest </w:t>
      </w:r>
      <w:r w:rsidRPr="0096177A">
        <w:rPr>
          <w:rFonts w:ascii="Times New Roman" w:hAnsi="Times New Roman" w:cs="Times New Roman"/>
          <w:sz w:val="24"/>
          <w:szCs w:val="24"/>
        </w:rPr>
        <w:t xml:space="preserve">dan </w:t>
      </w:r>
      <w:r w:rsidRPr="0096177A">
        <w:rPr>
          <w:rFonts w:ascii="Times New Roman" w:hAnsi="Times New Roman" w:cs="Times New Roman"/>
          <w:i/>
          <w:sz w:val="24"/>
          <w:szCs w:val="24"/>
        </w:rPr>
        <w:t xml:space="preserve">posttest </w:t>
      </w:r>
      <w:r w:rsidRPr="0096177A">
        <w:rPr>
          <w:rFonts w:ascii="Times New Roman" w:hAnsi="Times New Roman" w:cs="Times New Roman"/>
          <w:sz w:val="24"/>
          <w:szCs w:val="24"/>
        </w:rPr>
        <w:t xml:space="preserve">berdasarkan data hasil </w:t>
      </w:r>
      <w:r w:rsidRPr="0096177A">
        <w:rPr>
          <w:rFonts w:ascii="Times New Roman" w:hAnsi="Times New Roman" w:cs="Times New Roman"/>
          <w:i/>
          <w:sz w:val="24"/>
          <w:szCs w:val="24"/>
        </w:rPr>
        <w:t>pretest</w:t>
      </w:r>
      <w:r w:rsidRPr="0096177A">
        <w:rPr>
          <w:rFonts w:ascii="Times New Roman" w:hAnsi="Times New Roman" w:cs="Times New Roman"/>
          <w:sz w:val="24"/>
          <w:szCs w:val="24"/>
        </w:rPr>
        <w:t xml:space="preserve"> dan </w:t>
      </w:r>
      <w:r w:rsidRPr="0096177A">
        <w:rPr>
          <w:rFonts w:ascii="Times New Roman" w:hAnsi="Times New Roman" w:cs="Times New Roman"/>
          <w:i/>
          <w:sz w:val="24"/>
          <w:szCs w:val="24"/>
        </w:rPr>
        <w:t xml:space="preserve">posttest </w:t>
      </w:r>
      <w:r w:rsidRPr="0096177A">
        <w:rPr>
          <w:rFonts w:ascii="Times New Roman" w:hAnsi="Times New Roman" w:cs="Times New Roman"/>
          <w:sz w:val="24"/>
          <w:szCs w:val="24"/>
        </w:rPr>
        <w:t xml:space="preserve">diperoleh bahwa untuk kelas ekperimen berditribusi normal dan untuk kelas kontrol berdistribusi normal. Penelitian ini tidak hanya sampai disini saja tetapi dilanjutkan dengan uji homogenitas dua varians, dengan diperoleh distribusi pada </w:t>
      </w:r>
      <w:r w:rsidRPr="0096177A">
        <w:rPr>
          <w:rFonts w:ascii="Times New Roman" w:hAnsi="Times New Roman" w:cs="Times New Roman"/>
          <w:i/>
          <w:sz w:val="24"/>
          <w:szCs w:val="24"/>
        </w:rPr>
        <w:t>pretest</w:t>
      </w:r>
      <w:r w:rsidRPr="0096177A">
        <w:rPr>
          <w:rFonts w:ascii="Times New Roman" w:hAnsi="Times New Roman" w:cs="Times New Roman"/>
          <w:sz w:val="24"/>
          <w:szCs w:val="24"/>
        </w:rPr>
        <w:t xml:space="preserve"> dan </w:t>
      </w:r>
      <w:r w:rsidRPr="0096177A">
        <w:rPr>
          <w:rFonts w:ascii="Times New Roman" w:hAnsi="Times New Roman" w:cs="Times New Roman"/>
          <w:i/>
          <w:sz w:val="24"/>
          <w:szCs w:val="24"/>
        </w:rPr>
        <w:t>posttest</w:t>
      </w:r>
      <w:r w:rsidRPr="0096177A">
        <w:rPr>
          <w:rFonts w:ascii="Times New Roman" w:hAnsi="Times New Roman" w:cs="Times New Roman"/>
          <w:sz w:val="24"/>
          <w:szCs w:val="24"/>
        </w:rPr>
        <w:t xml:space="preserve"> antara kelas eksperimen dan kelas kontrol tersebut mempunyai varians yang homogen. Selanjutnya yaitu pengujian hipotesis dengan uji t, hasil perhitungan menunjukan bahwa nilai </w:t>
      </w:r>
      <w:r w:rsidR="004914B5" w:rsidRPr="0096177A">
        <w:rPr>
          <w:rFonts w:ascii="Times New Roman" w:hAnsi="Times New Roman" w:cs="Times New Roman"/>
          <w:sz w:val="24"/>
          <w:szCs w:val="24"/>
        </w:rPr>
        <w:t>P-Value menunjukan sebesar 0,668 dan Alpha menunjukan sebesar 0,05. Berdasarkan hasil tersebut krena nilai P-Value 0,688 &gt; Alpha 0,05</w:t>
      </w:r>
      <w:r w:rsidRPr="0096177A">
        <w:rPr>
          <w:rFonts w:ascii="Times New Roman" w:hAnsi="Times New Roman" w:cs="Times New Roman"/>
          <w:sz w:val="24"/>
          <w:szCs w:val="24"/>
        </w:rPr>
        <w:t xml:space="preserve">. Sehingga Ho diterima atau dengan kata lain tidak terdapat perbedaan pada kemampuan awal yang signifikan antara kelas eksperimen dan kelas kontrol. Karena pada kelas eksperimen dan kelas kontrol tidak terdapat perbedaan kemampuan berbicara awal yang signifikan, maka selanjutnya melakukan uji tes akhir atau </w:t>
      </w:r>
      <w:r w:rsidRPr="0096177A">
        <w:rPr>
          <w:rFonts w:ascii="Times New Roman" w:hAnsi="Times New Roman" w:cs="Times New Roman"/>
          <w:i/>
          <w:sz w:val="24"/>
          <w:szCs w:val="24"/>
        </w:rPr>
        <w:t>posttest</w:t>
      </w:r>
      <w:r w:rsidRPr="0096177A">
        <w:rPr>
          <w:rFonts w:ascii="Times New Roman" w:hAnsi="Times New Roman" w:cs="Times New Roman"/>
          <w:sz w:val="24"/>
          <w:szCs w:val="24"/>
        </w:rPr>
        <w:t xml:space="preserve">, data hasil </w:t>
      </w:r>
      <w:r w:rsidRPr="0096177A">
        <w:rPr>
          <w:rFonts w:ascii="Times New Roman" w:hAnsi="Times New Roman" w:cs="Times New Roman"/>
          <w:i/>
          <w:sz w:val="24"/>
          <w:szCs w:val="24"/>
        </w:rPr>
        <w:t>posttest</w:t>
      </w:r>
      <w:r w:rsidRPr="0096177A">
        <w:rPr>
          <w:rFonts w:ascii="Times New Roman" w:hAnsi="Times New Roman" w:cs="Times New Roman"/>
          <w:sz w:val="24"/>
          <w:szCs w:val="24"/>
        </w:rPr>
        <w:t xml:space="preserve"> diperoleh uji normalitas bahwa kelas eksperimen berdistribusi normal dan kelas kontrol berdistribusi normal. Dilanjutkan dengan uji homogenitas dua varians yang hasilnya homogen pada kelas eksperimen dan kelas kontrol. Setelah itu dilakukan lagi uji hipotesis atau uji t, dimana hasil perhitu</w:t>
      </w:r>
      <w:r w:rsidR="008D6099" w:rsidRPr="0096177A">
        <w:rPr>
          <w:rFonts w:ascii="Times New Roman" w:hAnsi="Times New Roman" w:cs="Times New Roman"/>
          <w:sz w:val="24"/>
          <w:szCs w:val="24"/>
        </w:rPr>
        <w:t xml:space="preserve">ngan uji t </w:t>
      </w:r>
      <w:r w:rsidR="008D6099" w:rsidRPr="0096177A">
        <w:rPr>
          <w:rFonts w:ascii="Times New Roman" w:hAnsi="Times New Roman" w:cs="Times New Roman"/>
          <w:i/>
          <w:sz w:val="24"/>
          <w:szCs w:val="24"/>
        </w:rPr>
        <w:t>posttest</w:t>
      </w:r>
      <w:r w:rsidR="008D6099" w:rsidRPr="0096177A">
        <w:rPr>
          <w:rFonts w:ascii="Times New Roman" w:hAnsi="Times New Roman" w:cs="Times New Roman"/>
          <w:sz w:val="24"/>
          <w:szCs w:val="24"/>
        </w:rPr>
        <w:t xml:space="preserve"> </w:t>
      </w:r>
      <w:r w:rsidRPr="0096177A">
        <w:rPr>
          <w:rFonts w:ascii="Times New Roman" w:hAnsi="Times New Roman" w:cs="Times New Roman"/>
          <w:sz w:val="24"/>
          <w:szCs w:val="24"/>
        </w:rPr>
        <w:t>menunjukan p</w:t>
      </w:r>
      <w:r w:rsidR="00782E60" w:rsidRPr="0096177A">
        <w:rPr>
          <w:rFonts w:ascii="Times New Roman" w:hAnsi="Times New Roman" w:cs="Times New Roman"/>
          <w:sz w:val="24"/>
          <w:szCs w:val="24"/>
        </w:rPr>
        <w:t>ada tabel 4.10</w:t>
      </w:r>
      <w:r w:rsidRPr="0096177A">
        <w:rPr>
          <w:rFonts w:ascii="Times New Roman" w:hAnsi="Times New Roman" w:cs="Times New Roman"/>
          <w:sz w:val="24"/>
          <w:szCs w:val="24"/>
        </w:rPr>
        <w:t xml:space="preserve"> bahwa nilai </w:t>
      </w:r>
      <w:r w:rsidR="008D6099" w:rsidRPr="0096177A">
        <w:rPr>
          <w:rFonts w:ascii="Times New Roman" w:hAnsi="Times New Roman" w:cs="Times New Roman"/>
          <w:sz w:val="24"/>
          <w:szCs w:val="24"/>
        </w:rPr>
        <w:t>P-Value = 0,000 sedangkan nilai Alpha = 0,05</w:t>
      </w:r>
      <w:r w:rsidRPr="0096177A">
        <w:rPr>
          <w:rFonts w:ascii="Times New Roman" w:hAnsi="Times New Roman" w:cs="Times New Roman"/>
          <w:sz w:val="24"/>
          <w:szCs w:val="24"/>
        </w:rPr>
        <w:t xml:space="preserve">. Berdasarkan hasil tersebut, karena nilai </w:t>
      </w:r>
      <w:r w:rsidR="008D6099" w:rsidRPr="0096177A">
        <w:rPr>
          <w:rFonts w:ascii="Times New Roman" w:hAnsi="Times New Roman" w:cs="Times New Roman"/>
          <w:sz w:val="24"/>
          <w:szCs w:val="24"/>
        </w:rPr>
        <w:t xml:space="preserve">P-Value= 0,000 &lt; </w:t>
      </w:r>
      <w:r w:rsidRPr="0096177A">
        <w:rPr>
          <w:rFonts w:ascii="Times New Roman" w:hAnsi="Times New Roman" w:cs="Times New Roman"/>
          <w:sz w:val="24"/>
          <w:szCs w:val="24"/>
        </w:rPr>
        <w:t xml:space="preserve"> </w:t>
      </w:r>
      <w:r w:rsidR="008D6099" w:rsidRPr="0096177A">
        <w:rPr>
          <w:rFonts w:ascii="Times New Roman" w:hAnsi="Times New Roman" w:cs="Times New Roman"/>
          <w:sz w:val="24"/>
          <w:szCs w:val="24"/>
        </w:rPr>
        <w:t>Alpha = 0,05</w:t>
      </w:r>
      <w:r w:rsidRPr="0096177A">
        <w:rPr>
          <w:rFonts w:ascii="Times New Roman" w:hAnsi="Times New Roman" w:cs="Times New Roman"/>
          <w:sz w:val="24"/>
          <w:szCs w:val="24"/>
        </w:rPr>
        <w:t xml:space="preserve"> s</w:t>
      </w:r>
      <w:r w:rsidR="006416B1" w:rsidRPr="0096177A">
        <w:rPr>
          <w:rFonts w:ascii="Times New Roman" w:hAnsi="Times New Roman" w:cs="Times New Roman"/>
          <w:sz w:val="24"/>
          <w:szCs w:val="24"/>
        </w:rPr>
        <w:t xml:space="preserve">ehingga dapat dinotasikan bahwa </w:t>
      </w:r>
      <w:r w:rsidRPr="0096177A">
        <w:rPr>
          <w:rFonts w:ascii="Times New Roman" w:hAnsi="Times New Roman" w:cs="Times New Roman"/>
          <w:sz w:val="24"/>
          <w:szCs w:val="24"/>
        </w:rPr>
        <w:t>Ho ditolak dan Ha diterima. Dengan kata lain, pada</w:t>
      </w:r>
      <w:r w:rsidR="006416B1" w:rsidRPr="0096177A">
        <w:rPr>
          <w:rFonts w:ascii="Times New Roman" w:hAnsi="Times New Roman" w:cs="Times New Roman"/>
          <w:sz w:val="24"/>
          <w:szCs w:val="24"/>
        </w:rPr>
        <w:t xml:space="preserve"> </w:t>
      </w:r>
      <w:r w:rsidRPr="0096177A">
        <w:rPr>
          <w:rFonts w:ascii="Times New Roman" w:hAnsi="Times New Roman" w:cs="Times New Roman"/>
          <w:sz w:val="24"/>
          <w:szCs w:val="24"/>
        </w:rPr>
        <w:t xml:space="preserve">penelitian uji t ini terdapat pengaruh model pembelajaran </w:t>
      </w:r>
      <w:r w:rsidRPr="0096177A">
        <w:rPr>
          <w:rFonts w:ascii="Times New Roman" w:hAnsi="Times New Roman" w:cs="Times New Roman"/>
          <w:i/>
          <w:sz w:val="24"/>
          <w:szCs w:val="24"/>
        </w:rPr>
        <w:t>role playing</w:t>
      </w:r>
      <w:r w:rsidRPr="0096177A">
        <w:rPr>
          <w:rFonts w:ascii="Times New Roman" w:hAnsi="Times New Roman" w:cs="Times New Roman"/>
          <w:sz w:val="24"/>
          <w:szCs w:val="24"/>
        </w:rPr>
        <w:t xml:space="preserve"> terhadap keterampilan berbicara kelas V SDN 1 Cigadog pada mata pelajaran Bahasa Indonesia.</w:t>
      </w:r>
    </w:p>
    <w:p w14:paraId="0D5C626D" w14:textId="77777777" w:rsidR="0096177A" w:rsidRDefault="00AB3390" w:rsidP="0096177A">
      <w:pPr>
        <w:pStyle w:val="ListParagraph"/>
        <w:spacing w:line="360" w:lineRule="auto"/>
        <w:ind w:left="426" w:firstLine="283"/>
        <w:jc w:val="both"/>
        <w:rPr>
          <w:rFonts w:ascii="Times New Roman" w:hAnsi="Times New Roman" w:cs="Times New Roman"/>
          <w:sz w:val="24"/>
          <w:szCs w:val="24"/>
        </w:rPr>
      </w:pPr>
      <w:r w:rsidRPr="0096177A">
        <w:rPr>
          <w:rFonts w:ascii="Times New Roman" w:hAnsi="Times New Roman" w:cs="Times New Roman"/>
          <w:sz w:val="24"/>
          <w:szCs w:val="24"/>
        </w:rPr>
        <w:t xml:space="preserve">Ditolaknya hipotesis nol dan diterimanya hipotesis alternatif, mempresentasikan bahawa siswa kelas eksperimen sudah mendapatkan perlakuan model pembelajaran </w:t>
      </w:r>
      <w:r w:rsidRPr="0096177A">
        <w:rPr>
          <w:rFonts w:ascii="Times New Roman" w:hAnsi="Times New Roman" w:cs="Times New Roman"/>
          <w:i/>
          <w:sz w:val="24"/>
          <w:szCs w:val="24"/>
        </w:rPr>
        <w:t>role playing</w:t>
      </w:r>
      <w:r w:rsidRPr="0096177A">
        <w:rPr>
          <w:rFonts w:ascii="Times New Roman" w:hAnsi="Times New Roman" w:cs="Times New Roman"/>
          <w:sz w:val="24"/>
          <w:szCs w:val="24"/>
        </w:rPr>
        <w:t xml:space="preserve">, sehingga terdapat pengaruh pada kemampuan berbicaranya. Karena dilihat dari datanya juga kelas eksperimen setelah mendapatkan perlakuan model </w:t>
      </w:r>
      <w:r w:rsidRPr="0096177A">
        <w:rPr>
          <w:rFonts w:ascii="Times New Roman" w:hAnsi="Times New Roman" w:cs="Times New Roman"/>
          <w:i/>
          <w:sz w:val="24"/>
          <w:szCs w:val="24"/>
        </w:rPr>
        <w:t>role playing</w:t>
      </w:r>
      <w:r w:rsidRPr="0096177A">
        <w:rPr>
          <w:rFonts w:ascii="Times New Roman" w:hAnsi="Times New Roman" w:cs="Times New Roman"/>
          <w:sz w:val="24"/>
          <w:szCs w:val="24"/>
        </w:rPr>
        <w:t xml:space="preserve"> lebih tinggi di bandingkan dengan nilai </w:t>
      </w:r>
      <w:r w:rsidRPr="0096177A">
        <w:rPr>
          <w:rFonts w:ascii="Times New Roman" w:hAnsi="Times New Roman" w:cs="Times New Roman"/>
          <w:i/>
          <w:sz w:val="24"/>
          <w:szCs w:val="24"/>
        </w:rPr>
        <w:t xml:space="preserve">posttest </w:t>
      </w:r>
      <w:r w:rsidRPr="0096177A">
        <w:rPr>
          <w:rFonts w:ascii="Times New Roman" w:hAnsi="Times New Roman" w:cs="Times New Roman"/>
          <w:sz w:val="24"/>
          <w:szCs w:val="24"/>
        </w:rPr>
        <w:t>kelas kontrol.</w:t>
      </w:r>
    </w:p>
    <w:p w14:paraId="26A01767" w14:textId="77777777" w:rsidR="0096177A" w:rsidRDefault="009A1468" w:rsidP="0096177A">
      <w:pPr>
        <w:pStyle w:val="ListParagraph"/>
        <w:spacing w:line="360" w:lineRule="auto"/>
        <w:ind w:left="426" w:firstLine="283"/>
        <w:jc w:val="both"/>
        <w:rPr>
          <w:rFonts w:ascii="Times New Roman" w:hAnsi="Times New Roman" w:cs="Times New Roman"/>
          <w:sz w:val="24"/>
          <w:szCs w:val="24"/>
        </w:rPr>
      </w:pPr>
      <w:r w:rsidRPr="0096177A">
        <w:rPr>
          <w:rFonts w:ascii="Times New Roman" w:hAnsi="Times New Roman" w:cs="Times New Roman"/>
          <w:sz w:val="24"/>
          <w:szCs w:val="24"/>
        </w:rPr>
        <w:lastRenderedPageBreak/>
        <w:t>Selanjutnya</w:t>
      </w:r>
      <w:r w:rsidR="000E79D2" w:rsidRPr="0096177A">
        <w:rPr>
          <w:rFonts w:ascii="Times New Roman" w:hAnsi="Times New Roman" w:cs="Times New Roman"/>
          <w:sz w:val="24"/>
          <w:szCs w:val="24"/>
        </w:rPr>
        <w:t xml:space="preserve"> setelah dinyatakan terdapat pengaruh model pembelajaran </w:t>
      </w:r>
      <w:r w:rsidR="000E79D2" w:rsidRPr="0096177A">
        <w:rPr>
          <w:rFonts w:ascii="Times New Roman" w:hAnsi="Times New Roman" w:cs="Times New Roman"/>
          <w:i/>
          <w:sz w:val="24"/>
          <w:szCs w:val="24"/>
        </w:rPr>
        <w:t>role playing</w:t>
      </w:r>
      <w:r w:rsidR="000E79D2" w:rsidRPr="0096177A">
        <w:rPr>
          <w:rFonts w:ascii="Times New Roman" w:hAnsi="Times New Roman" w:cs="Times New Roman"/>
          <w:sz w:val="24"/>
          <w:szCs w:val="24"/>
        </w:rPr>
        <w:t xml:space="preserve"> terhadap keterampilan berbicara pada mata pelajaran Bahasa Indonesia siswa kelas V SDN 1 Cigadog</w:t>
      </w:r>
      <w:r w:rsidR="005753A7" w:rsidRPr="0096177A">
        <w:rPr>
          <w:rFonts w:ascii="Times New Roman" w:hAnsi="Times New Roman" w:cs="Times New Roman"/>
          <w:sz w:val="24"/>
          <w:szCs w:val="24"/>
        </w:rPr>
        <w:t>, maka langkah selanjutnya adalah melakukan uji gain yaitu metode untuk melihat efektivitas suatu pembelajaran. Uji gain Ternormalisasi i</w:t>
      </w:r>
      <w:r w:rsidR="00782E60" w:rsidRPr="0096177A">
        <w:rPr>
          <w:rFonts w:ascii="Times New Roman" w:hAnsi="Times New Roman" w:cs="Times New Roman"/>
          <w:sz w:val="24"/>
          <w:szCs w:val="24"/>
        </w:rPr>
        <w:t>ni dapat dilihat pada tabel 4.11</w:t>
      </w:r>
      <w:r w:rsidR="004045A3" w:rsidRPr="0096177A">
        <w:rPr>
          <w:rFonts w:ascii="Times New Roman" w:hAnsi="Times New Roman" w:cs="Times New Roman"/>
          <w:sz w:val="24"/>
          <w:szCs w:val="24"/>
        </w:rPr>
        <w:t>.</w:t>
      </w:r>
    </w:p>
    <w:p w14:paraId="35F15D04" w14:textId="77777777" w:rsidR="0096177A" w:rsidRDefault="004045A3" w:rsidP="0096177A">
      <w:pPr>
        <w:pStyle w:val="ListParagraph"/>
        <w:spacing w:line="360" w:lineRule="auto"/>
        <w:ind w:left="426" w:firstLine="283"/>
        <w:jc w:val="both"/>
        <w:rPr>
          <w:rFonts w:ascii="Times New Roman" w:hAnsi="Times New Roman" w:cs="Times New Roman"/>
          <w:sz w:val="24"/>
          <w:szCs w:val="24"/>
        </w:rPr>
      </w:pPr>
      <w:r w:rsidRPr="0096177A">
        <w:rPr>
          <w:rFonts w:ascii="Times New Roman" w:hAnsi="Times New Roman" w:cs="Times New Roman"/>
          <w:sz w:val="24"/>
          <w:szCs w:val="24"/>
        </w:rPr>
        <w:t>Berdasarkan gambar 4.8</w:t>
      </w:r>
      <w:r w:rsidR="00C21ACD" w:rsidRPr="0096177A">
        <w:rPr>
          <w:rFonts w:ascii="Times New Roman" w:hAnsi="Times New Roman" w:cs="Times New Roman"/>
          <w:sz w:val="24"/>
          <w:szCs w:val="24"/>
        </w:rPr>
        <w:t xml:space="preserve"> di atas, </w:t>
      </w:r>
      <w:r w:rsidR="001A3D29" w:rsidRPr="0096177A">
        <w:rPr>
          <w:rFonts w:ascii="Times New Roman" w:hAnsi="Times New Roman" w:cs="Times New Roman"/>
          <w:sz w:val="24"/>
          <w:szCs w:val="24"/>
        </w:rPr>
        <w:t xml:space="preserve">dapat dilihat bahwa rata-rata nilai gain kelas eksperimen sebesar 0,68 jika dilihat dari kategori gain ternormalisasi dapat diinterpretasikan bahwa peningkatan </w:t>
      </w:r>
      <w:r w:rsidR="002E3919" w:rsidRPr="0096177A">
        <w:rPr>
          <w:rFonts w:ascii="Times New Roman" w:hAnsi="Times New Roman" w:cs="Times New Roman"/>
          <w:sz w:val="24"/>
          <w:szCs w:val="24"/>
        </w:rPr>
        <w:t xml:space="preserve">pada </w:t>
      </w:r>
      <w:r w:rsidR="001A3D29" w:rsidRPr="0096177A">
        <w:rPr>
          <w:rFonts w:ascii="Times New Roman" w:hAnsi="Times New Roman" w:cs="Times New Roman"/>
          <w:sz w:val="24"/>
          <w:szCs w:val="24"/>
        </w:rPr>
        <w:t xml:space="preserve">keterampilan berbicara siswa dan masuk ke dalam kategori sedang. Sedangkan rata-rata gain kelas </w:t>
      </w:r>
      <w:r w:rsidR="002E3919" w:rsidRPr="0096177A">
        <w:rPr>
          <w:rFonts w:ascii="Times New Roman" w:hAnsi="Times New Roman" w:cs="Times New Roman"/>
          <w:sz w:val="24"/>
          <w:szCs w:val="24"/>
        </w:rPr>
        <w:t>k</w:t>
      </w:r>
      <w:r w:rsidR="001A3D29" w:rsidRPr="0096177A">
        <w:rPr>
          <w:rFonts w:ascii="Times New Roman" w:hAnsi="Times New Roman" w:cs="Times New Roman"/>
          <w:sz w:val="24"/>
          <w:szCs w:val="24"/>
        </w:rPr>
        <w:t xml:space="preserve">ontrol sebesar 0,32 jika dilihat dari kategori gain ternormalisasi dapat diinterprestasikan </w:t>
      </w:r>
      <w:r w:rsidR="002E3919" w:rsidRPr="0096177A">
        <w:rPr>
          <w:rFonts w:ascii="Times New Roman" w:hAnsi="Times New Roman" w:cs="Times New Roman"/>
          <w:sz w:val="24"/>
          <w:szCs w:val="24"/>
        </w:rPr>
        <w:t xml:space="preserve">kelas kontrol peningkatan pada keterampilan berbicara nya berada pada kategori rendah. Dari hasil perhitungan N-Gain di atas, dapat disimpulkan bahwa peningkatan keterampilan berbicara siswa yang diberikan dengan model pembelajaran </w:t>
      </w:r>
      <w:r w:rsidR="002E3919" w:rsidRPr="0096177A">
        <w:rPr>
          <w:rFonts w:ascii="Times New Roman" w:hAnsi="Times New Roman" w:cs="Times New Roman"/>
          <w:i/>
          <w:sz w:val="24"/>
          <w:szCs w:val="24"/>
        </w:rPr>
        <w:t>role playing</w:t>
      </w:r>
      <w:r w:rsidR="002E3919" w:rsidRPr="0096177A">
        <w:rPr>
          <w:rFonts w:ascii="Times New Roman" w:hAnsi="Times New Roman" w:cs="Times New Roman"/>
          <w:sz w:val="24"/>
          <w:szCs w:val="24"/>
        </w:rPr>
        <w:t xml:space="preserve"> lebih baik dibandingkan dengan kelas kontrol yang hanya menggunakan model pembelajaran konvensional.</w:t>
      </w:r>
    </w:p>
    <w:p w14:paraId="44FB7780" w14:textId="77777777" w:rsidR="0096177A" w:rsidRDefault="002E3919" w:rsidP="0096177A">
      <w:pPr>
        <w:pStyle w:val="ListParagraph"/>
        <w:spacing w:line="360" w:lineRule="auto"/>
        <w:ind w:left="426" w:firstLine="283"/>
        <w:jc w:val="both"/>
        <w:rPr>
          <w:rFonts w:ascii="Times New Roman" w:hAnsi="Times New Roman" w:cs="Times New Roman"/>
          <w:sz w:val="24"/>
          <w:szCs w:val="24"/>
        </w:rPr>
      </w:pPr>
      <w:r w:rsidRPr="0096177A">
        <w:rPr>
          <w:rFonts w:ascii="Times New Roman" w:hAnsi="Times New Roman" w:cs="Times New Roman"/>
          <w:sz w:val="24"/>
          <w:szCs w:val="24"/>
        </w:rPr>
        <w:t>Berdasarkan hasil n gain jika dipresentasikan maka nilai n gain yang diperoleh</w:t>
      </w:r>
      <w:r w:rsidR="007E5F9A" w:rsidRPr="0096177A">
        <w:rPr>
          <w:rFonts w:ascii="Times New Roman" w:hAnsi="Times New Roman" w:cs="Times New Roman"/>
          <w:sz w:val="24"/>
          <w:szCs w:val="24"/>
        </w:rPr>
        <w:t xml:space="preserve"> dari kelas eksperimen yakni sebesar 0,68 adalah senilai dengan 68% maka kelas eksperimen tersebut masuk dalam kategori yang cukup efektif. Sedangkan nilai n gain kelas kontrol rata-rata nya adalah 0,32 nilai ini sebanding dengan 32% maka kelas </w:t>
      </w:r>
      <w:r w:rsidR="006E135F" w:rsidRPr="0096177A">
        <w:rPr>
          <w:rFonts w:ascii="Times New Roman" w:hAnsi="Times New Roman" w:cs="Times New Roman"/>
          <w:sz w:val="24"/>
          <w:szCs w:val="24"/>
        </w:rPr>
        <w:t>k</w:t>
      </w:r>
      <w:r w:rsidR="007E5F9A" w:rsidRPr="0096177A">
        <w:rPr>
          <w:rFonts w:ascii="Times New Roman" w:hAnsi="Times New Roman" w:cs="Times New Roman"/>
          <w:sz w:val="24"/>
          <w:szCs w:val="24"/>
        </w:rPr>
        <w:t>ontrol ini masuk dalam katego</w:t>
      </w:r>
      <w:r w:rsidR="006E135F" w:rsidRPr="0096177A">
        <w:rPr>
          <w:rFonts w:ascii="Times New Roman" w:hAnsi="Times New Roman" w:cs="Times New Roman"/>
          <w:sz w:val="24"/>
          <w:szCs w:val="24"/>
        </w:rPr>
        <w:t xml:space="preserve">ri sedang, meskipun sama-sama masuk dalam kategori sedang tetapi jika dilihat dari nilai nya maka kelas eksperimen jauh lebih besar dari pada kelas kontrol. Keefektifan model pembelajaran </w:t>
      </w:r>
      <w:r w:rsidR="006E135F" w:rsidRPr="0096177A">
        <w:rPr>
          <w:rFonts w:ascii="Times New Roman" w:hAnsi="Times New Roman" w:cs="Times New Roman"/>
          <w:i/>
          <w:sz w:val="24"/>
          <w:szCs w:val="24"/>
        </w:rPr>
        <w:t>role playing</w:t>
      </w:r>
      <w:r w:rsidR="006E135F" w:rsidRPr="0096177A">
        <w:rPr>
          <w:rFonts w:ascii="Times New Roman" w:hAnsi="Times New Roman" w:cs="Times New Roman"/>
          <w:sz w:val="24"/>
          <w:szCs w:val="24"/>
        </w:rPr>
        <w:t xml:space="preserve"> dengan model pembelajaran konvensional ini dapat dilihat dari perbandingan grafik tiap pertemuan dari kelas eksperimen dan kelas </w:t>
      </w:r>
      <w:r w:rsidR="004045A3" w:rsidRPr="0096177A">
        <w:rPr>
          <w:rFonts w:ascii="Times New Roman" w:hAnsi="Times New Roman" w:cs="Times New Roman"/>
          <w:sz w:val="24"/>
          <w:szCs w:val="24"/>
        </w:rPr>
        <w:t>kontrol pada gambar 4.</w:t>
      </w:r>
      <w:r w:rsidR="000B1B5E" w:rsidRPr="0096177A">
        <w:rPr>
          <w:rFonts w:ascii="Times New Roman" w:hAnsi="Times New Roman" w:cs="Times New Roman"/>
          <w:sz w:val="24"/>
          <w:szCs w:val="24"/>
        </w:rPr>
        <w:t>3</w:t>
      </w:r>
      <w:r w:rsidR="0096177A">
        <w:rPr>
          <w:rFonts w:ascii="Times New Roman" w:hAnsi="Times New Roman" w:cs="Times New Roman"/>
          <w:sz w:val="24"/>
          <w:szCs w:val="24"/>
        </w:rPr>
        <w:t>.</w:t>
      </w:r>
    </w:p>
    <w:p w14:paraId="01A4833D" w14:textId="77777777" w:rsidR="0096177A" w:rsidRDefault="00CD1A76" w:rsidP="0096177A">
      <w:pPr>
        <w:pStyle w:val="ListParagraph"/>
        <w:spacing w:line="360" w:lineRule="auto"/>
        <w:ind w:left="426" w:firstLine="283"/>
        <w:jc w:val="both"/>
        <w:rPr>
          <w:rFonts w:ascii="Times New Roman" w:hAnsi="Times New Roman" w:cs="Times New Roman"/>
          <w:sz w:val="24"/>
          <w:szCs w:val="24"/>
        </w:rPr>
      </w:pPr>
      <w:r>
        <w:rPr>
          <w:rFonts w:ascii="Times New Roman" w:hAnsi="Times New Roman" w:cs="Times New Roman"/>
          <w:sz w:val="24"/>
          <w:szCs w:val="24"/>
        </w:rPr>
        <w:t>Berdasarkan dari gambar 4.</w:t>
      </w:r>
      <w:r w:rsidR="000B1B5E">
        <w:rPr>
          <w:rFonts w:ascii="Times New Roman" w:hAnsi="Times New Roman" w:cs="Times New Roman"/>
          <w:sz w:val="24"/>
          <w:szCs w:val="24"/>
        </w:rPr>
        <w:t>3</w:t>
      </w:r>
      <w:r w:rsidR="00240405">
        <w:rPr>
          <w:rFonts w:ascii="Times New Roman" w:hAnsi="Times New Roman" w:cs="Times New Roman"/>
          <w:sz w:val="24"/>
          <w:szCs w:val="24"/>
        </w:rPr>
        <w:t xml:space="preserve"> menunjukan bahwa kenaikan kelas terjadi pada tiap pertemuan kelas eksperimen menggunakan model pembelajaran </w:t>
      </w:r>
      <w:r w:rsidR="00240405" w:rsidRPr="00BA19FC">
        <w:rPr>
          <w:rFonts w:ascii="Times New Roman" w:hAnsi="Times New Roman" w:cs="Times New Roman"/>
          <w:i/>
          <w:sz w:val="24"/>
          <w:szCs w:val="24"/>
        </w:rPr>
        <w:t>role playing</w:t>
      </w:r>
      <w:r w:rsidR="00240405">
        <w:rPr>
          <w:rFonts w:ascii="Times New Roman" w:hAnsi="Times New Roman" w:cs="Times New Roman"/>
          <w:sz w:val="24"/>
          <w:szCs w:val="24"/>
        </w:rPr>
        <w:t xml:space="preserve"> sedangkan kelas kontrol menggunakan model pembelajaran konvensional.</w:t>
      </w:r>
      <w:r w:rsidR="007045F4">
        <w:rPr>
          <w:rFonts w:ascii="Times New Roman" w:hAnsi="Times New Roman" w:cs="Times New Roman"/>
          <w:sz w:val="24"/>
          <w:szCs w:val="24"/>
        </w:rPr>
        <w:t xml:space="preserve"> Tapi bisa lihat gambar lagi bahwa pada kelas eksperimen peningkatan pada tiap pertemuannya cukup besar jadi pada hasil akhirnya pun kelas eksperimen lebih unggul dibandingkan dengan kelas kontrol.</w:t>
      </w:r>
    </w:p>
    <w:p w14:paraId="4D86040F" w14:textId="77777777" w:rsidR="0096177A" w:rsidRDefault="00CB7CC5" w:rsidP="0096177A">
      <w:pPr>
        <w:pStyle w:val="ListParagraph"/>
        <w:spacing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lastRenderedPageBreak/>
        <w:t>Hasil yang diperoleh pad</w:t>
      </w:r>
      <w:r w:rsidR="007045F4">
        <w:rPr>
          <w:rFonts w:ascii="Times New Roman" w:hAnsi="Times New Roman" w:cs="Times New Roman"/>
          <w:sz w:val="24"/>
          <w:szCs w:val="24"/>
        </w:rPr>
        <w:t xml:space="preserve">a penelitian ini, sejalan dengan keunggulan dari model pemebelajaran </w:t>
      </w:r>
      <w:r w:rsidR="007045F4" w:rsidRPr="00782E60">
        <w:rPr>
          <w:rFonts w:ascii="Times New Roman" w:hAnsi="Times New Roman" w:cs="Times New Roman"/>
          <w:i/>
          <w:sz w:val="24"/>
          <w:szCs w:val="24"/>
        </w:rPr>
        <w:t>role playing</w:t>
      </w:r>
      <w:r w:rsidR="007045F4">
        <w:rPr>
          <w:rFonts w:ascii="Times New Roman" w:hAnsi="Times New Roman" w:cs="Times New Roman"/>
          <w:sz w:val="24"/>
          <w:szCs w:val="24"/>
        </w:rPr>
        <w:t xml:space="preserve"> dalam melatih keterampilan berbicara. Menurut </w:t>
      </w:r>
      <w:r w:rsidR="00EA38C6">
        <w:rPr>
          <w:rFonts w:ascii="Times New Roman" w:hAnsi="Times New Roman" w:cs="Times New Roman"/>
          <w:sz w:val="24"/>
          <w:szCs w:val="24"/>
        </w:rPr>
        <w:t xml:space="preserve">Budiansyah (2017) Keunggulan model bermain peran </w:t>
      </w:r>
      <w:r w:rsidR="00EA38C6" w:rsidRPr="00EA38C6">
        <w:rPr>
          <w:rFonts w:ascii="Times New Roman" w:hAnsi="Times New Roman" w:cs="Times New Roman"/>
          <w:i/>
          <w:sz w:val="24"/>
          <w:szCs w:val="24"/>
        </w:rPr>
        <w:t>(role playing).</w:t>
      </w:r>
      <w:r w:rsidR="00EA38C6">
        <w:rPr>
          <w:rFonts w:ascii="Times New Roman" w:hAnsi="Times New Roman" w:cs="Times New Roman"/>
          <w:sz w:val="24"/>
          <w:szCs w:val="24"/>
        </w:rPr>
        <w:t xml:space="preserve"> 1) melatih siswa untuk memahami dan mengingat teks yang akan diperankan. 2) melatih siswa untuk berinisiatif dan berkreatif. 3)</w:t>
      </w:r>
      <w:r w:rsidR="00782E60">
        <w:rPr>
          <w:rFonts w:ascii="Times New Roman" w:hAnsi="Times New Roman" w:cs="Times New Roman"/>
          <w:sz w:val="24"/>
          <w:szCs w:val="24"/>
        </w:rPr>
        <w:t xml:space="preserve"> </w:t>
      </w:r>
      <w:r w:rsidR="00EA38C6">
        <w:rPr>
          <w:rFonts w:ascii="Times New Roman" w:hAnsi="Times New Roman" w:cs="Times New Roman"/>
          <w:sz w:val="24"/>
          <w:szCs w:val="24"/>
        </w:rPr>
        <w:t>bakat yang ada pada diri siswa dapat dibina sehingga memungkinkan akan muncul generasi seniman dari sekolah. 4) menumbuhkan kerja sama yang baik antar siswa serta menghargai karya dan hasil belajar siswa yang lain. 5) bahasa lisan siswa dalam berkomuniukasi dapat dibina dengan baik sehingga mudah dipahami orang lain.</w:t>
      </w:r>
    </w:p>
    <w:p w14:paraId="62515FFD" w14:textId="77777777" w:rsidR="0096177A" w:rsidRDefault="00205C88" w:rsidP="0096177A">
      <w:pPr>
        <w:pStyle w:val="ListParagraph"/>
        <w:spacing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Walaupun model pembelejaran </w:t>
      </w:r>
      <w:r w:rsidRPr="00BA19FC">
        <w:rPr>
          <w:rFonts w:ascii="Times New Roman" w:hAnsi="Times New Roman" w:cs="Times New Roman"/>
          <w:i/>
          <w:sz w:val="24"/>
          <w:szCs w:val="24"/>
        </w:rPr>
        <w:t>role playing</w:t>
      </w:r>
      <w:r>
        <w:rPr>
          <w:rFonts w:ascii="Times New Roman" w:hAnsi="Times New Roman" w:cs="Times New Roman"/>
          <w:sz w:val="24"/>
          <w:szCs w:val="24"/>
        </w:rPr>
        <w:t xml:space="preserve"> memiliki kelebihan selanjutnya pada model ini juga me</w:t>
      </w:r>
      <w:r w:rsidR="00AC0C8B">
        <w:rPr>
          <w:rFonts w:ascii="Times New Roman" w:hAnsi="Times New Roman" w:cs="Times New Roman"/>
          <w:sz w:val="24"/>
          <w:szCs w:val="24"/>
        </w:rPr>
        <w:t>miliki kelemahan. Menurut Ari (2015, hlm.56-57) kelemahan dalam model role playing diantaranya : 1)sebagian besar siswa yang tidak bermain peran dapat menjadi siswa kurang aktif. 2)</w:t>
      </w:r>
      <w:r w:rsidR="001F5D9D">
        <w:rPr>
          <w:rFonts w:ascii="Times New Roman" w:hAnsi="Times New Roman" w:cs="Times New Roman"/>
          <w:sz w:val="24"/>
          <w:szCs w:val="24"/>
        </w:rPr>
        <w:t xml:space="preserve"> </w:t>
      </w:r>
      <w:r w:rsidR="00AC0C8B">
        <w:rPr>
          <w:rFonts w:ascii="Times New Roman" w:hAnsi="Times New Roman" w:cs="Times New Roman"/>
          <w:sz w:val="24"/>
          <w:szCs w:val="24"/>
        </w:rPr>
        <w:t>Guru harus memilih masalah yang ugent sehingga menarik minat siswa untuk mengikuti pembelajaran. 3) agar siswa memahami peristiwanya. 4) bobot atau luasnya bahan pelajaran yang akan didramakan harus sesuai dengan waktu yang tersedia. 5)</w:t>
      </w:r>
      <w:r w:rsidR="009E7CDB">
        <w:rPr>
          <w:rFonts w:ascii="Times New Roman" w:hAnsi="Times New Roman" w:cs="Times New Roman"/>
          <w:sz w:val="24"/>
          <w:szCs w:val="24"/>
        </w:rPr>
        <w:t xml:space="preserve"> membutuhkan waktu yang lama, dari pada pengaplikasian model penelitian ini lumayan susah tetapi pada saat penelitian berjalan secara langsung pun tidak ada kendala yang terlalu serius. </w:t>
      </w:r>
    </w:p>
    <w:p w14:paraId="1C6D54EB" w14:textId="77777777" w:rsidR="0096177A" w:rsidRDefault="009E7CDB" w:rsidP="0096177A">
      <w:pPr>
        <w:pStyle w:val="ListParagraph"/>
        <w:spacing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Penelitian pada saat ber</w:t>
      </w:r>
      <w:r w:rsidR="00141908">
        <w:rPr>
          <w:rFonts w:ascii="Times New Roman" w:hAnsi="Times New Roman" w:cs="Times New Roman"/>
          <w:sz w:val="24"/>
          <w:szCs w:val="24"/>
        </w:rPr>
        <w:t xml:space="preserve">jalannya secara langsung </w:t>
      </w:r>
      <w:r w:rsidR="00141908" w:rsidRPr="00782E60">
        <w:rPr>
          <w:rFonts w:ascii="Times New Roman" w:hAnsi="Times New Roman" w:cs="Times New Roman"/>
          <w:i/>
          <w:sz w:val="24"/>
          <w:szCs w:val="24"/>
        </w:rPr>
        <w:t>pretest</w:t>
      </w:r>
      <w:r w:rsidR="00141908">
        <w:rPr>
          <w:rFonts w:ascii="Times New Roman" w:hAnsi="Times New Roman" w:cs="Times New Roman"/>
          <w:sz w:val="24"/>
          <w:szCs w:val="24"/>
        </w:rPr>
        <w:t>,</w:t>
      </w:r>
      <w:r>
        <w:rPr>
          <w:rFonts w:ascii="Times New Roman" w:hAnsi="Times New Roman" w:cs="Times New Roman"/>
          <w:sz w:val="24"/>
          <w:szCs w:val="24"/>
        </w:rPr>
        <w:t xml:space="preserve">  </w:t>
      </w:r>
      <w:r w:rsidRPr="00CD351A">
        <w:rPr>
          <w:rFonts w:ascii="Times New Roman" w:hAnsi="Times New Roman" w:cs="Times New Roman"/>
          <w:i/>
          <w:sz w:val="24"/>
          <w:szCs w:val="24"/>
        </w:rPr>
        <w:t>treatment</w:t>
      </w:r>
      <w:r>
        <w:rPr>
          <w:rFonts w:ascii="Times New Roman" w:hAnsi="Times New Roman" w:cs="Times New Roman"/>
          <w:sz w:val="24"/>
          <w:szCs w:val="24"/>
        </w:rPr>
        <w:t xml:space="preserve">, </w:t>
      </w:r>
      <w:r w:rsidRPr="00782E60">
        <w:rPr>
          <w:rFonts w:ascii="Times New Roman" w:hAnsi="Times New Roman" w:cs="Times New Roman"/>
          <w:i/>
          <w:sz w:val="24"/>
          <w:szCs w:val="24"/>
        </w:rPr>
        <w:t>posttest</w:t>
      </w:r>
      <w:r>
        <w:rPr>
          <w:rFonts w:ascii="Times New Roman" w:hAnsi="Times New Roman" w:cs="Times New Roman"/>
          <w:sz w:val="24"/>
          <w:szCs w:val="24"/>
        </w:rPr>
        <w:t xml:space="preserve"> tidak mendapatkan hambatan yang besar karena pembelajaran yang dilakukan dengan model pembelajaran </w:t>
      </w:r>
      <w:r w:rsidRPr="00BA19FC">
        <w:rPr>
          <w:rFonts w:ascii="Times New Roman" w:hAnsi="Times New Roman" w:cs="Times New Roman"/>
          <w:i/>
          <w:sz w:val="24"/>
          <w:szCs w:val="24"/>
        </w:rPr>
        <w:t xml:space="preserve">role playing </w:t>
      </w:r>
      <w:r>
        <w:rPr>
          <w:rFonts w:ascii="Times New Roman" w:hAnsi="Times New Roman" w:cs="Times New Roman"/>
          <w:sz w:val="24"/>
          <w:szCs w:val="24"/>
        </w:rPr>
        <w:t>ini berjalan lancar dan kondisi kelas pun konsudif karena siswa yang lainnya memperhatikan yang sedang bermain peran di depan</w:t>
      </w:r>
      <w:r w:rsidR="00247BF4">
        <w:rPr>
          <w:rFonts w:ascii="Times New Roman" w:hAnsi="Times New Roman" w:cs="Times New Roman"/>
          <w:sz w:val="24"/>
          <w:szCs w:val="24"/>
        </w:rPr>
        <w:t>, tapi ada satu dua orang yang masih belum paham cara bermain peran itu bagaimna tetapi dengan kerjasama antar kelompok</w:t>
      </w:r>
      <w:r w:rsidR="00C76846">
        <w:rPr>
          <w:rFonts w:ascii="Times New Roman" w:hAnsi="Times New Roman" w:cs="Times New Roman"/>
          <w:sz w:val="24"/>
          <w:szCs w:val="24"/>
        </w:rPr>
        <w:t xml:space="preserve"> </w:t>
      </w:r>
      <w:r w:rsidR="00247BF4">
        <w:rPr>
          <w:rFonts w:ascii="Times New Roman" w:hAnsi="Times New Roman" w:cs="Times New Roman"/>
          <w:sz w:val="24"/>
          <w:szCs w:val="24"/>
        </w:rPr>
        <w:t xml:space="preserve">nya masing-masing dua orang tersebut dapat terkendalikan sehingga pada saat bermain peran pun kondisi kelas sangat kondusif dan juga anak-anaknya terlihat sangat senang karena mereka bisa berperan secara langsung dengan sesuai perannya. </w:t>
      </w:r>
    </w:p>
    <w:p w14:paraId="7D7A6145" w14:textId="4C9F72D7" w:rsidR="00247BF4" w:rsidRDefault="00247BF4" w:rsidP="0096177A">
      <w:pPr>
        <w:pStyle w:val="ListParagraph"/>
        <w:spacing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Berdasrkan paparan di atas maka peneliti telah menjawab atas rumusan mas</w:t>
      </w:r>
      <w:r w:rsidR="0096177A">
        <w:rPr>
          <w:rFonts w:ascii="Times New Roman" w:hAnsi="Times New Roman" w:cs="Times New Roman"/>
          <w:sz w:val="24"/>
          <w:szCs w:val="24"/>
        </w:rPr>
        <w:t>a</w:t>
      </w:r>
      <w:r>
        <w:rPr>
          <w:rFonts w:ascii="Times New Roman" w:hAnsi="Times New Roman" w:cs="Times New Roman"/>
          <w:sz w:val="24"/>
          <w:szCs w:val="24"/>
        </w:rPr>
        <w:t>lah dan dapat di simpulkan mengenai:</w:t>
      </w:r>
    </w:p>
    <w:p w14:paraId="2E250E45" w14:textId="77777777" w:rsidR="00141908" w:rsidRDefault="000F7008" w:rsidP="0096177A">
      <w:pPr>
        <w:pStyle w:val="ListParagraph"/>
        <w:numPr>
          <w:ilvl w:val="0"/>
          <w:numId w:val="4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keterampilan berbicara setelah menggunakan model pembelajaran </w:t>
      </w:r>
      <w:r w:rsidRPr="00BA19FC">
        <w:rPr>
          <w:rFonts w:ascii="Times New Roman" w:hAnsi="Times New Roman" w:cs="Times New Roman"/>
          <w:i/>
          <w:sz w:val="24"/>
          <w:szCs w:val="24"/>
        </w:rPr>
        <w:t>role playing</w:t>
      </w:r>
      <w:r>
        <w:rPr>
          <w:rFonts w:ascii="Times New Roman" w:hAnsi="Times New Roman" w:cs="Times New Roman"/>
          <w:sz w:val="24"/>
          <w:szCs w:val="24"/>
        </w:rPr>
        <w:t xml:space="preserve"> pada mata pelajaran Bahasa Indonesia kelas V SDN 1 Cigadog?</w:t>
      </w:r>
      <w:r w:rsidR="00141908">
        <w:rPr>
          <w:rFonts w:ascii="Times New Roman" w:hAnsi="Times New Roman" w:cs="Times New Roman"/>
          <w:sz w:val="24"/>
          <w:szCs w:val="24"/>
        </w:rPr>
        <w:t xml:space="preserve"> </w:t>
      </w:r>
    </w:p>
    <w:p w14:paraId="0998892C" w14:textId="56CC1351" w:rsidR="00141908" w:rsidRDefault="000F7008" w:rsidP="0096177A">
      <w:pPr>
        <w:pStyle w:val="ListParagraph"/>
        <w:spacing w:line="360" w:lineRule="auto"/>
        <w:ind w:left="284" w:firstLine="284"/>
        <w:jc w:val="both"/>
        <w:rPr>
          <w:rFonts w:ascii="Times New Roman" w:hAnsi="Times New Roman" w:cs="Times New Roman"/>
          <w:sz w:val="24"/>
          <w:szCs w:val="24"/>
        </w:rPr>
      </w:pPr>
      <w:r w:rsidRPr="00141908">
        <w:rPr>
          <w:rFonts w:ascii="Times New Roman" w:hAnsi="Times New Roman" w:cs="Times New Roman"/>
          <w:sz w:val="24"/>
          <w:szCs w:val="24"/>
        </w:rPr>
        <w:t xml:space="preserve">Peneliti menyimpulkan bahwa pada pembelajaram yang menggunakan </w:t>
      </w:r>
      <w:r w:rsidRPr="00BA19FC">
        <w:rPr>
          <w:rFonts w:ascii="Times New Roman" w:hAnsi="Times New Roman" w:cs="Times New Roman"/>
          <w:i/>
          <w:sz w:val="24"/>
          <w:szCs w:val="24"/>
        </w:rPr>
        <w:t>r</w:t>
      </w:r>
      <w:r w:rsidR="00BD7E1A" w:rsidRPr="00BA19FC">
        <w:rPr>
          <w:rFonts w:ascii="Times New Roman" w:hAnsi="Times New Roman" w:cs="Times New Roman"/>
          <w:i/>
          <w:sz w:val="24"/>
          <w:szCs w:val="24"/>
        </w:rPr>
        <w:t>ole playing</w:t>
      </w:r>
      <w:r w:rsidR="00BD7E1A" w:rsidRPr="00141908">
        <w:rPr>
          <w:rFonts w:ascii="Times New Roman" w:hAnsi="Times New Roman" w:cs="Times New Roman"/>
          <w:sz w:val="24"/>
          <w:szCs w:val="24"/>
        </w:rPr>
        <w:t xml:space="preserve"> ini dilakukan dengan cara : Guru menjelaskan semua tujuan pembelajaran yang ingin dicapai, guru menjelaskan materi secara ringkas tentang </w:t>
      </w:r>
      <w:r w:rsidR="00BD7E1A" w:rsidRPr="0099004E">
        <w:rPr>
          <w:rFonts w:ascii="Times New Roman" w:hAnsi="Times New Roman" w:cs="Times New Roman"/>
          <w:i/>
          <w:sz w:val="24"/>
          <w:szCs w:val="24"/>
        </w:rPr>
        <w:t>role playing</w:t>
      </w:r>
      <w:r w:rsidR="00BD7E1A" w:rsidRPr="00141908">
        <w:rPr>
          <w:rFonts w:ascii="Times New Roman" w:hAnsi="Times New Roman" w:cs="Times New Roman"/>
          <w:sz w:val="24"/>
          <w:szCs w:val="24"/>
        </w:rPr>
        <w:t xml:space="preserve"> dan instrument keterampilan berbicara, guru membagi siswa dalam kelompok secara acak yang terdiri dari 10 orang tiap</w:t>
      </w:r>
      <w:r w:rsidR="00BA19FC">
        <w:rPr>
          <w:rFonts w:ascii="Times New Roman" w:hAnsi="Times New Roman" w:cs="Times New Roman"/>
          <w:sz w:val="24"/>
          <w:szCs w:val="24"/>
        </w:rPr>
        <w:t xml:space="preserve"> </w:t>
      </w:r>
      <w:r w:rsidR="00BD7E1A" w:rsidRPr="00141908">
        <w:rPr>
          <w:rFonts w:ascii="Times New Roman" w:hAnsi="Times New Roman" w:cs="Times New Roman"/>
          <w:sz w:val="24"/>
          <w:szCs w:val="24"/>
        </w:rPr>
        <w:t>kelompoknya, setiap angg</w:t>
      </w:r>
      <w:r w:rsidR="00BA19FC">
        <w:rPr>
          <w:rFonts w:ascii="Times New Roman" w:hAnsi="Times New Roman" w:cs="Times New Roman"/>
          <w:sz w:val="24"/>
          <w:szCs w:val="24"/>
        </w:rPr>
        <w:t>ota kelompok diberi dengan topik</w:t>
      </w:r>
      <w:r w:rsidR="00BD7E1A" w:rsidRPr="00141908">
        <w:rPr>
          <w:rFonts w:ascii="Times New Roman" w:hAnsi="Times New Roman" w:cs="Times New Roman"/>
          <w:sz w:val="24"/>
          <w:szCs w:val="24"/>
        </w:rPr>
        <w:t xml:space="preserve"> yang sama, siswa membentuk tim </w:t>
      </w:r>
      <w:r w:rsidR="00BA19FC">
        <w:rPr>
          <w:rFonts w:ascii="Times New Roman" w:hAnsi="Times New Roman" w:cs="Times New Roman"/>
          <w:sz w:val="24"/>
          <w:szCs w:val="24"/>
        </w:rPr>
        <w:t xml:space="preserve">atau sesuai dengan kelompok </w:t>
      </w:r>
      <w:r w:rsidR="00BD7E1A" w:rsidRPr="00141908">
        <w:rPr>
          <w:rFonts w:ascii="Times New Roman" w:hAnsi="Times New Roman" w:cs="Times New Roman"/>
          <w:sz w:val="24"/>
          <w:szCs w:val="24"/>
        </w:rPr>
        <w:t xml:space="preserve">nya untuk mendiskusikan pembagian perannya, </w:t>
      </w:r>
      <w:r w:rsidR="00F45619" w:rsidRPr="00141908">
        <w:rPr>
          <w:rFonts w:ascii="Times New Roman" w:hAnsi="Times New Roman" w:cs="Times New Roman"/>
          <w:sz w:val="24"/>
          <w:szCs w:val="24"/>
        </w:rPr>
        <w:t>setelah berdiskusi dan menghafalkan siswa satu tim maju ke depan untuk menampilkan drama dengan sesuai instrument yang di ajarainya, evaluasi dengan diberikan kuis dan tes lisan</w:t>
      </w:r>
      <w:r w:rsidR="00642819">
        <w:rPr>
          <w:rFonts w:ascii="Times New Roman" w:hAnsi="Times New Roman" w:cs="Times New Roman"/>
          <w:sz w:val="24"/>
          <w:szCs w:val="24"/>
        </w:rPr>
        <w:t xml:space="preserve"> </w:t>
      </w:r>
      <w:r w:rsidR="00F45619" w:rsidRPr="00141908">
        <w:rPr>
          <w:rFonts w:ascii="Times New Roman" w:hAnsi="Times New Roman" w:cs="Times New Roman"/>
          <w:sz w:val="24"/>
          <w:szCs w:val="24"/>
        </w:rPr>
        <w:t>mencakup semua topik yang di bahas untuk mengukur sejauh mana kemampuan berbicara dalam tiap harinya.</w:t>
      </w:r>
    </w:p>
    <w:p w14:paraId="3AAEA1B8" w14:textId="3BD32451" w:rsidR="000F7008" w:rsidRPr="00141908" w:rsidRDefault="000F7008" w:rsidP="0096177A">
      <w:pPr>
        <w:pStyle w:val="ListParagraph"/>
        <w:numPr>
          <w:ilvl w:val="0"/>
          <w:numId w:val="47"/>
        </w:numPr>
        <w:spacing w:line="360" w:lineRule="auto"/>
        <w:ind w:left="567" w:hanging="283"/>
        <w:jc w:val="both"/>
        <w:rPr>
          <w:rFonts w:ascii="Times New Roman" w:hAnsi="Times New Roman" w:cs="Times New Roman"/>
          <w:sz w:val="24"/>
          <w:szCs w:val="24"/>
        </w:rPr>
      </w:pPr>
      <w:r w:rsidRPr="00141908">
        <w:rPr>
          <w:rFonts w:ascii="Times New Roman" w:hAnsi="Times New Roman" w:cs="Times New Roman"/>
          <w:sz w:val="24"/>
          <w:szCs w:val="24"/>
        </w:rPr>
        <w:t xml:space="preserve">Bagaimana pengaruh model pembelajaran </w:t>
      </w:r>
      <w:r w:rsidRPr="00BA19FC">
        <w:rPr>
          <w:rFonts w:ascii="Times New Roman" w:hAnsi="Times New Roman" w:cs="Times New Roman"/>
          <w:i/>
          <w:sz w:val="24"/>
          <w:szCs w:val="24"/>
        </w:rPr>
        <w:t>role playing</w:t>
      </w:r>
      <w:r w:rsidRPr="00141908">
        <w:rPr>
          <w:rFonts w:ascii="Times New Roman" w:hAnsi="Times New Roman" w:cs="Times New Roman"/>
          <w:sz w:val="24"/>
          <w:szCs w:val="24"/>
        </w:rPr>
        <w:t xml:space="preserve"> terhadap mata pelajaran bahasa Indonesia kelas V SDN 1 Cigadog?</w:t>
      </w:r>
    </w:p>
    <w:p w14:paraId="116A717E" w14:textId="77777777" w:rsidR="00CB7CC5" w:rsidRDefault="00F45619" w:rsidP="0096177A">
      <w:pPr>
        <w:pStyle w:val="ListParagraph"/>
        <w:spacing w:line="360" w:lineRule="auto"/>
        <w:ind w:left="284" w:firstLine="283"/>
        <w:jc w:val="both"/>
        <w:rPr>
          <w:rFonts w:ascii="Times New Roman" w:hAnsi="Times New Roman" w:cs="Times New Roman"/>
          <w:sz w:val="24"/>
          <w:szCs w:val="24"/>
        </w:rPr>
      </w:pPr>
      <w:r>
        <w:rPr>
          <w:rFonts w:ascii="Times New Roman" w:hAnsi="Times New Roman" w:cs="Times New Roman"/>
          <w:sz w:val="24"/>
          <w:szCs w:val="24"/>
        </w:rPr>
        <w:t>Berdasarkan dengan uji t dan uji t yang dilakukan peneliti adalah independen t-test. Adapun perumusan hipotesisnya adalah sebagai berikut:</w:t>
      </w:r>
    </w:p>
    <w:p w14:paraId="142FEE68" w14:textId="138A43A1" w:rsidR="00CE1375" w:rsidRDefault="0018348D" w:rsidP="00CE1375">
      <w:pPr>
        <w:pStyle w:val="ListParagraph"/>
        <w:spacing w:line="360" w:lineRule="auto"/>
        <w:ind w:left="284"/>
        <w:jc w:val="both"/>
        <w:rPr>
          <w:rFonts w:ascii="Times New Roman" w:hAnsi="Times New Roman" w:cs="Times New Roman"/>
          <w:sz w:val="24"/>
          <w:szCs w:val="24"/>
        </w:rPr>
      </w:pPr>
      <w:r w:rsidRPr="00CB7CC5">
        <w:rPr>
          <w:rFonts w:ascii="Times New Roman" w:hAnsi="Times New Roman" w:cs="Times New Roman"/>
          <w:sz w:val="24"/>
          <w:szCs w:val="24"/>
        </w:rPr>
        <w:t xml:space="preserve">Ho : tidak ada perbedaan rata-rata hasil belajar kelas eksperimen dan kelas </w:t>
      </w:r>
      <w:r w:rsidR="00CE1375">
        <w:rPr>
          <w:rFonts w:ascii="Times New Roman" w:hAnsi="Times New Roman" w:cs="Times New Roman"/>
          <w:sz w:val="24"/>
          <w:szCs w:val="24"/>
        </w:rPr>
        <w:t>kontrol</w:t>
      </w:r>
    </w:p>
    <w:p w14:paraId="3CB58855" w14:textId="16B0EB84" w:rsidR="00CE1375" w:rsidRDefault="0018348D" w:rsidP="00CE1375">
      <w:pPr>
        <w:pStyle w:val="ListParagraph"/>
        <w:spacing w:line="360" w:lineRule="auto"/>
        <w:ind w:left="284"/>
        <w:jc w:val="both"/>
        <w:rPr>
          <w:rFonts w:ascii="Times New Roman" w:hAnsi="Times New Roman" w:cs="Times New Roman"/>
          <w:sz w:val="24"/>
          <w:szCs w:val="24"/>
        </w:rPr>
      </w:pPr>
      <w:r w:rsidRPr="00CE1375">
        <w:rPr>
          <w:rFonts w:ascii="Times New Roman" w:hAnsi="Times New Roman" w:cs="Times New Roman"/>
          <w:sz w:val="24"/>
          <w:szCs w:val="24"/>
        </w:rPr>
        <w:t xml:space="preserve">Ha : ada perbedaan rata-rata hasil belajar kelas eksperimen dan kelas </w:t>
      </w:r>
      <w:r w:rsidR="00CE1375">
        <w:rPr>
          <w:rFonts w:ascii="Times New Roman" w:hAnsi="Times New Roman" w:cs="Times New Roman"/>
          <w:sz w:val="24"/>
          <w:szCs w:val="24"/>
        </w:rPr>
        <w:t>k</w:t>
      </w:r>
      <w:r w:rsidR="00CB7CC5" w:rsidRPr="00CE1375">
        <w:rPr>
          <w:rFonts w:ascii="Times New Roman" w:hAnsi="Times New Roman" w:cs="Times New Roman"/>
          <w:sz w:val="24"/>
          <w:szCs w:val="24"/>
        </w:rPr>
        <w:t>ontrol</w:t>
      </w:r>
    </w:p>
    <w:p w14:paraId="6EAAE41A" w14:textId="1B3BF7C1" w:rsidR="00CB7CC5" w:rsidRPr="00CE1375" w:rsidRDefault="0018348D" w:rsidP="00CE1375">
      <w:pPr>
        <w:pStyle w:val="ListParagraph"/>
        <w:spacing w:line="360" w:lineRule="auto"/>
        <w:ind w:left="284"/>
        <w:jc w:val="both"/>
        <w:rPr>
          <w:rFonts w:ascii="Times New Roman" w:hAnsi="Times New Roman" w:cs="Times New Roman"/>
          <w:sz w:val="24"/>
          <w:szCs w:val="24"/>
        </w:rPr>
      </w:pPr>
      <w:r w:rsidRPr="00CE1375">
        <w:rPr>
          <w:rFonts w:ascii="Times New Roman" w:hAnsi="Times New Roman" w:cs="Times New Roman"/>
          <w:sz w:val="24"/>
          <w:szCs w:val="24"/>
        </w:rPr>
        <w:t xml:space="preserve">Kriteria pengujian jika nilai P-Value </w:t>
      </w:r>
      <m:oMath>
        <m:r>
          <w:rPr>
            <w:rFonts w:ascii="Cambria Math" w:hAnsi="Cambria Math" w:cs="Times New Roman"/>
            <w:sz w:val="24"/>
            <w:szCs w:val="24"/>
          </w:rPr>
          <m:t>&lt;α</m:t>
        </m:r>
      </m:oMath>
      <w:r w:rsidRPr="00CE1375">
        <w:rPr>
          <w:rFonts w:ascii="Times New Roman" w:hAnsi="Times New Roman" w:cs="Times New Roman"/>
          <w:sz w:val="24"/>
          <w:szCs w:val="24"/>
        </w:rPr>
        <w:t xml:space="preserve"> (0,05)</w:t>
      </w:r>
      <w:r w:rsidR="000E51FF" w:rsidRPr="00CE1375">
        <w:rPr>
          <w:rFonts w:ascii="Times New Roman" w:hAnsi="Times New Roman" w:cs="Times New Roman"/>
          <w:sz w:val="24"/>
          <w:szCs w:val="24"/>
        </w:rPr>
        <w:t>,</w:t>
      </w:r>
      <w:r w:rsidRPr="00CE1375">
        <w:rPr>
          <w:rFonts w:ascii="Times New Roman" w:hAnsi="Times New Roman" w:cs="Times New Roman"/>
          <w:sz w:val="24"/>
          <w:szCs w:val="24"/>
        </w:rPr>
        <w:t xml:space="preserve"> maka Ho ditolak dan Ha diterima, dan jika nilai P-Value </w:t>
      </w:r>
      <m:oMath>
        <m:r>
          <w:rPr>
            <w:rFonts w:ascii="Cambria Math" w:hAnsi="Cambria Math" w:cs="Times New Roman"/>
            <w:sz w:val="24"/>
            <w:szCs w:val="24"/>
          </w:rPr>
          <m:t>&gt;α</m:t>
        </m:r>
      </m:oMath>
      <w:r w:rsidR="000E51FF" w:rsidRPr="00CE1375">
        <w:rPr>
          <w:rFonts w:ascii="Times New Roman" w:hAnsi="Times New Roman" w:cs="Times New Roman"/>
          <w:sz w:val="24"/>
          <w:szCs w:val="24"/>
        </w:rPr>
        <w:t xml:space="preserve"> (0,05), maka Ho diterima dan Ha ditolak.</w:t>
      </w:r>
    </w:p>
    <w:p w14:paraId="06B5AC4F" w14:textId="77777777" w:rsidR="00CE1375" w:rsidRDefault="0018348D" w:rsidP="00CE1375">
      <w:pPr>
        <w:pStyle w:val="ListParagraph"/>
        <w:spacing w:line="360" w:lineRule="auto"/>
        <w:ind w:left="284" w:firstLine="283"/>
        <w:jc w:val="both"/>
        <w:rPr>
          <w:rFonts w:ascii="Times New Roman" w:hAnsi="Times New Roman" w:cs="Times New Roman"/>
          <w:sz w:val="24"/>
          <w:szCs w:val="24"/>
        </w:rPr>
      </w:pPr>
      <w:r w:rsidRPr="00CB7CC5">
        <w:rPr>
          <w:rFonts w:ascii="Times New Roman" w:hAnsi="Times New Roman" w:cs="Times New Roman"/>
          <w:sz w:val="24"/>
          <w:szCs w:val="24"/>
        </w:rPr>
        <w:t>Berdas</w:t>
      </w:r>
      <w:r w:rsidR="00F7642B" w:rsidRPr="00CB7CC5">
        <w:rPr>
          <w:rFonts w:ascii="Times New Roman" w:hAnsi="Times New Roman" w:cs="Times New Roman"/>
          <w:sz w:val="24"/>
          <w:szCs w:val="24"/>
        </w:rPr>
        <w:t>a</w:t>
      </w:r>
      <w:r w:rsidRPr="00CB7CC5">
        <w:rPr>
          <w:rFonts w:ascii="Times New Roman" w:hAnsi="Times New Roman" w:cs="Times New Roman"/>
          <w:sz w:val="24"/>
          <w:szCs w:val="24"/>
        </w:rPr>
        <w:t xml:space="preserve">rkan </w:t>
      </w:r>
      <w:r w:rsidR="000E51FF" w:rsidRPr="00CB7CC5">
        <w:rPr>
          <w:rFonts w:ascii="Times New Roman" w:hAnsi="Times New Roman" w:cs="Times New Roman"/>
          <w:sz w:val="24"/>
          <w:szCs w:val="24"/>
        </w:rPr>
        <w:t xml:space="preserve">pengujian </w:t>
      </w:r>
      <w:r w:rsidR="000E51FF" w:rsidRPr="00CB7CC5">
        <w:rPr>
          <w:rFonts w:ascii="Times New Roman" w:hAnsi="Times New Roman" w:cs="Times New Roman"/>
          <w:i/>
          <w:sz w:val="24"/>
          <w:szCs w:val="24"/>
        </w:rPr>
        <w:t>pr</w:t>
      </w:r>
      <w:r w:rsidR="00F7642B" w:rsidRPr="00CB7CC5">
        <w:rPr>
          <w:rFonts w:ascii="Times New Roman" w:hAnsi="Times New Roman" w:cs="Times New Roman"/>
          <w:i/>
          <w:sz w:val="24"/>
          <w:szCs w:val="24"/>
        </w:rPr>
        <w:t>e</w:t>
      </w:r>
      <w:r w:rsidR="000E51FF" w:rsidRPr="00CB7CC5">
        <w:rPr>
          <w:rFonts w:ascii="Times New Roman" w:hAnsi="Times New Roman" w:cs="Times New Roman"/>
          <w:i/>
          <w:sz w:val="24"/>
          <w:szCs w:val="24"/>
        </w:rPr>
        <w:t>test</w:t>
      </w:r>
      <w:r w:rsidR="000E51FF" w:rsidRPr="00CB7CC5">
        <w:rPr>
          <w:rFonts w:ascii="Times New Roman" w:hAnsi="Times New Roman" w:cs="Times New Roman"/>
          <w:sz w:val="24"/>
          <w:szCs w:val="24"/>
        </w:rPr>
        <w:t xml:space="preserve"> diperoleh dengan nilai P-Value sebesar 0,668 </w:t>
      </w:r>
      <m:oMath>
        <m:r>
          <w:rPr>
            <w:rFonts w:ascii="Cambria Math" w:hAnsi="Cambria Math" w:cs="Times New Roman"/>
            <w:sz w:val="24"/>
            <w:szCs w:val="24"/>
          </w:rPr>
          <m:t>&lt;</m:t>
        </m:r>
      </m:oMath>
      <w:r w:rsidR="000E51FF" w:rsidRPr="00CB7CC5">
        <w:rPr>
          <w:rFonts w:ascii="Times New Roman" w:hAnsi="Times New Roman" w:cs="Times New Roman"/>
          <w:sz w:val="24"/>
          <w:szCs w:val="24"/>
        </w:rPr>
        <w:t xml:space="preserve"> 0,05 sehingga Ho diterima dan Ha ditolak, sehingga dapat disimpulkan bahwa pada pengujian uji t </w:t>
      </w:r>
      <w:r w:rsidR="00BA19FC" w:rsidRPr="00CB7CC5">
        <w:rPr>
          <w:rFonts w:ascii="Times New Roman" w:hAnsi="Times New Roman" w:cs="Times New Roman"/>
          <w:i/>
          <w:sz w:val="24"/>
          <w:szCs w:val="24"/>
        </w:rPr>
        <w:t>pretest</w:t>
      </w:r>
      <w:r w:rsidR="00690F22" w:rsidRPr="00CB7CC5">
        <w:rPr>
          <w:rFonts w:ascii="Times New Roman" w:hAnsi="Times New Roman" w:cs="Times New Roman"/>
          <w:i/>
          <w:sz w:val="24"/>
          <w:szCs w:val="24"/>
        </w:rPr>
        <w:t xml:space="preserve"> </w:t>
      </w:r>
      <w:r w:rsidR="00690F22" w:rsidRPr="00CB7CC5">
        <w:rPr>
          <w:rFonts w:ascii="Times New Roman" w:hAnsi="Times New Roman" w:cs="Times New Roman"/>
          <w:sz w:val="24"/>
          <w:szCs w:val="24"/>
        </w:rPr>
        <w:t>i</w:t>
      </w:r>
      <w:r w:rsidR="000E51FF" w:rsidRPr="00CB7CC5">
        <w:rPr>
          <w:rFonts w:ascii="Times New Roman" w:hAnsi="Times New Roman" w:cs="Times New Roman"/>
          <w:sz w:val="24"/>
          <w:szCs w:val="24"/>
        </w:rPr>
        <w:t xml:space="preserve">ni menunjukan bahwa tidak ada perbedaan antara kelas eksperimen dengan kelas </w:t>
      </w:r>
      <w:r w:rsidR="00F7642B" w:rsidRPr="00CB7CC5">
        <w:rPr>
          <w:rFonts w:ascii="Times New Roman" w:hAnsi="Times New Roman" w:cs="Times New Roman"/>
          <w:sz w:val="24"/>
          <w:szCs w:val="24"/>
        </w:rPr>
        <w:t>k</w:t>
      </w:r>
      <w:r w:rsidR="000E51FF" w:rsidRPr="00CB7CC5">
        <w:rPr>
          <w:rFonts w:ascii="Times New Roman" w:hAnsi="Times New Roman" w:cs="Times New Roman"/>
          <w:sz w:val="24"/>
          <w:szCs w:val="24"/>
        </w:rPr>
        <w:t xml:space="preserve">ontrol </w:t>
      </w:r>
      <w:r w:rsidR="00F7642B" w:rsidRPr="00CB7CC5">
        <w:rPr>
          <w:rFonts w:ascii="Times New Roman" w:hAnsi="Times New Roman" w:cs="Times New Roman"/>
          <w:sz w:val="24"/>
          <w:szCs w:val="24"/>
        </w:rPr>
        <w:t>pada saat tes awal sebelum diberikan perlakuan model untuk meningkatkan kemampuan berbicara.</w:t>
      </w:r>
    </w:p>
    <w:p w14:paraId="6C2C6A25" w14:textId="77777777" w:rsidR="00CE1375" w:rsidRDefault="00F7642B" w:rsidP="00CE1375">
      <w:pPr>
        <w:pStyle w:val="ListParagraph"/>
        <w:spacing w:line="360" w:lineRule="auto"/>
        <w:ind w:left="284" w:firstLine="283"/>
        <w:jc w:val="both"/>
        <w:rPr>
          <w:rFonts w:ascii="Times New Roman" w:hAnsi="Times New Roman" w:cs="Times New Roman"/>
          <w:sz w:val="24"/>
          <w:szCs w:val="24"/>
        </w:rPr>
      </w:pPr>
      <w:r w:rsidRPr="00CE1375">
        <w:rPr>
          <w:rFonts w:ascii="Times New Roman" w:hAnsi="Times New Roman" w:cs="Times New Roman"/>
          <w:sz w:val="24"/>
          <w:szCs w:val="24"/>
        </w:rPr>
        <w:t xml:space="preserve">Kemudian pengujian uji t ini juga dilakukan pada saat </w:t>
      </w:r>
      <w:r w:rsidRPr="00CE1375">
        <w:rPr>
          <w:rFonts w:ascii="Times New Roman" w:hAnsi="Times New Roman" w:cs="Times New Roman"/>
          <w:i/>
          <w:sz w:val="24"/>
          <w:szCs w:val="24"/>
        </w:rPr>
        <w:t xml:space="preserve">posttest </w:t>
      </w:r>
      <w:r w:rsidRPr="00CE1375">
        <w:rPr>
          <w:rFonts w:ascii="Times New Roman" w:hAnsi="Times New Roman" w:cs="Times New Roman"/>
          <w:sz w:val="24"/>
          <w:szCs w:val="24"/>
        </w:rPr>
        <w:t xml:space="preserve">di mana pada saat posttest ini menunjukan nilai P-value sebesar 0,000 </w:t>
      </w:r>
      <w:r w:rsidR="00C57D42" w:rsidRPr="00CE1375">
        <w:rPr>
          <w:rFonts w:ascii="Times New Roman" w:hAnsi="Times New Roman" w:cs="Times New Roman"/>
          <w:sz w:val="24"/>
          <w:szCs w:val="24"/>
        </w:rPr>
        <w:t>&lt;</w:t>
      </w:r>
      <w:r w:rsidRPr="00CE1375">
        <w:rPr>
          <w:rFonts w:ascii="Times New Roman" w:hAnsi="Times New Roman" w:cs="Times New Roman"/>
          <w:sz w:val="24"/>
          <w:szCs w:val="24"/>
        </w:rPr>
        <w:t xml:space="preserve"> 0,05, sehingga dapat disimpulkan bahwa pada saat </w:t>
      </w:r>
      <w:r w:rsidRPr="00CE1375">
        <w:rPr>
          <w:rFonts w:ascii="Times New Roman" w:hAnsi="Times New Roman" w:cs="Times New Roman"/>
          <w:i/>
          <w:sz w:val="24"/>
          <w:szCs w:val="24"/>
        </w:rPr>
        <w:t>posttest</w:t>
      </w:r>
      <w:r w:rsidRPr="00CE1375">
        <w:rPr>
          <w:rFonts w:ascii="Times New Roman" w:hAnsi="Times New Roman" w:cs="Times New Roman"/>
          <w:sz w:val="24"/>
          <w:szCs w:val="24"/>
        </w:rPr>
        <w:t xml:space="preserve"> ini menunjukan hasil yang ada perbedaan </w:t>
      </w:r>
      <w:r w:rsidRPr="00CE1375">
        <w:rPr>
          <w:rFonts w:ascii="Times New Roman" w:hAnsi="Times New Roman" w:cs="Times New Roman"/>
          <w:sz w:val="24"/>
          <w:szCs w:val="24"/>
        </w:rPr>
        <w:lastRenderedPageBreak/>
        <w:t>dimana P-valuenya lebih kecil dibandingkan dengan nilai alphanya</w:t>
      </w:r>
      <w:r w:rsidR="00C26E55" w:rsidRPr="00CE1375">
        <w:rPr>
          <w:rFonts w:ascii="Times New Roman" w:hAnsi="Times New Roman" w:cs="Times New Roman"/>
          <w:sz w:val="24"/>
          <w:szCs w:val="24"/>
        </w:rPr>
        <w:t xml:space="preserve">, pada saat </w:t>
      </w:r>
      <w:r w:rsidR="00C26E55" w:rsidRPr="00CE1375">
        <w:rPr>
          <w:rFonts w:ascii="Times New Roman" w:hAnsi="Times New Roman" w:cs="Times New Roman"/>
          <w:i/>
          <w:sz w:val="24"/>
          <w:szCs w:val="24"/>
        </w:rPr>
        <w:t>posttest</w:t>
      </w:r>
      <w:r w:rsidR="00C26E55" w:rsidRPr="00CE1375">
        <w:rPr>
          <w:rFonts w:ascii="Times New Roman" w:hAnsi="Times New Roman" w:cs="Times New Roman"/>
          <w:sz w:val="24"/>
          <w:szCs w:val="24"/>
        </w:rPr>
        <w:t xml:space="preserve"> ini kelas eksperimen yang mendapatkan model pembelajaran role playing dan kelas kontrol hanya menggunakan model pembelajaran konvensional maka dapat diperoleh dengan perbedaan yang signifikan anatara kelas eksperimen dan kelas kontrol. Sehingga peneliti dapat simpulkan bahwa terdapat pengaruh model pembelajaran </w:t>
      </w:r>
      <w:r w:rsidR="00C26E55" w:rsidRPr="00CE1375">
        <w:rPr>
          <w:rFonts w:ascii="Times New Roman" w:hAnsi="Times New Roman" w:cs="Times New Roman"/>
          <w:i/>
          <w:sz w:val="24"/>
          <w:szCs w:val="24"/>
        </w:rPr>
        <w:t xml:space="preserve">role playing </w:t>
      </w:r>
      <w:r w:rsidR="00C26E55" w:rsidRPr="00CE1375">
        <w:rPr>
          <w:rFonts w:ascii="Times New Roman" w:hAnsi="Times New Roman" w:cs="Times New Roman"/>
          <w:sz w:val="24"/>
          <w:szCs w:val="24"/>
        </w:rPr>
        <w:t>terhadap keterampilan berbicara pada mata pelajaran Bahasa Indonesia siswa kelas V di SDN 1 Cigadog.</w:t>
      </w:r>
    </w:p>
    <w:p w14:paraId="4B8CAB35" w14:textId="77777777" w:rsidR="00CE1375" w:rsidRDefault="00D017BF" w:rsidP="00CE1375">
      <w:pPr>
        <w:pStyle w:val="ListParagraph"/>
        <w:spacing w:line="360" w:lineRule="auto"/>
        <w:ind w:left="284" w:firstLine="283"/>
        <w:jc w:val="both"/>
        <w:rPr>
          <w:rFonts w:ascii="Times New Roman" w:hAnsi="Times New Roman" w:cs="Times New Roman"/>
          <w:sz w:val="24"/>
          <w:szCs w:val="24"/>
        </w:rPr>
      </w:pPr>
      <w:r w:rsidRPr="00CE1375">
        <w:rPr>
          <w:rFonts w:ascii="Times New Roman" w:hAnsi="Times New Roman" w:cs="Times New Roman"/>
          <w:sz w:val="24"/>
          <w:szCs w:val="24"/>
        </w:rPr>
        <w:t>Adapun uji n gain yang diperoleh untuk melihat efektifitas pembelajaran diperoleh dengan nilai rata-rata n gain pada kelas eksperimen sebesar 0,68 jika dilihat pada kategori n gain ternormalisasi masuk dalam kategori</w:t>
      </w:r>
      <w:r w:rsidR="00690F22" w:rsidRPr="00CE1375">
        <w:rPr>
          <w:rFonts w:ascii="Times New Roman" w:hAnsi="Times New Roman" w:cs="Times New Roman"/>
          <w:sz w:val="24"/>
          <w:szCs w:val="24"/>
        </w:rPr>
        <w:t xml:space="preserve"> sedang, sedangkan dalam kelas k</w:t>
      </w:r>
      <w:r w:rsidRPr="00CE1375">
        <w:rPr>
          <w:rFonts w:ascii="Times New Roman" w:hAnsi="Times New Roman" w:cs="Times New Roman"/>
          <w:sz w:val="24"/>
          <w:szCs w:val="24"/>
        </w:rPr>
        <w:t xml:space="preserve">ontrol terdapat rata-rata dari hasil n gain nya sebesar 0,32 dimana jika dikategorikan dalam uji n gain ternormalisasi termasuk dalam kategori sedang juga, meskipun kedua kelas tersebut menunjukan hasil kategori yang sama tetapi jika dilihat dari interpretasi nilai nya </w:t>
      </w:r>
      <w:r w:rsidR="00690F22" w:rsidRPr="00CE1375">
        <w:rPr>
          <w:rFonts w:ascii="Times New Roman" w:hAnsi="Times New Roman" w:cs="Times New Roman"/>
          <w:sz w:val="24"/>
          <w:szCs w:val="24"/>
        </w:rPr>
        <w:t>dari kelas eksperimen ke kelas k</w:t>
      </w:r>
      <w:r w:rsidRPr="00CE1375">
        <w:rPr>
          <w:rFonts w:ascii="Times New Roman" w:hAnsi="Times New Roman" w:cs="Times New Roman"/>
          <w:sz w:val="24"/>
          <w:szCs w:val="24"/>
        </w:rPr>
        <w:t xml:space="preserve">ontrol peningkatan nya sangat jauh atau dengan kata lain kelas eksperimen menunjukan peningkatan yang </w:t>
      </w:r>
      <w:r w:rsidR="002B7169" w:rsidRPr="00CE1375">
        <w:rPr>
          <w:rFonts w:ascii="Times New Roman" w:hAnsi="Times New Roman" w:cs="Times New Roman"/>
          <w:sz w:val="24"/>
          <w:szCs w:val="24"/>
        </w:rPr>
        <w:t xml:space="preserve">lebih besar dibandingkan dengan kelas kontrol. Jadi dapat disimpulkan bahwa peningkatan keterampilan berbicara siswa yang telah diberikan perlakuan model </w:t>
      </w:r>
      <w:r w:rsidR="002B7169" w:rsidRPr="00CE1375">
        <w:rPr>
          <w:rFonts w:ascii="Times New Roman" w:hAnsi="Times New Roman" w:cs="Times New Roman"/>
          <w:i/>
          <w:sz w:val="24"/>
          <w:szCs w:val="24"/>
        </w:rPr>
        <w:t>role playing</w:t>
      </w:r>
      <w:r w:rsidR="002B7169" w:rsidRPr="00CE1375">
        <w:rPr>
          <w:rFonts w:ascii="Times New Roman" w:hAnsi="Times New Roman" w:cs="Times New Roman"/>
          <w:sz w:val="24"/>
          <w:szCs w:val="24"/>
        </w:rPr>
        <w:t xml:space="preserve"> lebih baik </w:t>
      </w:r>
      <w:r w:rsidR="00175302" w:rsidRPr="00CE1375">
        <w:rPr>
          <w:rFonts w:ascii="Times New Roman" w:hAnsi="Times New Roman" w:cs="Times New Roman"/>
          <w:sz w:val="24"/>
          <w:szCs w:val="24"/>
        </w:rPr>
        <w:t>dibandingkan dengan kelas kontr</w:t>
      </w:r>
      <w:r w:rsidR="002B7169" w:rsidRPr="00CE1375">
        <w:rPr>
          <w:rFonts w:ascii="Times New Roman" w:hAnsi="Times New Roman" w:cs="Times New Roman"/>
          <w:sz w:val="24"/>
          <w:szCs w:val="24"/>
        </w:rPr>
        <w:t>ol yang hanya menggunakan model konvensional (ceramah).</w:t>
      </w:r>
    </w:p>
    <w:p w14:paraId="71516A01" w14:textId="6E90FBD9" w:rsidR="0056015B" w:rsidRPr="00CE1375" w:rsidRDefault="002B7169" w:rsidP="00CE1375">
      <w:pPr>
        <w:pStyle w:val="ListParagraph"/>
        <w:spacing w:line="360" w:lineRule="auto"/>
        <w:ind w:left="284" w:firstLine="283"/>
        <w:jc w:val="both"/>
        <w:rPr>
          <w:rFonts w:ascii="Times New Roman" w:hAnsi="Times New Roman" w:cs="Times New Roman"/>
          <w:sz w:val="24"/>
          <w:szCs w:val="24"/>
        </w:rPr>
      </w:pPr>
      <w:r w:rsidRPr="00CE1375">
        <w:rPr>
          <w:rFonts w:ascii="Times New Roman" w:hAnsi="Times New Roman" w:cs="Times New Roman"/>
          <w:sz w:val="24"/>
          <w:szCs w:val="24"/>
        </w:rPr>
        <w:t xml:space="preserve">Sehingga model pembelajaran </w:t>
      </w:r>
      <w:r w:rsidRPr="00CE1375">
        <w:rPr>
          <w:rFonts w:ascii="Times New Roman" w:hAnsi="Times New Roman" w:cs="Times New Roman"/>
          <w:i/>
          <w:sz w:val="24"/>
          <w:szCs w:val="24"/>
        </w:rPr>
        <w:t>role playing</w:t>
      </w:r>
      <w:r w:rsidRPr="00CE1375">
        <w:rPr>
          <w:rFonts w:ascii="Times New Roman" w:hAnsi="Times New Roman" w:cs="Times New Roman"/>
          <w:sz w:val="24"/>
          <w:szCs w:val="24"/>
        </w:rPr>
        <w:t xml:space="preserve"> ini co</w:t>
      </w:r>
      <w:r w:rsidR="00690F22" w:rsidRPr="00CE1375">
        <w:rPr>
          <w:rFonts w:ascii="Times New Roman" w:hAnsi="Times New Roman" w:cs="Times New Roman"/>
          <w:sz w:val="24"/>
          <w:szCs w:val="24"/>
        </w:rPr>
        <w:t>cok dijadikan sebagai alternatif</w:t>
      </w:r>
      <w:r w:rsidRPr="00CE1375">
        <w:rPr>
          <w:rFonts w:ascii="Times New Roman" w:hAnsi="Times New Roman" w:cs="Times New Roman"/>
          <w:sz w:val="24"/>
          <w:szCs w:val="24"/>
        </w:rPr>
        <w:t xml:space="preserve"> untuk mengatasi keterampilan ber</w:t>
      </w:r>
      <w:r w:rsidR="00DD164F" w:rsidRPr="00CE1375">
        <w:rPr>
          <w:rFonts w:ascii="Times New Roman" w:hAnsi="Times New Roman" w:cs="Times New Roman"/>
          <w:sz w:val="24"/>
          <w:szCs w:val="24"/>
        </w:rPr>
        <w:t>bicara di kelas V SDN 1 Cigadog.</w:t>
      </w:r>
    </w:p>
    <w:p w14:paraId="507FA39A" w14:textId="77777777" w:rsidR="000938B6" w:rsidRDefault="000938B6" w:rsidP="0056015B">
      <w:pPr>
        <w:spacing w:line="360" w:lineRule="auto"/>
        <w:jc w:val="both"/>
        <w:rPr>
          <w:rFonts w:ascii="Times New Roman" w:hAnsi="Times New Roman" w:cs="Times New Roman"/>
          <w:sz w:val="24"/>
          <w:szCs w:val="24"/>
        </w:rPr>
      </w:pPr>
    </w:p>
    <w:p w14:paraId="6859A623" w14:textId="77777777" w:rsidR="00632DFD" w:rsidRDefault="00632DFD" w:rsidP="00DD164F">
      <w:pPr>
        <w:spacing w:line="360" w:lineRule="auto"/>
        <w:rPr>
          <w:rFonts w:ascii="Times New Roman" w:hAnsi="Times New Roman" w:cs="Times New Roman"/>
          <w:b/>
          <w:sz w:val="24"/>
          <w:szCs w:val="24"/>
        </w:rPr>
        <w:sectPr w:rsidR="00632DFD" w:rsidSect="00A238C6">
          <w:pgSz w:w="11907" w:h="16839" w:code="9"/>
          <w:pgMar w:top="1701" w:right="1701" w:bottom="1701" w:left="2268" w:header="709" w:footer="709" w:gutter="0"/>
          <w:pgNumType w:start="49"/>
          <w:cols w:space="708"/>
          <w:titlePg/>
          <w:docGrid w:linePitch="360"/>
        </w:sectPr>
      </w:pPr>
    </w:p>
    <w:p w14:paraId="681D569C" w14:textId="0FB686AF" w:rsidR="0056015B" w:rsidRPr="0056015B" w:rsidRDefault="0056015B" w:rsidP="001B3597">
      <w:pPr>
        <w:spacing w:after="0" w:line="360" w:lineRule="auto"/>
        <w:jc w:val="center"/>
        <w:rPr>
          <w:rFonts w:ascii="Times New Roman" w:hAnsi="Times New Roman" w:cs="Times New Roman"/>
          <w:b/>
          <w:sz w:val="24"/>
          <w:szCs w:val="24"/>
        </w:rPr>
      </w:pPr>
      <w:r w:rsidRPr="0056015B">
        <w:rPr>
          <w:rFonts w:ascii="Times New Roman" w:hAnsi="Times New Roman" w:cs="Times New Roman"/>
          <w:b/>
          <w:sz w:val="24"/>
          <w:szCs w:val="24"/>
        </w:rPr>
        <w:lastRenderedPageBreak/>
        <w:t>BAB V</w:t>
      </w:r>
    </w:p>
    <w:p w14:paraId="48909163" w14:textId="17F4ECE9" w:rsidR="0056015B" w:rsidRDefault="00D26CB5" w:rsidP="001B359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SIMPULAN, SARAN DAN PENUTUP</w:t>
      </w:r>
    </w:p>
    <w:p w14:paraId="2A3163CA" w14:textId="77777777" w:rsidR="00D26CB5" w:rsidRDefault="00D26CB5" w:rsidP="001B3597">
      <w:pPr>
        <w:spacing w:after="0" w:line="360" w:lineRule="auto"/>
        <w:jc w:val="center"/>
        <w:rPr>
          <w:rFonts w:ascii="Times New Roman" w:hAnsi="Times New Roman" w:cs="Times New Roman"/>
          <w:b/>
          <w:sz w:val="24"/>
          <w:szCs w:val="24"/>
        </w:rPr>
      </w:pPr>
    </w:p>
    <w:p w14:paraId="73EC70F5" w14:textId="77777777" w:rsidR="00141908" w:rsidRDefault="0056015B" w:rsidP="001B3597">
      <w:pPr>
        <w:pStyle w:val="ListParagraph"/>
        <w:numPr>
          <w:ilvl w:val="0"/>
          <w:numId w:val="48"/>
        </w:numPr>
        <w:spacing w:after="0" w:line="360" w:lineRule="auto"/>
        <w:ind w:left="567" w:hanging="425"/>
        <w:rPr>
          <w:rFonts w:ascii="Times New Roman" w:hAnsi="Times New Roman" w:cs="Times New Roman"/>
          <w:b/>
          <w:sz w:val="24"/>
          <w:szCs w:val="24"/>
        </w:rPr>
      </w:pPr>
      <w:r>
        <w:rPr>
          <w:rFonts w:ascii="Times New Roman" w:hAnsi="Times New Roman" w:cs="Times New Roman"/>
          <w:b/>
          <w:sz w:val="24"/>
          <w:szCs w:val="24"/>
        </w:rPr>
        <w:t>Kesimpulan</w:t>
      </w:r>
    </w:p>
    <w:p w14:paraId="30B57319" w14:textId="50B66748" w:rsidR="00E121D5" w:rsidRPr="00141908" w:rsidRDefault="000F18A0" w:rsidP="00CB7CC5">
      <w:pPr>
        <w:pStyle w:val="ListParagraph"/>
        <w:spacing w:line="360" w:lineRule="auto"/>
        <w:ind w:left="142" w:firstLine="425"/>
        <w:jc w:val="both"/>
        <w:rPr>
          <w:rFonts w:ascii="Times New Roman" w:hAnsi="Times New Roman" w:cs="Times New Roman"/>
          <w:b/>
          <w:sz w:val="24"/>
          <w:szCs w:val="24"/>
        </w:rPr>
      </w:pPr>
      <w:r w:rsidRPr="00141908">
        <w:rPr>
          <w:rFonts w:ascii="Times New Roman" w:hAnsi="Times New Roman" w:cs="Times New Roman"/>
          <w:sz w:val="24"/>
          <w:szCs w:val="24"/>
        </w:rPr>
        <w:t>Berdasarkan hasil dan pembahasan dalam penelitian yang diuraikan pada sebelumnya, maka dapat dibuat kesimpulan:</w:t>
      </w:r>
    </w:p>
    <w:p w14:paraId="43A876E2" w14:textId="77777777" w:rsidR="00CB7CC5" w:rsidRDefault="000F18A0" w:rsidP="002A2B68">
      <w:pPr>
        <w:pStyle w:val="ListParagraph"/>
        <w:numPr>
          <w:ilvl w:val="0"/>
          <w:numId w:val="49"/>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Penerapan model pembelajaran </w:t>
      </w:r>
      <w:r w:rsidRPr="00195524">
        <w:rPr>
          <w:rFonts w:ascii="Times New Roman" w:hAnsi="Times New Roman" w:cs="Times New Roman"/>
          <w:i/>
          <w:sz w:val="24"/>
          <w:szCs w:val="24"/>
        </w:rPr>
        <w:t>role playing</w:t>
      </w:r>
      <w:r>
        <w:rPr>
          <w:rFonts w:ascii="Times New Roman" w:hAnsi="Times New Roman" w:cs="Times New Roman"/>
          <w:sz w:val="24"/>
          <w:szCs w:val="24"/>
        </w:rPr>
        <w:t xml:space="preserve"> (bermain peran) dapat meningkat hasil belajar siswa pada mata pelajaran Bahasa Indonesia di tiap pertemuannya. Hal ini terlihat bahwa partisipasi siswa serta kemauan siswa dalam ikut bermain peran</w:t>
      </w:r>
      <w:r w:rsidR="004668DB">
        <w:rPr>
          <w:rFonts w:ascii="Times New Roman" w:hAnsi="Times New Roman" w:cs="Times New Roman"/>
          <w:sz w:val="24"/>
          <w:szCs w:val="24"/>
        </w:rPr>
        <w:t xml:space="preserve"> </w:t>
      </w:r>
      <w:r w:rsidR="005E6288">
        <w:rPr>
          <w:rFonts w:ascii="Times New Roman" w:hAnsi="Times New Roman" w:cs="Times New Roman"/>
          <w:sz w:val="24"/>
          <w:szCs w:val="24"/>
        </w:rPr>
        <w:t xml:space="preserve">pada </w:t>
      </w:r>
      <w:r>
        <w:rPr>
          <w:rFonts w:ascii="Times New Roman" w:hAnsi="Times New Roman" w:cs="Times New Roman"/>
          <w:sz w:val="24"/>
          <w:szCs w:val="24"/>
        </w:rPr>
        <w:t xml:space="preserve"> proses pembelajaran dan dalam menerima materi pelajaran</w:t>
      </w:r>
      <w:r w:rsidR="005E6288">
        <w:rPr>
          <w:rFonts w:ascii="Times New Roman" w:hAnsi="Times New Roman" w:cs="Times New Roman"/>
          <w:sz w:val="24"/>
          <w:szCs w:val="24"/>
        </w:rPr>
        <w:t xml:space="preserve"> secara dengan baik.</w:t>
      </w:r>
    </w:p>
    <w:p w14:paraId="366AA8B4" w14:textId="77777777" w:rsidR="00CB7CC5" w:rsidRDefault="005E6288" w:rsidP="002A2B68">
      <w:pPr>
        <w:pStyle w:val="ListParagraph"/>
        <w:numPr>
          <w:ilvl w:val="0"/>
          <w:numId w:val="49"/>
        </w:numPr>
        <w:spacing w:line="360" w:lineRule="auto"/>
        <w:ind w:left="567" w:hanging="425"/>
        <w:jc w:val="both"/>
        <w:rPr>
          <w:rFonts w:ascii="Times New Roman" w:hAnsi="Times New Roman" w:cs="Times New Roman"/>
          <w:sz w:val="24"/>
          <w:szCs w:val="24"/>
        </w:rPr>
      </w:pPr>
      <w:r w:rsidRPr="00CB7CC5">
        <w:rPr>
          <w:rFonts w:ascii="Times New Roman" w:hAnsi="Times New Roman" w:cs="Times New Roman"/>
          <w:sz w:val="24"/>
          <w:szCs w:val="24"/>
        </w:rPr>
        <w:t xml:space="preserve">Hasil penelitian </w:t>
      </w:r>
      <w:r w:rsidR="002C4E6B" w:rsidRPr="00CB7CC5">
        <w:rPr>
          <w:rFonts w:ascii="Times New Roman" w:hAnsi="Times New Roman" w:cs="Times New Roman"/>
          <w:sz w:val="24"/>
          <w:szCs w:val="24"/>
        </w:rPr>
        <w:t xml:space="preserve">pada kelas eksperimen </w:t>
      </w:r>
      <w:r w:rsidRPr="00CB7CC5">
        <w:rPr>
          <w:rFonts w:ascii="Times New Roman" w:hAnsi="Times New Roman" w:cs="Times New Roman"/>
          <w:sz w:val="24"/>
          <w:szCs w:val="24"/>
        </w:rPr>
        <w:t xml:space="preserve">terhadap tiap pertemuan menunjukan adanya peningkatan. Secara umum, hasil penelitian keterampilan berbicara menunjukan siswa belajar dengan antusias dan belajar dengan tekun sehingga dapat mengemukaan pada tiap pertemuannya. </w:t>
      </w:r>
      <w:r w:rsidR="00327C3A" w:rsidRPr="00CB7CC5">
        <w:rPr>
          <w:rFonts w:ascii="Times New Roman" w:hAnsi="Times New Roman" w:cs="Times New Roman"/>
          <w:sz w:val="24"/>
          <w:szCs w:val="24"/>
        </w:rPr>
        <w:t>Pada pertemuan 1</w:t>
      </w:r>
      <w:r w:rsidR="002C4E6B" w:rsidRPr="00CB7CC5">
        <w:rPr>
          <w:rFonts w:ascii="Times New Roman" w:hAnsi="Times New Roman" w:cs="Times New Roman"/>
          <w:sz w:val="24"/>
          <w:szCs w:val="24"/>
        </w:rPr>
        <w:t xml:space="preserve"> kemampuan berbicara siswa di dapat dari hasil rata-rata sebesar </w:t>
      </w:r>
      <w:r w:rsidR="007933BA" w:rsidRPr="00CB7CC5">
        <w:rPr>
          <w:rFonts w:ascii="Times New Roman" w:hAnsi="Times New Roman" w:cs="Times New Roman"/>
          <w:sz w:val="24"/>
          <w:szCs w:val="24"/>
        </w:rPr>
        <w:t xml:space="preserve">38,65 (kurang). Pada pertemuan ke 2 di dapat dari hasil rata-rata sebesar 48,65 (cukup). Pada pertemuan ke 3 di dapat dari nilai hasil rata-rata sebesar 59,25 (cukup). Pada pertemuan ke 4 di dapat dari hasil nilai rata-rata sebesar 68,35 (baik), </w:t>
      </w:r>
      <w:r w:rsidR="00327C3A" w:rsidRPr="00CB7CC5">
        <w:rPr>
          <w:rFonts w:ascii="Times New Roman" w:hAnsi="Times New Roman" w:cs="Times New Roman"/>
          <w:sz w:val="24"/>
          <w:szCs w:val="24"/>
        </w:rPr>
        <w:t xml:space="preserve">Dengan demikian dapat dikatakan kemampuan berbicara siswa cenderung meningkat setelah penerapan model pembelejaran </w:t>
      </w:r>
      <w:r w:rsidR="00327C3A" w:rsidRPr="00CB7CC5">
        <w:rPr>
          <w:rFonts w:ascii="Times New Roman" w:hAnsi="Times New Roman" w:cs="Times New Roman"/>
          <w:i/>
          <w:sz w:val="24"/>
          <w:szCs w:val="24"/>
        </w:rPr>
        <w:t>role playing</w:t>
      </w:r>
      <w:r w:rsidR="00327C3A" w:rsidRPr="00CB7CC5">
        <w:rPr>
          <w:rFonts w:ascii="Times New Roman" w:hAnsi="Times New Roman" w:cs="Times New Roman"/>
          <w:sz w:val="24"/>
          <w:szCs w:val="24"/>
        </w:rPr>
        <w:t xml:space="preserve"> pada mata pelajaran Bahasa Indonesia siswa kelas V di SDN 1 Cigadog</w:t>
      </w:r>
      <w:r w:rsidR="004623ED" w:rsidRPr="00CB7CC5">
        <w:rPr>
          <w:rFonts w:ascii="Times New Roman" w:hAnsi="Times New Roman" w:cs="Times New Roman"/>
          <w:sz w:val="24"/>
          <w:szCs w:val="24"/>
        </w:rPr>
        <w:t>.</w:t>
      </w:r>
    </w:p>
    <w:p w14:paraId="3B68EB95" w14:textId="6432546A" w:rsidR="00CB7CC5" w:rsidRDefault="00485033" w:rsidP="00CB7CC5">
      <w:pPr>
        <w:pStyle w:val="ListParagraph"/>
        <w:numPr>
          <w:ilvl w:val="0"/>
          <w:numId w:val="49"/>
        </w:numPr>
        <w:spacing w:line="360" w:lineRule="auto"/>
        <w:ind w:left="567" w:hanging="425"/>
        <w:jc w:val="both"/>
        <w:rPr>
          <w:rFonts w:ascii="Times New Roman" w:hAnsi="Times New Roman" w:cs="Times New Roman"/>
          <w:sz w:val="24"/>
          <w:szCs w:val="24"/>
        </w:rPr>
      </w:pPr>
      <w:r w:rsidRPr="00CB7CC5">
        <w:rPr>
          <w:rFonts w:ascii="Times New Roman" w:hAnsi="Times New Roman" w:cs="Times New Roman"/>
          <w:sz w:val="24"/>
          <w:szCs w:val="24"/>
        </w:rPr>
        <w:t xml:space="preserve">Kemampuan berbicara siswa sebelum penerapan model pembelajaran </w:t>
      </w:r>
      <w:r w:rsidRPr="00CB7CC5">
        <w:rPr>
          <w:rFonts w:ascii="Times New Roman" w:hAnsi="Times New Roman" w:cs="Times New Roman"/>
          <w:i/>
          <w:sz w:val="24"/>
          <w:szCs w:val="24"/>
        </w:rPr>
        <w:t>role playing</w:t>
      </w:r>
      <w:r w:rsidRPr="00CB7CC5">
        <w:rPr>
          <w:rFonts w:ascii="Times New Roman" w:hAnsi="Times New Roman" w:cs="Times New Roman"/>
          <w:sz w:val="24"/>
          <w:szCs w:val="24"/>
        </w:rPr>
        <w:t xml:space="preserve"> masih terg</w:t>
      </w:r>
      <w:r w:rsidR="00A66004" w:rsidRPr="00CB7CC5">
        <w:rPr>
          <w:rFonts w:ascii="Times New Roman" w:hAnsi="Times New Roman" w:cs="Times New Roman"/>
          <w:sz w:val="24"/>
          <w:szCs w:val="24"/>
        </w:rPr>
        <w:t xml:space="preserve">olong rendah yaitu hanya 4 orang siswa yang tuntas dalam belajar atau 20%. Sedangkan kemampuan berbicara setelah penerapan model pembelajaran </w:t>
      </w:r>
      <w:r w:rsidR="00A66004" w:rsidRPr="00CB7CC5">
        <w:rPr>
          <w:rFonts w:ascii="Times New Roman" w:hAnsi="Times New Roman" w:cs="Times New Roman"/>
          <w:i/>
          <w:sz w:val="24"/>
          <w:szCs w:val="24"/>
        </w:rPr>
        <w:t>role playing</w:t>
      </w:r>
      <w:r w:rsidR="00A66004" w:rsidRPr="00CB7CC5">
        <w:rPr>
          <w:rFonts w:ascii="Times New Roman" w:hAnsi="Times New Roman" w:cs="Times New Roman"/>
          <w:sz w:val="24"/>
          <w:szCs w:val="24"/>
        </w:rPr>
        <w:t xml:space="preserve"> pada tes akhir atau </w:t>
      </w:r>
      <w:r w:rsidR="00A66004" w:rsidRPr="00CB7CC5">
        <w:rPr>
          <w:rFonts w:ascii="Times New Roman" w:hAnsi="Times New Roman" w:cs="Times New Roman"/>
          <w:i/>
          <w:sz w:val="24"/>
          <w:szCs w:val="24"/>
        </w:rPr>
        <w:t>posttest</w:t>
      </w:r>
      <w:r w:rsidR="00A66004" w:rsidRPr="00CB7CC5">
        <w:rPr>
          <w:rFonts w:ascii="Times New Roman" w:hAnsi="Times New Roman" w:cs="Times New Roman"/>
          <w:sz w:val="24"/>
          <w:szCs w:val="24"/>
        </w:rPr>
        <w:t xml:space="preserve"> menunjukan 12 siswa tergolong kategori baik 80% dan 8 siswa tergolong kategori sangat baik 40%. Jadi dapat disimpulkan bahwa terdapat peningkatan pada hasil pembela</w:t>
      </w:r>
      <w:r w:rsidR="004623ED" w:rsidRPr="00CB7CC5">
        <w:rPr>
          <w:rFonts w:ascii="Times New Roman" w:hAnsi="Times New Roman" w:cs="Times New Roman"/>
          <w:sz w:val="24"/>
          <w:szCs w:val="24"/>
        </w:rPr>
        <w:t xml:space="preserve">jaran model </w:t>
      </w:r>
      <w:r w:rsidR="004623ED" w:rsidRPr="00CB7CC5">
        <w:rPr>
          <w:rFonts w:ascii="Times New Roman" w:hAnsi="Times New Roman" w:cs="Times New Roman"/>
          <w:i/>
          <w:sz w:val="24"/>
          <w:szCs w:val="24"/>
        </w:rPr>
        <w:t>role playing</w:t>
      </w:r>
      <w:r w:rsidR="004623ED" w:rsidRPr="00CB7CC5">
        <w:rPr>
          <w:rFonts w:ascii="Times New Roman" w:hAnsi="Times New Roman" w:cs="Times New Roman"/>
          <w:sz w:val="24"/>
          <w:szCs w:val="24"/>
        </w:rPr>
        <w:t xml:space="preserve"> setelah melakukan </w:t>
      </w:r>
      <w:r w:rsidR="004623ED" w:rsidRPr="00CB7CC5">
        <w:rPr>
          <w:rFonts w:ascii="Times New Roman" w:hAnsi="Times New Roman" w:cs="Times New Roman"/>
          <w:i/>
          <w:sz w:val="24"/>
          <w:szCs w:val="24"/>
        </w:rPr>
        <w:t>treatment</w:t>
      </w:r>
      <w:r w:rsidR="00D5547B">
        <w:rPr>
          <w:rFonts w:ascii="Times New Roman" w:hAnsi="Times New Roman" w:cs="Times New Roman"/>
          <w:sz w:val="24"/>
          <w:szCs w:val="24"/>
        </w:rPr>
        <w:t xml:space="preserve"> atau pembelajaran</w:t>
      </w:r>
      <w:r w:rsidR="00D26CB5">
        <w:rPr>
          <w:rFonts w:ascii="Times New Roman" w:hAnsi="Times New Roman" w:cs="Times New Roman"/>
          <w:sz w:val="24"/>
          <w:szCs w:val="24"/>
        </w:rPr>
        <w:t>.</w:t>
      </w:r>
    </w:p>
    <w:p w14:paraId="43CDF840" w14:textId="77777777" w:rsidR="00D26CB5" w:rsidRPr="00D26CB5" w:rsidRDefault="00D26CB5" w:rsidP="00D26CB5">
      <w:pPr>
        <w:spacing w:line="360" w:lineRule="auto"/>
        <w:jc w:val="both"/>
        <w:rPr>
          <w:rFonts w:ascii="Times New Roman" w:hAnsi="Times New Roman" w:cs="Times New Roman"/>
          <w:sz w:val="24"/>
          <w:szCs w:val="24"/>
        </w:rPr>
      </w:pPr>
    </w:p>
    <w:p w14:paraId="2F7FDF22" w14:textId="77777777" w:rsidR="00141908" w:rsidRDefault="0056015B" w:rsidP="002A2B68">
      <w:pPr>
        <w:pStyle w:val="ListParagraph"/>
        <w:numPr>
          <w:ilvl w:val="0"/>
          <w:numId w:val="48"/>
        </w:numPr>
        <w:spacing w:line="360" w:lineRule="auto"/>
        <w:ind w:left="567" w:hanging="425"/>
        <w:rPr>
          <w:rFonts w:ascii="Times New Roman" w:hAnsi="Times New Roman" w:cs="Times New Roman"/>
          <w:b/>
          <w:sz w:val="24"/>
          <w:szCs w:val="24"/>
        </w:rPr>
      </w:pPr>
      <w:r>
        <w:rPr>
          <w:rFonts w:ascii="Times New Roman" w:hAnsi="Times New Roman" w:cs="Times New Roman"/>
          <w:b/>
          <w:sz w:val="24"/>
          <w:szCs w:val="24"/>
        </w:rPr>
        <w:lastRenderedPageBreak/>
        <w:t>Saran</w:t>
      </w:r>
    </w:p>
    <w:p w14:paraId="58366284" w14:textId="579FE12F" w:rsidR="009F572B" w:rsidRPr="00141908" w:rsidRDefault="009F572B" w:rsidP="00CB7CC5">
      <w:pPr>
        <w:pStyle w:val="ListParagraph"/>
        <w:spacing w:line="360" w:lineRule="auto"/>
        <w:ind w:left="142" w:firstLine="425"/>
        <w:jc w:val="both"/>
        <w:rPr>
          <w:rFonts w:ascii="Times New Roman" w:hAnsi="Times New Roman" w:cs="Times New Roman"/>
          <w:b/>
          <w:sz w:val="24"/>
          <w:szCs w:val="24"/>
        </w:rPr>
      </w:pPr>
      <w:r w:rsidRPr="00141908">
        <w:rPr>
          <w:rFonts w:ascii="Times New Roman" w:hAnsi="Times New Roman" w:cs="Times New Roman"/>
          <w:sz w:val="24"/>
          <w:szCs w:val="24"/>
        </w:rPr>
        <w:t>Berdasarkan hasil dan pembahasan penelitian yang telah dilakukan maka peneliti</w:t>
      </w:r>
      <w:r w:rsidR="00A368B4" w:rsidRPr="00141908">
        <w:rPr>
          <w:rFonts w:ascii="Times New Roman" w:hAnsi="Times New Roman" w:cs="Times New Roman"/>
          <w:sz w:val="24"/>
          <w:szCs w:val="24"/>
        </w:rPr>
        <w:t xml:space="preserve"> menyarankan beberapa hal, sebagai berikut</w:t>
      </w:r>
      <w:r w:rsidRPr="00141908">
        <w:rPr>
          <w:rFonts w:ascii="Times New Roman" w:hAnsi="Times New Roman" w:cs="Times New Roman"/>
          <w:sz w:val="24"/>
          <w:szCs w:val="24"/>
        </w:rPr>
        <w:t>:</w:t>
      </w:r>
    </w:p>
    <w:p w14:paraId="3F3DE2FA" w14:textId="77777777" w:rsidR="00CB7CC5" w:rsidRDefault="00A368B4" w:rsidP="002A2B68">
      <w:pPr>
        <w:pStyle w:val="ListParagraph"/>
        <w:numPr>
          <w:ilvl w:val="0"/>
          <w:numId w:val="50"/>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Bagi Sekolah</w:t>
      </w:r>
      <w:r w:rsidR="00B63E2E">
        <w:rPr>
          <w:rFonts w:ascii="Times New Roman" w:hAnsi="Times New Roman" w:cs="Times New Roman"/>
          <w:sz w:val="24"/>
          <w:szCs w:val="24"/>
        </w:rPr>
        <w:t xml:space="preserve">: Disarankan agar model pembelajaran </w:t>
      </w:r>
      <w:r w:rsidR="00B63E2E" w:rsidRPr="00195524">
        <w:rPr>
          <w:rFonts w:ascii="Times New Roman" w:hAnsi="Times New Roman" w:cs="Times New Roman"/>
          <w:i/>
          <w:sz w:val="24"/>
          <w:szCs w:val="24"/>
        </w:rPr>
        <w:t>role playing</w:t>
      </w:r>
      <w:r w:rsidR="00B63E2E">
        <w:rPr>
          <w:rFonts w:ascii="Times New Roman" w:hAnsi="Times New Roman" w:cs="Times New Roman"/>
          <w:sz w:val="24"/>
          <w:szCs w:val="24"/>
        </w:rPr>
        <w:t xml:space="preserve"> ini terus menerapkan model ini dalam proses pembelajaran dalam kurun waktu 1 bulan sekali. Agar konsistensi dalam penerapan model  pembelajaran ini dapat memperkuat terhadap keterampilan berbicara siswa.</w:t>
      </w:r>
    </w:p>
    <w:p w14:paraId="183408D2" w14:textId="0EA322CB" w:rsidR="00CB7CC5" w:rsidRDefault="00A368B4" w:rsidP="002A2B68">
      <w:pPr>
        <w:pStyle w:val="ListParagraph"/>
        <w:numPr>
          <w:ilvl w:val="0"/>
          <w:numId w:val="50"/>
        </w:numPr>
        <w:spacing w:line="360" w:lineRule="auto"/>
        <w:ind w:left="567" w:hanging="425"/>
        <w:jc w:val="both"/>
        <w:rPr>
          <w:rFonts w:ascii="Times New Roman" w:hAnsi="Times New Roman" w:cs="Times New Roman"/>
          <w:sz w:val="24"/>
          <w:szCs w:val="24"/>
        </w:rPr>
      </w:pPr>
      <w:r w:rsidRPr="00CB7CC5">
        <w:rPr>
          <w:rFonts w:ascii="Times New Roman" w:hAnsi="Times New Roman" w:cs="Times New Roman"/>
          <w:sz w:val="24"/>
          <w:szCs w:val="24"/>
        </w:rPr>
        <w:t>Bagi Guru</w:t>
      </w:r>
      <w:r w:rsidR="00652E7A" w:rsidRPr="00CB7CC5">
        <w:rPr>
          <w:rFonts w:ascii="Times New Roman" w:hAnsi="Times New Roman" w:cs="Times New Roman"/>
          <w:sz w:val="24"/>
          <w:szCs w:val="24"/>
        </w:rPr>
        <w:t xml:space="preserve">: Guru-guru dihimbau agar dapat menggunakan model pembelajaran </w:t>
      </w:r>
      <w:r w:rsidR="00652E7A" w:rsidRPr="00CB7CC5">
        <w:rPr>
          <w:rFonts w:ascii="Times New Roman" w:hAnsi="Times New Roman" w:cs="Times New Roman"/>
          <w:i/>
          <w:sz w:val="24"/>
          <w:szCs w:val="24"/>
        </w:rPr>
        <w:t>role playing</w:t>
      </w:r>
      <w:r w:rsidR="00652E7A" w:rsidRPr="00CB7CC5">
        <w:rPr>
          <w:rFonts w:ascii="Times New Roman" w:hAnsi="Times New Roman" w:cs="Times New Roman"/>
          <w:sz w:val="24"/>
          <w:szCs w:val="24"/>
        </w:rPr>
        <w:t xml:space="preserve"> (bermain peran) untuk materi yang tepat, karena melalui model pembelajaran role playing siswa dapat berperan aktif dalam proses pembelajaran dan dapat </w:t>
      </w:r>
      <w:r w:rsidR="00F77121" w:rsidRPr="00CB7CC5">
        <w:rPr>
          <w:rFonts w:ascii="Times New Roman" w:hAnsi="Times New Roman" w:cs="Times New Roman"/>
          <w:sz w:val="24"/>
          <w:szCs w:val="24"/>
        </w:rPr>
        <w:t xml:space="preserve">menyenangkan bagi siswa sendiri, dan siswa sendiri bisa belajar untuk menghayati peran yang sedang dimainkannya, sehingga </w:t>
      </w:r>
      <w:r w:rsidR="0090371B">
        <w:rPr>
          <w:rFonts w:ascii="Times New Roman" w:hAnsi="Times New Roman" w:cs="Times New Roman"/>
          <w:sz w:val="24"/>
          <w:szCs w:val="24"/>
        </w:rPr>
        <w:t>siswa akan dengan mudah untuk m</w:t>
      </w:r>
      <w:r w:rsidR="00F77121" w:rsidRPr="00CB7CC5">
        <w:rPr>
          <w:rFonts w:ascii="Times New Roman" w:hAnsi="Times New Roman" w:cs="Times New Roman"/>
          <w:sz w:val="24"/>
          <w:szCs w:val="24"/>
        </w:rPr>
        <w:t>enyerap materi pelajaran.</w:t>
      </w:r>
    </w:p>
    <w:p w14:paraId="3EC6E501" w14:textId="1F431FC1" w:rsidR="00A368B4" w:rsidRPr="00CB7CC5" w:rsidRDefault="00B63E2E" w:rsidP="002A2B68">
      <w:pPr>
        <w:pStyle w:val="ListParagraph"/>
        <w:numPr>
          <w:ilvl w:val="0"/>
          <w:numId w:val="50"/>
        </w:numPr>
        <w:spacing w:line="360" w:lineRule="auto"/>
        <w:ind w:left="567" w:hanging="425"/>
        <w:jc w:val="both"/>
        <w:rPr>
          <w:rFonts w:ascii="Times New Roman" w:hAnsi="Times New Roman" w:cs="Times New Roman"/>
          <w:sz w:val="24"/>
          <w:szCs w:val="24"/>
        </w:rPr>
      </w:pPr>
      <w:r w:rsidRPr="00CB7CC5">
        <w:rPr>
          <w:rFonts w:ascii="Times New Roman" w:hAnsi="Times New Roman" w:cs="Times New Roman"/>
          <w:sz w:val="24"/>
          <w:szCs w:val="24"/>
        </w:rPr>
        <w:t>Bagi Peneliti Selanjutnya</w:t>
      </w:r>
      <w:r w:rsidR="00F77121" w:rsidRPr="00CB7CC5">
        <w:rPr>
          <w:rFonts w:ascii="Times New Roman" w:hAnsi="Times New Roman" w:cs="Times New Roman"/>
          <w:sz w:val="24"/>
          <w:szCs w:val="24"/>
        </w:rPr>
        <w:t xml:space="preserve"> yang hendap melakukan penelitian ini lebih lanjut, dapat dilakukan dengan sumber yang lebih luas lagi dan waktu proses pembelajaran</w:t>
      </w:r>
      <w:r w:rsidR="00195524" w:rsidRPr="00CB7CC5">
        <w:rPr>
          <w:rFonts w:ascii="Times New Roman" w:hAnsi="Times New Roman" w:cs="Times New Roman"/>
          <w:sz w:val="24"/>
          <w:szCs w:val="24"/>
        </w:rPr>
        <w:t xml:space="preserve"> nya relatif</w:t>
      </w:r>
      <w:r w:rsidR="00F77121" w:rsidRPr="00CB7CC5">
        <w:rPr>
          <w:rFonts w:ascii="Times New Roman" w:hAnsi="Times New Roman" w:cs="Times New Roman"/>
          <w:sz w:val="24"/>
          <w:szCs w:val="24"/>
        </w:rPr>
        <w:t xml:space="preserve"> efektif, sehingga dapat dijadikan sebagai suatu studi perbandingan bagi guru dalam meningkatan kualitas pengajaran, khususnya pada mata pelajaran Bahasa Indonesia.</w:t>
      </w:r>
    </w:p>
    <w:p w14:paraId="288FDFBB" w14:textId="77777777" w:rsidR="006C074E" w:rsidRDefault="00A12BB6" w:rsidP="002A2B68">
      <w:pPr>
        <w:pStyle w:val="ListParagraph"/>
        <w:numPr>
          <w:ilvl w:val="0"/>
          <w:numId w:val="48"/>
        </w:numPr>
        <w:spacing w:line="360" w:lineRule="auto"/>
        <w:ind w:left="567" w:hanging="425"/>
        <w:jc w:val="both"/>
        <w:rPr>
          <w:rFonts w:ascii="Times New Roman" w:hAnsi="Times New Roman" w:cs="Times New Roman"/>
          <w:b/>
          <w:sz w:val="24"/>
          <w:szCs w:val="24"/>
        </w:rPr>
      </w:pPr>
      <w:r w:rsidRPr="00A12BB6">
        <w:rPr>
          <w:rFonts w:ascii="Times New Roman" w:hAnsi="Times New Roman" w:cs="Times New Roman"/>
          <w:b/>
          <w:sz w:val="24"/>
          <w:szCs w:val="24"/>
        </w:rPr>
        <w:t>Penutup</w:t>
      </w:r>
    </w:p>
    <w:p w14:paraId="7FCBFF0C" w14:textId="3286DD4E" w:rsidR="00397FCF" w:rsidRPr="006C074E" w:rsidRDefault="00397FCF" w:rsidP="0090371B">
      <w:pPr>
        <w:pStyle w:val="ListParagraph"/>
        <w:spacing w:line="360" w:lineRule="auto"/>
        <w:ind w:left="142" w:firstLine="425"/>
        <w:jc w:val="both"/>
        <w:rPr>
          <w:rFonts w:ascii="Times New Roman" w:hAnsi="Times New Roman" w:cs="Times New Roman"/>
          <w:b/>
          <w:sz w:val="24"/>
          <w:szCs w:val="24"/>
        </w:rPr>
      </w:pPr>
      <w:r w:rsidRPr="006C074E">
        <w:rPr>
          <w:rFonts w:ascii="Times New Roman" w:hAnsi="Times New Roman" w:cs="Times New Roman"/>
          <w:sz w:val="24"/>
          <w:szCs w:val="24"/>
        </w:rPr>
        <w:t xml:space="preserve">Puji syukur peneliti haturkan kehadirat Allah SWT yang telah melimpahkan rahmat dan hidayah-Nya sehingga peneliti dapat menyelesaikan skripsi ini. Peneliti menyadari bahwa karya ini jauh dari yang namanya kata sempurna, oleh karena itu peneliti membutuhkan kritik dan saran yang membangun dari semua pihak demi memperbaiki karya-karya peneliti berikutnya sehingga dapat mencapai kesempurnaan. Peneliti berharap </w:t>
      </w:r>
      <w:r w:rsidR="005D00B5" w:rsidRPr="006C074E">
        <w:rPr>
          <w:rFonts w:ascii="Times New Roman" w:hAnsi="Times New Roman" w:cs="Times New Roman"/>
          <w:sz w:val="24"/>
          <w:szCs w:val="24"/>
        </w:rPr>
        <w:t>skripsi ini dapat bermanfaat bagi penulis pribadi dan bagi masyarakat umum, khususnya untuk dunia pendidikan. Aamiin ya robal alamin.</w:t>
      </w:r>
    </w:p>
    <w:p w14:paraId="7165B910" w14:textId="3617A3F9" w:rsidR="00F45619" w:rsidRPr="00247BF4" w:rsidRDefault="00F7642B" w:rsidP="00F45619">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 xml:space="preserve"> </w:t>
      </w:r>
    </w:p>
    <w:p w14:paraId="6C62FE5F" w14:textId="77777777" w:rsidR="00297FF9" w:rsidRDefault="00297FF9" w:rsidP="004A1F48">
      <w:pPr>
        <w:spacing w:line="360" w:lineRule="auto"/>
        <w:jc w:val="center"/>
        <w:rPr>
          <w:rFonts w:ascii="Times New Roman" w:hAnsi="Times New Roman" w:cs="Times New Roman"/>
          <w:b/>
          <w:sz w:val="24"/>
          <w:szCs w:val="24"/>
        </w:rPr>
      </w:pPr>
    </w:p>
    <w:p w14:paraId="3C4DD360" w14:textId="77777777" w:rsidR="00632DFD" w:rsidRDefault="00632DFD" w:rsidP="004A1F48">
      <w:pPr>
        <w:spacing w:line="360" w:lineRule="auto"/>
        <w:jc w:val="center"/>
        <w:rPr>
          <w:rFonts w:ascii="Times New Roman" w:hAnsi="Times New Roman" w:cs="Times New Roman"/>
          <w:b/>
          <w:sz w:val="24"/>
          <w:szCs w:val="24"/>
        </w:rPr>
        <w:sectPr w:rsidR="00632DFD" w:rsidSect="00CE1375">
          <w:pgSz w:w="11907" w:h="16839" w:code="9"/>
          <w:pgMar w:top="1701" w:right="1701" w:bottom="1701" w:left="2268" w:header="709" w:footer="709" w:gutter="0"/>
          <w:pgNumType w:start="83"/>
          <w:cols w:space="708"/>
          <w:titlePg/>
          <w:docGrid w:linePitch="360"/>
        </w:sectPr>
      </w:pPr>
    </w:p>
    <w:p w14:paraId="13581555" w14:textId="5122BA31" w:rsidR="006643EA" w:rsidRDefault="00754F3D" w:rsidP="00D31D0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bookmarkEnd w:id="32"/>
      <w:bookmarkEnd w:id="33"/>
      <w:bookmarkEnd w:id="34"/>
    </w:p>
    <w:p w14:paraId="3A73C6C9" w14:textId="72DC5586" w:rsidR="00477FAF" w:rsidRPr="00477FAF" w:rsidRDefault="00477FAF" w:rsidP="00477FAF">
      <w:pPr>
        <w:pStyle w:val="Bibliography"/>
        <w:spacing w:after="0"/>
        <w:ind w:left="720" w:hanging="720"/>
        <w:jc w:val="both"/>
        <w:rPr>
          <w:b w:val="0"/>
          <w:noProof/>
        </w:rPr>
      </w:pPr>
      <w:r w:rsidRPr="00477FAF">
        <w:rPr>
          <w:b w:val="0"/>
          <w:noProof/>
        </w:rPr>
        <w:t xml:space="preserve">Akbar, R., &amp; dkk. (2023). Experimental Reseacrch Dalam Metodologi Pendidikan. </w:t>
      </w:r>
      <w:r w:rsidRPr="00477FAF">
        <w:rPr>
          <w:b w:val="0"/>
          <w:i/>
          <w:iCs/>
          <w:noProof/>
        </w:rPr>
        <w:t>Jurnal Ilmiah Wahana Pendidikan, 9</w:t>
      </w:r>
      <w:r w:rsidRPr="00477FAF">
        <w:rPr>
          <w:b w:val="0"/>
          <w:noProof/>
        </w:rPr>
        <w:t>(2), 465-474. Dipetik November 7, 2023, dari https://jurnal.peneliti.net/index.php/JIWP/article/download/3165/2638/</w:t>
      </w:r>
    </w:p>
    <w:p w14:paraId="5178435A" w14:textId="77777777" w:rsidR="007E1A5E" w:rsidRDefault="00290823" w:rsidP="00477FAF">
      <w:pPr>
        <w:pStyle w:val="Bibliography"/>
        <w:spacing w:after="0"/>
        <w:ind w:left="720" w:hanging="720"/>
        <w:jc w:val="both"/>
        <w:rPr>
          <w:rFonts w:cs="Times New Roman"/>
          <w:b w:val="0"/>
          <w:szCs w:val="24"/>
        </w:rPr>
      </w:pPr>
      <w:r w:rsidRPr="00477FAF">
        <w:rPr>
          <w:rFonts w:cs="Times New Roman"/>
          <w:b w:val="0"/>
          <w:szCs w:val="24"/>
        </w:rPr>
        <w:t>Anggraeni</w:t>
      </w:r>
      <w:r w:rsidRPr="007E1A5E">
        <w:rPr>
          <w:rFonts w:cs="Times New Roman"/>
          <w:b w:val="0"/>
          <w:szCs w:val="24"/>
        </w:rPr>
        <w:t xml:space="preserve">, D. (2019). Implementasi Metode Bercerita dan Harga Diri dalam Meningkatkan Kemampuan Berbicara Anak Usia Dini. Jurnal Obsesi: Jurnal Pendidikan Anak Usia Dini, 3(2). </w:t>
      </w:r>
    </w:p>
    <w:p w14:paraId="44367962" w14:textId="26346A93" w:rsidR="007E1A5E" w:rsidRDefault="004D2A8B" w:rsidP="007E1A5E">
      <w:pPr>
        <w:pStyle w:val="Bibliography"/>
        <w:spacing w:after="0"/>
        <w:ind w:left="720" w:hanging="720"/>
        <w:jc w:val="both"/>
        <w:rPr>
          <w:rFonts w:cs="Times New Roman"/>
          <w:b w:val="0"/>
          <w:szCs w:val="24"/>
        </w:rPr>
      </w:pPr>
      <w:r w:rsidRPr="007E1A5E">
        <w:rPr>
          <w:rFonts w:cs="Times New Roman"/>
          <w:b w:val="0"/>
          <w:szCs w:val="24"/>
        </w:rPr>
        <w:t xml:space="preserve">Anggara, W. (2016) </w:t>
      </w:r>
      <w:r w:rsidR="001936CB" w:rsidRPr="007E1A5E">
        <w:rPr>
          <w:rFonts w:cs="Times New Roman"/>
          <w:b w:val="0"/>
          <w:bCs w:val="0"/>
          <w:color w:val="000000"/>
          <w:szCs w:val="24"/>
        </w:rPr>
        <w:t xml:space="preserve">METODE </w:t>
      </w:r>
      <w:r w:rsidR="001936CB" w:rsidRPr="007E1A5E">
        <w:rPr>
          <w:rFonts w:cs="Times New Roman"/>
          <w:b w:val="0"/>
          <w:bCs w:val="0"/>
          <w:i/>
          <w:iCs/>
          <w:color w:val="000000"/>
          <w:szCs w:val="24"/>
        </w:rPr>
        <w:t xml:space="preserve">ROLE PLAYING </w:t>
      </w:r>
      <w:r w:rsidR="001936CB" w:rsidRPr="007E1A5E">
        <w:rPr>
          <w:rFonts w:cs="Times New Roman"/>
          <w:b w:val="0"/>
          <w:bCs w:val="0"/>
          <w:color w:val="000000"/>
          <w:szCs w:val="24"/>
        </w:rPr>
        <w:t>UNTUK MENINGKATKAN KETERAMPILAN</w:t>
      </w:r>
      <w:r w:rsidR="001936CB" w:rsidRPr="007E1A5E">
        <w:rPr>
          <w:rFonts w:cs="Times New Roman"/>
          <w:b w:val="0"/>
          <w:color w:val="000000"/>
          <w:szCs w:val="24"/>
        </w:rPr>
        <w:t xml:space="preserve"> </w:t>
      </w:r>
      <w:r w:rsidR="001936CB" w:rsidRPr="007E1A5E">
        <w:rPr>
          <w:rFonts w:cs="Times New Roman"/>
          <w:b w:val="0"/>
          <w:bCs w:val="0"/>
          <w:color w:val="000000"/>
          <w:szCs w:val="24"/>
        </w:rPr>
        <w:t xml:space="preserve">BERBICARA SISWA KELAS V SDN WONOSARI 4 </w:t>
      </w:r>
      <w:r w:rsidR="001936CB" w:rsidRPr="007E1A5E">
        <w:rPr>
          <w:rFonts w:ascii="TimesNewRomanPS-ItalicMT" w:hAnsi="TimesNewRomanPS-ItalicMT"/>
          <w:b w:val="0"/>
          <w:i/>
          <w:iCs/>
          <w:color w:val="000000"/>
          <w:szCs w:val="24"/>
        </w:rPr>
        <w:t>Jurnal Pendidikan Guru Sekolah Dasar</w:t>
      </w:r>
      <w:r w:rsidR="0029735B" w:rsidRPr="007E1A5E">
        <w:rPr>
          <w:b w:val="0"/>
        </w:rPr>
        <w:t xml:space="preserve"> </w:t>
      </w:r>
      <w:r w:rsidR="0029735B" w:rsidRPr="007E1A5E">
        <w:rPr>
          <w:rFonts w:cs="Times New Roman"/>
          <w:b w:val="0"/>
          <w:szCs w:val="24"/>
        </w:rPr>
        <w:t xml:space="preserve">Dipetik </w:t>
      </w:r>
      <w:r w:rsidR="000C0596" w:rsidRPr="007E1A5E">
        <w:rPr>
          <w:rFonts w:cs="Times New Roman"/>
          <w:b w:val="0"/>
          <w:szCs w:val="24"/>
        </w:rPr>
        <w:t xml:space="preserve">Maret 23, 2024, Dari </w:t>
      </w:r>
      <w:r w:rsidR="007E1A5E" w:rsidRPr="007E1A5E">
        <w:rPr>
          <w:rFonts w:cs="Times New Roman"/>
          <w:b w:val="0"/>
          <w:i/>
          <w:iCs/>
          <w:color w:val="000000"/>
          <w:szCs w:val="24"/>
        </w:rPr>
        <w:t>https://journal.student.uny.ac.id/index.php/pgsd/article/download/1341/1216</w:t>
      </w:r>
    </w:p>
    <w:p w14:paraId="14A255C8" w14:textId="77777777" w:rsidR="007E1A5E" w:rsidRDefault="00290823" w:rsidP="007E1A5E">
      <w:pPr>
        <w:pStyle w:val="Bibliography"/>
        <w:spacing w:after="0"/>
        <w:ind w:left="720" w:hanging="720"/>
        <w:jc w:val="both"/>
        <w:rPr>
          <w:rFonts w:cs="Times New Roman"/>
          <w:b w:val="0"/>
          <w:szCs w:val="24"/>
        </w:rPr>
      </w:pPr>
      <w:r w:rsidRPr="007E1A5E">
        <w:rPr>
          <w:rFonts w:cs="Times New Roman"/>
          <w:b w:val="0"/>
          <w:szCs w:val="24"/>
        </w:rPr>
        <w:t>Arikunto. 2015. Dasar-Dasar Evaluasi Pendidikan. Edisi Keempat. Jakarta: PT Bumi Aksara.</w:t>
      </w:r>
    </w:p>
    <w:p w14:paraId="44570106" w14:textId="4CD1FF32" w:rsidR="007E1A5E" w:rsidRPr="007E1A5E" w:rsidRDefault="00391D2A"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Ari Yanto, </w:t>
      </w:r>
      <w:r w:rsidRPr="007E1A5E">
        <w:rPr>
          <w:rFonts w:cs="Times New Roman"/>
          <w:b w:val="0"/>
          <w:i/>
          <w:iCs/>
          <w:color w:val="000000"/>
          <w:szCs w:val="24"/>
        </w:rPr>
        <w:t>Metode Bermain Peran (Role Playing) Untuk Meningkatkan Hasil</w:t>
      </w:r>
      <w:r w:rsidRPr="007E1A5E">
        <w:rPr>
          <w:rFonts w:cs="Times New Roman"/>
          <w:b w:val="0"/>
          <w:color w:val="000000"/>
          <w:szCs w:val="24"/>
        </w:rPr>
        <w:br/>
      </w:r>
      <w:r w:rsidRPr="007E1A5E">
        <w:rPr>
          <w:rFonts w:cs="Times New Roman"/>
          <w:b w:val="0"/>
          <w:i/>
          <w:iCs/>
          <w:color w:val="000000"/>
          <w:szCs w:val="24"/>
        </w:rPr>
        <w:t xml:space="preserve">Belajar Siswa Pada Mata Pelajaran IPS, </w:t>
      </w:r>
      <w:r w:rsidRPr="007E1A5E">
        <w:rPr>
          <w:rFonts w:cs="Times New Roman"/>
          <w:b w:val="0"/>
          <w:color w:val="000000"/>
          <w:szCs w:val="24"/>
        </w:rPr>
        <w:t xml:space="preserve">Vol. 1, No. 1, (2015), 54. </w:t>
      </w:r>
      <w:r w:rsidR="007E1A5E" w:rsidRPr="007E1A5E">
        <w:rPr>
          <w:rFonts w:cs="Times New Roman"/>
          <w:b w:val="0"/>
          <w:color w:val="000000"/>
          <w:szCs w:val="24"/>
        </w:rPr>
        <w:t>https://www.neliti.com/id/publications/266425/metode-bermain-peran-role-playing-untuk-meningkatkan-hasil-belajar-siswa-pada-ma</w:t>
      </w:r>
    </w:p>
    <w:p w14:paraId="11F5A36B" w14:textId="77777777" w:rsidR="007E1A5E" w:rsidRPr="007E1A5E" w:rsidRDefault="00A33F76" w:rsidP="007E1A5E">
      <w:pPr>
        <w:pStyle w:val="Bibliography"/>
        <w:spacing w:after="0"/>
        <w:ind w:left="720" w:hanging="720"/>
        <w:jc w:val="both"/>
        <w:rPr>
          <w:rFonts w:cs="Times New Roman"/>
          <w:b w:val="0"/>
          <w:szCs w:val="24"/>
        </w:rPr>
      </w:pPr>
      <w:r w:rsidRPr="007E1A5E">
        <w:rPr>
          <w:rFonts w:cs="Times New Roman"/>
          <w:b w:val="0"/>
          <w:szCs w:val="24"/>
        </w:rPr>
        <w:t xml:space="preserve">Arsyat, &amp; Sulfemi, W. B. (2018). Metode Role Playing Berbantu Media Audio Visual Pendidikan Dalam Meningkatkan Belajar IPS. </w:t>
      </w:r>
      <w:r w:rsidRPr="007E1A5E">
        <w:rPr>
          <w:rFonts w:cs="Times New Roman"/>
          <w:b w:val="0"/>
          <w:i/>
          <w:szCs w:val="24"/>
        </w:rPr>
        <w:t xml:space="preserve">Jurnal Pendidikan Ilmu Pengetahuan Sosial, </w:t>
      </w:r>
      <w:r w:rsidRPr="007E1A5E">
        <w:rPr>
          <w:rFonts w:cs="Times New Roman"/>
          <w:b w:val="0"/>
          <w:szCs w:val="24"/>
        </w:rPr>
        <w:t>44.</w:t>
      </w:r>
    </w:p>
    <w:p w14:paraId="653D2FD8" w14:textId="77777777" w:rsidR="007E1A5E" w:rsidRDefault="009551EA" w:rsidP="007E1A5E">
      <w:pPr>
        <w:pStyle w:val="Bibliography"/>
        <w:spacing w:after="0"/>
        <w:ind w:left="720" w:hanging="720"/>
        <w:jc w:val="both"/>
        <w:rPr>
          <w:rFonts w:cs="Times New Roman"/>
          <w:b w:val="0"/>
          <w:szCs w:val="24"/>
        </w:rPr>
      </w:pPr>
      <w:r w:rsidRPr="007E1A5E">
        <w:rPr>
          <w:rFonts w:cs="Times New Roman"/>
          <w:b w:val="0"/>
          <w:szCs w:val="24"/>
        </w:rPr>
        <w:t xml:space="preserve">Basmatulhana. (2020). </w:t>
      </w:r>
      <w:r w:rsidR="00AA626C" w:rsidRPr="007E1A5E">
        <w:rPr>
          <w:rFonts w:cs="Times New Roman"/>
          <w:b w:val="0"/>
          <w:i/>
          <w:szCs w:val="24"/>
        </w:rPr>
        <w:t xml:space="preserve">Mengenal Metode Penelitian Kualitatif dan kuantitatif. </w:t>
      </w:r>
      <w:r w:rsidR="00AA626C" w:rsidRPr="007E1A5E">
        <w:rPr>
          <w:rFonts w:cs="Times New Roman"/>
          <w:b w:val="0"/>
          <w:szCs w:val="24"/>
        </w:rPr>
        <w:t>Bandung: Grafindo.</w:t>
      </w:r>
    </w:p>
    <w:p w14:paraId="6F9035DB" w14:textId="62E8FC35" w:rsidR="00477FAF" w:rsidRPr="00477FAF" w:rsidRDefault="00477FAF" w:rsidP="00477FAF">
      <w:pPr>
        <w:pStyle w:val="Bibliography"/>
        <w:spacing w:after="0"/>
        <w:ind w:left="720" w:hanging="720"/>
        <w:jc w:val="both"/>
        <w:rPr>
          <w:b w:val="0"/>
          <w:noProof/>
          <w:lang w:val="id-ID"/>
        </w:rPr>
      </w:pPr>
      <w:r w:rsidRPr="00477FAF">
        <w:rPr>
          <w:b w:val="0"/>
          <w:noProof/>
        </w:rPr>
        <w:t xml:space="preserve">Beta, P. (2019). Peningkatan Keterampilan Berbicara melalui Metode Bermain Peran. </w:t>
      </w:r>
      <w:r w:rsidRPr="00477FAF">
        <w:rPr>
          <w:b w:val="0"/>
          <w:i/>
          <w:iCs/>
          <w:noProof/>
        </w:rPr>
        <w:t>CJPE: Cokroaminoto Journal of PrimaryEducation, 2</w:t>
      </w:r>
      <w:r w:rsidRPr="00477FAF">
        <w:rPr>
          <w:b w:val="0"/>
          <w:noProof/>
        </w:rPr>
        <w:t>(2), 48-52. Dipetik Desember 31, 2023, dari https://www.e-journal.my.id/cjpe/article/view/118</w:t>
      </w:r>
    </w:p>
    <w:p w14:paraId="7A5DF4A6" w14:textId="77777777" w:rsidR="007E1A5E" w:rsidRDefault="00732BFF" w:rsidP="00477FAF">
      <w:pPr>
        <w:pStyle w:val="Bibliography"/>
        <w:spacing w:after="0"/>
        <w:ind w:left="720" w:hanging="720"/>
        <w:jc w:val="both"/>
        <w:rPr>
          <w:rFonts w:cs="Times New Roman"/>
          <w:b w:val="0"/>
          <w:i/>
          <w:szCs w:val="24"/>
        </w:rPr>
      </w:pPr>
      <w:r w:rsidRPr="00477FAF">
        <w:rPr>
          <w:rFonts w:cs="Times New Roman"/>
          <w:b w:val="0"/>
          <w:szCs w:val="24"/>
        </w:rPr>
        <w:t>Budiansyah. (2017). Penggunaan</w:t>
      </w:r>
      <w:r w:rsidRPr="007E1A5E">
        <w:rPr>
          <w:rFonts w:cs="Times New Roman"/>
          <w:b w:val="0"/>
          <w:szCs w:val="24"/>
        </w:rPr>
        <w:t xml:space="preserve"> Metode Role Playing Untuk Meningkatkan Hasil Belajar Ilmu Pengetahuan Sosial Di Sekolah Dasar Negeri Palembang. </w:t>
      </w:r>
      <w:r w:rsidRPr="007E1A5E">
        <w:rPr>
          <w:rFonts w:cs="Times New Roman"/>
          <w:b w:val="0"/>
          <w:i/>
          <w:szCs w:val="24"/>
        </w:rPr>
        <w:t>Jurnal Ilmiah Pendidikan Guru Sekolah.</w:t>
      </w:r>
    </w:p>
    <w:p w14:paraId="63EC0474" w14:textId="242CBF96" w:rsidR="00477FAF" w:rsidRPr="00477FAF" w:rsidRDefault="00477FAF" w:rsidP="00477FAF">
      <w:pPr>
        <w:pStyle w:val="Bibliography"/>
        <w:spacing w:after="0"/>
        <w:ind w:left="720" w:hanging="720"/>
        <w:rPr>
          <w:b w:val="0"/>
          <w:noProof/>
        </w:rPr>
      </w:pPr>
      <w:r w:rsidRPr="00477FAF">
        <w:rPr>
          <w:b w:val="0"/>
          <w:noProof/>
        </w:rPr>
        <w:t xml:space="preserve">Dhari, P., Anggraini, H., &amp; Nasution, M. (2022). Peran Guru Kelas dalam Mengembangkan Keterampilan BerbahasaSiswa Kelas Rendah. </w:t>
      </w:r>
      <w:r w:rsidRPr="00477FAF">
        <w:rPr>
          <w:b w:val="0"/>
          <w:i/>
          <w:iCs/>
          <w:noProof/>
        </w:rPr>
        <w:t>TA’DIB: Jurnal Pemikiran Pendidikan, 12</w:t>
      </w:r>
      <w:r w:rsidRPr="00477FAF">
        <w:rPr>
          <w:b w:val="0"/>
          <w:noProof/>
        </w:rPr>
        <w:t>(1), 43-51. Dipetik Januari 12, 2024, dari https://journal.iaintakengon.ac.id/index.php/tdb/article/view/121/81</w:t>
      </w:r>
    </w:p>
    <w:p w14:paraId="7E2F7F87" w14:textId="77777777" w:rsidR="007E1A5E" w:rsidRPr="007E1A5E" w:rsidRDefault="00A5356A" w:rsidP="00477FAF">
      <w:pPr>
        <w:pStyle w:val="Bibliography"/>
        <w:spacing w:after="0"/>
        <w:ind w:left="720" w:hanging="720"/>
        <w:jc w:val="both"/>
        <w:rPr>
          <w:rFonts w:cs="Times New Roman"/>
          <w:b w:val="0"/>
          <w:szCs w:val="24"/>
        </w:rPr>
      </w:pPr>
      <w:r w:rsidRPr="007E1A5E">
        <w:rPr>
          <w:rFonts w:cs="Times New Roman"/>
          <w:b w:val="0"/>
          <w:szCs w:val="24"/>
        </w:rPr>
        <w:t>Deliyana, E. &amp; Fitriani, S.H. (2019) Pengaruh Model Pembelajaran Role Playing Terhadap Keterampilan Berbicara Siswa Kelas V SD Negeri Sukasari II Kabupaten Tangerang</w:t>
      </w:r>
      <w:r w:rsidR="008D685F" w:rsidRPr="007E1A5E">
        <w:rPr>
          <w:rFonts w:cs="Times New Roman"/>
          <w:b w:val="0"/>
          <w:szCs w:val="24"/>
        </w:rPr>
        <w:t xml:space="preserve">, Vol. 8, No. 1. http://jurnal.umt.ac.id/index.php/lgrm/article/view/1260 </w:t>
      </w:r>
    </w:p>
    <w:p w14:paraId="4876B07F" w14:textId="46FDC115" w:rsidR="007E1A5E" w:rsidRPr="007E1A5E" w:rsidRDefault="00311C0A"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Dewi, T. A. (2017). Efektivitas Model Role Playing Dalam Meningkatkan Kompetensi Mahasiswa Pada Mata Kuliah Manajemen Keuangan. </w:t>
      </w:r>
      <w:r w:rsidRPr="007E1A5E">
        <w:rPr>
          <w:rFonts w:cs="Times New Roman"/>
          <w:b w:val="0"/>
          <w:i/>
          <w:iCs/>
          <w:color w:val="000000"/>
          <w:szCs w:val="24"/>
        </w:rPr>
        <w:t>Promosi (Jurnal Pendidikan</w:t>
      </w:r>
      <w:r w:rsidRPr="007E1A5E">
        <w:rPr>
          <w:rFonts w:cs="Times New Roman"/>
          <w:b w:val="0"/>
          <w:color w:val="000000"/>
          <w:szCs w:val="24"/>
        </w:rPr>
        <w:t xml:space="preserve"> </w:t>
      </w:r>
      <w:r w:rsidRPr="007E1A5E">
        <w:rPr>
          <w:rFonts w:cs="Times New Roman"/>
          <w:b w:val="0"/>
          <w:i/>
          <w:iCs/>
          <w:color w:val="000000"/>
          <w:szCs w:val="24"/>
        </w:rPr>
        <w:t>Ekonomi)</w:t>
      </w:r>
      <w:r w:rsidRPr="007E1A5E">
        <w:rPr>
          <w:rFonts w:cs="Times New Roman"/>
          <w:b w:val="0"/>
          <w:color w:val="000000"/>
          <w:szCs w:val="24"/>
        </w:rPr>
        <w:t xml:space="preserve">, </w:t>
      </w:r>
      <w:r w:rsidRPr="007E1A5E">
        <w:rPr>
          <w:rFonts w:cs="Times New Roman"/>
          <w:b w:val="0"/>
          <w:i/>
          <w:iCs/>
          <w:color w:val="000000"/>
          <w:szCs w:val="24"/>
        </w:rPr>
        <w:t>5</w:t>
      </w:r>
      <w:r w:rsidRPr="007E1A5E">
        <w:rPr>
          <w:rFonts w:cs="Times New Roman"/>
          <w:b w:val="0"/>
          <w:color w:val="000000"/>
          <w:szCs w:val="24"/>
        </w:rPr>
        <w:t xml:space="preserve">(1), 95–104. </w:t>
      </w:r>
      <w:r w:rsidR="007E1A5E" w:rsidRPr="007E1A5E">
        <w:rPr>
          <w:rFonts w:cs="Times New Roman"/>
          <w:b w:val="0"/>
          <w:color w:val="000000"/>
          <w:szCs w:val="24"/>
        </w:rPr>
        <w:t>https://doi.org/10.24127/ja.v5i1.850</w:t>
      </w:r>
    </w:p>
    <w:p w14:paraId="60EFB6E1" w14:textId="4DF99381" w:rsidR="007E1A5E" w:rsidRPr="007E1A5E" w:rsidRDefault="00C131B5" w:rsidP="007E1A5E">
      <w:pPr>
        <w:pStyle w:val="Bibliography"/>
        <w:spacing w:after="0"/>
        <w:ind w:left="720" w:hanging="720"/>
        <w:jc w:val="both"/>
        <w:rPr>
          <w:rFonts w:cs="Times New Roman"/>
          <w:b w:val="0"/>
          <w:szCs w:val="24"/>
        </w:rPr>
      </w:pPr>
      <w:r w:rsidRPr="007E1A5E">
        <w:rPr>
          <w:rFonts w:cs="Times New Roman"/>
          <w:b w:val="0"/>
          <w:szCs w:val="24"/>
        </w:rPr>
        <w:lastRenderedPageBreak/>
        <w:t xml:space="preserve">ELMA. (2018) </w:t>
      </w:r>
      <w:r w:rsidR="007A525F" w:rsidRPr="007E1A5E">
        <w:rPr>
          <w:rFonts w:cs="Times New Roman"/>
          <w:b w:val="0"/>
          <w:bCs w:val="0"/>
          <w:color w:val="000000"/>
          <w:szCs w:val="24"/>
        </w:rPr>
        <w:t xml:space="preserve">PENGARUH MODEL PEMBELAJARAN </w:t>
      </w:r>
      <w:r w:rsidR="007A525F" w:rsidRPr="007E1A5E">
        <w:rPr>
          <w:rFonts w:cs="Times New Roman"/>
          <w:b w:val="0"/>
          <w:bCs w:val="0"/>
          <w:i/>
          <w:iCs/>
          <w:color w:val="000000"/>
          <w:szCs w:val="24"/>
        </w:rPr>
        <w:t xml:space="preserve">ROLE PLAYING </w:t>
      </w:r>
      <w:r w:rsidR="007A525F" w:rsidRPr="007E1A5E">
        <w:rPr>
          <w:rFonts w:cs="Times New Roman"/>
          <w:b w:val="0"/>
          <w:bCs w:val="0"/>
          <w:color w:val="000000"/>
          <w:szCs w:val="24"/>
        </w:rPr>
        <w:t>TERHADAP</w:t>
      </w:r>
      <w:r w:rsidR="007A525F" w:rsidRPr="007E1A5E">
        <w:rPr>
          <w:rFonts w:cs="Times New Roman"/>
          <w:b w:val="0"/>
          <w:color w:val="000000"/>
          <w:szCs w:val="24"/>
        </w:rPr>
        <w:t xml:space="preserve"> </w:t>
      </w:r>
      <w:r w:rsidR="007A525F" w:rsidRPr="007E1A5E">
        <w:rPr>
          <w:rFonts w:cs="Times New Roman"/>
          <w:b w:val="0"/>
          <w:bCs w:val="0"/>
          <w:color w:val="000000"/>
          <w:szCs w:val="24"/>
        </w:rPr>
        <w:t>KETERAMPILAN BERBICARA SISWA KELAS IV SDN 165</w:t>
      </w:r>
      <w:r w:rsidR="007A525F" w:rsidRPr="007E1A5E">
        <w:rPr>
          <w:rFonts w:cs="Times New Roman"/>
          <w:b w:val="0"/>
          <w:color w:val="000000"/>
          <w:szCs w:val="24"/>
        </w:rPr>
        <w:t xml:space="preserve"> </w:t>
      </w:r>
      <w:r w:rsidR="007A525F" w:rsidRPr="007E1A5E">
        <w:rPr>
          <w:rFonts w:cs="Times New Roman"/>
          <w:b w:val="0"/>
          <w:bCs w:val="0"/>
          <w:color w:val="000000"/>
          <w:szCs w:val="24"/>
        </w:rPr>
        <w:t>BIRA KECAMATAN BONTO BAHARI KABUPATEN BULUKUMBA</w:t>
      </w:r>
      <w:r w:rsidR="007A525F" w:rsidRPr="007E1A5E">
        <w:rPr>
          <w:rFonts w:cs="Times New Roman"/>
          <w:b w:val="0"/>
          <w:szCs w:val="24"/>
        </w:rPr>
        <w:t xml:space="preserve"> </w:t>
      </w:r>
      <w:r w:rsidR="007E1A5E" w:rsidRPr="007E1A5E">
        <w:rPr>
          <w:rFonts w:cs="Times New Roman"/>
          <w:b w:val="0"/>
          <w:szCs w:val="24"/>
        </w:rPr>
        <w:t>https://digilib.unismuh.ac.id/dokumen/detail/3988/</w:t>
      </w:r>
    </w:p>
    <w:p w14:paraId="075321FD" w14:textId="77777777" w:rsidR="007E1A5E" w:rsidRPr="007E1A5E" w:rsidRDefault="00D72755" w:rsidP="007E1A5E">
      <w:pPr>
        <w:pStyle w:val="Bibliography"/>
        <w:spacing w:after="0"/>
        <w:ind w:left="720" w:hanging="720"/>
        <w:jc w:val="both"/>
        <w:rPr>
          <w:rFonts w:cs="Times New Roman"/>
          <w:b w:val="0"/>
          <w:szCs w:val="24"/>
        </w:rPr>
      </w:pPr>
      <w:r w:rsidRPr="007E1A5E">
        <w:rPr>
          <w:rFonts w:cs="Times New Roman"/>
          <w:b w:val="0"/>
          <w:szCs w:val="24"/>
        </w:rPr>
        <w:t xml:space="preserve">Erwin Harianto, Metode Bertukar Gagasan dalam Pembelajaran Keterampilan Berbicara, </w:t>
      </w:r>
      <w:r w:rsidRPr="007E1A5E">
        <w:rPr>
          <w:rFonts w:cs="Times New Roman"/>
          <w:b w:val="0"/>
          <w:i/>
          <w:szCs w:val="24"/>
        </w:rPr>
        <w:t>Jurnal Dadikta</w:t>
      </w:r>
      <w:r w:rsidRPr="007E1A5E">
        <w:rPr>
          <w:rFonts w:cs="Times New Roman"/>
          <w:b w:val="0"/>
          <w:szCs w:val="24"/>
        </w:rPr>
        <w:t>, Vol. 9, No.4, 9 (2020), hlm.413</w:t>
      </w:r>
    </w:p>
    <w:p w14:paraId="63B2115D" w14:textId="77777777" w:rsidR="007E1A5E" w:rsidRPr="007E1A5E" w:rsidRDefault="004A2AAB" w:rsidP="007E1A5E">
      <w:pPr>
        <w:pStyle w:val="Bibliography"/>
        <w:spacing w:after="0"/>
        <w:ind w:left="720" w:hanging="720"/>
        <w:jc w:val="both"/>
        <w:rPr>
          <w:rFonts w:cs="Times New Roman"/>
          <w:b w:val="0"/>
          <w:szCs w:val="24"/>
        </w:rPr>
      </w:pPr>
      <w:r w:rsidRPr="007E1A5E">
        <w:rPr>
          <w:rFonts w:cs="Times New Roman"/>
          <w:b w:val="0"/>
          <w:szCs w:val="24"/>
        </w:rPr>
        <w:t>Fatimah &amp; dkk “Pengembangan Model Bimbingan kelompok Dengan Teknik Role Playing Untuk Mengembangkan Kepercayaan Diri Siswa” Jurnal Bimbingan Konseling, 4 (1) (2015)</w:t>
      </w:r>
    </w:p>
    <w:p w14:paraId="0969DE6B" w14:textId="77777777" w:rsidR="007E1A5E" w:rsidRPr="007E1A5E" w:rsidRDefault="00907263" w:rsidP="007E1A5E">
      <w:pPr>
        <w:pStyle w:val="Bibliography"/>
        <w:spacing w:after="0"/>
        <w:ind w:left="720" w:hanging="720"/>
        <w:jc w:val="both"/>
        <w:rPr>
          <w:rFonts w:ascii="TimesNewRomanPSMT" w:hAnsi="TimesNewRomanPSMT"/>
          <w:b w:val="0"/>
          <w:color w:val="000000"/>
          <w:szCs w:val="24"/>
        </w:rPr>
      </w:pPr>
      <w:r w:rsidRPr="007E1A5E">
        <w:rPr>
          <w:rFonts w:ascii="TimesNewRomanPSMT" w:hAnsi="TimesNewRomanPSMT"/>
          <w:b w:val="0"/>
          <w:color w:val="000000"/>
          <w:szCs w:val="24"/>
        </w:rPr>
        <w:t>Fajrin, R. M., Walfajri, &amp; Khotijah. 2020. A . Pendahuluan ‘ Keterampilan berbicara ` ( maharah adalah ` kemampuan menyampaikan / mengungkaa pkan ” bunyi-bunyi untuk menggambarkan keemampuan pendapat , keingiinan , atau perasaan ” kepada ” mitr a ” bicara . 1 Ketrampilan berbicara Bahasa Arab sang. 10(2), 342–358.</w:t>
      </w:r>
    </w:p>
    <w:p w14:paraId="2BDE923B" w14:textId="77777777" w:rsidR="007E1A5E" w:rsidRPr="007E1A5E" w:rsidRDefault="00967416" w:rsidP="007E1A5E">
      <w:pPr>
        <w:pStyle w:val="Bibliography"/>
        <w:spacing w:after="0"/>
        <w:ind w:left="720" w:hanging="720"/>
        <w:jc w:val="both"/>
        <w:rPr>
          <w:rFonts w:cs="Times New Roman"/>
          <w:b w:val="0"/>
          <w:szCs w:val="24"/>
        </w:rPr>
      </w:pPr>
      <w:r w:rsidRPr="007E1A5E">
        <w:rPr>
          <w:rFonts w:cs="Times New Roman"/>
          <w:b w:val="0"/>
          <w:szCs w:val="24"/>
        </w:rPr>
        <w:t xml:space="preserve">Fahrurrozi, Andri Wicaksono, Sekilas Tentang Bahasa Indonesia (Yogyakarta: Garudhawa, 2017), h. 2.Hamdayama. 2015. Model dan Metode Pembelajaran Kreatif dan Berkarakter. Edisi Kedua. Bogor: Ghalia Indonesia. </w:t>
      </w:r>
    </w:p>
    <w:p w14:paraId="28FA3236" w14:textId="258E93E2" w:rsidR="007E1A5E" w:rsidRPr="007E1A5E" w:rsidRDefault="00D40077" w:rsidP="007E1A5E">
      <w:pPr>
        <w:pStyle w:val="Bibliography"/>
        <w:spacing w:after="0"/>
        <w:ind w:left="720" w:hanging="720"/>
        <w:jc w:val="both"/>
        <w:rPr>
          <w:rFonts w:cs="Times New Roman"/>
          <w:b w:val="0"/>
          <w:szCs w:val="24"/>
        </w:rPr>
      </w:pPr>
      <w:r w:rsidRPr="007E1A5E">
        <w:rPr>
          <w:rFonts w:cs="Times New Roman"/>
          <w:b w:val="0"/>
          <w:szCs w:val="24"/>
        </w:rPr>
        <w:t xml:space="preserve">Fitri, S. (2021). Problematika Kualitas Pendidikan di Indonesia. Jurnal  Pendidikan Tambusai, 5(1), 1617-1620. Dipetik Oktober 28, 2023, dari  </w:t>
      </w:r>
      <w:r w:rsidR="007E1A5E" w:rsidRPr="007E1A5E">
        <w:rPr>
          <w:rFonts w:cs="Times New Roman"/>
          <w:b w:val="0"/>
          <w:szCs w:val="24"/>
        </w:rPr>
        <w:t>https://jptam.org/index.php/jptam/article/view/1148/1029</w:t>
      </w:r>
    </w:p>
    <w:p w14:paraId="5064A7EA" w14:textId="645073AB" w:rsidR="007E1A5E" w:rsidRPr="007E1A5E" w:rsidRDefault="00174DAC"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Fitry, T., Maizora, S., &amp; Rusdi. (2019). Efektivitas Model Pembelajaran Role Playing Ditinjau Dari Hasil Belajar Matematika Siswa Smp Negeri 21 Kota Bengkulu. </w:t>
      </w:r>
      <w:r w:rsidRPr="007E1A5E">
        <w:rPr>
          <w:rFonts w:cs="Times New Roman"/>
          <w:b w:val="0"/>
          <w:i/>
          <w:iCs/>
          <w:color w:val="000000"/>
          <w:szCs w:val="24"/>
        </w:rPr>
        <w:t>Jurnal</w:t>
      </w:r>
      <w:r w:rsidRPr="007E1A5E">
        <w:rPr>
          <w:rFonts w:cs="Times New Roman"/>
          <w:b w:val="0"/>
          <w:color w:val="000000"/>
          <w:szCs w:val="24"/>
        </w:rPr>
        <w:t xml:space="preserve"> </w:t>
      </w:r>
      <w:r w:rsidRPr="007E1A5E">
        <w:rPr>
          <w:rFonts w:cs="Times New Roman"/>
          <w:b w:val="0"/>
          <w:i/>
          <w:iCs/>
          <w:color w:val="000000"/>
          <w:szCs w:val="24"/>
        </w:rPr>
        <w:t>Penelitian Pembelajaran Matematika Sekolah (JP2MS)</w:t>
      </w:r>
      <w:r w:rsidRPr="007E1A5E">
        <w:rPr>
          <w:rFonts w:cs="Times New Roman"/>
          <w:b w:val="0"/>
          <w:color w:val="000000"/>
          <w:szCs w:val="24"/>
        </w:rPr>
        <w:t xml:space="preserve">, </w:t>
      </w:r>
      <w:r w:rsidRPr="007E1A5E">
        <w:rPr>
          <w:rFonts w:cs="Times New Roman"/>
          <w:b w:val="0"/>
          <w:i/>
          <w:iCs/>
          <w:color w:val="000000"/>
          <w:szCs w:val="24"/>
        </w:rPr>
        <w:t>3</w:t>
      </w:r>
      <w:r w:rsidRPr="007E1A5E">
        <w:rPr>
          <w:rFonts w:cs="Times New Roman"/>
          <w:b w:val="0"/>
          <w:color w:val="000000"/>
          <w:szCs w:val="24"/>
        </w:rPr>
        <w:t>(1), 6–12</w:t>
      </w:r>
      <w:r w:rsidR="00D149F6" w:rsidRPr="007E1A5E">
        <w:rPr>
          <w:b w:val="0"/>
        </w:rPr>
        <w:t xml:space="preserve"> </w:t>
      </w:r>
      <w:r w:rsidR="007E1A5E" w:rsidRPr="007E1A5E">
        <w:rPr>
          <w:rFonts w:cs="Times New Roman"/>
          <w:b w:val="0"/>
          <w:color w:val="000000"/>
          <w:szCs w:val="24"/>
        </w:rPr>
        <w:t>https://ejournal.undiksha.ac.id/index.php/MI/article/download/26388/16471/0</w:t>
      </w:r>
    </w:p>
    <w:p w14:paraId="53847AFC" w14:textId="1D77F183" w:rsidR="007E1A5E" w:rsidRPr="007E1A5E" w:rsidRDefault="00EA2EF5" w:rsidP="007E1A5E">
      <w:pPr>
        <w:pStyle w:val="Bibliography"/>
        <w:spacing w:after="0"/>
        <w:ind w:left="720" w:hanging="720"/>
        <w:jc w:val="both"/>
        <w:rPr>
          <w:rFonts w:cs="Times New Roman"/>
          <w:b w:val="0"/>
          <w:szCs w:val="24"/>
        </w:rPr>
      </w:pPr>
      <w:r w:rsidRPr="007E1A5E">
        <w:rPr>
          <w:rFonts w:cs="Times New Roman"/>
          <w:b w:val="0"/>
          <w:color w:val="000000"/>
          <w:szCs w:val="24"/>
        </w:rPr>
        <w:t>FN,</w:t>
      </w:r>
      <w:r w:rsidR="006A4202" w:rsidRPr="007E1A5E">
        <w:rPr>
          <w:rFonts w:cs="Times New Roman"/>
          <w:b w:val="0"/>
          <w:color w:val="000000"/>
          <w:szCs w:val="24"/>
        </w:rPr>
        <w:t xml:space="preserve"> Aufa., &amp;</w:t>
      </w:r>
      <w:r w:rsidRPr="007E1A5E">
        <w:rPr>
          <w:rFonts w:cs="Times New Roman"/>
          <w:b w:val="0"/>
          <w:color w:val="000000"/>
          <w:szCs w:val="24"/>
        </w:rPr>
        <w:t xml:space="preserve"> </w:t>
      </w:r>
      <w:r w:rsidR="006A4202" w:rsidRPr="007E1A5E">
        <w:rPr>
          <w:rFonts w:cs="Times New Roman"/>
          <w:b w:val="0"/>
          <w:color w:val="000000"/>
          <w:szCs w:val="24"/>
        </w:rPr>
        <w:t xml:space="preserve">dkk. (2020) </w:t>
      </w:r>
      <w:r w:rsidRPr="007E1A5E">
        <w:rPr>
          <w:rFonts w:cs="Times New Roman"/>
          <w:b w:val="0"/>
          <w:color w:val="000000"/>
          <w:szCs w:val="24"/>
        </w:rPr>
        <w:t>KETERAMPILAN BERBICARA SISWA SEKOLAH DASAR M</w:t>
      </w:r>
      <w:r w:rsidR="006A4202" w:rsidRPr="007E1A5E">
        <w:rPr>
          <w:rFonts w:cs="Times New Roman"/>
          <w:b w:val="0"/>
          <w:color w:val="000000"/>
          <w:szCs w:val="24"/>
        </w:rPr>
        <w:t xml:space="preserve">ENGGUNAKAN VISUALISASI POSTER </w:t>
      </w:r>
      <w:r w:rsidRPr="007E1A5E">
        <w:rPr>
          <w:rFonts w:cs="Times New Roman"/>
          <w:b w:val="0"/>
          <w:i/>
          <w:iCs/>
          <w:color w:val="000000"/>
          <w:szCs w:val="24"/>
        </w:rPr>
        <w:t>Jurnal Ilmiah Pendidikan</w:t>
      </w:r>
      <w:r w:rsidRPr="007E1A5E">
        <w:rPr>
          <w:rFonts w:cs="Times New Roman"/>
          <w:b w:val="0"/>
          <w:color w:val="000000"/>
          <w:szCs w:val="24"/>
        </w:rPr>
        <w:t>. Volume 1 , Nomor 2, November 2020, hlm. 86-92</w:t>
      </w:r>
      <w:r w:rsidR="006A4202" w:rsidRPr="007E1A5E">
        <w:rPr>
          <w:rFonts w:cs="Times New Roman"/>
          <w:b w:val="0"/>
          <w:color w:val="000000"/>
          <w:szCs w:val="24"/>
        </w:rPr>
        <w:t xml:space="preserve"> </w:t>
      </w:r>
      <w:r w:rsidR="007E1A5E" w:rsidRPr="007E1A5E">
        <w:rPr>
          <w:rFonts w:cs="Times New Roman"/>
          <w:b w:val="0"/>
          <w:szCs w:val="24"/>
        </w:rPr>
        <w:t>https://jurnal.umk.ac.id/index.php/wasis/article/view/5060</w:t>
      </w:r>
    </w:p>
    <w:p w14:paraId="456DCAD8" w14:textId="77777777" w:rsidR="007E1A5E" w:rsidRPr="007E1A5E" w:rsidRDefault="00736132" w:rsidP="007E1A5E">
      <w:pPr>
        <w:pStyle w:val="Bibliography"/>
        <w:spacing w:after="0"/>
        <w:ind w:left="720" w:hanging="720"/>
        <w:jc w:val="both"/>
        <w:rPr>
          <w:rFonts w:cs="Times New Roman"/>
          <w:b w:val="0"/>
          <w:szCs w:val="24"/>
        </w:rPr>
      </w:pPr>
      <w:r w:rsidRPr="007E1A5E">
        <w:rPr>
          <w:rFonts w:cs="Times New Roman"/>
          <w:b w:val="0"/>
          <w:szCs w:val="24"/>
        </w:rPr>
        <w:t>Ghozali, I. (2017</w:t>
      </w:r>
      <w:r w:rsidR="00C456E2" w:rsidRPr="007E1A5E">
        <w:rPr>
          <w:rFonts w:cs="Times New Roman"/>
          <w:b w:val="0"/>
          <w:szCs w:val="24"/>
        </w:rPr>
        <w:t xml:space="preserve">). Aplikasi Analisis Multivariate dengan Program IBM SPSS 25. Badan </w:t>
      </w:r>
      <w:r w:rsidR="003D318B" w:rsidRPr="007E1A5E">
        <w:rPr>
          <w:rFonts w:cs="Times New Roman"/>
          <w:b w:val="0"/>
          <w:szCs w:val="24"/>
        </w:rPr>
        <w:t>Penerbit Univeristas Dipenogoro, hlm.127.</w:t>
      </w:r>
    </w:p>
    <w:p w14:paraId="383E79FD" w14:textId="77777777" w:rsidR="007E1A5E" w:rsidRPr="007E1A5E" w:rsidRDefault="00736132" w:rsidP="007E1A5E">
      <w:pPr>
        <w:pStyle w:val="Bibliography"/>
        <w:spacing w:after="0"/>
        <w:ind w:left="720" w:hanging="720"/>
        <w:jc w:val="both"/>
        <w:rPr>
          <w:rFonts w:cs="Times New Roman"/>
          <w:b w:val="0"/>
          <w:szCs w:val="24"/>
        </w:rPr>
      </w:pPr>
      <w:r w:rsidRPr="007E1A5E">
        <w:rPr>
          <w:rFonts w:cs="Times New Roman"/>
          <w:b w:val="0"/>
          <w:szCs w:val="24"/>
        </w:rPr>
        <w:t>Ghozali, I. (2018). Aplikasi Analisis Multivariate dengan Program IBM SPSS 25. Badan Penerbit Univeristas Dipenogoro.</w:t>
      </w:r>
    </w:p>
    <w:p w14:paraId="4BB372EE" w14:textId="77777777" w:rsidR="007E1A5E" w:rsidRPr="007E1A5E" w:rsidRDefault="00B61476" w:rsidP="007E1A5E">
      <w:pPr>
        <w:pStyle w:val="Bibliography"/>
        <w:spacing w:after="0"/>
        <w:ind w:left="720" w:hanging="720"/>
        <w:jc w:val="both"/>
        <w:rPr>
          <w:rFonts w:cs="Times New Roman"/>
          <w:b w:val="0"/>
          <w:szCs w:val="24"/>
        </w:rPr>
      </w:pPr>
      <w:r w:rsidRPr="007E1A5E">
        <w:rPr>
          <w:rFonts w:cs="Times New Roman"/>
          <w:b w:val="0"/>
          <w:szCs w:val="24"/>
        </w:rPr>
        <w:t xml:space="preserve">Hasan, Muhammad dkk. Landasan Pendidikan. Jakarta: Tahta Media Group. 2021n, Muhammad dkk. Landasan Pendidikan. Jakarta: Tahta Media Group. 2021 https://tahtamedia.co.id/index.php/issj/article/view/495 </w:t>
      </w:r>
    </w:p>
    <w:p w14:paraId="251967DB" w14:textId="77777777" w:rsidR="007E1A5E" w:rsidRPr="007E1A5E" w:rsidRDefault="002921CA" w:rsidP="007E1A5E">
      <w:pPr>
        <w:pStyle w:val="Bibliography"/>
        <w:spacing w:after="0"/>
        <w:ind w:left="720" w:hanging="720"/>
        <w:jc w:val="both"/>
        <w:rPr>
          <w:rFonts w:cs="Times New Roman"/>
          <w:b w:val="0"/>
          <w:i/>
          <w:szCs w:val="24"/>
        </w:rPr>
      </w:pPr>
      <w:r w:rsidRPr="007E1A5E">
        <w:rPr>
          <w:rFonts w:cs="Times New Roman"/>
          <w:b w:val="0"/>
          <w:szCs w:val="24"/>
        </w:rPr>
        <w:t xml:space="preserve">Helmiati. (2016). </w:t>
      </w:r>
      <w:r w:rsidRPr="007E1A5E">
        <w:rPr>
          <w:rFonts w:cs="Times New Roman"/>
          <w:b w:val="0"/>
          <w:i/>
          <w:szCs w:val="24"/>
        </w:rPr>
        <w:t>Model Pembelajaran Aswaja Pressindo.</w:t>
      </w:r>
    </w:p>
    <w:p w14:paraId="34DCB893" w14:textId="77777777" w:rsidR="007E1A5E" w:rsidRPr="007E1A5E" w:rsidRDefault="00967416" w:rsidP="007E1A5E">
      <w:pPr>
        <w:pStyle w:val="Bibliography"/>
        <w:spacing w:after="0"/>
        <w:ind w:left="720" w:hanging="720"/>
        <w:jc w:val="both"/>
        <w:rPr>
          <w:rFonts w:cs="Times New Roman"/>
          <w:b w:val="0"/>
          <w:szCs w:val="24"/>
        </w:rPr>
      </w:pPr>
      <w:r w:rsidRPr="007E1A5E">
        <w:rPr>
          <w:rFonts w:cs="Times New Roman"/>
          <w:b w:val="0"/>
          <w:szCs w:val="24"/>
        </w:rPr>
        <w:t xml:space="preserve">Herliani. 2018. Pengaruh Metode Role Playing Terhadap Hasil Belajar PKN Pokok Bahasan Kebebasan Berorganisasi Pada Siswa Kelas V SDN Balunglor 3 Kabupaten Jember. Skripsi. Jember: Fakultas Keguruan dan </w:t>
      </w:r>
      <w:r w:rsidR="007E1A5E" w:rsidRPr="007E1A5E">
        <w:rPr>
          <w:rFonts w:cs="Times New Roman"/>
          <w:b w:val="0"/>
          <w:szCs w:val="24"/>
        </w:rPr>
        <w:t>Ilmu Pendidikan.</w:t>
      </w:r>
    </w:p>
    <w:p w14:paraId="5D995D01" w14:textId="77777777" w:rsidR="007E1A5E" w:rsidRPr="007E1A5E" w:rsidRDefault="001F4BE7" w:rsidP="007E1A5E">
      <w:pPr>
        <w:pStyle w:val="Bibliography"/>
        <w:spacing w:after="0"/>
        <w:ind w:left="720" w:hanging="720"/>
        <w:jc w:val="both"/>
        <w:rPr>
          <w:rFonts w:cs="Times New Roman"/>
          <w:b w:val="0"/>
          <w:szCs w:val="24"/>
        </w:rPr>
      </w:pPr>
      <w:r w:rsidRPr="007E1A5E">
        <w:rPr>
          <w:rFonts w:cs="Times New Roman"/>
          <w:b w:val="0"/>
          <w:szCs w:val="24"/>
        </w:rPr>
        <w:lastRenderedPageBreak/>
        <w:t xml:space="preserve">Hutujulu., &amp; dkk. (2023) Peningkatan Keterampilan Berbicara Menggunakan Metode Show and Tell Bagi Siswa Kelas II SD Negri 064041 Agenda T.A 2022/2023. </w:t>
      </w:r>
      <w:r w:rsidRPr="007E1A5E">
        <w:rPr>
          <w:rFonts w:cs="Times New Roman"/>
          <w:b w:val="0"/>
          <w:i/>
          <w:szCs w:val="24"/>
        </w:rPr>
        <w:t xml:space="preserve">Jurnal Pendidikan Tambusai. </w:t>
      </w:r>
      <w:r w:rsidRPr="007E1A5E">
        <w:rPr>
          <w:rFonts w:cs="Times New Roman"/>
          <w:b w:val="0"/>
          <w:szCs w:val="24"/>
        </w:rPr>
        <w:t>Vol 7, no 3, hlm.25434-25436</w:t>
      </w:r>
    </w:p>
    <w:p w14:paraId="57B08FEC" w14:textId="77777777" w:rsidR="007E1A5E" w:rsidRPr="007E1A5E" w:rsidRDefault="00CC71A5" w:rsidP="007E1A5E">
      <w:pPr>
        <w:pStyle w:val="Bibliography"/>
        <w:spacing w:after="0"/>
        <w:ind w:left="720" w:hanging="720"/>
        <w:jc w:val="both"/>
        <w:rPr>
          <w:rFonts w:cs="Times New Roman"/>
          <w:b w:val="0"/>
          <w:szCs w:val="24"/>
        </w:rPr>
      </w:pPr>
      <w:r w:rsidRPr="007E1A5E">
        <w:rPr>
          <w:rFonts w:cs="Times New Roman"/>
          <w:b w:val="0"/>
          <w:szCs w:val="24"/>
        </w:rPr>
        <w:t xml:space="preserve">Ibadullah Malawi &amp; Ani Kadarwati, Pembelajaran Tematik (Konsep Dan Aplikasi) </w:t>
      </w:r>
      <w:r w:rsidR="00F63EA2" w:rsidRPr="007E1A5E">
        <w:rPr>
          <w:rFonts w:cs="Times New Roman"/>
          <w:b w:val="0"/>
          <w:i/>
          <w:szCs w:val="24"/>
        </w:rPr>
        <w:t>Jurnal Pendidikan Indonesia</w:t>
      </w:r>
      <w:r w:rsidR="00F63EA2" w:rsidRPr="007E1A5E">
        <w:rPr>
          <w:rFonts w:cs="Times New Roman"/>
          <w:b w:val="0"/>
          <w:szCs w:val="24"/>
        </w:rPr>
        <w:t xml:space="preserve"> (Magetan: CV. AE Grafika, 2017), hlm.96.</w:t>
      </w:r>
    </w:p>
    <w:p w14:paraId="5378083C" w14:textId="1F96CFAA" w:rsidR="007E1A5E" w:rsidRPr="007E1A5E" w:rsidRDefault="005E5EE9"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Imas Kurniasih dan Sani Berlin, </w:t>
      </w:r>
      <w:r w:rsidRPr="007E1A5E">
        <w:rPr>
          <w:rFonts w:cs="Times New Roman"/>
          <w:b w:val="0"/>
          <w:i/>
          <w:iCs/>
          <w:color w:val="000000"/>
          <w:szCs w:val="24"/>
        </w:rPr>
        <w:t>Ragam Pengembangan Model Pembelajaran</w:t>
      </w:r>
      <w:r w:rsidRPr="007E1A5E">
        <w:rPr>
          <w:rFonts w:cs="Times New Roman"/>
          <w:b w:val="0"/>
          <w:color w:val="000000"/>
          <w:szCs w:val="24"/>
        </w:rPr>
        <w:br/>
      </w:r>
      <w:r w:rsidRPr="007E1A5E">
        <w:rPr>
          <w:rFonts w:cs="Times New Roman"/>
          <w:b w:val="0"/>
          <w:i/>
          <w:iCs/>
          <w:color w:val="000000"/>
          <w:szCs w:val="24"/>
        </w:rPr>
        <w:t>Untuk Peningkatan Profesionalitas Guru</w:t>
      </w:r>
      <w:r w:rsidRPr="007E1A5E">
        <w:rPr>
          <w:rFonts w:cs="Times New Roman"/>
          <w:b w:val="0"/>
          <w:color w:val="000000"/>
          <w:szCs w:val="24"/>
        </w:rPr>
        <w:t xml:space="preserve">, (Jakarta : Kata Pena, 2016), 68. </w:t>
      </w:r>
      <w:r w:rsidR="007E1A5E" w:rsidRPr="007E1A5E">
        <w:rPr>
          <w:rFonts w:cs="Times New Roman"/>
          <w:b w:val="0"/>
          <w:color w:val="000000"/>
          <w:szCs w:val="24"/>
        </w:rPr>
        <w:t>https://ecampus-fip.umj.ac.id/pustaka_umj/main/item/10808</w:t>
      </w:r>
    </w:p>
    <w:p w14:paraId="3CF994A0" w14:textId="2D1A2896" w:rsidR="007E1A5E" w:rsidRPr="007E1A5E" w:rsidRDefault="00511F1E"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Ihsan, H. (2015). VALIDITAS ISI ALAT UUKUR PENELITIAN:. </w:t>
      </w:r>
      <w:r w:rsidRPr="007E1A5E">
        <w:rPr>
          <w:rFonts w:cs="Times New Roman"/>
          <w:b w:val="0"/>
          <w:i/>
          <w:iCs/>
          <w:color w:val="000000"/>
          <w:szCs w:val="24"/>
        </w:rPr>
        <w:t>Jurnal</w:t>
      </w:r>
      <w:r w:rsidRPr="007E1A5E">
        <w:rPr>
          <w:rFonts w:cs="Times New Roman"/>
          <w:b w:val="0"/>
          <w:color w:val="000000"/>
          <w:szCs w:val="24"/>
        </w:rPr>
        <w:br/>
      </w:r>
      <w:r w:rsidRPr="007E1A5E">
        <w:rPr>
          <w:rFonts w:cs="Times New Roman"/>
          <w:b w:val="0"/>
          <w:i/>
          <w:iCs/>
          <w:color w:val="000000"/>
          <w:szCs w:val="24"/>
        </w:rPr>
        <w:t>Ilmu pendidikan, 13</w:t>
      </w:r>
      <w:r w:rsidRPr="007E1A5E">
        <w:rPr>
          <w:rFonts w:cs="Times New Roman"/>
          <w:b w:val="0"/>
          <w:color w:val="000000"/>
          <w:szCs w:val="24"/>
        </w:rPr>
        <w:t xml:space="preserve">(3), 173-179. Dipetik April 22, 2024, dari </w:t>
      </w:r>
      <w:r w:rsidR="007E1A5E" w:rsidRPr="007E1A5E">
        <w:rPr>
          <w:rFonts w:cs="Times New Roman"/>
          <w:b w:val="0"/>
          <w:color w:val="000000"/>
          <w:szCs w:val="24"/>
        </w:rPr>
        <w:t>https://ejournal.upi.edu/index.php/pedagogia/article/view/6004/4052</w:t>
      </w:r>
    </w:p>
    <w:p w14:paraId="4402F6E0" w14:textId="77777777" w:rsidR="007E1A5E" w:rsidRPr="007E1A5E" w:rsidRDefault="00713EED" w:rsidP="007E1A5E">
      <w:pPr>
        <w:pStyle w:val="Bibliography"/>
        <w:spacing w:after="0"/>
        <w:ind w:left="720" w:hanging="720"/>
        <w:jc w:val="both"/>
        <w:rPr>
          <w:rFonts w:cs="Times New Roman"/>
          <w:b w:val="0"/>
          <w:i/>
          <w:iCs/>
          <w:color w:val="000000"/>
          <w:szCs w:val="24"/>
        </w:rPr>
      </w:pPr>
      <w:r w:rsidRPr="007E1A5E">
        <w:rPr>
          <w:rFonts w:cs="Times New Roman"/>
          <w:b w:val="0"/>
          <w:color w:val="000000"/>
          <w:szCs w:val="24"/>
        </w:rPr>
        <w:t>Junianti, "Pengaruh Penggunaan Metode Role Playing Terhadap Hasil Belajar</w:t>
      </w:r>
      <w:r w:rsidRPr="007E1A5E">
        <w:rPr>
          <w:rFonts w:cs="Times New Roman"/>
          <w:b w:val="0"/>
          <w:color w:val="000000"/>
          <w:szCs w:val="24"/>
        </w:rPr>
        <w:br/>
        <w:t>Kognitif Peserta Didik Tema 9 Kelas V SDN 38 Mataram Tahun Pelajaran 2020/2021",</w:t>
      </w:r>
      <w:r w:rsidRPr="007E1A5E">
        <w:rPr>
          <w:rFonts w:cs="Times New Roman"/>
          <w:b w:val="0"/>
          <w:i/>
          <w:iCs/>
          <w:color w:val="000000"/>
          <w:szCs w:val="24"/>
        </w:rPr>
        <w:t>(Skripsi, Universitas Muhammadiyah Mataram, 2021)</w:t>
      </w:r>
    </w:p>
    <w:p w14:paraId="27392549" w14:textId="77777777" w:rsidR="007E1A5E" w:rsidRPr="007E1A5E" w:rsidRDefault="00F34D4D" w:rsidP="007E1A5E">
      <w:pPr>
        <w:pStyle w:val="Bibliography"/>
        <w:spacing w:after="0"/>
        <w:ind w:left="720" w:hanging="720"/>
        <w:jc w:val="both"/>
        <w:rPr>
          <w:rFonts w:cs="Times New Roman"/>
          <w:b w:val="0"/>
          <w:iCs/>
          <w:color w:val="000000"/>
          <w:szCs w:val="24"/>
        </w:rPr>
      </w:pPr>
      <w:r w:rsidRPr="007E1A5E">
        <w:rPr>
          <w:rFonts w:cs="Times New Roman"/>
          <w:b w:val="0"/>
          <w:iCs/>
          <w:color w:val="000000"/>
          <w:szCs w:val="24"/>
        </w:rPr>
        <w:t xml:space="preserve">Khoirul Huda, Peningkatan Keterampilan Berbicara Bahasa Inggris Melalui Metode Role Playing:. </w:t>
      </w:r>
      <w:r w:rsidRPr="007E1A5E">
        <w:rPr>
          <w:rFonts w:cs="Times New Roman"/>
          <w:b w:val="0"/>
          <w:i/>
          <w:iCs/>
          <w:color w:val="000000"/>
          <w:szCs w:val="24"/>
        </w:rPr>
        <w:t>Jurnal Penelitian Tindakan Kelas</w:t>
      </w:r>
      <w:r w:rsidRPr="007E1A5E">
        <w:rPr>
          <w:rFonts w:cs="Times New Roman"/>
          <w:b w:val="0"/>
          <w:iCs/>
          <w:color w:val="000000"/>
          <w:szCs w:val="24"/>
        </w:rPr>
        <w:t>, Vol. 16, No. 3, Juli 2015.</w:t>
      </w:r>
    </w:p>
    <w:p w14:paraId="63268D38" w14:textId="5BB31197" w:rsidR="007E1A5E" w:rsidRPr="007E1A5E" w:rsidRDefault="00614FF4" w:rsidP="007E1A5E">
      <w:pPr>
        <w:pStyle w:val="Bibliography"/>
        <w:spacing w:after="0"/>
        <w:ind w:left="720" w:hanging="720"/>
        <w:jc w:val="both"/>
        <w:rPr>
          <w:rFonts w:cs="Times New Roman"/>
          <w:b w:val="0"/>
          <w:color w:val="000000"/>
          <w:szCs w:val="24"/>
        </w:rPr>
      </w:pPr>
      <w:r w:rsidRPr="007E1A5E">
        <w:rPr>
          <w:rFonts w:ascii="BookAntiqua" w:hAnsi="BookAntiqua"/>
          <w:b w:val="0"/>
          <w:color w:val="000000"/>
        </w:rPr>
        <w:t xml:space="preserve">Kristin, F. (2018). META-ANALISIS PENGARUH MODEL PEMBELAJARAN ROLE PLAYING TERHADAP HASIL BELAJAR IPS. REFLEKSI EDUKATIKA/ : </w:t>
      </w:r>
      <w:r w:rsidR="00B136CA" w:rsidRPr="007E1A5E">
        <w:rPr>
          <w:rFonts w:ascii="BookAntiqua" w:hAnsi="BookAntiqua"/>
          <w:b w:val="0"/>
          <w:color w:val="000000"/>
        </w:rPr>
        <w:t xml:space="preserve">Jurnal Ilmiah </w:t>
      </w:r>
      <w:r w:rsidRPr="007E1A5E">
        <w:rPr>
          <w:rFonts w:ascii="BookAntiqua" w:hAnsi="BookAntiqua"/>
          <w:b w:val="0"/>
          <w:color w:val="000000"/>
        </w:rPr>
        <w:t xml:space="preserve">Kependidikan, 8(2), 172. </w:t>
      </w:r>
      <w:r w:rsidR="007E1A5E" w:rsidRPr="007E1A5E">
        <w:rPr>
          <w:rFonts w:cs="Times New Roman"/>
          <w:b w:val="0"/>
          <w:color w:val="000000"/>
          <w:szCs w:val="24"/>
        </w:rPr>
        <w:t>https://doi.org/10.24176/re.v8i2.2356</w:t>
      </w:r>
    </w:p>
    <w:p w14:paraId="1DF001F7" w14:textId="77777777" w:rsidR="007E1A5E" w:rsidRPr="007E1A5E" w:rsidRDefault="00967416" w:rsidP="007E1A5E">
      <w:pPr>
        <w:pStyle w:val="Bibliography"/>
        <w:spacing w:after="0"/>
        <w:ind w:left="720" w:hanging="720"/>
        <w:jc w:val="both"/>
        <w:rPr>
          <w:rFonts w:cs="Times New Roman"/>
          <w:b w:val="0"/>
          <w:szCs w:val="24"/>
        </w:rPr>
      </w:pPr>
      <w:r w:rsidRPr="007E1A5E">
        <w:rPr>
          <w:rFonts w:cs="Times New Roman"/>
          <w:b w:val="0"/>
          <w:szCs w:val="24"/>
        </w:rPr>
        <w:t>Ismawati Alidha Nurhasanah, Dkk, “Penerapan Metode Role Playing Unuk Meningkatkan Hasil Belajar Siswa Pada Materi Hubungan Mahluk Hidup Dengan Lingkungannya” Jurnal Pena Ilmiah, Vol. 1, 2016.</w:t>
      </w:r>
    </w:p>
    <w:p w14:paraId="494232F1" w14:textId="77777777" w:rsidR="007E1A5E" w:rsidRPr="007E1A5E" w:rsidRDefault="00EB639B" w:rsidP="007E1A5E">
      <w:pPr>
        <w:pStyle w:val="Bibliography"/>
        <w:spacing w:after="0"/>
        <w:ind w:left="720" w:hanging="720"/>
        <w:jc w:val="both"/>
        <w:rPr>
          <w:rFonts w:cs="Times New Roman"/>
          <w:b w:val="0"/>
          <w:szCs w:val="24"/>
        </w:rPr>
      </w:pPr>
      <w:r w:rsidRPr="007E1A5E">
        <w:rPr>
          <w:rFonts w:cs="Times New Roman"/>
          <w:b w:val="0"/>
          <w:szCs w:val="24"/>
        </w:rPr>
        <w:t>Madyawati, L. (2016). Strategi Pengembangan Pada Bahasa Anak. Prenada Media.</w:t>
      </w:r>
    </w:p>
    <w:p w14:paraId="0B8FA089" w14:textId="77777777" w:rsidR="007E1A5E" w:rsidRPr="007E1A5E" w:rsidRDefault="00813C16" w:rsidP="007E1A5E">
      <w:pPr>
        <w:pStyle w:val="Bibliography"/>
        <w:spacing w:after="0"/>
        <w:ind w:left="720" w:hanging="720"/>
        <w:jc w:val="both"/>
        <w:rPr>
          <w:rFonts w:cs="Times New Roman"/>
          <w:b w:val="0"/>
          <w:i/>
          <w:iCs/>
          <w:color w:val="000000"/>
          <w:szCs w:val="24"/>
        </w:rPr>
      </w:pPr>
      <w:r w:rsidRPr="007E1A5E">
        <w:rPr>
          <w:rFonts w:cs="Times New Roman"/>
          <w:b w:val="0"/>
          <w:color w:val="000000"/>
          <w:szCs w:val="24"/>
        </w:rPr>
        <w:t>Meti Safitri, "Pengaruh Metode Role Playing Bermain Peran Terhadap</w:t>
      </w:r>
      <w:r w:rsidRPr="007E1A5E">
        <w:rPr>
          <w:rFonts w:cs="Times New Roman"/>
          <w:b w:val="0"/>
          <w:color w:val="000000"/>
          <w:szCs w:val="24"/>
        </w:rPr>
        <w:br/>
        <w:t>Motivasi Belajar Siswa pada Mata Pelajaran Bahasa Indon</w:t>
      </w:r>
      <w:r w:rsidR="00713EED" w:rsidRPr="007E1A5E">
        <w:rPr>
          <w:rFonts w:cs="Times New Roman"/>
          <w:b w:val="0"/>
          <w:color w:val="000000"/>
          <w:szCs w:val="24"/>
        </w:rPr>
        <w:t xml:space="preserve">esia Kelas V Di SDN Cempaka </w:t>
      </w:r>
      <w:r w:rsidRPr="007E1A5E">
        <w:rPr>
          <w:rFonts w:cs="Times New Roman"/>
          <w:b w:val="0"/>
          <w:color w:val="000000"/>
          <w:szCs w:val="24"/>
        </w:rPr>
        <w:t xml:space="preserve">1 Putih Tahun Ajaran 2014-2015", </w:t>
      </w:r>
      <w:r w:rsidRPr="007E1A5E">
        <w:rPr>
          <w:rFonts w:cs="Times New Roman"/>
          <w:b w:val="0"/>
          <w:i/>
          <w:iCs/>
          <w:color w:val="000000"/>
          <w:szCs w:val="24"/>
        </w:rPr>
        <w:t>(Skripsi, Universitas Islam Negeri Syarif Hidayatullah</w:t>
      </w:r>
      <w:r w:rsidR="00713EED" w:rsidRPr="007E1A5E">
        <w:rPr>
          <w:rFonts w:cs="Times New Roman"/>
          <w:b w:val="0"/>
          <w:color w:val="000000"/>
          <w:szCs w:val="24"/>
        </w:rPr>
        <w:t xml:space="preserve"> </w:t>
      </w:r>
      <w:r w:rsidRPr="007E1A5E">
        <w:rPr>
          <w:rFonts w:cs="Times New Roman"/>
          <w:b w:val="0"/>
          <w:i/>
          <w:iCs/>
          <w:color w:val="000000"/>
          <w:szCs w:val="24"/>
        </w:rPr>
        <w:t>Jakarta, 2015)</w:t>
      </w:r>
    </w:p>
    <w:p w14:paraId="4237BFFE" w14:textId="63F91F09" w:rsidR="007E1A5E" w:rsidRPr="007E1A5E" w:rsidRDefault="002F27FC" w:rsidP="007E1A5E">
      <w:pPr>
        <w:pStyle w:val="Bibliography"/>
        <w:spacing w:after="0"/>
        <w:ind w:left="720" w:hanging="720"/>
        <w:jc w:val="both"/>
        <w:rPr>
          <w:rFonts w:cs="Times New Roman"/>
          <w:b w:val="0"/>
          <w:szCs w:val="24"/>
        </w:rPr>
      </w:pPr>
      <w:r w:rsidRPr="007E1A5E">
        <w:rPr>
          <w:rFonts w:cs="Times New Roman"/>
          <w:b w:val="0"/>
          <w:szCs w:val="24"/>
        </w:rPr>
        <w:t xml:space="preserve">M Ismawati Alidha Nurhasanah. (2016). Penerapan Metode Role Playing Untuk Meningkatkan Hasil Belajar Siswa Pada Materi Hubungan Mahluk Hidup Dengan Lingkungannya. Jurnal Pena </w:t>
      </w:r>
      <w:r w:rsidR="007E1A5E" w:rsidRPr="007E1A5E">
        <w:rPr>
          <w:rFonts w:cs="Times New Roman"/>
          <w:b w:val="0"/>
          <w:szCs w:val="24"/>
        </w:rPr>
        <w:t>https://ejournal.upi.edu/index.php/penailmiah/article/view/2992</w:t>
      </w:r>
    </w:p>
    <w:p w14:paraId="19BD3A04" w14:textId="482ED91B" w:rsidR="007E1A5E" w:rsidRPr="007E1A5E" w:rsidRDefault="001D0517"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Munir, Abdul. 2015. </w:t>
      </w:r>
      <w:r w:rsidRPr="007E1A5E">
        <w:rPr>
          <w:rFonts w:cs="Times New Roman"/>
          <w:b w:val="0"/>
          <w:i/>
          <w:iCs/>
          <w:color w:val="000000"/>
          <w:szCs w:val="24"/>
        </w:rPr>
        <w:t>Keterampilan Berbahasa dan Apresiasi Sastra Indonesia di</w:t>
      </w:r>
      <w:r w:rsidRPr="007E1A5E">
        <w:rPr>
          <w:rFonts w:cs="Times New Roman"/>
          <w:b w:val="0"/>
          <w:color w:val="000000"/>
          <w:szCs w:val="24"/>
        </w:rPr>
        <w:br/>
      </w:r>
      <w:r w:rsidRPr="007E1A5E">
        <w:rPr>
          <w:rFonts w:cs="Times New Roman"/>
          <w:b w:val="0"/>
          <w:i/>
          <w:iCs/>
          <w:color w:val="000000"/>
          <w:szCs w:val="24"/>
        </w:rPr>
        <w:t xml:space="preserve">Sekolah dasar. </w:t>
      </w:r>
      <w:r w:rsidRPr="007E1A5E">
        <w:rPr>
          <w:rFonts w:cs="Times New Roman"/>
          <w:b w:val="0"/>
          <w:color w:val="000000"/>
          <w:szCs w:val="24"/>
        </w:rPr>
        <w:t xml:space="preserve">Makassar: Universitas Muhammadiyah Makassar. </w:t>
      </w:r>
      <w:r w:rsidR="007E1A5E" w:rsidRPr="007E1A5E">
        <w:rPr>
          <w:rFonts w:cs="Times New Roman"/>
          <w:b w:val="0"/>
          <w:color w:val="000000"/>
          <w:szCs w:val="24"/>
        </w:rPr>
        <w:t>https://digilibadmin.unismuh.ac.id/upload/3988</w:t>
      </w:r>
    </w:p>
    <w:p w14:paraId="1B920BFF" w14:textId="77777777" w:rsidR="007E1A5E" w:rsidRPr="007E1A5E" w:rsidRDefault="00D40077" w:rsidP="007E1A5E">
      <w:pPr>
        <w:pStyle w:val="Bibliography"/>
        <w:spacing w:after="0"/>
        <w:ind w:left="720" w:hanging="720"/>
        <w:jc w:val="both"/>
        <w:rPr>
          <w:rFonts w:cs="Times New Roman"/>
          <w:b w:val="0"/>
          <w:iCs/>
          <w:color w:val="000000"/>
          <w:szCs w:val="24"/>
        </w:rPr>
      </w:pPr>
      <w:r w:rsidRPr="007E1A5E">
        <w:rPr>
          <w:rFonts w:cs="Times New Roman"/>
          <w:b w:val="0"/>
          <w:iCs/>
          <w:color w:val="000000"/>
          <w:szCs w:val="24"/>
        </w:rPr>
        <w:t>Nikmah &amp; dkk, (2020) Analisis Keterampilan Berbicara Pada Pembelajaran Bahasa Indonesia Siswa Kelas IV SD Negeri Buluh 2. Jurnal Ilmiah Profesi Pendidikan, h.619.</w:t>
      </w:r>
    </w:p>
    <w:p w14:paraId="3B0C5158" w14:textId="77777777" w:rsidR="007E1A5E" w:rsidRPr="007E1A5E" w:rsidRDefault="00EB639B" w:rsidP="007E1A5E">
      <w:pPr>
        <w:pStyle w:val="Bibliography"/>
        <w:spacing w:after="0"/>
        <w:ind w:left="720" w:hanging="720"/>
        <w:jc w:val="both"/>
        <w:rPr>
          <w:rFonts w:cs="Times New Roman"/>
          <w:b w:val="0"/>
          <w:szCs w:val="24"/>
        </w:rPr>
      </w:pPr>
      <w:r w:rsidRPr="007E1A5E">
        <w:rPr>
          <w:rFonts w:cs="Times New Roman"/>
          <w:b w:val="0"/>
          <w:szCs w:val="24"/>
        </w:rPr>
        <w:t>Nurul Hidayah,”Penanaman Nilai-Nila Karakter Dalam Pembelajarn Bahasa Indonesia Disekolah Dasar “Jurnal Terampil Vol 2 No 2(2015), h. 193.</w:t>
      </w:r>
    </w:p>
    <w:p w14:paraId="61F3D5CA" w14:textId="3446B1BF" w:rsidR="007E1A5E" w:rsidRPr="007E1A5E" w:rsidRDefault="003674FC" w:rsidP="007E1A5E">
      <w:pPr>
        <w:pStyle w:val="Bibliography"/>
        <w:spacing w:after="0"/>
        <w:ind w:left="720" w:hanging="720"/>
        <w:jc w:val="both"/>
        <w:rPr>
          <w:rFonts w:cs="Times New Roman"/>
          <w:b w:val="0"/>
          <w:szCs w:val="24"/>
        </w:rPr>
      </w:pPr>
      <w:r w:rsidRPr="007E1A5E">
        <w:rPr>
          <w:rFonts w:cs="Times New Roman"/>
          <w:b w:val="0"/>
          <w:szCs w:val="24"/>
        </w:rPr>
        <w:lastRenderedPageBreak/>
        <w:t xml:space="preserve">Nuryadi, Astuti, T. D., Utami, E. S., &amp; Budiantara, M. (2017) </w:t>
      </w:r>
      <w:r w:rsidRPr="007E1A5E">
        <w:rPr>
          <w:rFonts w:cs="Times New Roman"/>
          <w:b w:val="0"/>
          <w:i/>
          <w:szCs w:val="24"/>
        </w:rPr>
        <w:t>Buku ajar dasar-dasar statistic penelitian.</w:t>
      </w:r>
      <w:r w:rsidRPr="007E1A5E">
        <w:rPr>
          <w:rFonts w:cs="Times New Roman"/>
          <w:b w:val="0"/>
          <w:szCs w:val="24"/>
        </w:rPr>
        <w:t xml:space="preserve"> Gramasurya. </w:t>
      </w:r>
      <w:r w:rsidR="007E1A5E" w:rsidRPr="007E1A5E">
        <w:rPr>
          <w:rFonts w:cs="Times New Roman"/>
          <w:b w:val="0"/>
          <w:szCs w:val="24"/>
        </w:rPr>
        <w:t>http://eprints.Mercubuana-yogya.ac.id/id/eprint/6667/1/Buku-AjarDasar-Dasar-Statistik.pdf</w:t>
      </w:r>
    </w:p>
    <w:p w14:paraId="6B19BE73" w14:textId="77777777" w:rsidR="007E1A5E" w:rsidRPr="007E1A5E" w:rsidRDefault="00A87332" w:rsidP="007E1A5E">
      <w:pPr>
        <w:pStyle w:val="Bibliography"/>
        <w:spacing w:after="0"/>
        <w:ind w:left="720" w:hanging="720"/>
        <w:jc w:val="both"/>
        <w:rPr>
          <w:rFonts w:cs="Times New Roman"/>
          <w:b w:val="0"/>
          <w:szCs w:val="24"/>
        </w:rPr>
      </w:pPr>
      <w:r w:rsidRPr="007E1A5E">
        <w:rPr>
          <w:rFonts w:cs="Times New Roman"/>
          <w:b w:val="0"/>
          <w:szCs w:val="24"/>
        </w:rPr>
        <w:t xml:space="preserve">Oktivianto &amp; dkk, (2018) “Pengaruh Implementasi Model Pembelajaran Role Playing dengan Media Film terhadap Motivasi belajar peserta Didik dalam Pelajaran sejarah matari perang Palembang Kelas X di SMA Srijaya Negara Palembang” Jurnal Pendidikan </w:t>
      </w:r>
      <w:r w:rsidR="004A2AAB" w:rsidRPr="007E1A5E">
        <w:rPr>
          <w:rFonts w:cs="Times New Roman"/>
          <w:b w:val="0"/>
          <w:szCs w:val="24"/>
        </w:rPr>
        <w:t>3(2):133 3(2):133</w:t>
      </w:r>
    </w:p>
    <w:p w14:paraId="100E2CCF" w14:textId="77777777" w:rsidR="007E1A5E" w:rsidRPr="007E1A5E" w:rsidRDefault="00F929BA" w:rsidP="007E1A5E">
      <w:pPr>
        <w:pStyle w:val="Bibliography"/>
        <w:spacing w:after="0"/>
        <w:ind w:left="720" w:hanging="720"/>
        <w:jc w:val="both"/>
        <w:rPr>
          <w:rFonts w:cs="Times New Roman"/>
          <w:b w:val="0"/>
          <w:szCs w:val="24"/>
        </w:rPr>
      </w:pPr>
      <w:r w:rsidRPr="007E1A5E">
        <w:rPr>
          <w:rFonts w:cs="Times New Roman"/>
          <w:b w:val="0"/>
          <w:szCs w:val="24"/>
        </w:rPr>
        <w:t xml:space="preserve">Pratiwi, (2016). PENERAPAN METODE BERCERITA UNTUK MENINGKATKAN KETERAMPILAN BERBICARA SISWA KELAS II SEKOLAH DASAR. https://ejournal.upi.edu/index.php/jpgsd/article/download/20544/10314 </w:t>
      </w:r>
    </w:p>
    <w:p w14:paraId="48B093AF" w14:textId="77777777" w:rsidR="007E1A5E" w:rsidRPr="007E1A5E" w:rsidRDefault="00EB639B" w:rsidP="007E1A5E">
      <w:pPr>
        <w:pStyle w:val="Bibliography"/>
        <w:spacing w:after="0"/>
        <w:ind w:left="720" w:hanging="720"/>
        <w:jc w:val="both"/>
        <w:rPr>
          <w:rFonts w:cs="Times New Roman"/>
          <w:b w:val="0"/>
          <w:szCs w:val="24"/>
        </w:rPr>
      </w:pPr>
      <w:r w:rsidRPr="007E1A5E">
        <w:rPr>
          <w:rFonts w:cs="Times New Roman"/>
          <w:b w:val="0"/>
          <w:szCs w:val="24"/>
        </w:rPr>
        <w:t>Prasetyoningsih, L. S. A. (2021). Ke</w:t>
      </w:r>
      <w:r w:rsidR="00F94742" w:rsidRPr="007E1A5E">
        <w:rPr>
          <w:rFonts w:cs="Times New Roman"/>
          <w:b w:val="0"/>
          <w:szCs w:val="24"/>
        </w:rPr>
        <w:t xml:space="preserve">terampilan Berbicaara; Tinjauan </w:t>
      </w:r>
      <w:r w:rsidRPr="007E1A5E">
        <w:rPr>
          <w:rFonts w:cs="Times New Roman"/>
          <w:b w:val="0"/>
          <w:szCs w:val="24"/>
        </w:rPr>
        <w:t>Deskriftif dan Penerapannya salam Pembelajaran Bahasa Indonesia. Literasi Nusantara. Rahmayanti, Z. (2021). Hubungan Pengelolaan Kelas terhadap Hasil Belajar Siswa. Mitra PGMI/ :Jurnal Pendidikan, 7(2), 95. https:/ /doi.org/https://doi.org/10.46963/mpgmi.v7i2.364</w:t>
      </w:r>
    </w:p>
    <w:p w14:paraId="533F78E6" w14:textId="77777777" w:rsidR="007E1A5E" w:rsidRPr="007E1A5E" w:rsidRDefault="002E1696" w:rsidP="007E1A5E">
      <w:pPr>
        <w:pStyle w:val="Bibliography"/>
        <w:spacing w:after="0"/>
        <w:ind w:left="720" w:hanging="720"/>
        <w:jc w:val="both"/>
        <w:rPr>
          <w:rFonts w:cs="Times New Roman"/>
          <w:b w:val="0"/>
          <w:i/>
          <w:szCs w:val="24"/>
        </w:rPr>
      </w:pPr>
      <w:r w:rsidRPr="007E1A5E">
        <w:rPr>
          <w:rFonts w:cs="Times New Roman"/>
          <w:b w:val="0"/>
          <w:szCs w:val="24"/>
        </w:rPr>
        <w:t>Raharjo, D. I.  (2015). (</w:t>
      </w:r>
      <w:r w:rsidRPr="007E1A5E">
        <w:rPr>
          <w:rFonts w:cs="Times New Roman"/>
          <w:b w:val="0"/>
          <w:i/>
          <w:szCs w:val="24"/>
        </w:rPr>
        <w:t>Pengaruh Strategi Pembelajaran Tematik versus konvensional) dan gaya kognitifterhadap prestasi belajar siswa kelas III Sekolah Dasar. Universitas Negeri Malam.</w:t>
      </w:r>
    </w:p>
    <w:p w14:paraId="5AEA011B" w14:textId="77777777" w:rsidR="007E1A5E" w:rsidRPr="007E1A5E" w:rsidRDefault="00F34D4D"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Rahmayanti, Z. (2021). Hubungan Pengelolaan Kelas terhadap Hasil Belajar Siswa. Mitra PGMI/ :Jurnal Pendidikan, 7(2), 95. https:/ /doi.org/https://doi.org/10.46963/mpgmi.v7i2.364</w:t>
      </w:r>
    </w:p>
    <w:p w14:paraId="025710DE" w14:textId="77777777" w:rsidR="007E1A5E" w:rsidRPr="007E1A5E" w:rsidRDefault="00272782" w:rsidP="007E1A5E">
      <w:pPr>
        <w:pStyle w:val="Bibliography"/>
        <w:spacing w:after="0"/>
        <w:ind w:left="720" w:hanging="720"/>
        <w:jc w:val="both"/>
        <w:rPr>
          <w:rFonts w:ascii="Times-Roman" w:hAnsi="Times-Roman"/>
          <w:b w:val="0"/>
          <w:color w:val="000000"/>
          <w:szCs w:val="24"/>
        </w:rPr>
      </w:pPr>
      <w:r w:rsidRPr="007E1A5E">
        <w:rPr>
          <w:rFonts w:ascii="Times-Roman" w:hAnsi="Times-Roman"/>
          <w:b w:val="0"/>
          <w:color w:val="000000"/>
          <w:szCs w:val="24"/>
        </w:rPr>
        <w:t xml:space="preserve">Rezeki, N., Syahrial, S., &amp; Surya, Y. F. (2019). Peningkatan Keterampilan Berbicara Dengan Menggunakan Model Kooperatif Think Pair Share. </w:t>
      </w:r>
      <w:r w:rsidRPr="007E1A5E">
        <w:rPr>
          <w:rFonts w:ascii="Times-Italic" w:hAnsi="Times-Italic"/>
          <w:b w:val="0"/>
          <w:color w:val="000000"/>
          <w:szCs w:val="24"/>
        </w:rPr>
        <w:t xml:space="preserve">Jurnal Pendidikan Tambusai, </w:t>
      </w:r>
      <w:r w:rsidRPr="007E1A5E">
        <w:rPr>
          <w:rFonts w:ascii="Times-Roman" w:hAnsi="Times-Roman"/>
          <w:b w:val="0"/>
          <w:color w:val="000000"/>
          <w:szCs w:val="24"/>
        </w:rPr>
        <w:t>3 (5), 946-954.</w:t>
      </w:r>
    </w:p>
    <w:p w14:paraId="738B1829" w14:textId="77777777" w:rsidR="007E1A5E" w:rsidRPr="007E1A5E" w:rsidRDefault="00DA26B3" w:rsidP="007E1A5E">
      <w:pPr>
        <w:pStyle w:val="Bibliography"/>
        <w:spacing w:after="0"/>
        <w:ind w:left="720" w:hanging="720"/>
        <w:jc w:val="both"/>
        <w:rPr>
          <w:rFonts w:ascii="Times-Roman" w:hAnsi="Times-Roman"/>
          <w:b w:val="0"/>
          <w:color w:val="000000"/>
          <w:szCs w:val="24"/>
        </w:rPr>
      </w:pPr>
      <w:r w:rsidRPr="007E1A5E">
        <w:rPr>
          <w:rFonts w:ascii="Times-Roman" w:hAnsi="Times-Roman"/>
          <w:b w:val="0"/>
          <w:color w:val="000000"/>
          <w:szCs w:val="24"/>
        </w:rPr>
        <w:t>Riani &amp; dkk</w:t>
      </w:r>
      <w:r w:rsidR="00ED0C5D" w:rsidRPr="007E1A5E">
        <w:rPr>
          <w:rFonts w:ascii="Times-Roman" w:hAnsi="Times-Roman"/>
          <w:b w:val="0"/>
          <w:color w:val="000000"/>
          <w:szCs w:val="24"/>
        </w:rPr>
        <w:t xml:space="preserve"> “Pengaruh Model Pembelajaran Role Playing Terhadap Keterampilan Berbicara Siswa Kelas IV SD Pada Pembelajaran Bahasa Indonesia”. Jurnal pendidikan, Vol. 4 No. 2 (2019)</w:t>
      </w:r>
    </w:p>
    <w:p w14:paraId="586E0857" w14:textId="77777777" w:rsidR="007E1A5E" w:rsidRPr="007E1A5E" w:rsidRDefault="00F94742" w:rsidP="007E1A5E">
      <w:pPr>
        <w:pStyle w:val="Bibliography"/>
        <w:spacing w:after="0"/>
        <w:ind w:left="720" w:hanging="720"/>
        <w:jc w:val="both"/>
        <w:rPr>
          <w:rFonts w:cs="Times New Roman"/>
          <w:b w:val="0"/>
          <w:szCs w:val="24"/>
        </w:rPr>
      </w:pPr>
      <w:r w:rsidRPr="007E1A5E">
        <w:rPr>
          <w:rFonts w:cs="Times New Roman"/>
          <w:b w:val="0"/>
          <w:szCs w:val="24"/>
        </w:rPr>
        <w:t xml:space="preserve">Risva Anggriani, I. I. (2017). Keefektifan metode role playing terhadap keaktifan dan kerja sama siswa dalam pembelajaran IPS. Harmoni Sosial: Jurnal Pendidikan IPS (HSJPI), 4(2), 212. https://doi.org/https://doi.org/10.21831/hsjpi.v4i2.11017 </w:t>
      </w:r>
    </w:p>
    <w:p w14:paraId="40D72434" w14:textId="77777777" w:rsidR="007E1A5E" w:rsidRPr="007E1A5E" w:rsidRDefault="00F94742" w:rsidP="007E1A5E">
      <w:pPr>
        <w:pStyle w:val="Bibliography"/>
        <w:spacing w:after="0"/>
        <w:ind w:left="720" w:hanging="720"/>
        <w:jc w:val="both"/>
        <w:rPr>
          <w:rFonts w:cs="Times New Roman"/>
          <w:b w:val="0"/>
          <w:szCs w:val="24"/>
        </w:rPr>
      </w:pPr>
      <w:r w:rsidRPr="007E1A5E">
        <w:rPr>
          <w:rFonts w:cs="Times New Roman"/>
          <w:b w:val="0"/>
          <w:szCs w:val="24"/>
        </w:rPr>
        <w:t>Roestiyah, N. . (2021). Strategi Belajar Mengajar. Rineka Cipta. Setyawan, D. A. (2021). Petunjuk Praktikum Uji Normalitas &amp; Homogenitas Data dengan SPSS. Tahta Media Group.</w:t>
      </w:r>
    </w:p>
    <w:p w14:paraId="150BD79A" w14:textId="2D9EA8C5" w:rsidR="007E1A5E" w:rsidRPr="007E1A5E" w:rsidRDefault="000B6B1E" w:rsidP="007E1A5E">
      <w:pPr>
        <w:pStyle w:val="Bibliography"/>
        <w:spacing w:after="0"/>
        <w:ind w:left="720" w:hanging="720"/>
        <w:jc w:val="both"/>
        <w:rPr>
          <w:rFonts w:cs="Times New Roman"/>
          <w:b w:val="0"/>
          <w:szCs w:val="24"/>
        </w:rPr>
      </w:pPr>
      <w:r w:rsidRPr="007E1A5E">
        <w:rPr>
          <w:rFonts w:cs="Times New Roman"/>
          <w:b w:val="0"/>
          <w:szCs w:val="24"/>
        </w:rPr>
        <w:t xml:space="preserve">Rose Winda, Febrina Dafit, “Analisis Kesulitan Guru dalam Penggunaan Media Pembelajaran Online di Sekolah Dasar,” Jurnal Pedagogi dan Pembelajaran, Vol. 4 no. 2 (2021): h. 212, </w:t>
      </w:r>
      <w:r w:rsidR="007E1A5E" w:rsidRPr="007E1A5E">
        <w:rPr>
          <w:rFonts w:cs="Times New Roman"/>
          <w:b w:val="0"/>
          <w:szCs w:val="24"/>
        </w:rPr>
        <w:t>https://ejournal.undiksha.ac.id/index.php/JP2/index</w:t>
      </w:r>
    </w:p>
    <w:p w14:paraId="2F6A59E2" w14:textId="77777777" w:rsidR="007E1A5E" w:rsidRPr="007E1A5E" w:rsidRDefault="00C026A3"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Sani, R. A. (2019). </w:t>
      </w:r>
      <w:r w:rsidRPr="007E1A5E">
        <w:rPr>
          <w:rFonts w:cs="Times New Roman"/>
          <w:b w:val="0"/>
          <w:i/>
          <w:color w:val="000000"/>
          <w:szCs w:val="24"/>
        </w:rPr>
        <w:t>STATEGI BELAJAR MENGAJAR</w:t>
      </w:r>
      <w:r w:rsidRPr="007E1A5E">
        <w:rPr>
          <w:rFonts w:cs="Times New Roman"/>
          <w:b w:val="0"/>
          <w:color w:val="000000"/>
          <w:szCs w:val="24"/>
        </w:rPr>
        <w:t>. PT Raja GrafindoPersada.</w:t>
      </w:r>
    </w:p>
    <w:p w14:paraId="0CFBAC10" w14:textId="77777777" w:rsidR="007E1A5E" w:rsidRPr="007E1A5E" w:rsidRDefault="00D604E4" w:rsidP="007E1A5E">
      <w:pPr>
        <w:pStyle w:val="Bibliography"/>
        <w:spacing w:after="0"/>
        <w:ind w:left="720" w:hanging="720"/>
        <w:jc w:val="both"/>
        <w:rPr>
          <w:rFonts w:ascii="BookAntiqua" w:hAnsi="BookAntiqua"/>
          <w:b w:val="0"/>
          <w:color w:val="000000"/>
        </w:rPr>
      </w:pPr>
      <w:r w:rsidRPr="007E1A5E">
        <w:rPr>
          <w:rFonts w:cs="Times New Roman"/>
          <w:b w:val="0"/>
          <w:color w:val="000000"/>
          <w:szCs w:val="24"/>
        </w:rPr>
        <w:t xml:space="preserve">Setyawan,D.A.(2021). Petunjuk Praktikum Uji Normalitas &amp; </w:t>
      </w:r>
      <w:r w:rsidR="00614FF4" w:rsidRPr="007E1A5E">
        <w:rPr>
          <w:rFonts w:cs="Times New Roman"/>
          <w:b w:val="0"/>
          <w:color w:val="000000"/>
          <w:szCs w:val="24"/>
        </w:rPr>
        <w:t>Homogenitas Data dengan SPSS. Tahta Media Group</w:t>
      </w:r>
      <w:r w:rsidR="00614FF4" w:rsidRPr="007E1A5E">
        <w:rPr>
          <w:rFonts w:ascii="BookAntiqua" w:hAnsi="BookAntiqua"/>
          <w:b w:val="0"/>
          <w:color w:val="000000"/>
        </w:rPr>
        <w:t>.</w:t>
      </w:r>
    </w:p>
    <w:p w14:paraId="0A29FF8C" w14:textId="1C01BCB1" w:rsidR="007E1A5E" w:rsidRPr="007E1A5E" w:rsidRDefault="0054520A" w:rsidP="007E1A5E">
      <w:pPr>
        <w:pStyle w:val="Bibliography"/>
        <w:spacing w:after="0"/>
        <w:ind w:left="720" w:hanging="720"/>
        <w:jc w:val="both"/>
        <w:rPr>
          <w:rFonts w:cs="Times New Roman"/>
          <w:b w:val="0"/>
          <w:szCs w:val="24"/>
        </w:rPr>
      </w:pPr>
      <w:r w:rsidRPr="007E1A5E">
        <w:rPr>
          <w:rFonts w:cs="Times New Roman"/>
          <w:b w:val="0"/>
          <w:szCs w:val="24"/>
        </w:rPr>
        <w:t>Sinta Diana Martaulina, Bahasa Indonesia Terapan, (Yogyakarta: Deepublish, 2018), hlm 4-5</w:t>
      </w:r>
      <w:r w:rsidR="00D04BEE" w:rsidRPr="007E1A5E">
        <w:rPr>
          <w:rFonts w:cs="Times New Roman"/>
          <w:b w:val="0"/>
          <w:szCs w:val="24"/>
        </w:rPr>
        <w:t xml:space="preserve"> </w:t>
      </w:r>
      <w:r w:rsidR="007E1A5E" w:rsidRPr="007E1A5E">
        <w:rPr>
          <w:rFonts w:cs="Times New Roman"/>
          <w:b w:val="0"/>
          <w:szCs w:val="24"/>
        </w:rPr>
        <w:t>https://g.co/kgs/36XyW9D</w:t>
      </w:r>
    </w:p>
    <w:p w14:paraId="4A686938" w14:textId="23806AB3" w:rsidR="007E1A5E" w:rsidRPr="007E1A5E" w:rsidRDefault="00F31C6B"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lastRenderedPageBreak/>
        <w:t xml:space="preserve">Siti Anisatun Nafi’ah, </w:t>
      </w:r>
      <w:r w:rsidRPr="007E1A5E">
        <w:rPr>
          <w:rFonts w:cs="Times New Roman"/>
          <w:b w:val="0"/>
          <w:i/>
          <w:iCs/>
          <w:color w:val="000000"/>
          <w:szCs w:val="24"/>
        </w:rPr>
        <w:t>Model-model Pembelajaran Bahasa Indonesia Di</w:t>
      </w:r>
      <w:r w:rsidRPr="007E1A5E">
        <w:rPr>
          <w:rFonts w:cs="Times New Roman"/>
          <w:b w:val="0"/>
          <w:color w:val="000000"/>
          <w:szCs w:val="24"/>
        </w:rPr>
        <w:br/>
      </w:r>
      <w:r w:rsidRPr="007E1A5E">
        <w:rPr>
          <w:rFonts w:cs="Times New Roman"/>
          <w:b w:val="0"/>
          <w:i/>
          <w:iCs/>
          <w:color w:val="000000"/>
          <w:szCs w:val="24"/>
        </w:rPr>
        <w:t xml:space="preserve">SD/MI, </w:t>
      </w:r>
      <w:r w:rsidRPr="007E1A5E">
        <w:rPr>
          <w:rFonts w:cs="Times New Roman"/>
          <w:b w:val="0"/>
          <w:color w:val="000000"/>
          <w:szCs w:val="24"/>
        </w:rPr>
        <w:t xml:space="preserve">(Yogyakarta: Aruzz Media, 2018), 187. </w:t>
      </w:r>
      <w:r w:rsidR="007E1A5E" w:rsidRPr="007E1A5E">
        <w:rPr>
          <w:rFonts w:cs="Times New Roman"/>
          <w:b w:val="0"/>
          <w:color w:val="000000"/>
          <w:szCs w:val="24"/>
        </w:rPr>
        <w:t>https://opac.perpusnas.go.id/DetailOpac.aspx?id=1138768</w:t>
      </w:r>
    </w:p>
    <w:p w14:paraId="54FA6A1A" w14:textId="62A8969F" w:rsidR="007E1A5E" w:rsidRPr="007E1A5E" w:rsidRDefault="005D4CBB" w:rsidP="007E1A5E">
      <w:pPr>
        <w:pStyle w:val="Bibliography"/>
        <w:spacing w:after="0"/>
        <w:ind w:left="720" w:hanging="720"/>
        <w:jc w:val="both"/>
        <w:rPr>
          <w:rFonts w:cs="Times New Roman"/>
          <w:b w:val="0"/>
          <w:szCs w:val="24"/>
        </w:rPr>
      </w:pPr>
      <w:r w:rsidRPr="007E1A5E">
        <w:rPr>
          <w:rFonts w:cs="Times New Roman"/>
          <w:b w:val="0"/>
          <w:szCs w:val="24"/>
        </w:rPr>
        <w:t xml:space="preserve">Sohibun, S., &amp; Ade, F. Y. (2017). Pengembangan Media Pembelajaran Berbasis Virtual Class Berbantuan Google Drive. Tadris: Jurnal Keguruan Dan Ilmu Tarbiyah, 2(2), 121. </w:t>
      </w:r>
      <w:r w:rsidR="007E1A5E" w:rsidRPr="007E1A5E">
        <w:rPr>
          <w:rFonts w:cs="Times New Roman"/>
          <w:b w:val="0"/>
          <w:szCs w:val="24"/>
        </w:rPr>
        <w:t>https://doi.org/10.24042/tadris.v2i2.2177</w:t>
      </w:r>
    </w:p>
    <w:p w14:paraId="3E4213C6" w14:textId="77777777" w:rsidR="007E1A5E" w:rsidRPr="007E1A5E" w:rsidRDefault="00047BBF"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Sugiyono. </w:t>
      </w:r>
      <w:r w:rsidR="009551EA" w:rsidRPr="007E1A5E">
        <w:rPr>
          <w:rFonts w:cs="Times New Roman"/>
          <w:b w:val="0"/>
          <w:color w:val="000000"/>
          <w:szCs w:val="24"/>
        </w:rPr>
        <w:t>(</w:t>
      </w:r>
      <w:r w:rsidRPr="007E1A5E">
        <w:rPr>
          <w:rFonts w:cs="Times New Roman"/>
          <w:b w:val="0"/>
          <w:color w:val="000000"/>
          <w:szCs w:val="24"/>
        </w:rPr>
        <w:t>2015</w:t>
      </w:r>
      <w:r w:rsidR="009551EA" w:rsidRPr="007E1A5E">
        <w:rPr>
          <w:rFonts w:cs="Times New Roman"/>
          <w:b w:val="0"/>
          <w:color w:val="000000"/>
          <w:szCs w:val="24"/>
        </w:rPr>
        <w:t>)</w:t>
      </w:r>
      <w:r w:rsidRPr="007E1A5E">
        <w:rPr>
          <w:rFonts w:cs="Times New Roman"/>
          <w:b w:val="0"/>
          <w:i/>
          <w:iCs/>
          <w:color w:val="000000"/>
          <w:szCs w:val="24"/>
        </w:rPr>
        <w:t>. Metode Penelitian Pendidikan Pendekatan Kuantitatif, Kualitaif</w:t>
      </w:r>
      <w:r w:rsidR="009551EA" w:rsidRPr="007E1A5E">
        <w:rPr>
          <w:rFonts w:cs="Times New Roman"/>
          <w:b w:val="0"/>
          <w:color w:val="000000"/>
          <w:szCs w:val="24"/>
        </w:rPr>
        <w:t xml:space="preserve"> </w:t>
      </w:r>
      <w:r w:rsidRPr="007E1A5E">
        <w:rPr>
          <w:rFonts w:cs="Times New Roman"/>
          <w:b w:val="0"/>
          <w:i/>
          <w:iCs/>
          <w:color w:val="000000"/>
          <w:szCs w:val="24"/>
        </w:rPr>
        <w:t>dan R &amp; D</w:t>
      </w:r>
      <w:r w:rsidRPr="007E1A5E">
        <w:rPr>
          <w:rFonts w:cs="Times New Roman"/>
          <w:b w:val="0"/>
          <w:color w:val="000000"/>
          <w:szCs w:val="24"/>
        </w:rPr>
        <w:t>. Bandung. Alfabeta</w:t>
      </w:r>
    </w:p>
    <w:p w14:paraId="41C1B34A" w14:textId="77777777" w:rsidR="007E1A5E" w:rsidRPr="007E1A5E" w:rsidRDefault="001F0154"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Sugiyono. (2016)</w:t>
      </w:r>
      <w:r w:rsidRPr="007E1A5E">
        <w:rPr>
          <w:rFonts w:cs="Times New Roman"/>
          <w:b w:val="0"/>
          <w:i/>
          <w:iCs/>
          <w:color w:val="000000"/>
          <w:szCs w:val="24"/>
        </w:rPr>
        <w:t>. Metode Penelitian Pendidikan Pendekatan Kuantitatif, Kualitaif</w:t>
      </w:r>
      <w:r w:rsidRPr="007E1A5E">
        <w:rPr>
          <w:rFonts w:cs="Times New Roman"/>
          <w:b w:val="0"/>
          <w:color w:val="000000"/>
          <w:szCs w:val="24"/>
        </w:rPr>
        <w:t xml:space="preserve"> </w:t>
      </w:r>
      <w:r w:rsidRPr="007E1A5E">
        <w:rPr>
          <w:rFonts w:cs="Times New Roman"/>
          <w:b w:val="0"/>
          <w:i/>
          <w:iCs/>
          <w:color w:val="000000"/>
          <w:szCs w:val="24"/>
        </w:rPr>
        <w:t>dan R &amp; D</w:t>
      </w:r>
      <w:r w:rsidRPr="007E1A5E">
        <w:rPr>
          <w:rFonts w:cs="Times New Roman"/>
          <w:b w:val="0"/>
          <w:color w:val="000000"/>
          <w:szCs w:val="24"/>
        </w:rPr>
        <w:t>. Bandung. Alfabeta</w:t>
      </w:r>
    </w:p>
    <w:p w14:paraId="0BCA98E0" w14:textId="77777777" w:rsidR="007E1A5E" w:rsidRPr="007E1A5E" w:rsidRDefault="00F94742"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Sugiono. </w:t>
      </w:r>
      <w:r w:rsidR="009551EA" w:rsidRPr="007E1A5E">
        <w:rPr>
          <w:rFonts w:cs="Times New Roman"/>
          <w:b w:val="0"/>
          <w:color w:val="000000"/>
          <w:szCs w:val="24"/>
        </w:rPr>
        <w:t>(</w:t>
      </w:r>
      <w:r w:rsidRPr="007E1A5E">
        <w:rPr>
          <w:rFonts w:cs="Times New Roman"/>
          <w:b w:val="0"/>
          <w:color w:val="000000"/>
          <w:szCs w:val="24"/>
        </w:rPr>
        <w:t>2017</w:t>
      </w:r>
      <w:r w:rsidR="009551EA" w:rsidRPr="007E1A5E">
        <w:rPr>
          <w:rFonts w:cs="Times New Roman"/>
          <w:b w:val="0"/>
          <w:color w:val="000000"/>
          <w:szCs w:val="24"/>
        </w:rPr>
        <w:t>)</w:t>
      </w:r>
      <w:r w:rsidRPr="007E1A5E">
        <w:rPr>
          <w:rFonts w:cs="Times New Roman"/>
          <w:b w:val="0"/>
          <w:color w:val="000000"/>
          <w:szCs w:val="24"/>
        </w:rPr>
        <w:t xml:space="preserve">. </w:t>
      </w:r>
      <w:r w:rsidRPr="007E1A5E">
        <w:rPr>
          <w:rFonts w:cs="Times New Roman"/>
          <w:b w:val="0"/>
          <w:i/>
          <w:iCs/>
          <w:color w:val="000000"/>
          <w:szCs w:val="24"/>
        </w:rPr>
        <w:t>Metode Penelitian Pendidikan Pendekatan Kuantitatif, Kualitatif,</w:t>
      </w:r>
      <w:r w:rsidRPr="007E1A5E">
        <w:rPr>
          <w:rFonts w:cs="Times New Roman"/>
          <w:b w:val="0"/>
          <w:color w:val="000000"/>
          <w:szCs w:val="24"/>
        </w:rPr>
        <w:t xml:space="preserve"> </w:t>
      </w:r>
      <w:r w:rsidRPr="007E1A5E">
        <w:rPr>
          <w:rFonts w:cs="Times New Roman"/>
          <w:b w:val="0"/>
          <w:i/>
          <w:iCs/>
          <w:color w:val="000000"/>
          <w:szCs w:val="24"/>
        </w:rPr>
        <w:t xml:space="preserve">Dan R&amp;D. Bandung </w:t>
      </w:r>
      <w:r w:rsidRPr="007E1A5E">
        <w:rPr>
          <w:rFonts w:cs="Times New Roman"/>
          <w:b w:val="0"/>
          <w:color w:val="000000"/>
          <w:szCs w:val="24"/>
        </w:rPr>
        <w:t>: Alfabeta.</w:t>
      </w:r>
    </w:p>
    <w:p w14:paraId="174FCAD0" w14:textId="77777777" w:rsidR="007E1A5E" w:rsidRPr="007E1A5E" w:rsidRDefault="009551EA"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Sugiono. (2018). </w:t>
      </w:r>
      <w:r w:rsidRPr="007E1A5E">
        <w:rPr>
          <w:rFonts w:cs="Times New Roman"/>
          <w:b w:val="0"/>
          <w:i/>
          <w:iCs/>
          <w:color w:val="000000"/>
          <w:szCs w:val="24"/>
        </w:rPr>
        <w:t>Metode Penelitian Pendidikan Pendekatan Kuantitatif, Kualitatif,</w:t>
      </w:r>
      <w:r w:rsidRPr="007E1A5E">
        <w:rPr>
          <w:rFonts w:cs="Times New Roman"/>
          <w:b w:val="0"/>
          <w:color w:val="000000"/>
          <w:szCs w:val="24"/>
        </w:rPr>
        <w:t xml:space="preserve"> </w:t>
      </w:r>
      <w:r w:rsidRPr="007E1A5E">
        <w:rPr>
          <w:rFonts w:cs="Times New Roman"/>
          <w:b w:val="0"/>
          <w:i/>
          <w:iCs/>
          <w:color w:val="000000"/>
          <w:szCs w:val="24"/>
        </w:rPr>
        <w:t xml:space="preserve">Dan R&amp;D. Bandung </w:t>
      </w:r>
      <w:r w:rsidRPr="007E1A5E">
        <w:rPr>
          <w:rFonts w:cs="Times New Roman"/>
          <w:b w:val="0"/>
          <w:color w:val="000000"/>
          <w:szCs w:val="24"/>
        </w:rPr>
        <w:t>: Alfabeta.</w:t>
      </w:r>
    </w:p>
    <w:p w14:paraId="0934421B" w14:textId="77777777" w:rsidR="007E1A5E" w:rsidRPr="007E1A5E" w:rsidRDefault="009551EA"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Sugiono. (2019). </w:t>
      </w:r>
      <w:r w:rsidRPr="007E1A5E">
        <w:rPr>
          <w:rFonts w:cs="Times New Roman"/>
          <w:b w:val="0"/>
          <w:i/>
          <w:iCs/>
          <w:color w:val="000000"/>
          <w:szCs w:val="24"/>
        </w:rPr>
        <w:t>Metode Penelitian Pendidikan Pendekatan Kuantitatif, Kualitatif,</w:t>
      </w:r>
      <w:r w:rsidRPr="007E1A5E">
        <w:rPr>
          <w:rFonts w:cs="Times New Roman"/>
          <w:b w:val="0"/>
          <w:color w:val="000000"/>
          <w:szCs w:val="24"/>
        </w:rPr>
        <w:t xml:space="preserve"> </w:t>
      </w:r>
      <w:r w:rsidRPr="007E1A5E">
        <w:rPr>
          <w:rFonts w:cs="Times New Roman"/>
          <w:b w:val="0"/>
          <w:i/>
          <w:iCs/>
          <w:color w:val="000000"/>
          <w:szCs w:val="24"/>
        </w:rPr>
        <w:t xml:space="preserve">Dan R&amp;D. Bandung </w:t>
      </w:r>
      <w:r w:rsidRPr="007E1A5E">
        <w:rPr>
          <w:rFonts w:cs="Times New Roman"/>
          <w:b w:val="0"/>
          <w:color w:val="000000"/>
          <w:szCs w:val="24"/>
        </w:rPr>
        <w:t>: Alfabeta.</w:t>
      </w:r>
    </w:p>
    <w:p w14:paraId="3285CA75" w14:textId="77777777" w:rsidR="007E1A5E" w:rsidRPr="007E1A5E" w:rsidRDefault="00D56F8C"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Sugiono. (2020). </w:t>
      </w:r>
      <w:r w:rsidRPr="007E1A5E">
        <w:rPr>
          <w:rFonts w:cs="Times New Roman"/>
          <w:b w:val="0"/>
          <w:i/>
          <w:iCs/>
          <w:color w:val="000000"/>
          <w:szCs w:val="24"/>
        </w:rPr>
        <w:t>Metode Penelitian Pendidikan Pendekatan Kuantitatif, Kualitatif,</w:t>
      </w:r>
      <w:r w:rsidRPr="007E1A5E">
        <w:rPr>
          <w:rFonts w:cs="Times New Roman"/>
          <w:b w:val="0"/>
          <w:color w:val="000000"/>
          <w:szCs w:val="24"/>
        </w:rPr>
        <w:t xml:space="preserve"> </w:t>
      </w:r>
      <w:r w:rsidRPr="007E1A5E">
        <w:rPr>
          <w:rFonts w:cs="Times New Roman"/>
          <w:b w:val="0"/>
          <w:i/>
          <w:iCs/>
          <w:color w:val="000000"/>
          <w:szCs w:val="24"/>
        </w:rPr>
        <w:t xml:space="preserve">Dan R&amp;D. Bandung </w:t>
      </w:r>
      <w:r w:rsidRPr="007E1A5E">
        <w:rPr>
          <w:rFonts w:cs="Times New Roman"/>
          <w:b w:val="0"/>
          <w:color w:val="000000"/>
          <w:szCs w:val="24"/>
        </w:rPr>
        <w:t>: Alfabeta.</w:t>
      </w:r>
    </w:p>
    <w:p w14:paraId="631AE83C" w14:textId="77777777" w:rsidR="007E1A5E" w:rsidRPr="007E1A5E" w:rsidRDefault="00D56F8C"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Suharman. (2018). TES SEBAGAI ALAT UKUR PRESTASI AKADEMIK.</w:t>
      </w:r>
      <w:r w:rsidRPr="007E1A5E">
        <w:rPr>
          <w:rFonts w:cs="Times New Roman"/>
          <w:b w:val="0"/>
          <w:color w:val="000000"/>
          <w:szCs w:val="24"/>
        </w:rPr>
        <w:br/>
      </w:r>
      <w:r w:rsidRPr="007E1A5E">
        <w:rPr>
          <w:rFonts w:cs="Times New Roman"/>
          <w:b w:val="0"/>
          <w:i/>
          <w:iCs/>
          <w:color w:val="000000"/>
          <w:szCs w:val="24"/>
        </w:rPr>
        <w:t>Jurnal Ilmiah Pendidikan Agama Islam, 10</w:t>
      </w:r>
      <w:r w:rsidRPr="007E1A5E">
        <w:rPr>
          <w:rFonts w:cs="Times New Roman"/>
          <w:b w:val="0"/>
          <w:color w:val="000000"/>
          <w:szCs w:val="24"/>
        </w:rPr>
        <w:t>(1), 93-115. Dipetik 3 18, 2024, dari https://ejournal.staindirundeng.ac.id/index.php/tadib/article/view/138/ 96</w:t>
      </w:r>
    </w:p>
    <w:p w14:paraId="11E6E139" w14:textId="77777777" w:rsidR="007E1A5E" w:rsidRPr="007E1A5E" w:rsidRDefault="008615AF"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Tarigan, Guntur Henry. </w:t>
      </w:r>
      <w:r w:rsidR="00B56AD1" w:rsidRPr="007E1A5E">
        <w:rPr>
          <w:rFonts w:cs="Times New Roman"/>
          <w:b w:val="0"/>
          <w:color w:val="000000"/>
          <w:szCs w:val="24"/>
        </w:rPr>
        <w:t>(</w:t>
      </w:r>
      <w:r w:rsidRPr="007E1A5E">
        <w:rPr>
          <w:rFonts w:cs="Times New Roman"/>
          <w:b w:val="0"/>
          <w:color w:val="000000"/>
          <w:szCs w:val="24"/>
        </w:rPr>
        <w:t>2015</w:t>
      </w:r>
      <w:r w:rsidR="00B56AD1" w:rsidRPr="007E1A5E">
        <w:rPr>
          <w:rFonts w:cs="Times New Roman"/>
          <w:b w:val="0"/>
          <w:color w:val="000000"/>
          <w:szCs w:val="24"/>
        </w:rPr>
        <w:t>)</w:t>
      </w:r>
      <w:r w:rsidRPr="007E1A5E">
        <w:rPr>
          <w:rFonts w:cs="Times New Roman"/>
          <w:b w:val="0"/>
          <w:color w:val="000000"/>
          <w:szCs w:val="24"/>
        </w:rPr>
        <w:t xml:space="preserve">. </w:t>
      </w:r>
      <w:r w:rsidRPr="007E1A5E">
        <w:rPr>
          <w:rFonts w:cs="Times New Roman"/>
          <w:b w:val="0"/>
          <w:i/>
          <w:iCs/>
          <w:color w:val="000000"/>
          <w:szCs w:val="24"/>
        </w:rPr>
        <w:t>Berbicara sebagai suatu keterampilan berbahasa</w:t>
      </w:r>
      <w:r w:rsidRPr="007E1A5E">
        <w:rPr>
          <w:rFonts w:cs="Times New Roman"/>
          <w:b w:val="0"/>
          <w:color w:val="000000"/>
          <w:szCs w:val="24"/>
        </w:rPr>
        <w:t xml:space="preserve">. Bandung : Angkasa. </w:t>
      </w:r>
    </w:p>
    <w:p w14:paraId="71FA5286" w14:textId="77777777" w:rsidR="007E1A5E" w:rsidRPr="007E1A5E" w:rsidRDefault="00B56AD1"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Tarigan, Henry Guntur. (2021) </w:t>
      </w:r>
      <w:r w:rsidRPr="007E1A5E">
        <w:rPr>
          <w:rFonts w:cs="Times New Roman"/>
          <w:b w:val="0"/>
          <w:i/>
          <w:iCs/>
          <w:color w:val="000000"/>
          <w:szCs w:val="24"/>
        </w:rPr>
        <w:t>Berbicara Sebagai Suatu Keterampilan Berbahasa</w:t>
      </w:r>
      <w:r w:rsidRPr="007E1A5E">
        <w:rPr>
          <w:rFonts w:cs="Times New Roman"/>
          <w:b w:val="0"/>
          <w:color w:val="000000"/>
          <w:szCs w:val="24"/>
        </w:rPr>
        <w:t xml:space="preserve">. Bandung: Angkasa. </w:t>
      </w:r>
    </w:p>
    <w:p w14:paraId="7974D8C9" w14:textId="49508EF0" w:rsidR="007E1A5E" w:rsidRPr="007E1A5E" w:rsidRDefault="00D04BEE" w:rsidP="007E1A5E">
      <w:pPr>
        <w:pStyle w:val="Bibliography"/>
        <w:spacing w:after="0"/>
        <w:ind w:left="720" w:hanging="720"/>
        <w:jc w:val="both"/>
        <w:rPr>
          <w:rFonts w:cs="Times New Roman"/>
          <w:b w:val="0"/>
          <w:szCs w:val="24"/>
        </w:rPr>
      </w:pPr>
      <w:r w:rsidRPr="007E1A5E">
        <w:rPr>
          <w:rFonts w:cs="Times New Roman"/>
          <w:b w:val="0"/>
          <w:szCs w:val="24"/>
        </w:rPr>
        <w:t>Umaya, (2017</w:t>
      </w:r>
      <w:r w:rsidR="006F2CD7" w:rsidRPr="007E1A5E">
        <w:rPr>
          <w:rFonts w:cs="Times New Roman"/>
          <w:b w:val="0"/>
          <w:szCs w:val="24"/>
        </w:rPr>
        <w:t>)</w:t>
      </w:r>
      <w:r w:rsidRPr="007E1A5E">
        <w:rPr>
          <w:rFonts w:cs="Times New Roman"/>
          <w:b w:val="0"/>
          <w:szCs w:val="24"/>
        </w:rPr>
        <w:t xml:space="preserve"> MODEL PENEMUAN KONSEP BERBASIS TEKS PADA PEMBELAJARAN SASTRA</w:t>
      </w:r>
      <w:r w:rsidR="006F2CD7" w:rsidRPr="007E1A5E">
        <w:rPr>
          <w:rFonts w:cs="Times New Roman"/>
          <w:b w:val="0"/>
          <w:szCs w:val="24"/>
        </w:rPr>
        <w:t>: Jurnal Pendidikan Indonesia Vol.2.2 (2017)</w:t>
      </w:r>
      <w:r w:rsidR="005D4CBB" w:rsidRPr="007E1A5E">
        <w:rPr>
          <w:b w:val="0"/>
        </w:rPr>
        <w:t xml:space="preserve"> </w:t>
      </w:r>
      <w:r w:rsidR="007E1A5E" w:rsidRPr="007E1A5E">
        <w:rPr>
          <w:rFonts w:cs="Times New Roman"/>
          <w:b w:val="0"/>
          <w:szCs w:val="24"/>
        </w:rPr>
        <w:t>https://eprints.upgris.ac.id/310/1/BUKU%20METODE%20PENELITIAN%20PEMBELAJARAN%20SASTRA%20feb%202018.pdf</w:t>
      </w:r>
    </w:p>
    <w:p w14:paraId="015EDB97" w14:textId="77777777" w:rsidR="007E1A5E" w:rsidRPr="007E1A5E" w:rsidRDefault="00713EED" w:rsidP="007E1A5E">
      <w:pPr>
        <w:pStyle w:val="Bibliography"/>
        <w:spacing w:after="0"/>
        <w:ind w:left="720" w:hanging="720"/>
        <w:jc w:val="both"/>
        <w:rPr>
          <w:rFonts w:cs="Times New Roman"/>
          <w:b w:val="0"/>
          <w:i/>
          <w:iCs/>
          <w:color w:val="000000"/>
          <w:szCs w:val="24"/>
        </w:rPr>
      </w:pPr>
      <w:r w:rsidRPr="007E1A5E">
        <w:rPr>
          <w:rFonts w:cs="Times New Roman"/>
          <w:b w:val="0"/>
          <w:color w:val="000000"/>
          <w:szCs w:val="24"/>
        </w:rPr>
        <w:t>Vero Nika, "Pengaruh Model Pembelajaran Role Playing Terhadap</w:t>
      </w:r>
      <w:r w:rsidRPr="007E1A5E">
        <w:rPr>
          <w:rFonts w:cs="Times New Roman"/>
          <w:b w:val="0"/>
          <w:color w:val="000000"/>
          <w:szCs w:val="24"/>
        </w:rPr>
        <w:br/>
        <w:t xml:space="preserve">Keterampilan Membaca Nyaring pada Mata Pelajaran Bahasa Indonesia Siswa Kelas IV MIN 6 Bandar Lampung", </w:t>
      </w:r>
      <w:r w:rsidRPr="007E1A5E">
        <w:rPr>
          <w:rFonts w:cs="Times New Roman"/>
          <w:b w:val="0"/>
          <w:i/>
          <w:iCs/>
          <w:color w:val="000000"/>
          <w:szCs w:val="24"/>
        </w:rPr>
        <w:t>(Skripsi, Universitas Islam Negeri Raden Intan Lampung,</w:t>
      </w:r>
      <w:r w:rsidRPr="007E1A5E">
        <w:rPr>
          <w:rFonts w:cs="Times New Roman"/>
          <w:b w:val="0"/>
          <w:color w:val="000000"/>
          <w:szCs w:val="24"/>
        </w:rPr>
        <w:br/>
      </w:r>
      <w:r w:rsidRPr="007E1A5E">
        <w:rPr>
          <w:rFonts w:cs="Times New Roman"/>
          <w:b w:val="0"/>
          <w:i/>
          <w:iCs/>
          <w:color w:val="000000"/>
          <w:szCs w:val="24"/>
        </w:rPr>
        <w:t>2019)</w:t>
      </w:r>
    </w:p>
    <w:p w14:paraId="18EF3FE4" w14:textId="77777777" w:rsidR="007E1A5E" w:rsidRPr="007E1A5E" w:rsidRDefault="008C0C53" w:rsidP="007E1A5E">
      <w:pPr>
        <w:pStyle w:val="Bibliography"/>
        <w:spacing w:after="0"/>
        <w:ind w:left="720" w:hanging="720"/>
        <w:jc w:val="both"/>
        <w:rPr>
          <w:rFonts w:cs="Times New Roman"/>
          <w:b w:val="0"/>
          <w:iCs/>
          <w:color w:val="000000"/>
          <w:szCs w:val="24"/>
        </w:rPr>
      </w:pPr>
      <w:r w:rsidRPr="007E1A5E">
        <w:rPr>
          <w:rFonts w:cs="Times New Roman"/>
          <w:b w:val="0"/>
          <w:iCs/>
          <w:color w:val="000000"/>
          <w:szCs w:val="24"/>
        </w:rPr>
        <w:t xml:space="preserve">Wahyudi &amp; dkk. (2022) Mengukur Kualitas Pendidikan di Indonesia. Vol.1 h.18-22. https://jurnal.maarifnumalang.id </w:t>
      </w:r>
    </w:p>
    <w:p w14:paraId="4F554599" w14:textId="77777777" w:rsidR="007E1A5E" w:rsidRPr="007E1A5E" w:rsidRDefault="008615AF" w:rsidP="007E1A5E">
      <w:pPr>
        <w:pStyle w:val="Bibliography"/>
        <w:spacing w:after="0"/>
        <w:ind w:left="720" w:hanging="720"/>
        <w:jc w:val="both"/>
        <w:rPr>
          <w:rFonts w:cs="Times New Roman"/>
          <w:b w:val="0"/>
          <w:color w:val="000000"/>
          <w:szCs w:val="24"/>
        </w:rPr>
      </w:pPr>
      <w:r w:rsidRPr="007E1A5E">
        <w:rPr>
          <w:rFonts w:cs="Times New Roman"/>
          <w:b w:val="0"/>
          <w:color w:val="000000"/>
          <w:szCs w:val="24"/>
        </w:rPr>
        <w:t xml:space="preserve">Wardhani, Amri Dan Purwadi Sumarwati. 2016. “Upaya Meningkatkan Ketermpilan Berbicara Melalui Pembelajran Berbasis Masalah Pada Siswa Sekolah Dasar. </w:t>
      </w:r>
      <w:r w:rsidRPr="007E1A5E">
        <w:rPr>
          <w:rFonts w:cs="Times New Roman"/>
          <w:b w:val="0"/>
          <w:i/>
          <w:iCs/>
          <w:color w:val="000000"/>
          <w:szCs w:val="24"/>
        </w:rPr>
        <w:t>Jurnal Penelitian Bahasa Sastra Indonesia Dan</w:t>
      </w:r>
      <w:r w:rsidRPr="007E1A5E">
        <w:rPr>
          <w:rFonts w:cs="Times New Roman"/>
          <w:b w:val="0"/>
          <w:color w:val="000000"/>
          <w:szCs w:val="24"/>
        </w:rPr>
        <w:t xml:space="preserve"> </w:t>
      </w:r>
      <w:r w:rsidRPr="007E1A5E">
        <w:rPr>
          <w:rFonts w:cs="Times New Roman"/>
          <w:b w:val="0"/>
          <w:i/>
          <w:iCs/>
          <w:color w:val="000000"/>
          <w:szCs w:val="24"/>
        </w:rPr>
        <w:t>Pengajaran</w:t>
      </w:r>
      <w:r w:rsidR="00D56F8C" w:rsidRPr="007E1A5E">
        <w:rPr>
          <w:rFonts w:cs="Times New Roman"/>
          <w:b w:val="0"/>
          <w:color w:val="000000"/>
          <w:szCs w:val="24"/>
        </w:rPr>
        <w:t>. Vol. 4.</w:t>
      </w:r>
    </w:p>
    <w:p w14:paraId="1823049F" w14:textId="155BD158" w:rsidR="00583FDA" w:rsidRPr="007E1A5E" w:rsidRDefault="00583FDA" w:rsidP="007E1A5E">
      <w:pPr>
        <w:pStyle w:val="Bibliography"/>
        <w:spacing w:after="0"/>
        <w:ind w:left="720" w:hanging="720"/>
        <w:jc w:val="both"/>
        <w:rPr>
          <w:rFonts w:cs="Times New Roman"/>
          <w:b w:val="0"/>
          <w:szCs w:val="24"/>
        </w:rPr>
      </w:pPr>
      <w:r w:rsidRPr="007E1A5E">
        <w:rPr>
          <w:rFonts w:cs="Times New Roman"/>
          <w:b w:val="0"/>
          <w:noProof/>
          <w:szCs w:val="24"/>
        </w:rPr>
        <w:t xml:space="preserve">Yamastio, M., &amp; dkk. (2024). Evaluasi Pembelajaran An Nahwul Qur’an Menggunakan Tes Lisan di PPTQM Al-Firdaus Kartasura. </w:t>
      </w:r>
      <w:r w:rsidRPr="007E1A5E">
        <w:rPr>
          <w:rFonts w:cs="Times New Roman"/>
          <w:b w:val="0"/>
          <w:i/>
          <w:iCs/>
          <w:noProof/>
          <w:szCs w:val="24"/>
        </w:rPr>
        <w:t>IJM: Indonesian Journal of Multidisciplinary, 2</w:t>
      </w:r>
      <w:r w:rsidRPr="007E1A5E">
        <w:rPr>
          <w:rFonts w:cs="Times New Roman"/>
          <w:b w:val="0"/>
          <w:noProof/>
          <w:szCs w:val="24"/>
        </w:rPr>
        <w:t>(2), 452-459.</w:t>
      </w:r>
    </w:p>
    <w:p w14:paraId="5F371D76" w14:textId="77777777" w:rsidR="00583FDA" w:rsidRDefault="00583FDA" w:rsidP="00A965E1">
      <w:pPr>
        <w:rPr>
          <w:rFonts w:ascii="Times New Roman" w:hAnsi="Times New Roman" w:cs="Times New Roman"/>
          <w:color w:val="000000"/>
          <w:sz w:val="24"/>
          <w:szCs w:val="24"/>
        </w:rPr>
        <w:sectPr w:rsidR="00583FDA" w:rsidSect="00CE1375">
          <w:pgSz w:w="11907" w:h="16839" w:code="9"/>
          <w:pgMar w:top="1701" w:right="1701" w:bottom="1701" w:left="2268" w:header="709" w:footer="709" w:gutter="0"/>
          <w:pgNumType w:start="85"/>
          <w:cols w:space="708"/>
          <w:titlePg/>
          <w:docGrid w:linePitch="360"/>
        </w:sectPr>
      </w:pPr>
    </w:p>
    <w:p w14:paraId="62F9C7CC" w14:textId="45F63DC7" w:rsidR="00B9780F" w:rsidRDefault="00B9780F">
      <w:pPr>
        <w:rPr>
          <w:rFonts w:ascii="Times New Roman" w:hAnsi="Times New Roman" w:cs="Times New Roman"/>
          <w:sz w:val="24"/>
          <w:szCs w:val="24"/>
        </w:rPr>
        <w:sectPr w:rsidR="00B9780F" w:rsidSect="00873E4E">
          <w:headerReference w:type="default" r:id="rId27"/>
          <w:headerReference w:type="first" r:id="rId28"/>
          <w:footerReference w:type="first" r:id="rId29"/>
          <w:pgSz w:w="11907" w:h="16839" w:code="9"/>
          <w:pgMar w:top="1701" w:right="1701" w:bottom="2268" w:left="2268" w:header="709" w:footer="709" w:gutter="0"/>
          <w:pgNumType w:start="101"/>
          <w:cols w:space="708"/>
          <w:docGrid w:linePitch="360"/>
        </w:sectPr>
      </w:pPr>
    </w:p>
    <w:p w14:paraId="722862A1" w14:textId="66EE6732" w:rsidR="009F3BE6" w:rsidRDefault="009F3BE6">
      <w:pPr>
        <w:rPr>
          <w:rFonts w:ascii="Times New Roman" w:hAnsi="Times New Roman" w:cs="Times New Roman"/>
          <w:sz w:val="24"/>
          <w:szCs w:val="24"/>
        </w:rPr>
      </w:pPr>
    </w:p>
    <w:p w14:paraId="446F71F7" w14:textId="77777777" w:rsidR="00A965E1" w:rsidRPr="00A965E1" w:rsidRDefault="00A965E1" w:rsidP="00A965E1">
      <w:pPr>
        <w:rPr>
          <w:rFonts w:ascii="Times New Roman" w:hAnsi="Times New Roman" w:cs="Times New Roman"/>
          <w:sz w:val="24"/>
          <w:szCs w:val="24"/>
        </w:rPr>
      </w:pPr>
    </w:p>
    <w:p w14:paraId="0AAC6777" w14:textId="77777777" w:rsidR="00A965E1" w:rsidRPr="00A965E1" w:rsidRDefault="00A965E1" w:rsidP="00A965E1">
      <w:pPr>
        <w:rPr>
          <w:rFonts w:ascii="Times New Roman" w:hAnsi="Times New Roman" w:cs="Times New Roman"/>
          <w:sz w:val="24"/>
          <w:szCs w:val="24"/>
        </w:rPr>
      </w:pPr>
    </w:p>
    <w:p w14:paraId="7FF6D700" w14:textId="77777777" w:rsidR="00A965E1" w:rsidRPr="00A965E1" w:rsidRDefault="00A965E1" w:rsidP="00A965E1">
      <w:pPr>
        <w:rPr>
          <w:rFonts w:ascii="Times New Roman" w:hAnsi="Times New Roman" w:cs="Times New Roman"/>
          <w:sz w:val="24"/>
          <w:szCs w:val="24"/>
        </w:rPr>
      </w:pPr>
    </w:p>
    <w:p w14:paraId="7A3AD85D" w14:textId="2B1C663D" w:rsidR="00A965E1" w:rsidRPr="00A965E1" w:rsidRDefault="00A965E1" w:rsidP="00A965E1">
      <w:pPr>
        <w:rPr>
          <w:rFonts w:ascii="Times New Roman" w:hAnsi="Times New Roman" w:cs="Times New Roman"/>
          <w:sz w:val="24"/>
          <w:szCs w:val="24"/>
        </w:rPr>
      </w:pPr>
      <w:r>
        <w:rPr>
          <w:rFonts w:ascii="Times New Roman" w:hAnsi="Times New Roman" w:cs="Times New Roman"/>
          <w:b/>
          <w:noProof/>
          <w:color w:val="000000"/>
          <w:sz w:val="24"/>
          <w:szCs w:val="24"/>
          <w:lang w:val="id-ID" w:eastAsia="id-ID"/>
        </w:rPr>
        <mc:AlternateContent>
          <mc:Choice Requires="wps">
            <w:drawing>
              <wp:anchor distT="0" distB="0" distL="114300" distR="114300" simplePos="0" relativeHeight="251802624" behindDoc="0" locked="0" layoutInCell="1" allowOverlap="1" wp14:anchorId="504F5F82" wp14:editId="2317ECB1">
                <wp:simplePos x="0" y="0"/>
                <wp:positionH relativeFrom="column">
                  <wp:posOffset>412253</wp:posOffset>
                </wp:positionH>
                <wp:positionV relativeFrom="paragraph">
                  <wp:posOffset>247650</wp:posOffset>
                </wp:positionV>
                <wp:extent cx="4342765" cy="4055110"/>
                <wp:effectExtent l="0" t="0" r="19685" b="21590"/>
                <wp:wrapNone/>
                <wp:docPr id="2" name="Flowchart: Multidocument 2"/>
                <wp:cNvGraphicFramePr/>
                <a:graphic xmlns:a="http://schemas.openxmlformats.org/drawingml/2006/main">
                  <a:graphicData uri="http://schemas.microsoft.com/office/word/2010/wordprocessingShape">
                    <wps:wsp>
                      <wps:cNvSpPr/>
                      <wps:spPr>
                        <a:xfrm>
                          <a:off x="0" y="0"/>
                          <a:ext cx="4342765" cy="405511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14:paraId="04625792" w14:textId="0EF9B708" w:rsidR="00AA3104" w:rsidRPr="00DE1211" w:rsidRDefault="00AA3104" w:rsidP="00DE1211">
                            <w:pPr>
                              <w:jc w:val="center"/>
                              <w:rPr>
                                <w:rFonts w:ascii="Times New Roman" w:hAnsi="Times New Roman" w:cs="Times New Roman"/>
                                <w:b/>
                                <w:sz w:val="96"/>
                                <w:szCs w:val="96"/>
                              </w:rPr>
                            </w:pPr>
                            <w:r w:rsidRPr="00DE1211">
                              <w:rPr>
                                <w:rFonts w:ascii="Times New Roman" w:hAnsi="Times New Roman" w:cs="Times New Roman"/>
                                <w:b/>
                                <w:sz w:val="96"/>
                                <w:szCs w:val="96"/>
                              </w:rPr>
                              <w:t>LAMPIRAN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 o:spid="_x0000_s1041" type="#_x0000_t115" style="position:absolute;margin-left:32.45pt;margin-top:19.5pt;width:341.95pt;height:319.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" fillcolor="white [3201]" strokecolor="black [3200]" strokeweight="2pt">
                <v:textbox>
                  <w:txbxContent>
                    <w:p w14:paraId="04625792" w14:textId="0EF9B708" w:rsidR="00B82AB7" w:rsidRPr="00DE1211" w:rsidRDefault="00B82AB7" w:rsidP="00DE1211">
                      <w:pPr>
                        <w:jc w:val="center"/>
                        <w:rPr>
                          <w:rFonts w:ascii="Times New Roman" w:hAnsi="Times New Roman" w:cs="Times New Roman"/>
                          <w:b/>
                          <w:sz w:val="96"/>
                          <w:szCs w:val="96"/>
                        </w:rPr>
                      </w:pPr>
                      <w:r w:rsidRPr="00DE1211">
                        <w:rPr>
                          <w:rFonts w:ascii="Times New Roman" w:hAnsi="Times New Roman" w:cs="Times New Roman"/>
                          <w:b/>
                          <w:sz w:val="96"/>
                          <w:szCs w:val="96"/>
                        </w:rPr>
                        <w:t>LAMPIRAN</w:t>
                      </w:r>
                    </w:p>
                  </w:txbxContent>
                </v:textbox>
              </v:shape>
            </w:pict>
          </mc:Fallback>
        </mc:AlternateContent>
      </w:r>
    </w:p>
    <w:p w14:paraId="02F65F8C" w14:textId="5D7D4DBE" w:rsidR="00A965E1" w:rsidRPr="00A965E1" w:rsidRDefault="00A965E1" w:rsidP="00A965E1">
      <w:pPr>
        <w:rPr>
          <w:rFonts w:ascii="Times New Roman" w:hAnsi="Times New Roman" w:cs="Times New Roman"/>
          <w:sz w:val="24"/>
          <w:szCs w:val="24"/>
        </w:rPr>
      </w:pPr>
    </w:p>
    <w:p w14:paraId="0D22746A" w14:textId="77777777" w:rsidR="00A965E1" w:rsidRPr="00A965E1" w:rsidRDefault="00A965E1" w:rsidP="00A965E1">
      <w:pPr>
        <w:rPr>
          <w:rFonts w:ascii="Times New Roman" w:hAnsi="Times New Roman" w:cs="Times New Roman"/>
          <w:sz w:val="24"/>
          <w:szCs w:val="24"/>
        </w:rPr>
      </w:pPr>
    </w:p>
    <w:p w14:paraId="7E190D94" w14:textId="77777777" w:rsidR="00A965E1" w:rsidRPr="00A965E1" w:rsidRDefault="00A965E1" w:rsidP="00A965E1">
      <w:pPr>
        <w:rPr>
          <w:rFonts w:ascii="Times New Roman" w:hAnsi="Times New Roman" w:cs="Times New Roman"/>
          <w:sz w:val="24"/>
          <w:szCs w:val="24"/>
        </w:rPr>
      </w:pPr>
    </w:p>
    <w:p w14:paraId="61A99853" w14:textId="77777777" w:rsidR="00A965E1" w:rsidRPr="00A965E1" w:rsidRDefault="00A965E1" w:rsidP="00A965E1">
      <w:pPr>
        <w:rPr>
          <w:rFonts w:ascii="Times New Roman" w:hAnsi="Times New Roman" w:cs="Times New Roman"/>
          <w:sz w:val="24"/>
          <w:szCs w:val="24"/>
        </w:rPr>
      </w:pPr>
    </w:p>
    <w:p w14:paraId="00C0D1A1" w14:textId="77777777" w:rsidR="00A965E1" w:rsidRPr="00A965E1" w:rsidRDefault="00A965E1" w:rsidP="00A965E1">
      <w:pPr>
        <w:rPr>
          <w:rFonts w:ascii="Times New Roman" w:hAnsi="Times New Roman" w:cs="Times New Roman"/>
          <w:sz w:val="24"/>
          <w:szCs w:val="24"/>
        </w:rPr>
      </w:pPr>
    </w:p>
    <w:p w14:paraId="4F257A72" w14:textId="77777777" w:rsidR="00A965E1" w:rsidRPr="00A965E1" w:rsidRDefault="00A965E1" w:rsidP="00A965E1">
      <w:pPr>
        <w:rPr>
          <w:rFonts w:ascii="Times New Roman" w:hAnsi="Times New Roman" w:cs="Times New Roman"/>
          <w:sz w:val="24"/>
          <w:szCs w:val="24"/>
        </w:rPr>
      </w:pPr>
    </w:p>
    <w:p w14:paraId="3EADE88C" w14:textId="77777777" w:rsidR="00A965E1" w:rsidRPr="00A965E1" w:rsidRDefault="00A965E1" w:rsidP="00A965E1">
      <w:pPr>
        <w:rPr>
          <w:rFonts w:ascii="Times New Roman" w:hAnsi="Times New Roman" w:cs="Times New Roman"/>
          <w:sz w:val="24"/>
          <w:szCs w:val="24"/>
        </w:rPr>
      </w:pPr>
    </w:p>
    <w:p w14:paraId="2E77D3CE" w14:textId="77777777" w:rsidR="00A965E1" w:rsidRPr="00A965E1" w:rsidRDefault="00A965E1" w:rsidP="00A965E1">
      <w:pPr>
        <w:rPr>
          <w:rFonts w:ascii="Times New Roman" w:hAnsi="Times New Roman" w:cs="Times New Roman"/>
          <w:sz w:val="24"/>
          <w:szCs w:val="24"/>
        </w:rPr>
      </w:pPr>
    </w:p>
    <w:p w14:paraId="54B61E3B" w14:textId="77777777" w:rsidR="00A965E1" w:rsidRPr="00A965E1" w:rsidRDefault="00A965E1" w:rsidP="00A965E1">
      <w:pPr>
        <w:rPr>
          <w:rFonts w:ascii="Times New Roman" w:hAnsi="Times New Roman" w:cs="Times New Roman"/>
          <w:sz w:val="24"/>
          <w:szCs w:val="24"/>
        </w:rPr>
      </w:pPr>
    </w:p>
    <w:p w14:paraId="0270B4F8" w14:textId="77777777" w:rsidR="00A965E1" w:rsidRPr="00A965E1" w:rsidRDefault="00A965E1" w:rsidP="00A965E1">
      <w:pPr>
        <w:rPr>
          <w:rFonts w:ascii="Times New Roman" w:hAnsi="Times New Roman" w:cs="Times New Roman"/>
          <w:sz w:val="24"/>
          <w:szCs w:val="24"/>
        </w:rPr>
      </w:pPr>
    </w:p>
    <w:p w14:paraId="4E808EF0" w14:textId="77777777" w:rsidR="00A965E1" w:rsidRPr="00A965E1" w:rsidRDefault="00A965E1" w:rsidP="00A965E1">
      <w:pPr>
        <w:rPr>
          <w:rFonts w:ascii="Times New Roman" w:hAnsi="Times New Roman" w:cs="Times New Roman"/>
          <w:sz w:val="24"/>
          <w:szCs w:val="24"/>
        </w:rPr>
      </w:pPr>
    </w:p>
    <w:p w14:paraId="56CAFE9A" w14:textId="187E8447" w:rsidR="00CE1375" w:rsidRDefault="00CE1375" w:rsidP="00A7780A">
      <w:pPr>
        <w:tabs>
          <w:tab w:val="left" w:pos="1598"/>
        </w:tabs>
        <w:rPr>
          <w:rFonts w:ascii="Times New Roman" w:hAnsi="Times New Roman" w:cs="Times New Roman"/>
          <w:sz w:val="24"/>
          <w:szCs w:val="24"/>
        </w:rPr>
      </w:pPr>
    </w:p>
    <w:p w14:paraId="13402DD9" w14:textId="77777777" w:rsidR="00CE1375" w:rsidRDefault="00CE1375" w:rsidP="00A7780A">
      <w:pPr>
        <w:tabs>
          <w:tab w:val="left" w:pos="1598"/>
        </w:tabs>
        <w:rPr>
          <w:rFonts w:ascii="Times New Roman" w:hAnsi="Times New Roman" w:cs="Times New Roman"/>
          <w:sz w:val="24"/>
          <w:szCs w:val="24"/>
        </w:rPr>
      </w:pPr>
    </w:p>
    <w:p w14:paraId="15DBD1DF" w14:textId="77777777" w:rsidR="00CE1375" w:rsidRDefault="00CE1375" w:rsidP="00A7780A">
      <w:pPr>
        <w:tabs>
          <w:tab w:val="left" w:pos="1598"/>
        </w:tabs>
        <w:rPr>
          <w:rFonts w:ascii="Times New Roman" w:hAnsi="Times New Roman" w:cs="Times New Roman"/>
          <w:sz w:val="24"/>
          <w:szCs w:val="24"/>
        </w:rPr>
      </w:pPr>
    </w:p>
    <w:p w14:paraId="13B517E9" w14:textId="77777777" w:rsidR="00CE1375" w:rsidRDefault="00CE1375" w:rsidP="00A7780A">
      <w:pPr>
        <w:tabs>
          <w:tab w:val="left" w:pos="1598"/>
        </w:tabs>
        <w:rPr>
          <w:rFonts w:ascii="Times New Roman" w:hAnsi="Times New Roman" w:cs="Times New Roman"/>
          <w:sz w:val="24"/>
          <w:szCs w:val="24"/>
        </w:rPr>
      </w:pPr>
    </w:p>
    <w:p w14:paraId="0CAB873D" w14:textId="77777777" w:rsidR="00CE1375" w:rsidRDefault="00CE1375" w:rsidP="00A7780A">
      <w:pPr>
        <w:tabs>
          <w:tab w:val="left" w:pos="1598"/>
        </w:tabs>
        <w:rPr>
          <w:rFonts w:ascii="Times New Roman" w:hAnsi="Times New Roman" w:cs="Times New Roman"/>
          <w:sz w:val="24"/>
          <w:szCs w:val="24"/>
        </w:rPr>
      </w:pPr>
    </w:p>
    <w:p w14:paraId="316E495C" w14:textId="77777777" w:rsidR="00CE1375" w:rsidRDefault="00CE1375" w:rsidP="00A7780A">
      <w:pPr>
        <w:tabs>
          <w:tab w:val="left" w:pos="1598"/>
        </w:tabs>
        <w:rPr>
          <w:rFonts w:ascii="Times New Roman" w:hAnsi="Times New Roman" w:cs="Times New Roman"/>
          <w:sz w:val="24"/>
          <w:szCs w:val="24"/>
        </w:rPr>
      </w:pPr>
    </w:p>
    <w:p w14:paraId="00B27F62" w14:textId="77777777" w:rsidR="00CE1375" w:rsidRDefault="00CE1375" w:rsidP="00A7780A">
      <w:pPr>
        <w:tabs>
          <w:tab w:val="left" w:pos="1598"/>
        </w:tabs>
        <w:rPr>
          <w:rFonts w:ascii="Times New Roman" w:hAnsi="Times New Roman" w:cs="Times New Roman"/>
          <w:sz w:val="24"/>
          <w:szCs w:val="24"/>
        </w:rPr>
      </w:pPr>
    </w:p>
    <w:p w14:paraId="3B0D9CAA" w14:textId="77777777" w:rsidR="00CE1375" w:rsidRDefault="00CE1375" w:rsidP="00A7780A">
      <w:pPr>
        <w:tabs>
          <w:tab w:val="left" w:pos="1598"/>
        </w:tabs>
        <w:rPr>
          <w:rFonts w:ascii="Times New Roman" w:hAnsi="Times New Roman" w:cs="Times New Roman"/>
          <w:sz w:val="24"/>
          <w:szCs w:val="24"/>
        </w:rPr>
      </w:pPr>
    </w:p>
    <w:p w14:paraId="293138D8" w14:textId="77777777" w:rsidR="00B45C61" w:rsidRDefault="00B45C61" w:rsidP="00A7780A">
      <w:pPr>
        <w:tabs>
          <w:tab w:val="left" w:pos="1598"/>
        </w:tabs>
        <w:rPr>
          <w:rFonts w:ascii="Times New Roman" w:hAnsi="Times New Roman" w:cs="Times New Roman"/>
          <w:sz w:val="24"/>
          <w:szCs w:val="24"/>
        </w:rPr>
        <w:sectPr w:rsidR="00B45C61" w:rsidSect="007E1A5E">
          <w:headerReference w:type="default" r:id="rId30"/>
          <w:footerReference w:type="default" r:id="rId31"/>
          <w:type w:val="continuous"/>
          <w:pgSz w:w="11907" w:h="16839" w:code="9"/>
          <w:pgMar w:top="1701" w:right="1701" w:bottom="2268" w:left="2268" w:header="709" w:footer="709" w:gutter="0"/>
          <w:cols w:space="708"/>
          <w:docGrid w:linePitch="360"/>
        </w:sectPr>
      </w:pPr>
    </w:p>
    <w:p w14:paraId="308249E2" w14:textId="72F7D848" w:rsidR="00CE1375" w:rsidRDefault="00CE1375" w:rsidP="00A7780A">
      <w:pPr>
        <w:tabs>
          <w:tab w:val="left" w:pos="1598"/>
        </w:tabs>
        <w:rPr>
          <w:rFonts w:ascii="Times New Roman" w:hAnsi="Times New Roman" w:cs="Times New Roman"/>
          <w:sz w:val="24"/>
          <w:szCs w:val="24"/>
        </w:rPr>
      </w:pPr>
    </w:p>
    <w:p w14:paraId="48A562A5" w14:textId="0C89D82C" w:rsidR="007E1A5E" w:rsidRDefault="007E1A5E" w:rsidP="00A7780A">
      <w:pPr>
        <w:tabs>
          <w:tab w:val="left" w:pos="1598"/>
        </w:tabs>
        <w:rPr>
          <w:rFonts w:ascii="Times New Roman" w:hAnsi="Times New Roman" w:cs="Times New Roman"/>
          <w:sz w:val="24"/>
          <w:szCs w:val="24"/>
        </w:rPr>
      </w:pPr>
    </w:p>
    <w:p w14:paraId="4F7AA4F0" w14:textId="77777777" w:rsidR="007E1A5E" w:rsidRDefault="007E1A5E" w:rsidP="00A7780A">
      <w:pPr>
        <w:tabs>
          <w:tab w:val="left" w:pos="1598"/>
        </w:tabs>
        <w:rPr>
          <w:rFonts w:ascii="Times New Roman" w:hAnsi="Times New Roman" w:cs="Times New Roman"/>
          <w:sz w:val="24"/>
          <w:szCs w:val="24"/>
        </w:rPr>
      </w:pPr>
    </w:p>
    <w:p w14:paraId="3F6286B9" w14:textId="77777777" w:rsidR="007E1A5E" w:rsidRDefault="007E1A5E" w:rsidP="00A7780A">
      <w:pPr>
        <w:tabs>
          <w:tab w:val="left" w:pos="1598"/>
        </w:tabs>
        <w:rPr>
          <w:rFonts w:ascii="Times New Roman" w:hAnsi="Times New Roman" w:cs="Times New Roman"/>
          <w:sz w:val="24"/>
          <w:szCs w:val="24"/>
        </w:rPr>
      </w:pPr>
    </w:p>
    <w:p w14:paraId="5D112DC9" w14:textId="77777777" w:rsidR="007E1A5E" w:rsidRDefault="007E1A5E" w:rsidP="00A7780A">
      <w:pPr>
        <w:tabs>
          <w:tab w:val="left" w:pos="1598"/>
        </w:tabs>
        <w:rPr>
          <w:rFonts w:ascii="Times New Roman" w:hAnsi="Times New Roman" w:cs="Times New Roman"/>
          <w:sz w:val="24"/>
          <w:szCs w:val="24"/>
        </w:rPr>
      </w:pPr>
    </w:p>
    <w:p w14:paraId="5BB43D9E" w14:textId="224EFF5D" w:rsidR="007E1A5E" w:rsidRDefault="007E1A5E" w:rsidP="00A7780A">
      <w:pPr>
        <w:tabs>
          <w:tab w:val="left" w:pos="1598"/>
        </w:tabs>
        <w:rPr>
          <w:rFonts w:ascii="Times New Roman" w:hAnsi="Times New Roman" w:cs="Times New Roman"/>
          <w:sz w:val="24"/>
          <w:szCs w:val="24"/>
        </w:rPr>
      </w:pPr>
    </w:p>
    <w:p w14:paraId="137CF059" w14:textId="4BA766B4" w:rsidR="007E1A5E" w:rsidRDefault="00477FAF" w:rsidP="00A7780A">
      <w:pPr>
        <w:tabs>
          <w:tab w:val="left" w:pos="1598"/>
        </w:tabs>
        <w:rPr>
          <w:rFonts w:ascii="Times New Roman" w:hAnsi="Times New Roman" w:cs="Times New Roman"/>
          <w:sz w:val="24"/>
          <w:szCs w:val="24"/>
        </w:rPr>
      </w:pPr>
      <w:r>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849728" behindDoc="0" locked="0" layoutInCell="1" allowOverlap="1" wp14:anchorId="6A4E5E22" wp14:editId="701BF203">
                <wp:simplePos x="0" y="0"/>
                <wp:positionH relativeFrom="column">
                  <wp:posOffset>370205</wp:posOffset>
                </wp:positionH>
                <wp:positionV relativeFrom="paragraph">
                  <wp:posOffset>10160</wp:posOffset>
                </wp:positionV>
                <wp:extent cx="4342765" cy="4055110"/>
                <wp:effectExtent l="0" t="0" r="19685" b="21590"/>
                <wp:wrapNone/>
                <wp:docPr id="1027" name="Flowchart: Multidocument 1027"/>
                <wp:cNvGraphicFramePr/>
                <a:graphic xmlns:a="http://schemas.openxmlformats.org/drawingml/2006/main">
                  <a:graphicData uri="http://schemas.microsoft.com/office/word/2010/wordprocessingShape">
                    <wps:wsp>
                      <wps:cNvSpPr/>
                      <wps:spPr>
                        <a:xfrm>
                          <a:off x="0" y="0"/>
                          <a:ext cx="4342765" cy="405511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14:paraId="195E4FC1" w14:textId="21746782" w:rsidR="00AA3104" w:rsidRDefault="00AA3104" w:rsidP="007E1A5E">
                            <w:pPr>
                              <w:jc w:val="center"/>
                              <w:rPr>
                                <w:rFonts w:ascii="Times New Roman" w:hAnsi="Times New Roman" w:cs="Times New Roman"/>
                                <w:b/>
                                <w:sz w:val="40"/>
                                <w:szCs w:val="40"/>
                              </w:rPr>
                            </w:pPr>
                            <w:r>
                              <w:rPr>
                                <w:rFonts w:ascii="Times New Roman" w:hAnsi="Times New Roman" w:cs="Times New Roman"/>
                                <w:b/>
                                <w:sz w:val="40"/>
                                <w:szCs w:val="40"/>
                              </w:rPr>
                              <w:t>LAMPIRAN A</w:t>
                            </w:r>
                          </w:p>
                          <w:p w14:paraId="52265DAD" w14:textId="1989907C" w:rsidR="00AA3104" w:rsidRDefault="00AA3104" w:rsidP="007E1A5E">
                            <w:pPr>
                              <w:rPr>
                                <w:rFonts w:ascii="Times New Roman" w:hAnsi="Times New Roman" w:cs="Times New Roman"/>
                                <w:b/>
                                <w:sz w:val="24"/>
                                <w:szCs w:val="24"/>
                              </w:rPr>
                            </w:pPr>
                            <w:r>
                              <w:rPr>
                                <w:rFonts w:ascii="Times New Roman" w:hAnsi="Times New Roman" w:cs="Times New Roman"/>
                                <w:b/>
                                <w:sz w:val="24"/>
                                <w:szCs w:val="24"/>
                              </w:rPr>
                              <w:t>Lampiran A.1 Lembar Ekspert Judgement</w:t>
                            </w:r>
                          </w:p>
                          <w:p w14:paraId="24E4A964" w14:textId="79D44B0B" w:rsidR="00AA3104" w:rsidRDefault="00AA3104" w:rsidP="007E1A5E">
                            <w:pPr>
                              <w:rPr>
                                <w:rFonts w:ascii="Times New Roman" w:hAnsi="Times New Roman" w:cs="Times New Roman"/>
                                <w:b/>
                                <w:sz w:val="24"/>
                                <w:szCs w:val="24"/>
                              </w:rPr>
                            </w:pPr>
                            <w:r>
                              <w:rPr>
                                <w:rFonts w:ascii="Times New Roman" w:hAnsi="Times New Roman" w:cs="Times New Roman"/>
                                <w:b/>
                                <w:sz w:val="24"/>
                                <w:szCs w:val="24"/>
                              </w:rPr>
                              <w:t>Lampiran A.2 Instrumen Keterampilan Berbicara</w:t>
                            </w:r>
                          </w:p>
                          <w:p w14:paraId="7343183F" w14:textId="4577FBA9" w:rsidR="00AA3104" w:rsidRDefault="00AA3104" w:rsidP="007E1A5E">
                            <w:pPr>
                              <w:rPr>
                                <w:rFonts w:ascii="Times New Roman" w:hAnsi="Times New Roman" w:cs="Times New Roman"/>
                                <w:b/>
                                <w:sz w:val="24"/>
                                <w:szCs w:val="24"/>
                              </w:rPr>
                            </w:pPr>
                            <w:r>
                              <w:rPr>
                                <w:rFonts w:ascii="Times New Roman" w:hAnsi="Times New Roman" w:cs="Times New Roman"/>
                                <w:b/>
                                <w:sz w:val="24"/>
                                <w:szCs w:val="24"/>
                              </w:rPr>
                              <w:t>Lampiran A.3 Kisi-kisi Instrumen Keterampilan berbicara</w:t>
                            </w:r>
                          </w:p>
                          <w:p w14:paraId="70062E8E" w14:textId="1A9B5852" w:rsidR="00AA3104" w:rsidRDefault="00AA3104" w:rsidP="007E1A5E">
                            <w:pPr>
                              <w:rPr>
                                <w:rFonts w:ascii="Times New Roman" w:hAnsi="Times New Roman" w:cs="Times New Roman"/>
                                <w:b/>
                                <w:sz w:val="24"/>
                                <w:szCs w:val="24"/>
                              </w:rPr>
                            </w:pPr>
                            <w:r>
                              <w:rPr>
                                <w:rFonts w:ascii="Times New Roman" w:hAnsi="Times New Roman" w:cs="Times New Roman"/>
                                <w:b/>
                                <w:sz w:val="24"/>
                                <w:szCs w:val="24"/>
                              </w:rPr>
                              <w:t>Lampiran A.4 Rubik Penilaian</w:t>
                            </w:r>
                          </w:p>
                          <w:p w14:paraId="3834FF96" w14:textId="48A867A8" w:rsidR="00AA3104" w:rsidRDefault="00AA3104" w:rsidP="007E1A5E">
                            <w:pPr>
                              <w:rPr>
                                <w:rFonts w:ascii="Times New Roman" w:hAnsi="Times New Roman" w:cs="Times New Roman"/>
                                <w:b/>
                                <w:sz w:val="24"/>
                                <w:szCs w:val="24"/>
                              </w:rPr>
                            </w:pPr>
                          </w:p>
                          <w:p w14:paraId="643DFD06" w14:textId="77777777" w:rsidR="00AA3104" w:rsidRDefault="00AA3104" w:rsidP="007E1A5E">
                            <w:pPr>
                              <w:rPr>
                                <w:rFonts w:ascii="Times New Roman" w:hAnsi="Times New Roman" w:cs="Times New Roman"/>
                                <w:b/>
                                <w:sz w:val="24"/>
                                <w:szCs w:val="24"/>
                              </w:rPr>
                            </w:pPr>
                          </w:p>
                          <w:p w14:paraId="3920BFB9" w14:textId="77777777" w:rsidR="00AA3104" w:rsidRDefault="00AA3104" w:rsidP="007E1A5E">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ultidocument 1027" o:spid="_x0000_s1042" type="#_x0000_t115" style="position:absolute;margin-left:29.15pt;margin-top:.8pt;width:341.95pt;height:319.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" fillcolor="white [3201]" strokecolor="black [3200]" strokeweight="2pt">
                <v:textbox>
                  <w:txbxContent>
                    <w:p w14:paraId="195E4FC1" w14:textId="21746782" w:rsidR="007E1A5E" w:rsidRDefault="007E1A5E" w:rsidP="007E1A5E">
                      <w:pPr>
                        <w:jc w:val="center"/>
                        <w:rPr>
                          <w:rFonts w:ascii="Times New Roman" w:hAnsi="Times New Roman" w:cs="Times New Roman"/>
                          <w:b/>
                          <w:sz w:val="40"/>
                          <w:szCs w:val="40"/>
                        </w:rPr>
                      </w:pPr>
                      <w:r>
                        <w:rPr>
                          <w:rFonts w:ascii="Times New Roman" w:hAnsi="Times New Roman" w:cs="Times New Roman"/>
                          <w:b/>
                          <w:sz w:val="40"/>
                          <w:szCs w:val="40"/>
                        </w:rPr>
                        <w:t>LAMPIRAN A</w:t>
                      </w:r>
                    </w:p>
                    <w:p w14:paraId="52265DAD" w14:textId="1989907C" w:rsidR="007E1A5E" w:rsidRDefault="007E1A5E" w:rsidP="007E1A5E">
                      <w:pPr>
                        <w:rPr>
                          <w:rFonts w:ascii="Times New Roman" w:hAnsi="Times New Roman" w:cs="Times New Roman"/>
                          <w:b/>
                          <w:sz w:val="24"/>
                          <w:szCs w:val="24"/>
                        </w:rPr>
                      </w:pPr>
                      <w:r>
                        <w:rPr>
                          <w:rFonts w:ascii="Times New Roman" w:hAnsi="Times New Roman" w:cs="Times New Roman"/>
                          <w:b/>
                          <w:sz w:val="24"/>
                          <w:szCs w:val="24"/>
                        </w:rPr>
                        <w:t>Lampiran A.1 Lembar Ekspert Judgement</w:t>
                      </w:r>
                    </w:p>
                    <w:p w14:paraId="24E4A964" w14:textId="79D44B0B" w:rsidR="007E1A5E" w:rsidRDefault="007E1A5E" w:rsidP="007E1A5E">
                      <w:pPr>
                        <w:rPr>
                          <w:rFonts w:ascii="Times New Roman" w:hAnsi="Times New Roman" w:cs="Times New Roman"/>
                          <w:b/>
                          <w:sz w:val="24"/>
                          <w:szCs w:val="24"/>
                        </w:rPr>
                      </w:pPr>
                      <w:r>
                        <w:rPr>
                          <w:rFonts w:ascii="Times New Roman" w:hAnsi="Times New Roman" w:cs="Times New Roman"/>
                          <w:b/>
                          <w:sz w:val="24"/>
                          <w:szCs w:val="24"/>
                        </w:rPr>
                        <w:t>Lampiran A</w:t>
                      </w:r>
                      <w:r>
                        <w:rPr>
                          <w:rFonts w:ascii="Times New Roman" w:hAnsi="Times New Roman" w:cs="Times New Roman"/>
                          <w:b/>
                          <w:sz w:val="24"/>
                          <w:szCs w:val="24"/>
                        </w:rPr>
                        <w:t xml:space="preserve">.2 </w:t>
                      </w:r>
                      <w:r>
                        <w:rPr>
                          <w:rFonts w:ascii="Times New Roman" w:hAnsi="Times New Roman" w:cs="Times New Roman"/>
                          <w:b/>
                          <w:sz w:val="24"/>
                          <w:szCs w:val="24"/>
                        </w:rPr>
                        <w:t>Instrumen Keterampilan Berbicara</w:t>
                      </w:r>
                    </w:p>
                    <w:p w14:paraId="7343183F" w14:textId="4577FBA9" w:rsidR="007E1A5E" w:rsidRDefault="007E1A5E" w:rsidP="007E1A5E">
                      <w:pPr>
                        <w:rPr>
                          <w:rFonts w:ascii="Times New Roman" w:hAnsi="Times New Roman" w:cs="Times New Roman"/>
                          <w:b/>
                          <w:sz w:val="24"/>
                          <w:szCs w:val="24"/>
                        </w:rPr>
                      </w:pPr>
                      <w:r>
                        <w:rPr>
                          <w:rFonts w:ascii="Times New Roman" w:hAnsi="Times New Roman" w:cs="Times New Roman"/>
                          <w:b/>
                          <w:sz w:val="24"/>
                          <w:szCs w:val="24"/>
                        </w:rPr>
                        <w:t>Lampiran A.3 Kisi-kisi Instrumen Keterampilan berbicara</w:t>
                      </w:r>
                    </w:p>
                    <w:p w14:paraId="70062E8E" w14:textId="1A9B5852" w:rsidR="007E1A5E" w:rsidRDefault="007E1A5E" w:rsidP="007E1A5E">
                      <w:pPr>
                        <w:rPr>
                          <w:rFonts w:ascii="Times New Roman" w:hAnsi="Times New Roman" w:cs="Times New Roman"/>
                          <w:b/>
                          <w:sz w:val="24"/>
                          <w:szCs w:val="24"/>
                        </w:rPr>
                      </w:pPr>
                      <w:r>
                        <w:rPr>
                          <w:rFonts w:ascii="Times New Roman" w:hAnsi="Times New Roman" w:cs="Times New Roman"/>
                          <w:b/>
                          <w:sz w:val="24"/>
                          <w:szCs w:val="24"/>
                        </w:rPr>
                        <w:t>Lampiran A.4 Rubik Penilaian</w:t>
                      </w:r>
                    </w:p>
                    <w:p w14:paraId="3834FF96" w14:textId="48A867A8" w:rsidR="007E1A5E" w:rsidRDefault="007E1A5E" w:rsidP="007E1A5E">
                      <w:pPr>
                        <w:rPr>
                          <w:rFonts w:ascii="Times New Roman" w:hAnsi="Times New Roman" w:cs="Times New Roman"/>
                          <w:b/>
                          <w:sz w:val="24"/>
                          <w:szCs w:val="24"/>
                        </w:rPr>
                      </w:pPr>
                    </w:p>
                    <w:p w14:paraId="643DFD06" w14:textId="77777777" w:rsidR="007E1A5E" w:rsidRDefault="007E1A5E" w:rsidP="007E1A5E">
                      <w:pPr>
                        <w:rPr>
                          <w:rFonts w:ascii="Times New Roman" w:hAnsi="Times New Roman" w:cs="Times New Roman"/>
                          <w:b/>
                          <w:sz w:val="24"/>
                          <w:szCs w:val="24"/>
                        </w:rPr>
                      </w:pPr>
                    </w:p>
                    <w:p w14:paraId="3920BFB9" w14:textId="77777777" w:rsidR="007E1A5E" w:rsidRDefault="007E1A5E" w:rsidP="007E1A5E">
                      <w:pPr>
                        <w:rPr>
                          <w:rFonts w:ascii="Times New Roman" w:hAnsi="Times New Roman" w:cs="Times New Roman"/>
                          <w:b/>
                          <w:sz w:val="24"/>
                          <w:szCs w:val="24"/>
                        </w:rPr>
                      </w:pPr>
                    </w:p>
                  </w:txbxContent>
                </v:textbox>
              </v:shape>
            </w:pict>
          </mc:Fallback>
        </mc:AlternateContent>
      </w:r>
    </w:p>
    <w:p w14:paraId="0FC178B6" w14:textId="77777777" w:rsidR="007E1A5E" w:rsidRDefault="007E1A5E" w:rsidP="00A7780A">
      <w:pPr>
        <w:tabs>
          <w:tab w:val="left" w:pos="1598"/>
        </w:tabs>
        <w:rPr>
          <w:rFonts w:ascii="Times New Roman" w:hAnsi="Times New Roman" w:cs="Times New Roman"/>
          <w:sz w:val="24"/>
          <w:szCs w:val="24"/>
        </w:rPr>
      </w:pPr>
    </w:p>
    <w:p w14:paraId="72550B7E" w14:textId="77777777" w:rsidR="007E1A5E" w:rsidRDefault="007E1A5E" w:rsidP="00A7780A">
      <w:pPr>
        <w:tabs>
          <w:tab w:val="left" w:pos="1598"/>
        </w:tabs>
        <w:rPr>
          <w:rFonts w:ascii="Times New Roman" w:hAnsi="Times New Roman" w:cs="Times New Roman"/>
          <w:sz w:val="24"/>
          <w:szCs w:val="24"/>
        </w:rPr>
      </w:pPr>
    </w:p>
    <w:p w14:paraId="17015A28" w14:textId="4E26E8F3" w:rsidR="007E1A5E" w:rsidRDefault="007E1A5E" w:rsidP="00A7780A">
      <w:pPr>
        <w:tabs>
          <w:tab w:val="left" w:pos="1598"/>
        </w:tabs>
        <w:rPr>
          <w:rFonts w:ascii="Times New Roman" w:hAnsi="Times New Roman" w:cs="Times New Roman"/>
          <w:sz w:val="24"/>
          <w:szCs w:val="24"/>
        </w:rPr>
      </w:pPr>
    </w:p>
    <w:p w14:paraId="0FF30924" w14:textId="77777777" w:rsidR="007E1A5E" w:rsidRDefault="007E1A5E" w:rsidP="00A7780A">
      <w:pPr>
        <w:tabs>
          <w:tab w:val="left" w:pos="1598"/>
        </w:tabs>
        <w:rPr>
          <w:rFonts w:ascii="Times New Roman" w:hAnsi="Times New Roman" w:cs="Times New Roman"/>
          <w:sz w:val="24"/>
          <w:szCs w:val="24"/>
        </w:rPr>
      </w:pPr>
    </w:p>
    <w:p w14:paraId="6BF1DD58" w14:textId="77777777" w:rsidR="007E1A5E" w:rsidRDefault="007E1A5E" w:rsidP="00A7780A">
      <w:pPr>
        <w:tabs>
          <w:tab w:val="left" w:pos="1598"/>
        </w:tabs>
        <w:rPr>
          <w:rFonts w:ascii="Times New Roman" w:hAnsi="Times New Roman" w:cs="Times New Roman"/>
          <w:sz w:val="24"/>
          <w:szCs w:val="24"/>
        </w:rPr>
      </w:pPr>
    </w:p>
    <w:p w14:paraId="005479F7" w14:textId="77777777" w:rsidR="007E1A5E" w:rsidRDefault="007E1A5E" w:rsidP="00A7780A">
      <w:pPr>
        <w:tabs>
          <w:tab w:val="left" w:pos="1598"/>
        </w:tabs>
        <w:rPr>
          <w:rFonts w:ascii="Times New Roman" w:hAnsi="Times New Roman" w:cs="Times New Roman"/>
          <w:sz w:val="24"/>
          <w:szCs w:val="24"/>
        </w:rPr>
      </w:pPr>
    </w:p>
    <w:p w14:paraId="528A9483" w14:textId="77777777" w:rsidR="007E1A5E" w:rsidRDefault="007E1A5E" w:rsidP="00A7780A">
      <w:pPr>
        <w:tabs>
          <w:tab w:val="left" w:pos="1598"/>
        </w:tabs>
        <w:rPr>
          <w:rFonts w:ascii="Times New Roman" w:hAnsi="Times New Roman" w:cs="Times New Roman"/>
          <w:sz w:val="24"/>
          <w:szCs w:val="24"/>
        </w:rPr>
      </w:pPr>
    </w:p>
    <w:p w14:paraId="4EE4EBD3" w14:textId="77777777" w:rsidR="007E1A5E" w:rsidRDefault="007E1A5E" w:rsidP="00A7780A">
      <w:pPr>
        <w:tabs>
          <w:tab w:val="left" w:pos="1598"/>
        </w:tabs>
        <w:rPr>
          <w:rFonts w:ascii="Times New Roman" w:hAnsi="Times New Roman" w:cs="Times New Roman"/>
          <w:sz w:val="24"/>
          <w:szCs w:val="24"/>
        </w:rPr>
      </w:pPr>
    </w:p>
    <w:p w14:paraId="1C8ACDAB" w14:textId="77777777" w:rsidR="007E1A5E" w:rsidRDefault="007E1A5E" w:rsidP="00A7780A">
      <w:pPr>
        <w:tabs>
          <w:tab w:val="left" w:pos="1598"/>
        </w:tabs>
        <w:rPr>
          <w:rFonts w:ascii="Times New Roman" w:hAnsi="Times New Roman" w:cs="Times New Roman"/>
          <w:sz w:val="24"/>
          <w:szCs w:val="24"/>
        </w:rPr>
      </w:pPr>
    </w:p>
    <w:p w14:paraId="280734E6" w14:textId="77777777" w:rsidR="007E1A5E" w:rsidRDefault="007E1A5E" w:rsidP="00A7780A">
      <w:pPr>
        <w:tabs>
          <w:tab w:val="left" w:pos="1598"/>
        </w:tabs>
        <w:rPr>
          <w:rFonts w:ascii="Times New Roman" w:hAnsi="Times New Roman" w:cs="Times New Roman"/>
          <w:sz w:val="24"/>
          <w:szCs w:val="24"/>
        </w:rPr>
      </w:pPr>
    </w:p>
    <w:p w14:paraId="6BF0991C" w14:textId="77777777" w:rsidR="007E1A5E" w:rsidRDefault="007E1A5E" w:rsidP="00A7780A">
      <w:pPr>
        <w:tabs>
          <w:tab w:val="left" w:pos="1598"/>
        </w:tabs>
        <w:rPr>
          <w:rFonts w:ascii="Times New Roman" w:hAnsi="Times New Roman" w:cs="Times New Roman"/>
          <w:sz w:val="24"/>
          <w:szCs w:val="24"/>
        </w:rPr>
      </w:pPr>
    </w:p>
    <w:p w14:paraId="10B3C1DE" w14:textId="77777777" w:rsidR="007E1A5E" w:rsidRDefault="007E1A5E" w:rsidP="00A7780A">
      <w:pPr>
        <w:tabs>
          <w:tab w:val="left" w:pos="1598"/>
        </w:tabs>
        <w:rPr>
          <w:rFonts w:ascii="Times New Roman" w:hAnsi="Times New Roman" w:cs="Times New Roman"/>
          <w:sz w:val="24"/>
          <w:szCs w:val="24"/>
        </w:rPr>
      </w:pPr>
    </w:p>
    <w:p w14:paraId="7244AB23" w14:textId="77777777" w:rsidR="007E1A5E" w:rsidRDefault="007E1A5E" w:rsidP="00A7780A">
      <w:pPr>
        <w:tabs>
          <w:tab w:val="left" w:pos="1598"/>
        </w:tabs>
        <w:rPr>
          <w:rFonts w:ascii="Times New Roman" w:hAnsi="Times New Roman" w:cs="Times New Roman"/>
          <w:sz w:val="24"/>
          <w:szCs w:val="24"/>
        </w:rPr>
      </w:pPr>
    </w:p>
    <w:p w14:paraId="3C563DCB" w14:textId="77777777" w:rsidR="007E1A5E" w:rsidRDefault="007E1A5E" w:rsidP="00A7780A">
      <w:pPr>
        <w:tabs>
          <w:tab w:val="left" w:pos="1598"/>
        </w:tabs>
        <w:rPr>
          <w:rFonts w:ascii="Times New Roman" w:hAnsi="Times New Roman" w:cs="Times New Roman"/>
          <w:sz w:val="24"/>
          <w:szCs w:val="24"/>
        </w:rPr>
      </w:pPr>
    </w:p>
    <w:p w14:paraId="7E9A150F" w14:textId="77777777" w:rsidR="007E1A5E" w:rsidRDefault="007E1A5E" w:rsidP="00A7780A">
      <w:pPr>
        <w:tabs>
          <w:tab w:val="left" w:pos="1598"/>
        </w:tabs>
        <w:rPr>
          <w:rFonts w:ascii="Times New Roman" w:hAnsi="Times New Roman" w:cs="Times New Roman"/>
          <w:sz w:val="24"/>
          <w:szCs w:val="24"/>
        </w:rPr>
      </w:pPr>
    </w:p>
    <w:p w14:paraId="088988B8" w14:textId="77777777" w:rsidR="007E1A5E" w:rsidRDefault="007E1A5E" w:rsidP="00A7780A">
      <w:pPr>
        <w:tabs>
          <w:tab w:val="left" w:pos="1598"/>
        </w:tabs>
        <w:rPr>
          <w:rFonts w:ascii="Times New Roman" w:hAnsi="Times New Roman" w:cs="Times New Roman"/>
          <w:sz w:val="24"/>
          <w:szCs w:val="24"/>
        </w:rPr>
      </w:pPr>
    </w:p>
    <w:p w14:paraId="2AABE36F" w14:textId="77777777" w:rsidR="007E1A5E" w:rsidRDefault="007E1A5E" w:rsidP="00A7780A">
      <w:pPr>
        <w:tabs>
          <w:tab w:val="left" w:pos="1598"/>
        </w:tabs>
        <w:rPr>
          <w:rFonts w:ascii="Times New Roman" w:hAnsi="Times New Roman" w:cs="Times New Roman"/>
          <w:sz w:val="24"/>
          <w:szCs w:val="24"/>
        </w:rPr>
      </w:pPr>
    </w:p>
    <w:p w14:paraId="0677B4C5" w14:textId="77777777" w:rsidR="007E1A5E" w:rsidRDefault="007E1A5E" w:rsidP="00A7780A">
      <w:pPr>
        <w:tabs>
          <w:tab w:val="left" w:pos="1598"/>
        </w:tabs>
        <w:rPr>
          <w:rFonts w:ascii="Times New Roman" w:hAnsi="Times New Roman" w:cs="Times New Roman"/>
          <w:sz w:val="24"/>
          <w:szCs w:val="24"/>
        </w:rPr>
      </w:pPr>
    </w:p>
    <w:p w14:paraId="375F938A" w14:textId="77777777" w:rsidR="007E1A5E" w:rsidRDefault="007E1A5E" w:rsidP="00A7780A">
      <w:pPr>
        <w:tabs>
          <w:tab w:val="left" w:pos="1598"/>
        </w:tabs>
        <w:rPr>
          <w:rFonts w:ascii="Times New Roman" w:hAnsi="Times New Roman" w:cs="Times New Roman"/>
          <w:sz w:val="24"/>
          <w:szCs w:val="24"/>
        </w:rPr>
        <w:sectPr w:rsidR="007E1A5E" w:rsidSect="007E1A5E">
          <w:headerReference w:type="default" r:id="rId32"/>
          <w:type w:val="continuous"/>
          <w:pgSz w:w="11907" w:h="16839" w:code="9"/>
          <w:pgMar w:top="1701" w:right="1701" w:bottom="2268" w:left="2268" w:header="709" w:footer="709" w:gutter="0"/>
          <w:cols w:space="708"/>
          <w:docGrid w:linePitch="360"/>
        </w:sectPr>
      </w:pPr>
    </w:p>
    <w:p w14:paraId="4AD952D8" w14:textId="0E4C0D8D" w:rsidR="00770D13" w:rsidRDefault="00770D13" w:rsidP="00F5014B">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A.1</w:t>
      </w:r>
    </w:p>
    <w:p w14:paraId="405A783B" w14:textId="0499ABB3" w:rsidR="00375E3A" w:rsidRDefault="00375E3A" w:rsidP="00F5014B">
      <w:pPr>
        <w:spacing w:after="0"/>
        <w:jc w:val="center"/>
        <w:rPr>
          <w:rFonts w:ascii="Times New Roman" w:hAnsi="Times New Roman" w:cs="Times New Roman"/>
          <w:b/>
          <w:sz w:val="24"/>
          <w:szCs w:val="24"/>
        </w:rPr>
      </w:pPr>
      <w:r>
        <w:rPr>
          <w:rFonts w:ascii="Times New Roman" w:hAnsi="Times New Roman" w:cs="Times New Roman"/>
          <w:b/>
          <w:sz w:val="24"/>
          <w:szCs w:val="24"/>
        </w:rPr>
        <w:t>Gambar A.1.1</w:t>
      </w:r>
    </w:p>
    <w:p w14:paraId="71D06A71" w14:textId="2C8EF279" w:rsidR="00F5014B" w:rsidRPr="00F5014B" w:rsidRDefault="00F5014B" w:rsidP="00F5014B">
      <w:pPr>
        <w:spacing w:after="0"/>
        <w:jc w:val="center"/>
        <w:rPr>
          <w:rFonts w:ascii="Times New Roman" w:hAnsi="Times New Roman" w:cs="Times New Roman"/>
          <w:b/>
          <w:i/>
          <w:sz w:val="24"/>
          <w:szCs w:val="24"/>
        </w:rPr>
      </w:pPr>
      <w:r>
        <w:rPr>
          <w:rFonts w:ascii="Times New Roman" w:hAnsi="Times New Roman" w:cs="Times New Roman"/>
          <w:b/>
          <w:sz w:val="24"/>
          <w:szCs w:val="24"/>
        </w:rPr>
        <w:t xml:space="preserve">Lembar </w:t>
      </w:r>
      <w:r w:rsidRPr="00F5014B">
        <w:rPr>
          <w:rFonts w:ascii="Times New Roman" w:hAnsi="Times New Roman" w:cs="Times New Roman"/>
          <w:b/>
          <w:i/>
          <w:sz w:val="24"/>
          <w:szCs w:val="24"/>
        </w:rPr>
        <w:t>Ekspert Judgement</w:t>
      </w:r>
    </w:p>
    <w:p w14:paraId="21C292B7" w14:textId="77777777" w:rsidR="00F5014B" w:rsidRDefault="00952763" w:rsidP="00A965E1">
      <w:pPr>
        <w:rPr>
          <w:rFonts w:ascii="Times New Roman" w:hAnsi="Times New Roman" w:cs="Times New Roman"/>
          <w:b/>
          <w:sz w:val="24"/>
          <w:szCs w:val="24"/>
        </w:rPr>
        <w:sectPr w:rsidR="00F5014B" w:rsidSect="00477FAF">
          <w:footerReference w:type="default" r:id="rId33"/>
          <w:footerReference w:type="first" r:id="rId34"/>
          <w:type w:val="continuous"/>
          <w:pgSz w:w="11907" w:h="16839" w:code="9"/>
          <w:pgMar w:top="1701" w:right="1701" w:bottom="2268" w:left="2268" w:header="709" w:footer="709" w:gutter="0"/>
          <w:pgNumType w:start="90"/>
          <w:cols w:space="708"/>
          <w:titlePg/>
          <w:docGrid w:linePitch="360"/>
        </w:sectPr>
      </w:pPr>
      <w:r>
        <w:rPr>
          <w:rFonts w:ascii="Times New Roman" w:hAnsi="Times New Roman" w:cs="Times New Roman"/>
          <w:b/>
          <w:noProof/>
          <w:sz w:val="24"/>
          <w:szCs w:val="24"/>
          <w:lang w:val="id-ID" w:eastAsia="id-ID"/>
        </w:rPr>
        <w:drawing>
          <wp:inline distT="0" distB="0" distL="0" distR="0" wp14:anchorId="75AC4247" wp14:editId="1F1DF504">
            <wp:extent cx="5029200" cy="7354388"/>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1.42.53.jpeg"/>
                    <pic:cNvPicPr/>
                  </pic:nvPicPr>
                  <pic:blipFill>
                    <a:blip r:embed="rId35">
                      <a:extLst>
                        <a:ext uri="{28A0092B-C50C-407E-A947-70E740481C1C}">
                          <a14:useLocalDpi xmlns:a14="http://schemas.microsoft.com/office/drawing/2010/main" val="0"/>
                        </a:ext>
                      </a:extLst>
                    </a:blip>
                    <a:stretch>
                      <a:fillRect/>
                    </a:stretch>
                  </pic:blipFill>
                  <pic:spPr>
                    <a:xfrm>
                      <a:off x="0" y="0"/>
                      <a:ext cx="5040630" cy="7371103"/>
                    </a:xfrm>
                    <a:prstGeom prst="rect">
                      <a:avLst/>
                    </a:prstGeom>
                  </pic:spPr>
                </pic:pic>
              </a:graphicData>
            </a:graphic>
          </wp:inline>
        </w:drawing>
      </w:r>
    </w:p>
    <w:p w14:paraId="6FC50B0D" w14:textId="0DE206BB" w:rsidR="00C5117F" w:rsidRDefault="00770D13" w:rsidP="008C5610">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A.2</w:t>
      </w:r>
    </w:p>
    <w:p w14:paraId="5B6A2671" w14:textId="74419DB5" w:rsidR="001F5D9D" w:rsidRDefault="001F5D9D" w:rsidP="007E1F71">
      <w:pPr>
        <w:spacing w:after="0" w:line="240" w:lineRule="auto"/>
        <w:jc w:val="center"/>
        <w:rPr>
          <w:rFonts w:ascii="Times New Roman" w:hAnsi="Times New Roman" w:cs="Times New Roman"/>
          <w:b/>
          <w:sz w:val="24"/>
          <w:szCs w:val="24"/>
        </w:rPr>
      </w:pPr>
      <w:r w:rsidRPr="001F5D9D">
        <w:rPr>
          <w:rFonts w:ascii="Times New Roman" w:hAnsi="Times New Roman" w:cs="Times New Roman"/>
          <w:b/>
          <w:sz w:val="24"/>
          <w:szCs w:val="24"/>
        </w:rPr>
        <w:t>Tabel A.2.1</w:t>
      </w:r>
    </w:p>
    <w:p w14:paraId="144C16FA" w14:textId="792C57F1" w:rsidR="001F5D9D" w:rsidRPr="001F5D9D" w:rsidRDefault="001F5D9D" w:rsidP="007E1F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Instrumen Penelitian Keterampilan Berbicara</w:t>
      </w:r>
    </w:p>
    <w:tbl>
      <w:tblPr>
        <w:tblStyle w:val="TableGrid"/>
        <w:tblW w:w="0" w:type="auto"/>
        <w:tblInd w:w="108" w:type="dxa"/>
        <w:tblLayout w:type="fixed"/>
        <w:tblLook w:val="04A0" w:firstRow="1" w:lastRow="0" w:firstColumn="1" w:lastColumn="0" w:noHBand="0" w:noVBand="1"/>
      </w:tblPr>
      <w:tblGrid>
        <w:gridCol w:w="567"/>
        <w:gridCol w:w="3261"/>
        <w:gridCol w:w="850"/>
        <w:gridCol w:w="851"/>
        <w:gridCol w:w="850"/>
        <w:gridCol w:w="851"/>
        <w:gridCol w:w="708"/>
      </w:tblGrid>
      <w:tr w:rsidR="00770D13" w14:paraId="195B89E1" w14:textId="77777777" w:rsidTr="007E1F71">
        <w:tc>
          <w:tcPr>
            <w:tcW w:w="567" w:type="dxa"/>
            <w:vMerge w:val="restart"/>
            <w:tcBorders>
              <w:top w:val="single" w:sz="4" w:space="0" w:color="auto"/>
              <w:left w:val="single" w:sz="4" w:space="0" w:color="auto"/>
              <w:bottom w:val="single" w:sz="4" w:space="0" w:color="auto"/>
              <w:right w:val="single" w:sz="4" w:space="0" w:color="auto"/>
            </w:tcBorders>
            <w:hideMark/>
          </w:tcPr>
          <w:p w14:paraId="3ED8B741" w14:textId="77777777" w:rsidR="00770D13" w:rsidRDefault="00770D1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1AFB13E1" w14:textId="77777777" w:rsidR="00770D13" w:rsidRDefault="00770D1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4110" w:type="dxa"/>
            <w:gridSpan w:val="5"/>
            <w:tcBorders>
              <w:top w:val="single" w:sz="4" w:space="0" w:color="auto"/>
              <w:left w:val="single" w:sz="4" w:space="0" w:color="auto"/>
              <w:bottom w:val="single" w:sz="4" w:space="0" w:color="auto"/>
              <w:right w:val="single" w:sz="4" w:space="0" w:color="auto"/>
            </w:tcBorders>
            <w:hideMark/>
          </w:tcPr>
          <w:p w14:paraId="2D365B5B" w14:textId="77777777" w:rsidR="00770D13" w:rsidRDefault="00770D1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Tingkat Capai Kerja</w:t>
            </w:r>
          </w:p>
        </w:tc>
      </w:tr>
      <w:tr w:rsidR="00770D13" w14:paraId="781ADD4B" w14:textId="77777777" w:rsidTr="007E1F71">
        <w:tc>
          <w:tcPr>
            <w:tcW w:w="567" w:type="dxa"/>
            <w:vMerge/>
            <w:tcBorders>
              <w:top w:val="single" w:sz="4" w:space="0" w:color="auto"/>
              <w:left w:val="single" w:sz="4" w:space="0" w:color="auto"/>
              <w:bottom w:val="single" w:sz="4" w:space="0" w:color="auto"/>
              <w:right w:val="single" w:sz="4" w:space="0" w:color="auto"/>
            </w:tcBorders>
            <w:vAlign w:val="center"/>
            <w:hideMark/>
          </w:tcPr>
          <w:p w14:paraId="67C52BB7" w14:textId="77777777" w:rsidR="00770D13" w:rsidRDefault="00770D13">
            <w:pPr>
              <w:rPr>
                <w:rFonts w:ascii="Times New Roman" w:hAnsi="Times New Roman" w:cs="Times New Roman"/>
                <w:b/>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22B076A" w14:textId="77777777" w:rsidR="00770D13" w:rsidRDefault="00770D13">
            <w:pP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17C8319F" w14:textId="77777777" w:rsidR="00770D13" w:rsidRDefault="00770D1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76245881" w14:textId="77777777" w:rsidR="00770D13" w:rsidRDefault="00770D1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6B645275" w14:textId="77777777" w:rsidR="00770D13" w:rsidRDefault="00770D1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14:paraId="02BC4D9D" w14:textId="77777777" w:rsidR="00770D13" w:rsidRDefault="00770D1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14:paraId="0CFA444C" w14:textId="77777777" w:rsidR="00770D13" w:rsidRDefault="00770D1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770D13" w14:paraId="1355CFDB" w14:textId="77777777" w:rsidTr="007E1F71">
        <w:tc>
          <w:tcPr>
            <w:tcW w:w="567" w:type="dxa"/>
            <w:tcBorders>
              <w:top w:val="single" w:sz="4" w:space="0" w:color="auto"/>
              <w:left w:val="single" w:sz="4" w:space="0" w:color="auto"/>
              <w:bottom w:val="single" w:sz="4" w:space="0" w:color="auto"/>
              <w:right w:val="single" w:sz="4" w:space="0" w:color="auto"/>
            </w:tcBorders>
            <w:hideMark/>
          </w:tcPr>
          <w:p w14:paraId="39A8743B" w14:textId="77777777" w:rsidR="00770D13" w:rsidRDefault="00770D1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61" w:type="dxa"/>
            <w:tcBorders>
              <w:top w:val="single" w:sz="4" w:space="0" w:color="auto"/>
              <w:left w:val="single" w:sz="4" w:space="0" w:color="auto"/>
              <w:bottom w:val="single" w:sz="4" w:space="0" w:color="auto"/>
              <w:right w:val="single" w:sz="4" w:space="0" w:color="auto"/>
            </w:tcBorders>
            <w:hideMark/>
          </w:tcPr>
          <w:p w14:paraId="0E7FDEDE" w14:textId="77777777" w:rsidR="00770D13" w:rsidRDefault="00770D13">
            <w:pPr>
              <w:spacing w:line="360" w:lineRule="auto"/>
              <w:jc w:val="both"/>
              <w:rPr>
                <w:rFonts w:ascii="Times New Roman" w:hAnsi="Times New Roman" w:cs="Times New Roman"/>
                <w:sz w:val="24"/>
                <w:szCs w:val="24"/>
              </w:rPr>
            </w:pPr>
            <w:r>
              <w:rPr>
                <w:rFonts w:ascii="Times New Roman" w:hAnsi="Times New Roman" w:cs="Times New Roman"/>
                <w:sz w:val="24"/>
                <w:szCs w:val="24"/>
              </w:rPr>
              <w:t>Intonasi</w:t>
            </w:r>
          </w:p>
        </w:tc>
        <w:tc>
          <w:tcPr>
            <w:tcW w:w="850" w:type="dxa"/>
            <w:tcBorders>
              <w:top w:val="single" w:sz="4" w:space="0" w:color="auto"/>
              <w:left w:val="single" w:sz="4" w:space="0" w:color="auto"/>
              <w:bottom w:val="single" w:sz="4" w:space="0" w:color="auto"/>
              <w:right w:val="single" w:sz="4" w:space="0" w:color="auto"/>
            </w:tcBorders>
          </w:tcPr>
          <w:p w14:paraId="5A959F8C"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916A0D7" w14:textId="77777777" w:rsidR="00770D13" w:rsidRDefault="00770D13">
            <w:pPr>
              <w:spacing w:line="36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4252FEC"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1AC4615" w14:textId="77777777" w:rsidR="00770D13" w:rsidRDefault="00770D13">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190942D6" w14:textId="77777777" w:rsidR="00770D13" w:rsidRDefault="00770D13">
            <w:pPr>
              <w:spacing w:line="360" w:lineRule="auto"/>
              <w:rPr>
                <w:rFonts w:ascii="Times New Roman" w:hAnsi="Times New Roman" w:cs="Times New Roman"/>
                <w:sz w:val="24"/>
                <w:szCs w:val="24"/>
              </w:rPr>
            </w:pPr>
          </w:p>
        </w:tc>
      </w:tr>
      <w:tr w:rsidR="00770D13" w14:paraId="53568DC3" w14:textId="77777777" w:rsidTr="007E1F71">
        <w:tc>
          <w:tcPr>
            <w:tcW w:w="567" w:type="dxa"/>
            <w:tcBorders>
              <w:top w:val="single" w:sz="4" w:space="0" w:color="auto"/>
              <w:left w:val="single" w:sz="4" w:space="0" w:color="auto"/>
              <w:bottom w:val="single" w:sz="4" w:space="0" w:color="auto"/>
              <w:right w:val="single" w:sz="4" w:space="0" w:color="auto"/>
            </w:tcBorders>
            <w:hideMark/>
          </w:tcPr>
          <w:p w14:paraId="5E13BC4E" w14:textId="77777777" w:rsidR="00770D13" w:rsidRDefault="00770D1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61" w:type="dxa"/>
            <w:tcBorders>
              <w:top w:val="single" w:sz="4" w:space="0" w:color="auto"/>
              <w:left w:val="single" w:sz="4" w:space="0" w:color="auto"/>
              <w:bottom w:val="single" w:sz="4" w:space="0" w:color="auto"/>
              <w:right w:val="single" w:sz="4" w:space="0" w:color="auto"/>
            </w:tcBorders>
            <w:hideMark/>
          </w:tcPr>
          <w:p w14:paraId="362BDB92" w14:textId="77777777" w:rsidR="00770D13" w:rsidRDefault="00770D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Lafal </w:t>
            </w:r>
          </w:p>
        </w:tc>
        <w:tc>
          <w:tcPr>
            <w:tcW w:w="850" w:type="dxa"/>
            <w:tcBorders>
              <w:top w:val="single" w:sz="4" w:space="0" w:color="auto"/>
              <w:left w:val="single" w:sz="4" w:space="0" w:color="auto"/>
              <w:bottom w:val="single" w:sz="4" w:space="0" w:color="auto"/>
              <w:right w:val="single" w:sz="4" w:space="0" w:color="auto"/>
            </w:tcBorders>
          </w:tcPr>
          <w:p w14:paraId="4B9344B5"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BBFB755" w14:textId="77777777" w:rsidR="00770D13" w:rsidRDefault="00770D13">
            <w:pPr>
              <w:spacing w:line="36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4E92114"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EA6D700" w14:textId="77777777" w:rsidR="00770D13" w:rsidRDefault="00770D13">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119319EF" w14:textId="77777777" w:rsidR="00770D13" w:rsidRDefault="00770D13">
            <w:pPr>
              <w:spacing w:line="360" w:lineRule="auto"/>
              <w:rPr>
                <w:rFonts w:ascii="Times New Roman" w:hAnsi="Times New Roman" w:cs="Times New Roman"/>
                <w:sz w:val="24"/>
                <w:szCs w:val="24"/>
              </w:rPr>
            </w:pPr>
          </w:p>
        </w:tc>
      </w:tr>
      <w:tr w:rsidR="00770D13" w14:paraId="5FBCE8FC" w14:textId="77777777" w:rsidTr="007E1F71">
        <w:tc>
          <w:tcPr>
            <w:tcW w:w="567" w:type="dxa"/>
            <w:tcBorders>
              <w:top w:val="single" w:sz="4" w:space="0" w:color="auto"/>
              <w:left w:val="single" w:sz="4" w:space="0" w:color="auto"/>
              <w:bottom w:val="single" w:sz="4" w:space="0" w:color="auto"/>
              <w:right w:val="single" w:sz="4" w:space="0" w:color="auto"/>
            </w:tcBorders>
            <w:hideMark/>
          </w:tcPr>
          <w:p w14:paraId="3A894490" w14:textId="77777777" w:rsidR="00770D13" w:rsidRDefault="00770D1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61" w:type="dxa"/>
            <w:tcBorders>
              <w:top w:val="single" w:sz="4" w:space="0" w:color="auto"/>
              <w:left w:val="single" w:sz="4" w:space="0" w:color="auto"/>
              <w:bottom w:val="single" w:sz="4" w:space="0" w:color="auto"/>
              <w:right w:val="single" w:sz="4" w:space="0" w:color="auto"/>
            </w:tcBorders>
            <w:hideMark/>
          </w:tcPr>
          <w:p w14:paraId="3F18102B" w14:textId="77777777" w:rsidR="00770D13" w:rsidRDefault="00770D13">
            <w:pPr>
              <w:spacing w:line="360" w:lineRule="auto"/>
              <w:jc w:val="both"/>
              <w:rPr>
                <w:rFonts w:ascii="Times New Roman" w:hAnsi="Times New Roman" w:cs="Times New Roman"/>
                <w:sz w:val="24"/>
                <w:szCs w:val="24"/>
              </w:rPr>
            </w:pPr>
            <w:r>
              <w:rPr>
                <w:rFonts w:ascii="Times New Roman" w:hAnsi="Times New Roman" w:cs="Times New Roman"/>
                <w:sz w:val="24"/>
                <w:szCs w:val="24"/>
              </w:rPr>
              <w:t>Kosa Kata</w:t>
            </w:r>
          </w:p>
        </w:tc>
        <w:tc>
          <w:tcPr>
            <w:tcW w:w="850" w:type="dxa"/>
            <w:tcBorders>
              <w:top w:val="single" w:sz="4" w:space="0" w:color="auto"/>
              <w:left w:val="single" w:sz="4" w:space="0" w:color="auto"/>
              <w:bottom w:val="single" w:sz="4" w:space="0" w:color="auto"/>
              <w:right w:val="single" w:sz="4" w:space="0" w:color="auto"/>
            </w:tcBorders>
          </w:tcPr>
          <w:p w14:paraId="193122E1"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D13E2BD" w14:textId="77777777" w:rsidR="00770D13" w:rsidRDefault="00770D13">
            <w:pPr>
              <w:spacing w:line="36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EEE2DB3"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25BF8FB" w14:textId="77777777" w:rsidR="00770D13" w:rsidRDefault="00770D13">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3D6B7D91" w14:textId="77777777" w:rsidR="00770D13" w:rsidRDefault="00770D13">
            <w:pPr>
              <w:spacing w:line="360" w:lineRule="auto"/>
              <w:rPr>
                <w:rFonts w:ascii="Times New Roman" w:hAnsi="Times New Roman" w:cs="Times New Roman"/>
                <w:sz w:val="24"/>
                <w:szCs w:val="24"/>
              </w:rPr>
            </w:pPr>
          </w:p>
        </w:tc>
      </w:tr>
      <w:tr w:rsidR="00770D13" w14:paraId="6DA9E2BD" w14:textId="77777777" w:rsidTr="007E1F71">
        <w:tc>
          <w:tcPr>
            <w:tcW w:w="567" w:type="dxa"/>
            <w:tcBorders>
              <w:top w:val="single" w:sz="4" w:space="0" w:color="auto"/>
              <w:left w:val="single" w:sz="4" w:space="0" w:color="auto"/>
              <w:bottom w:val="single" w:sz="4" w:space="0" w:color="auto"/>
              <w:right w:val="single" w:sz="4" w:space="0" w:color="auto"/>
            </w:tcBorders>
            <w:hideMark/>
          </w:tcPr>
          <w:p w14:paraId="6D42E60F" w14:textId="77777777" w:rsidR="00770D13" w:rsidRDefault="00770D1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61" w:type="dxa"/>
            <w:tcBorders>
              <w:top w:val="single" w:sz="4" w:space="0" w:color="auto"/>
              <w:left w:val="single" w:sz="4" w:space="0" w:color="auto"/>
              <w:bottom w:val="single" w:sz="4" w:space="0" w:color="auto"/>
              <w:right w:val="single" w:sz="4" w:space="0" w:color="auto"/>
            </w:tcBorders>
            <w:hideMark/>
          </w:tcPr>
          <w:p w14:paraId="3A80B779" w14:textId="77777777" w:rsidR="00770D13" w:rsidRDefault="00770D13">
            <w:pPr>
              <w:spacing w:line="360" w:lineRule="auto"/>
              <w:jc w:val="both"/>
              <w:rPr>
                <w:rFonts w:ascii="Times New Roman" w:hAnsi="Times New Roman" w:cs="Times New Roman"/>
                <w:sz w:val="24"/>
                <w:szCs w:val="24"/>
              </w:rPr>
            </w:pPr>
            <w:r>
              <w:rPr>
                <w:rFonts w:ascii="Times New Roman" w:hAnsi="Times New Roman" w:cs="Times New Roman"/>
                <w:sz w:val="24"/>
                <w:szCs w:val="24"/>
              </w:rPr>
              <w:t>Kelancaran</w:t>
            </w:r>
          </w:p>
        </w:tc>
        <w:tc>
          <w:tcPr>
            <w:tcW w:w="850" w:type="dxa"/>
            <w:tcBorders>
              <w:top w:val="single" w:sz="4" w:space="0" w:color="auto"/>
              <w:left w:val="single" w:sz="4" w:space="0" w:color="auto"/>
              <w:bottom w:val="single" w:sz="4" w:space="0" w:color="auto"/>
              <w:right w:val="single" w:sz="4" w:space="0" w:color="auto"/>
            </w:tcBorders>
          </w:tcPr>
          <w:p w14:paraId="770B77B1"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DFBC03C" w14:textId="77777777" w:rsidR="00770D13" w:rsidRDefault="00770D13">
            <w:pPr>
              <w:spacing w:line="36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0E0A65BD"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FEDB005" w14:textId="77777777" w:rsidR="00770D13" w:rsidRDefault="00770D13">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1C8677AD" w14:textId="77777777" w:rsidR="00770D13" w:rsidRDefault="00770D13">
            <w:pPr>
              <w:spacing w:line="360" w:lineRule="auto"/>
              <w:rPr>
                <w:rFonts w:ascii="Times New Roman" w:hAnsi="Times New Roman" w:cs="Times New Roman"/>
                <w:sz w:val="24"/>
                <w:szCs w:val="24"/>
              </w:rPr>
            </w:pPr>
          </w:p>
        </w:tc>
      </w:tr>
      <w:tr w:rsidR="00770D13" w14:paraId="6AC859C3" w14:textId="77777777" w:rsidTr="007E1F71">
        <w:tc>
          <w:tcPr>
            <w:tcW w:w="567" w:type="dxa"/>
            <w:tcBorders>
              <w:top w:val="single" w:sz="4" w:space="0" w:color="auto"/>
              <w:left w:val="single" w:sz="4" w:space="0" w:color="auto"/>
              <w:bottom w:val="single" w:sz="4" w:space="0" w:color="auto"/>
              <w:right w:val="single" w:sz="4" w:space="0" w:color="auto"/>
            </w:tcBorders>
            <w:hideMark/>
          </w:tcPr>
          <w:p w14:paraId="296C6406" w14:textId="77777777" w:rsidR="00770D13" w:rsidRDefault="00770D1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hideMark/>
          </w:tcPr>
          <w:p w14:paraId="3E45FB4B" w14:textId="77777777" w:rsidR="00770D13" w:rsidRDefault="00770D13">
            <w:pPr>
              <w:spacing w:line="360" w:lineRule="auto"/>
              <w:jc w:val="both"/>
              <w:rPr>
                <w:rFonts w:ascii="Times New Roman" w:hAnsi="Times New Roman" w:cs="Times New Roman"/>
                <w:sz w:val="24"/>
                <w:szCs w:val="24"/>
              </w:rPr>
            </w:pPr>
            <w:r>
              <w:rPr>
                <w:rFonts w:ascii="Times New Roman" w:hAnsi="Times New Roman" w:cs="Times New Roman"/>
                <w:sz w:val="24"/>
                <w:szCs w:val="24"/>
              </w:rPr>
              <w:t>Ekspresi</w:t>
            </w:r>
          </w:p>
        </w:tc>
        <w:tc>
          <w:tcPr>
            <w:tcW w:w="850" w:type="dxa"/>
            <w:tcBorders>
              <w:top w:val="single" w:sz="4" w:space="0" w:color="auto"/>
              <w:left w:val="single" w:sz="4" w:space="0" w:color="auto"/>
              <w:bottom w:val="single" w:sz="4" w:space="0" w:color="auto"/>
              <w:right w:val="single" w:sz="4" w:space="0" w:color="auto"/>
            </w:tcBorders>
          </w:tcPr>
          <w:p w14:paraId="1DC6402B"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99875E1" w14:textId="77777777" w:rsidR="00770D13" w:rsidRDefault="00770D13">
            <w:pPr>
              <w:spacing w:line="36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8EF24C9"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9630A04" w14:textId="77777777" w:rsidR="00770D13" w:rsidRDefault="00770D13">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0783EA83" w14:textId="77777777" w:rsidR="00770D13" w:rsidRDefault="00770D13">
            <w:pPr>
              <w:spacing w:line="360" w:lineRule="auto"/>
              <w:rPr>
                <w:rFonts w:ascii="Times New Roman" w:hAnsi="Times New Roman" w:cs="Times New Roman"/>
                <w:sz w:val="24"/>
                <w:szCs w:val="24"/>
              </w:rPr>
            </w:pPr>
          </w:p>
        </w:tc>
      </w:tr>
      <w:tr w:rsidR="00770D13" w14:paraId="63C57F1D" w14:textId="77777777" w:rsidTr="007E1F71">
        <w:tc>
          <w:tcPr>
            <w:tcW w:w="567" w:type="dxa"/>
            <w:tcBorders>
              <w:top w:val="single" w:sz="4" w:space="0" w:color="auto"/>
              <w:left w:val="single" w:sz="4" w:space="0" w:color="auto"/>
              <w:bottom w:val="single" w:sz="4" w:space="0" w:color="auto"/>
              <w:right w:val="single" w:sz="4" w:space="0" w:color="auto"/>
            </w:tcBorders>
            <w:hideMark/>
          </w:tcPr>
          <w:p w14:paraId="23287432" w14:textId="77777777" w:rsidR="00770D13" w:rsidRDefault="00770D1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hideMark/>
          </w:tcPr>
          <w:p w14:paraId="61FE5A49" w14:textId="77777777" w:rsidR="00770D13" w:rsidRDefault="00770D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Ketepatan isi pembicaraan </w:t>
            </w:r>
          </w:p>
        </w:tc>
        <w:tc>
          <w:tcPr>
            <w:tcW w:w="850" w:type="dxa"/>
            <w:tcBorders>
              <w:top w:val="single" w:sz="4" w:space="0" w:color="auto"/>
              <w:left w:val="single" w:sz="4" w:space="0" w:color="auto"/>
              <w:bottom w:val="single" w:sz="4" w:space="0" w:color="auto"/>
              <w:right w:val="single" w:sz="4" w:space="0" w:color="auto"/>
            </w:tcBorders>
          </w:tcPr>
          <w:p w14:paraId="75DA7E3B"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A2983DC" w14:textId="77777777" w:rsidR="00770D13" w:rsidRDefault="00770D13">
            <w:pPr>
              <w:spacing w:line="36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05B47474"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6E43E55" w14:textId="77777777" w:rsidR="00770D13" w:rsidRDefault="00770D13">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2D384BED" w14:textId="77777777" w:rsidR="00770D13" w:rsidRDefault="00770D13">
            <w:pPr>
              <w:spacing w:line="360" w:lineRule="auto"/>
              <w:rPr>
                <w:rFonts w:ascii="Times New Roman" w:hAnsi="Times New Roman" w:cs="Times New Roman"/>
                <w:sz w:val="24"/>
                <w:szCs w:val="24"/>
              </w:rPr>
            </w:pPr>
          </w:p>
        </w:tc>
      </w:tr>
      <w:tr w:rsidR="00770D13" w14:paraId="28BFB3D4" w14:textId="77777777" w:rsidTr="007E1F71">
        <w:tc>
          <w:tcPr>
            <w:tcW w:w="567" w:type="dxa"/>
            <w:tcBorders>
              <w:top w:val="single" w:sz="4" w:space="0" w:color="auto"/>
              <w:left w:val="single" w:sz="4" w:space="0" w:color="auto"/>
              <w:bottom w:val="single" w:sz="4" w:space="0" w:color="auto"/>
              <w:right w:val="single" w:sz="4" w:space="0" w:color="auto"/>
            </w:tcBorders>
            <w:hideMark/>
          </w:tcPr>
          <w:p w14:paraId="2AAA6855" w14:textId="77777777" w:rsidR="00770D13" w:rsidRDefault="00770D1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7. </w:t>
            </w:r>
          </w:p>
        </w:tc>
        <w:tc>
          <w:tcPr>
            <w:tcW w:w="3261" w:type="dxa"/>
            <w:tcBorders>
              <w:top w:val="single" w:sz="4" w:space="0" w:color="auto"/>
              <w:left w:val="single" w:sz="4" w:space="0" w:color="auto"/>
              <w:bottom w:val="single" w:sz="4" w:space="0" w:color="auto"/>
              <w:right w:val="single" w:sz="4" w:space="0" w:color="auto"/>
            </w:tcBorders>
            <w:hideMark/>
          </w:tcPr>
          <w:p w14:paraId="667154D3" w14:textId="77777777" w:rsidR="00770D13" w:rsidRDefault="00770D13">
            <w:pPr>
              <w:spacing w:line="360" w:lineRule="auto"/>
              <w:jc w:val="both"/>
              <w:rPr>
                <w:rFonts w:ascii="Times New Roman" w:hAnsi="Times New Roman" w:cs="Times New Roman"/>
                <w:sz w:val="24"/>
                <w:szCs w:val="24"/>
              </w:rPr>
            </w:pPr>
            <w:r>
              <w:rPr>
                <w:rFonts w:ascii="Times New Roman" w:hAnsi="Times New Roman" w:cs="Times New Roman"/>
                <w:sz w:val="24"/>
                <w:szCs w:val="24"/>
              </w:rPr>
              <w:t>Kecepatan isi berbicara/Tempo</w:t>
            </w:r>
          </w:p>
        </w:tc>
        <w:tc>
          <w:tcPr>
            <w:tcW w:w="850" w:type="dxa"/>
            <w:tcBorders>
              <w:top w:val="single" w:sz="4" w:space="0" w:color="auto"/>
              <w:left w:val="single" w:sz="4" w:space="0" w:color="auto"/>
              <w:bottom w:val="single" w:sz="4" w:space="0" w:color="auto"/>
              <w:right w:val="single" w:sz="4" w:space="0" w:color="auto"/>
            </w:tcBorders>
          </w:tcPr>
          <w:p w14:paraId="24D01B97"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EBF29C6" w14:textId="77777777" w:rsidR="00770D13" w:rsidRDefault="00770D13">
            <w:pPr>
              <w:spacing w:line="36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6B27A6D" w14:textId="77777777" w:rsidR="00770D13" w:rsidRDefault="00770D13">
            <w:pPr>
              <w:spacing w:line="36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80F9E35" w14:textId="77777777" w:rsidR="00770D13" w:rsidRDefault="00770D13">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3A3545B3" w14:textId="77777777" w:rsidR="00770D13" w:rsidRDefault="00770D13">
            <w:pPr>
              <w:spacing w:line="360" w:lineRule="auto"/>
              <w:rPr>
                <w:rFonts w:ascii="Times New Roman" w:hAnsi="Times New Roman" w:cs="Times New Roman"/>
                <w:sz w:val="24"/>
                <w:szCs w:val="24"/>
              </w:rPr>
            </w:pPr>
          </w:p>
        </w:tc>
      </w:tr>
    </w:tbl>
    <w:p w14:paraId="5FB6CB06" w14:textId="77777777" w:rsidR="007E1F71" w:rsidRDefault="007E1F71" w:rsidP="008C5610">
      <w:pPr>
        <w:spacing w:after="0"/>
        <w:rPr>
          <w:rFonts w:ascii="Times New Roman" w:hAnsi="Times New Roman" w:cs="Times New Roman"/>
          <w:b/>
          <w:sz w:val="24"/>
          <w:szCs w:val="24"/>
        </w:rPr>
      </w:pPr>
    </w:p>
    <w:p w14:paraId="5ABA7EC2" w14:textId="6673F194" w:rsidR="00770D13" w:rsidRDefault="00770D13" w:rsidP="008C5610">
      <w:pPr>
        <w:spacing w:after="0"/>
        <w:rPr>
          <w:rFonts w:ascii="Times New Roman" w:hAnsi="Times New Roman" w:cs="Times New Roman"/>
          <w:b/>
          <w:sz w:val="24"/>
          <w:szCs w:val="24"/>
        </w:rPr>
      </w:pPr>
      <w:r>
        <w:rPr>
          <w:rFonts w:ascii="Times New Roman" w:hAnsi="Times New Roman" w:cs="Times New Roman"/>
          <w:b/>
          <w:sz w:val="24"/>
          <w:szCs w:val="24"/>
        </w:rPr>
        <w:t>Lampiran A.3</w:t>
      </w:r>
    </w:p>
    <w:p w14:paraId="3328E9BC" w14:textId="49B6CCA7" w:rsidR="001F5D9D" w:rsidRDefault="001F5D9D" w:rsidP="007E1F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A.3.1</w:t>
      </w:r>
    </w:p>
    <w:p w14:paraId="48604B04" w14:textId="44648BCB" w:rsidR="00C5117F" w:rsidRDefault="00C5117F" w:rsidP="007E1F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Kisi-Kisi Instrumen Keterampilan berbicara</w:t>
      </w:r>
    </w:p>
    <w:tbl>
      <w:tblPr>
        <w:tblStyle w:val="TableGrid"/>
        <w:tblW w:w="0" w:type="auto"/>
        <w:tblInd w:w="108" w:type="dxa"/>
        <w:tblLook w:val="04A0" w:firstRow="1" w:lastRow="0" w:firstColumn="1" w:lastColumn="0" w:noHBand="0" w:noVBand="1"/>
      </w:tblPr>
      <w:tblGrid>
        <w:gridCol w:w="567"/>
        <w:gridCol w:w="2127"/>
        <w:gridCol w:w="5244"/>
      </w:tblGrid>
      <w:tr w:rsidR="00C5117F" w14:paraId="2D090220" w14:textId="77777777" w:rsidTr="006C074E">
        <w:tc>
          <w:tcPr>
            <w:tcW w:w="567" w:type="dxa"/>
            <w:tcBorders>
              <w:top w:val="single" w:sz="4" w:space="0" w:color="auto"/>
              <w:left w:val="single" w:sz="4" w:space="0" w:color="auto"/>
              <w:bottom w:val="single" w:sz="4" w:space="0" w:color="auto"/>
              <w:right w:val="single" w:sz="4" w:space="0" w:color="auto"/>
            </w:tcBorders>
            <w:hideMark/>
          </w:tcPr>
          <w:p w14:paraId="792110C6" w14:textId="77777777" w:rsidR="00C5117F" w:rsidRDefault="00C5117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27" w:type="dxa"/>
            <w:tcBorders>
              <w:top w:val="single" w:sz="4" w:space="0" w:color="auto"/>
              <w:left w:val="single" w:sz="4" w:space="0" w:color="auto"/>
              <w:bottom w:val="single" w:sz="4" w:space="0" w:color="auto"/>
              <w:right w:val="single" w:sz="4" w:space="0" w:color="auto"/>
            </w:tcBorders>
            <w:hideMark/>
          </w:tcPr>
          <w:p w14:paraId="048D7372" w14:textId="77777777" w:rsidR="00C5117F" w:rsidRDefault="00C5117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5244" w:type="dxa"/>
            <w:tcBorders>
              <w:top w:val="single" w:sz="4" w:space="0" w:color="auto"/>
              <w:left w:val="single" w:sz="4" w:space="0" w:color="auto"/>
              <w:bottom w:val="single" w:sz="4" w:space="0" w:color="auto"/>
              <w:right w:val="single" w:sz="4" w:space="0" w:color="auto"/>
            </w:tcBorders>
            <w:hideMark/>
          </w:tcPr>
          <w:p w14:paraId="4192851A" w14:textId="77777777" w:rsidR="00C5117F" w:rsidRDefault="00C5117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r>
      <w:tr w:rsidR="00C5117F" w14:paraId="2B28F88F" w14:textId="77777777" w:rsidTr="006C074E">
        <w:tc>
          <w:tcPr>
            <w:tcW w:w="567" w:type="dxa"/>
            <w:tcBorders>
              <w:top w:val="single" w:sz="4" w:space="0" w:color="auto"/>
              <w:left w:val="single" w:sz="4" w:space="0" w:color="auto"/>
              <w:bottom w:val="single" w:sz="4" w:space="0" w:color="auto"/>
              <w:right w:val="single" w:sz="4" w:space="0" w:color="auto"/>
            </w:tcBorders>
            <w:hideMark/>
          </w:tcPr>
          <w:p w14:paraId="4DA34AA2" w14:textId="77777777" w:rsidR="00C5117F" w:rsidRDefault="00C5117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14:paraId="0C730DDC" w14:textId="77777777" w:rsidR="00C5117F" w:rsidRDefault="00C5117F">
            <w:pPr>
              <w:spacing w:line="360" w:lineRule="auto"/>
              <w:jc w:val="both"/>
              <w:rPr>
                <w:rFonts w:ascii="Times New Roman" w:hAnsi="Times New Roman" w:cs="Times New Roman"/>
                <w:sz w:val="24"/>
                <w:szCs w:val="24"/>
              </w:rPr>
            </w:pPr>
            <w:r>
              <w:rPr>
                <w:rFonts w:ascii="Times New Roman" w:hAnsi="Times New Roman" w:cs="Times New Roman"/>
                <w:sz w:val="24"/>
                <w:szCs w:val="24"/>
              </w:rPr>
              <w:t>Intonasi</w:t>
            </w:r>
          </w:p>
        </w:tc>
        <w:tc>
          <w:tcPr>
            <w:tcW w:w="5244" w:type="dxa"/>
            <w:tcBorders>
              <w:top w:val="single" w:sz="4" w:space="0" w:color="auto"/>
              <w:left w:val="single" w:sz="4" w:space="0" w:color="auto"/>
              <w:bottom w:val="single" w:sz="4" w:space="0" w:color="auto"/>
              <w:right w:val="single" w:sz="4" w:space="0" w:color="auto"/>
            </w:tcBorders>
            <w:hideMark/>
          </w:tcPr>
          <w:p w14:paraId="34E75EB4" w14:textId="77777777" w:rsidR="00C5117F" w:rsidRDefault="00C5117F">
            <w:pPr>
              <w:spacing w:line="360" w:lineRule="auto"/>
              <w:rPr>
                <w:rFonts w:ascii="Times New Roman" w:hAnsi="Times New Roman" w:cs="Times New Roman"/>
                <w:sz w:val="24"/>
                <w:szCs w:val="24"/>
              </w:rPr>
            </w:pPr>
            <w:r>
              <w:rPr>
                <w:rFonts w:ascii="Times New Roman" w:hAnsi="Times New Roman" w:cs="Times New Roman"/>
                <w:color w:val="000000"/>
                <w:sz w:val="24"/>
                <w:szCs w:val="24"/>
              </w:rPr>
              <w:t>Siswa mampu mengucapkan intonasi berdasarkan tanda baca dengan jelas</w:t>
            </w:r>
          </w:p>
        </w:tc>
      </w:tr>
      <w:tr w:rsidR="00C5117F" w14:paraId="6A46F28B" w14:textId="77777777" w:rsidTr="006C074E">
        <w:tc>
          <w:tcPr>
            <w:tcW w:w="567" w:type="dxa"/>
            <w:tcBorders>
              <w:top w:val="single" w:sz="4" w:space="0" w:color="auto"/>
              <w:left w:val="single" w:sz="4" w:space="0" w:color="auto"/>
              <w:bottom w:val="single" w:sz="4" w:space="0" w:color="auto"/>
              <w:right w:val="single" w:sz="4" w:space="0" w:color="auto"/>
            </w:tcBorders>
            <w:hideMark/>
          </w:tcPr>
          <w:p w14:paraId="5DD43F45" w14:textId="77777777" w:rsidR="00C5117F" w:rsidRDefault="00C5117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hideMark/>
          </w:tcPr>
          <w:p w14:paraId="328C122F" w14:textId="77777777" w:rsidR="00C5117F" w:rsidRDefault="00C511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Lafal </w:t>
            </w:r>
          </w:p>
        </w:tc>
        <w:tc>
          <w:tcPr>
            <w:tcW w:w="5244" w:type="dxa"/>
            <w:tcBorders>
              <w:top w:val="single" w:sz="4" w:space="0" w:color="auto"/>
              <w:left w:val="single" w:sz="4" w:space="0" w:color="auto"/>
              <w:bottom w:val="single" w:sz="4" w:space="0" w:color="auto"/>
              <w:right w:val="single" w:sz="4" w:space="0" w:color="auto"/>
            </w:tcBorders>
            <w:hideMark/>
          </w:tcPr>
          <w:p w14:paraId="42A25FEE" w14:textId="77777777" w:rsidR="00C5117F" w:rsidRDefault="00C5117F">
            <w:pPr>
              <w:spacing w:line="360" w:lineRule="auto"/>
              <w:rPr>
                <w:rFonts w:ascii="Times New Roman" w:hAnsi="Times New Roman" w:cs="Times New Roman"/>
                <w:sz w:val="24"/>
                <w:szCs w:val="24"/>
              </w:rPr>
            </w:pPr>
            <w:r>
              <w:rPr>
                <w:rFonts w:ascii="Times New Roman" w:hAnsi="Times New Roman" w:cs="Times New Roman"/>
                <w:color w:val="000000"/>
                <w:sz w:val="24"/>
                <w:szCs w:val="24"/>
              </w:rPr>
              <w:t>Siswa mampu berbicara dengan lafal yang jelas</w:t>
            </w:r>
          </w:p>
        </w:tc>
      </w:tr>
      <w:tr w:rsidR="00C5117F" w14:paraId="1458365A" w14:textId="77777777" w:rsidTr="006C074E">
        <w:tc>
          <w:tcPr>
            <w:tcW w:w="567" w:type="dxa"/>
            <w:tcBorders>
              <w:top w:val="single" w:sz="4" w:space="0" w:color="auto"/>
              <w:left w:val="single" w:sz="4" w:space="0" w:color="auto"/>
              <w:bottom w:val="single" w:sz="4" w:space="0" w:color="auto"/>
              <w:right w:val="single" w:sz="4" w:space="0" w:color="auto"/>
            </w:tcBorders>
            <w:hideMark/>
          </w:tcPr>
          <w:p w14:paraId="3ED3AA78" w14:textId="77777777" w:rsidR="00C5117F" w:rsidRDefault="00C5117F">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hideMark/>
          </w:tcPr>
          <w:p w14:paraId="593F8D9E" w14:textId="77777777" w:rsidR="00C5117F" w:rsidRDefault="00C5117F">
            <w:pPr>
              <w:spacing w:line="360" w:lineRule="auto"/>
              <w:jc w:val="both"/>
              <w:rPr>
                <w:rFonts w:ascii="Times New Roman" w:hAnsi="Times New Roman" w:cs="Times New Roman"/>
                <w:sz w:val="24"/>
                <w:szCs w:val="24"/>
              </w:rPr>
            </w:pPr>
            <w:r>
              <w:rPr>
                <w:rFonts w:ascii="Times New Roman" w:hAnsi="Times New Roman" w:cs="Times New Roman"/>
                <w:sz w:val="24"/>
                <w:szCs w:val="24"/>
              </w:rPr>
              <w:t>Kosa Kata</w:t>
            </w:r>
          </w:p>
        </w:tc>
        <w:tc>
          <w:tcPr>
            <w:tcW w:w="5244" w:type="dxa"/>
            <w:tcBorders>
              <w:top w:val="single" w:sz="4" w:space="0" w:color="auto"/>
              <w:left w:val="single" w:sz="4" w:space="0" w:color="auto"/>
              <w:bottom w:val="single" w:sz="4" w:space="0" w:color="auto"/>
              <w:right w:val="single" w:sz="4" w:space="0" w:color="auto"/>
            </w:tcBorders>
            <w:hideMark/>
          </w:tcPr>
          <w:p w14:paraId="7628BFEF" w14:textId="77777777" w:rsidR="00C5117F" w:rsidRDefault="00C5117F">
            <w:pPr>
              <w:spacing w:line="360" w:lineRule="auto"/>
              <w:rPr>
                <w:rFonts w:ascii="Times New Roman" w:hAnsi="Times New Roman" w:cs="Times New Roman"/>
                <w:sz w:val="24"/>
                <w:szCs w:val="24"/>
              </w:rPr>
            </w:pPr>
            <w:r>
              <w:rPr>
                <w:rFonts w:ascii="Times New Roman" w:hAnsi="Times New Roman" w:cs="Times New Roman"/>
                <w:sz w:val="24"/>
                <w:szCs w:val="24"/>
              </w:rPr>
              <w:t>Siswa mampu berbicara dengan kosa kata yang berkaitan dengan objek  dengan kalimat yang tepat</w:t>
            </w:r>
          </w:p>
        </w:tc>
      </w:tr>
      <w:tr w:rsidR="00C5117F" w14:paraId="331FADDA" w14:textId="77777777" w:rsidTr="006C074E">
        <w:tc>
          <w:tcPr>
            <w:tcW w:w="567" w:type="dxa"/>
            <w:tcBorders>
              <w:top w:val="single" w:sz="4" w:space="0" w:color="auto"/>
              <w:left w:val="single" w:sz="4" w:space="0" w:color="auto"/>
              <w:bottom w:val="single" w:sz="4" w:space="0" w:color="auto"/>
              <w:right w:val="single" w:sz="4" w:space="0" w:color="auto"/>
            </w:tcBorders>
            <w:hideMark/>
          </w:tcPr>
          <w:p w14:paraId="1729DE35" w14:textId="77777777" w:rsidR="00C5117F" w:rsidRDefault="00C5117F">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hideMark/>
          </w:tcPr>
          <w:p w14:paraId="3C3E63FB" w14:textId="77777777" w:rsidR="00C5117F" w:rsidRDefault="00C5117F">
            <w:pPr>
              <w:spacing w:line="360" w:lineRule="auto"/>
              <w:jc w:val="both"/>
              <w:rPr>
                <w:rFonts w:ascii="Times New Roman" w:hAnsi="Times New Roman" w:cs="Times New Roman"/>
                <w:sz w:val="24"/>
                <w:szCs w:val="24"/>
              </w:rPr>
            </w:pPr>
            <w:r>
              <w:rPr>
                <w:rFonts w:ascii="Times New Roman" w:hAnsi="Times New Roman" w:cs="Times New Roman"/>
                <w:sz w:val="24"/>
                <w:szCs w:val="24"/>
              </w:rPr>
              <w:t>Kelancaran</w:t>
            </w:r>
          </w:p>
        </w:tc>
        <w:tc>
          <w:tcPr>
            <w:tcW w:w="5244" w:type="dxa"/>
            <w:tcBorders>
              <w:top w:val="single" w:sz="4" w:space="0" w:color="auto"/>
              <w:left w:val="single" w:sz="4" w:space="0" w:color="auto"/>
              <w:bottom w:val="single" w:sz="4" w:space="0" w:color="auto"/>
              <w:right w:val="single" w:sz="4" w:space="0" w:color="auto"/>
            </w:tcBorders>
            <w:hideMark/>
          </w:tcPr>
          <w:p w14:paraId="408E6E06" w14:textId="77777777" w:rsidR="00C5117F" w:rsidRDefault="00C5117F">
            <w:pPr>
              <w:spacing w:line="360" w:lineRule="auto"/>
              <w:rPr>
                <w:rFonts w:ascii="Times New Roman" w:hAnsi="Times New Roman" w:cs="Times New Roman"/>
                <w:sz w:val="24"/>
                <w:szCs w:val="24"/>
              </w:rPr>
            </w:pPr>
            <w:r>
              <w:rPr>
                <w:rFonts w:ascii="Times New Roman" w:hAnsi="Times New Roman" w:cs="Times New Roman"/>
                <w:color w:val="000000"/>
                <w:sz w:val="24"/>
                <w:szCs w:val="24"/>
              </w:rPr>
              <w:t>Siswa lancar berbicara dari awal hingga akhir</w:t>
            </w:r>
          </w:p>
        </w:tc>
      </w:tr>
      <w:tr w:rsidR="00C5117F" w14:paraId="08183890" w14:textId="77777777" w:rsidTr="006C074E">
        <w:tc>
          <w:tcPr>
            <w:tcW w:w="567" w:type="dxa"/>
            <w:tcBorders>
              <w:top w:val="single" w:sz="4" w:space="0" w:color="auto"/>
              <w:left w:val="single" w:sz="4" w:space="0" w:color="auto"/>
              <w:bottom w:val="single" w:sz="4" w:space="0" w:color="auto"/>
              <w:right w:val="single" w:sz="4" w:space="0" w:color="auto"/>
            </w:tcBorders>
            <w:hideMark/>
          </w:tcPr>
          <w:p w14:paraId="615D5D95" w14:textId="77777777" w:rsidR="00C5117F" w:rsidRDefault="00C5117F">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hideMark/>
          </w:tcPr>
          <w:p w14:paraId="55DC11B7" w14:textId="77777777" w:rsidR="00C5117F" w:rsidRDefault="00C5117F">
            <w:pPr>
              <w:spacing w:line="360" w:lineRule="auto"/>
              <w:jc w:val="both"/>
              <w:rPr>
                <w:rFonts w:ascii="Times New Roman" w:hAnsi="Times New Roman" w:cs="Times New Roman"/>
                <w:sz w:val="24"/>
                <w:szCs w:val="24"/>
              </w:rPr>
            </w:pPr>
            <w:r>
              <w:rPr>
                <w:rFonts w:ascii="Times New Roman" w:hAnsi="Times New Roman" w:cs="Times New Roman"/>
                <w:sz w:val="24"/>
                <w:szCs w:val="24"/>
              </w:rPr>
              <w:t>Ekspresi</w:t>
            </w:r>
          </w:p>
        </w:tc>
        <w:tc>
          <w:tcPr>
            <w:tcW w:w="5244" w:type="dxa"/>
            <w:tcBorders>
              <w:top w:val="single" w:sz="4" w:space="0" w:color="auto"/>
              <w:left w:val="single" w:sz="4" w:space="0" w:color="auto"/>
              <w:bottom w:val="single" w:sz="4" w:space="0" w:color="auto"/>
              <w:right w:val="single" w:sz="4" w:space="0" w:color="auto"/>
            </w:tcBorders>
            <w:hideMark/>
          </w:tcPr>
          <w:p w14:paraId="76A08B98" w14:textId="77777777" w:rsidR="00C5117F" w:rsidRDefault="00C5117F">
            <w:pPr>
              <w:spacing w:line="360" w:lineRule="auto"/>
              <w:rPr>
                <w:rFonts w:ascii="Times New Roman" w:hAnsi="Times New Roman" w:cs="Times New Roman"/>
                <w:sz w:val="24"/>
                <w:szCs w:val="24"/>
              </w:rPr>
            </w:pPr>
            <w:r>
              <w:rPr>
                <w:rFonts w:ascii="Times New Roman" w:hAnsi="Times New Roman" w:cs="Times New Roman"/>
                <w:sz w:val="24"/>
                <w:szCs w:val="24"/>
              </w:rPr>
              <w:t>Siswa mampu mengubah ekspresi wajah sesuai dengan situasi yang tepat</w:t>
            </w:r>
          </w:p>
        </w:tc>
      </w:tr>
      <w:tr w:rsidR="00C5117F" w14:paraId="59BF9D9B" w14:textId="77777777" w:rsidTr="006C074E">
        <w:tc>
          <w:tcPr>
            <w:tcW w:w="567" w:type="dxa"/>
            <w:tcBorders>
              <w:top w:val="single" w:sz="4" w:space="0" w:color="auto"/>
              <w:left w:val="single" w:sz="4" w:space="0" w:color="auto"/>
              <w:bottom w:val="single" w:sz="4" w:space="0" w:color="auto"/>
              <w:right w:val="single" w:sz="4" w:space="0" w:color="auto"/>
            </w:tcBorders>
            <w:hideMark/>
          </w:tcPr>
          <w:p w14:paraId="243EA6D5" w14:textId="77777777" w:rsidR="00C5117F" w:rsidRDefault="00C5117F">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hideMark/>
          </w:tcPr>
          <w:p w14:paraId="12930DE7" w14:textId="77777777" w:rsidR="00C5117F" w:rsidRDefault="00C511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Ketepatan isi pembicaraan </w:t>
            </w:r>
          </w:p>
        </w:tc>
        <w:tc>
          <w:tcPr>
            <w:tcW w:w="5244" w:type="dxa"/>
            <w:tcBorders>
              <w:top w:val="single" w:sz="4" w:space="0" w:color="auto"/>
              <w:left w:val="single" w:sz="4" w:space="0" w:color="auto"/>
              <w:bottom w:val="single" w:sz="4" w:space="0" w:color="auto"/>
              <w:right w:val="single" w:sz="4" w:space="0" w:color="auto"/>
            </w:tcBorders>
            <w:hideMark/>
          </w:tcPr>
          <w:p w14:paraId="2E890633" w14:textId="77777777" w:rsidR="00C5117F" w:rsidRDefault="00C5117F">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Siswa mampu menyusun struktur pembicaraan dengan tepat dan jelas</w:t>
            </w:r>
          </w:p>
        </w:tc>
      </w:tr>
      <w:tr w:rsidR="00C5117F" w14:paraId="75241DBF" w14:textId="77777777" w:rsidTr="006C074E">
        <w:tc>
          <w:tcPr>
            <w:tcW w:w="567" w:type="dxa"/>
            <w:tcBorders>
              <w:top w:val="single" w:sz="4" w:space="0" w:color="auto"/>
              <w:left w:val="single" w:sz="4" w:space="0" w:color="auto"/>
              <w:bottom w:val="single" w:sz="4" w:space="0" w:color="auto"/>
              <w:right w:val="single" w:sz="4" w:space="0" w:color="auto"/>
            </w:tcBorders>
            <w:hideMark/>
          </w:tcPr>
          <w:p w14:paraId="270E1D4D" w14:textId="77777777" w:rsidR="00C5117F" w:rsidRDefault="00C5117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7. </w:t>
            </w:r>
          </w:p>
        </w:tc>
        <w:tc>
          <w:tcPr>
            <w:tcW w:w="2127" w:type="dxa"/>
            <w:tcBorders>
              <w:top w:val="single" w:sz="4" w:space="0" w:color="auto"/>
              <w:left w:val="single" w:sz="4" w:space="0" w:color="auto"/>
              <w:bottom w:val="single" w:sz="4" w:space="0" w:color="auto"/>
              <w:right w:val="single" w:sz="4" w:space="0" w:color="auto"/>
            </w:tcBorders>
            <w:hideMark/>
          </w:tcPr>
          <w:p w14:paraId="6386CC37" w14:textId="77777777" w:rsidR="00C5117F" w:rsidRDefault="00C5117F">
            <w:pPr>
              <w:spacing w:line="360" w:lineRule="auto"/>
              <w:jc w:val="both"/>
              <w:rPr>
                <w:rFonts w:ascii="Times New Roman" w:hAnsi="Times New Roman" w:cs="Times New Roman"/>
                <w:sz w:val="24"/>
                <w:szCs w:val="24"/>
              </w:rPr>
            </w:pPr>
            <w:r>
              <w:rPr>
                <w:rFonts w:ascii="Times New Roman" w:hAnsi="Times New Roman" w:cs="Times New Roman"/>
                <w:sz w:val="24"/>
                <w:szCs w:val="24"/>
              </w:rPr>
              <w:t>Kecepatan isi berbicara/Tempo</w:t>
            </w:r>
          </w:p>
        </w:tc>
        <w:tc>
          <w:tcPr>
            <w:tcW w:w="5244" w:type="dxa"/>
            <w:tcBorders>
              <w:top w:val="single" w:sz="4" w:space="0" w:color="auto"/>
              <w:left w:val="single" w:sz="4" w:space="0" w:color="auto"/>
              <w:bottom w:val="single" w:sz="4" w:space="0" w:color="auto"/>
              <w:right w:val="single" w:sz="4" w:space="0" w:color="auto"/>
            </w:tcBorders>
            <w:hideMark/>
          </w:tcPr>
          <w:p w14:paraId="4555517E" w14:textId="77777777" w:rsidR="00C5117F" w:rsidRDefault="00C5117F">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Siswa mampu menggunakan tempo saat berbicara dengan baik</w:t>
            </w:r>
          </w:p>
        </w:tc>
      </w:tr>
    </w:tbl>
    <w:p w14:paraId="791FBFC0" w14:textId="77777777" w:rsidR="00B56B62" w:rsidRDefault="00B56B62" w:rsidP="00742C2D">
      <w:pPr>
        <w:rPr>
          <w:rFonts w:ascii="Times New Roman" w:hAnsi="Times New Roman" w:cs="Times New Roman"/>
          <w:sz w:val="24"/>
          <w:szCs w:val="24"/>
        </w:rPr>
        <w:sectPr w:rsidR="00B56B62" w:rsidSect="00477FAF">
          <w:type w:val="continuous"/>
          <w:pgSz w:w="11907" w:h="16839" w:code="9"/>
          <w:pgMar w:top="1701" w:right="1701" w:bottom="2268" w:left="2268" w:header="709" w:footer="709" w:gutter="0"/>
          <w:pgNumType w:start="91"/>
          <w:cols w:space="708"/>
          <w:titlePg/>
          <w:docGrid w:linePitch="360"/>
        </w:sectPr>
      </w:pPr>
    </w:p>
    <w:p w14:paraId="3701F099" w14:textId="77777777" w:rsidR="00B56B62" w:rsidRDefault="00B56B62" w:rsidP="008C5610">
      <w:pPr>
        <w:spacing w:after="0"/>
        <w:rPr>
          <w:rFonts w:ascii="Times New Roman" w:hAnsi="Times New Roman" w:cs="Times New Roman"/>
          <w:b/>
          <w:sz w:val="24"/>
          <w:szCs w:val="24"/>
        </w:rPr>
      </w:pPr>
    </w:p>
    <w:p w14:paraId="734421A0" w14:textId="77777777" w:rsidR="00B56B62" w:rsidRDefault="00B56B62" w:rsidP="008C5610">
      <w:pPr>
        <w:spacing w:after="0"/>
        <w:rPr>
          <w:rFonts w:ascii="Times New Roman" w:hAnsi="Times New Roman" w:cs="Times New Roman"/>
          <w:b/>
          <w:sz w:val="24"/>
          <w:szCs w:val="24"/>
        </w:rPr>
      </w:pPr>
    </w:p>
    <w:p w14:paraId="17CAFC33" w14:textId="77777777" w:rsidR="00B56B62" w:rsidRDefault="00B56B62" w:rsidP="008C5610">
      <w:pPr>
        <w:spacing w:after="0"/>
        <w:rPr>
          <w:rFonts w:ascii="Times New Roman" w:hAnsi="Times New Roman" w:cs="Times New Roman"/>
          <w:b/>
          <w:sz w:val="24"/>
          <w:szCs w:val="24"/>
        </w:rPr>
      </w:pPr>
    </w:p>
    <w:p w14:paraId="6139FAC8" w14:textId="77777777" w:rsidR="00B56B62" w:rsidRDefault="00B56B62" w:rsidP="008C5610">
      <w:pPr>
        <w:spacing w:after="0"/>
        <w:rPr>
          <w:rFonts w:ascii="Times New Roman" w:hAnsi="Times New Roman" w:cs="Times New Roman"/>
          <w:b/>
          <w:sz w:val="24"/>
          <w:szCs w:val="24"/>
        </w:rPr>
        <w:sectPr w:rsidR="00B56B62" w:rsidSect="00B56B62">
          <w:type w:val="continuous"/>
          <w:pgSz w:w="11907" w:h="16839" w:code="9"/>
          <w:pgMar w:top="1701" w:right="1701" w:bottom="2268" w:left="2268" w:header="709" w:footer="709" w:gutter="0"/>
          <w:pgNumType w:start="94"/>
          <w:cols w:space="708"/>
          <w:titlePg/>
          <w:docGrid w:linePitch="360"/>
        </w:sectPr>
      </w:pPr>
    </w:p>
    <w:p w14:paraId="4F232353" w14:textId="520C255B" w:rsidR="007F0321" w:rsidRDefault="00AB48BB" w:rsidP="008C5610">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A.4</w:t>
      </w:r>
    </w:p>
    <w:p w14:paraId="04D60F05" w14:textId="60E5BD15" w:rsidR="001F5D9D" w:rsidRDefault="001F5D9D" w:rsidP="007E1F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A.4.1</w:t>
      </w:r>
    </w:p>
    <w:p w14:paraId="685D5723" w14:textId="68B0C733" w:rsidR="007F0321" w:rsidRDefault="007F0321" w:rsidP="007E1F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Rubik Penilaian</w:t>
      </w:r>
    </w:p>
    <w:tbl>
      <w:tblPr>
        <w:tblStyle w:val="TableGrid"/>
        <w:tblW w:w="0" w:type="auto"/>
        <w:jc w:val="center"/>
        <w:tblInd w:w="108" w:type="dxa"/>
        <w:tblLook w:val="04A0" w:firstRow="1" w:lastRow="0" w:firstColumn="1" w:lastColumn="0" w:noHBand="0" w:noVBand="1"/>
      </w:tblPr>
      <w:tblGrid>
        <w:gridCol w:w="2127"/>
        <w:gridCol w:w="1275"/>
        <w:gridCol w:w="4536"/>
      </w:tblGrid>
      <w:tr w:rsidR="007F0321" w14:paraId="058A2DF1" w14:textId="77777777" w:rsidTr="008C5610">
        <w:trPr>
          <w:jc w:val="center"/>
        </w:trPr>
        <w:tc>
          <w:tcPr>
            <w:tcW w:w="7938" w:type="dxa"/>
            <w:gridSpan w:val="3"/>
            <w:tcBorders>
              <w:top w:val="single" w:sz="4" w:space="0" w:color="auto"/>
              <w:left w:val="single" w:sz="4" w:space="0" w:color="auto"/>
              <w:bottom w:val="single" w:sz="4" w:space="0" w:color="auto"/>
              <w:right w:val="single" w:sz="4" w:space="0" w:color="auto"/>
            </w:tcBorders>
            <w:hideMark/>
          </w:tcPr>
          <w:p w14:paraId="5B493155" w14:textId="77777777" w:rsidR="007F0321" w:rsidRDefault="007F0321" w:rsidP="007E1F7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INTONASI</w:t>
            </w:r>
          </w:p>
          <w:p w14:paraId="21F66B96" w14:textId="77777777" w:rsidR="007F0321" w:rsidRDefault="007F0321" w:rsidP="007E1F71">
            <w:pPr>
              <w:jc w:val="center"/>
              <w:rPr>
                <w:rFonts w:ascii="Times New Roman" w:hAnsi="Times New Roman" w:cs="Times New Roman"/>
                <w:b/>
                <w:sz w:val="24"/>
                <w:szCs w:val="24"/>
              </w:rPr>
            </w:pPr>
            <w:r>
              <w:rPr>
                <w:rFonts w:ascii="Times New Roman" w:hAnsi="Times New Roman" w:cs="Times New Roman"/>
                <w:color w:val="000000"/>
                <w:sz w:val="24"/>
                <w:szCs w:val="24"/>
              </w:rPr>
              <w:t>Siswa mampu mengucapkan intonasi berdasarkan tanda baca dengan jelas</w:t>
            </w:r>
          </w:p>
        </w:tc>
      </w:tr>
      <w:tr w:rsidR="007F0321" w14:paraId="70B2D786"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21111EDD"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Baik</w:t>
            </w:r>
          </w:p>
        </w:tc>
        <w:tc>
          <w:tcPr>
            <w:tcW w:w="1275" w:type="dxa"/>
            <w:tcBorders>
              <w:top w:val="single" w:sz="4" w:space="0" w:color="auto"/>
              <w:left w:val="single" w:sz="4" w:space="0" w:color="auto"/>
              <w:bottom w:val="single" w:sz="4" w:space="0" w:color="auto"/>
              <w:right w:val="single" w:sz="4" w:space="0" w:color="auto"/>
            </w:tcBorders>
            <w:hideMark/>
          </w:tcPr>
          <w:p w14:paraId="28D9D37C"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36" w:type="dxa"/>
            <w:tcBorders>
              <w:top w:val="single" w:sz="4" w:space="0" w:color="auto"/>
              <w:left w:val="single" w:sz="4" w:space="0" w:color="auto"/>
              <w:bottom w:val="single" w:sz="4" w:space="0" w:color="auto"/>
              <w:right w:val="single" w:sz="4" w:space="0" w:color="auto"/>
            </w:tcBorders>
            <w:hideMark/>
          </w:tcPr>
          <w:p w14:paraId="479315A9"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intonasi berdasarkan tanda baca yang sudah tepat</w:t>
            </w:r>
          </w:p>
        </w:tc>
      </w:tr>
      <w:tr w:rsidR="007F0321" w14:paraId="4EB12370"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1803156F"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Baik</w:t>
            </w:r>
          </w:p>
        </w:tc>
        <w:tc>
          <w:tcPr>
            <w:tcW w:w="1275" w:type="dxa"/>
            <w:tcBorders>
              <w:top w:val="single" w:sz="4" w:space="0" w:color="auto"/>
              <w:left w:val="single" w:sz="4" w:space="0" w:color="auto"/>
              <w:bottom w:val="single" w:sz="4" w:space="0" w:color="auto"/>
              <w:right w:val="single" w:sz="4" w:space="0" w:color="auto"/>
            </w:tcBorders>
            <w:hideMark/>
          </w:tcPr>
          <w:p w14:paraId="495A106D"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hideMark/>
          </w:tcPr>
          <w:p w14:paraId="1F34FBEB"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intonasi berdasarkan tanda baca yang sudah tepat akan tetapi ada sedikit kesalahan</w:t>
            </w:r>
          </w:p>
        </w:tc>
      </w:tr>
      <w:tr w:rsidR="007F0321" w14:paraId="705F46F5"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7CA95AF2"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tc>
        <w:tc>
          <w:tcPr>
            <w:tcW w:w="1275" w:type="dxa"/>
            <w:tcBorders>
              <w:top w:val="single" w:sz="4" w:space="0" w:color="auto"/>
              <w:left w:val="single" w:sz="4" w:space="0" w:color="auto"/>
              <w:bottom w:val="single" w:sz="4" w:space="0" w:color="auto"/>
              <w:right w:val="single" w:sz="4" w:space="0" w:color="auto"/>
            </w:tcBorders>
            <w:hideMark/>
          </w:tcPr>
          <w:p w14:paraId="0812FF43"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14:paraId="5BD75EDE"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intonasi berdasarkan tanda baca cukup tepat namun kadang-kadang masih terdapat kesalahan dalam intonasi</w:t>
            </w:r>
          </w:p>
        </w:tc>
      </w:tr>
      <w:tr w:rsidR="007F0321" w14:paraId="01CBB0D2"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12321CD1"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c>
          <w:tcPr>
            <w:tcW w:w="1275" w:type="dxa"/>
            <w:tcBorders>
              <w:top w:val="single" w:sz="4" w:space="0" w:color="auto"/>
              <w:left w:val="single" w:sz="4" w:space="0" w:color="auto"/>
              <w:bottom w:val="single" w:sz="4" w:space="0" w:color="auto"/>
              <w:right w:val="single" w:sz="4" w:space="0" w:color="auto"/>
            </w:tcBorders>
            <w:hideMark/>
          </w:tcPr>
          <w:p w14:paraId="2788427D"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14:paraId="316B709B"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intonasi berdasarkan tanda baca kurang tepat dan sering malakukan kesalahan intonasi sehingga kurang sesuai dengan konteks pembicaraan</w:t>
            </w:r>
          </w:p>
        </w:tc>
      </w:tr>
      <w:tr w:rsidR="007F0321" w14:paraId="10B426D2"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7E4B18D7"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Kurang</w:t>
            </w:r>
          </w:p>
        </w:tc>
        <w:tc>
          <w:tcPr>
            <w:tcW w:w="1275" w:type="dxa"/>
            <w:tcBorders>
              <w:top w:val="single" w:sz="4" w:space="0" w:color="auto"/>
              <w:left w:val="single" w:sz="4" w:space="0" w:color="auto"/>
              <w:bottom w:val="single" w:sz="4" w:space="0" w:color="auto"/>
              <w:right w:val="single" w:sz="4" w:space="0" w:color="auto"/>
            </w:tcBorders>
            <w:hideMark/>
          </w:tcPr>
          <w:p w14:paraId="2204E4EC"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14:paraId="30CF0308"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intonasi berdasarkan tanda baca tidak ada yang tepat secara keseluruhan, bahkan jauh sekali dengan topik pembicaraan</w:t>
            </w:r>
          </w:p>
        </w:tc>
      </w:tr>
      <w:tr w:rsidR="007F0321" w14:paraId="5744FEA5" w14:textId="77777777" w:rsidTr="008C5610">
        <w:trPr>
          <w:jc w:val="center"/>
        </w:trPr>
        <w:tc>
          <w:tcPr>
            <w:tcW w:w="7938" w:type="dxa"/>
            <w:gridSpan w:val="3"/>
            <w:tcBorders>
              <w:top w:val="single" w:sz="4" w:space="0" w:color="auto"/>
              <w:left w:val="single" w:sz="4" w:space="0" w:color="auto"/>
              <w:bottom w:val="single" w:sz="4" w:space="0" w:color="auto"/>
              <w:right w:val="single" w:sz="4" w:space="0" w:color="auto"/>
            </w:tcBorders>
            <w:hideMark/>
          </w:tcPr>
          <w:p w14:paraId="6A4202C1" w14:textId="77777777" w:rsidR="007F0321" w:rsidRDefault="007F0321" w:rsidP="007E1F7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LAFAL</w:t>
            </w:r>
          </w:p>
          <w:p w14:paraId="0170965C" w14:textId="77777777" w:rsidR="007F0321" w:rsidRDefault="007F0321" w:rsidP="007E1F71">
            <w:pPr>
              <w:jc w:val="center"/>
              <w:rPr>
                <w:rFonts w:ascii="Times New Roman" w:hAnsi="Times New Roman" w:cs="Times New Roman"/>
                <w:b/>
                <w:sz w:val="24"/>
                <w:szCs w:val="24"/>
              </w:rPr>
            </w:pPr>
            <w:r>
              <w:rPr>
                <w:rFonts w:ascii="Times New Roman" w:hAnsi="Times New Roman" w:cs="Times New Roman"/>
                <w:color w:val="000000"/>
                <w:sz w:val="24"/>
                <w:szCs w:val="24"/>
              </w:rPr>
              <w:t>Siswa mampu berbicara dengan lafal yang jelas</w:t>
            </w:r>
          </w:p>
        </w:tc>
      </w:tr>
      <w:tr w:rsidR="007F0321" w14:paraId="33D70832"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0CE9D4C4"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Baik</w:t>
            </w:r>
          </w:p>
        </w:tc>
        <w:tc>
          <w:tcPr>
            <w:tcW w:w="1275" w:type="dxa"/>
            <w:tcBorders>
              <w:top w:val="single" w:sz="4" w:space="0" w:color="auto"/>
              <w:left w:val="single" w:sz="4" w:space="0" w:color="auto"/>
              <w:bottom w:val="single" w:sz="4" w:space="0" w:color="auto"/>
              <w:right w:val="single" w:sz="4" w:space="0" w:color="auto"/>
            </w:tcBorders>
            <w:hideMark/>
          </w:tcPr>
          <w:p w14:paraId="01941376"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36" w:type="dxa"/>
            <w:tcBorders>
              <w:top w:val="single" w:sz="4" w:space="0" w:color="auto"/>
              <w:left w:val="single" w:sz="4" w:space="0" w:color="auto"/>
              <w:bottom w:val="single" w:sz="4" w:space="0" w:color="auto"/>
              <w:right w:val="single" w:sz="4" w:space="0" w:color="auto"/>
            </w:tcBorders>
            <w:hideMark/>
          </w:tcPr>
          <w:p w14:paraId="28BB4872"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Pengucapan lafal siswa sangat jelas dan dapat dimengerti dengan baik oleh lawan bicara.</w:t>
            </w:r>
          </w:p>
        </w:tc>
      </w:tr>
      <w:tr w:rsidR="007F0321" w14:paraId="23E3DFA8"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5B622FC8"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Baik</w:t>
            </w:r>
          </w:p>
        </w:tc>
        <w:tc>
          <w:tcPr>
            <w:tcW w:w="1275" w:type="dxa"/>
            <w:tcBorders>
              <w:top w:val="single" w:sz="4" w:space="0" w:color="auto"/>
              <w:left w:val="single" w:sz="4" w:space="0" w:color="auto"/>
              <w:bottom w:val="single" w:sz="4" w:space="0" w:color="auto"/>
              <w:right w:val="single" w:sz="4" w:space="0" w:color="auto"/>
            </w:tcBorders>
            <w:hideMark/>
          </w:tcPr>
          <w:p w14:paraId="60CFE408"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hideMark/>
          </w:tcPr>
          <w:p w14:paraId="226BFD5F"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Pengucapan lafal siswa jelas terdengar pada kalimat percakapan, namun terdapat satu dua kata yang masih tidak jelas pada percakapan</w:t>
            </w:r>
          </w:p>
        </w:tc>
      </w:tr>
      <w:tr w:rsidR="007F0321" w14:paraId="3DB12017"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78080812"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tc>
        <w:tc>
          <w:tcPr>
            <w:tcW w:w="1275" w:type="dxa"/>
            <w:tcBorders>
              <w:top w:val="single" w:sz="4" w:space="0" w:color="auto"/>
              <w:left w:val="single" w:sz="4" w:space="0" w:color="auto"/>
              <w:bottom w:val="single" w:sz="4" w:space="0" w:color="auto"/>
              <w:right w:val="single" w:sz="4" w:space="0" w:color="auto"/>
            </w:tcBorders>
            <w:hideMark/>
          </w:tcPr>
          <w:p w14:paraId="672A84C9"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14:paraId="65350296"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Pengucapan lafal siswa cukup jelas dalam kalimat percakapan, namun terdapat lebih </w:t>
            </w:r>
            <w:r>
              <w:rPr>
                <w:rFonts w:ascii="Times New Roman" w:hAnsi="Times New Roman" w:cs="Times New Roman"/>
                <w:sz w:val="24"/>
                <w:szCs w:val="24"/>
              </w:rPr>
              <w:lastRenderedPageBreak/>
              <w:t>dari dua kata kesalahan pada percakapan</w:t>
            </w:r>
          </w:p>
        </w:tc>
      </w:tr>
      <w:tr w:rsidR="007F0321" w14:paraId="4AAC979E"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4F28E5E6"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Kurang</w:t>
            </w:r>
          </w:p>
        </w:tc>
        <w:tc>
          <w:tcPr>
            <w:tcW w:w="1275" w:type="dxa"/>
            <w:tcBorders>
              <w:top w:val="single" w:sz="4" w:space="0" w:color="auto"/>
              <w:left w:val="single" w:sz="4" w:space="0" w:color="auto"/>
              <w:bottom w:val="single" w:sz="4" w:space="0" w:color="auto"/>
              <w:right w:val="single" w:sz="4" w:space="0" w:color="auto"/>
            </w:tcBorders>
            <w:hideMark/>
          </w:tcPr>
          <w:p w14:paraId="6F0896B2"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14:paraId="378A2B51"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Pengucapan lafal siswa kurang jelas dan banyak pengulangan kata pada percakapan</w:t>
            </w:r>
          </w:p>
        </w:tc>
      </w:tr>
      <w:tr w:rsidR="007F0321" w14:paraId="79AB1555"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5A417664"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Kurang</w:t>
            </w:r>
          </w:p>
        </w:tc>
        <w:tc>
          <w:tcPr>
            <w:tcW w:w="1275" w:type="dxa"/>
            <w:tcBorders>
              <w:top w:val="single" w:sz="4" w:space="0" w:color="auto"/>
              <w:left w:val="single" w:sz="4" w:space="0" w:color="auto"/>
              <w:bottom w:val="single" w:sz="4" w:space="0" w:color="auto"/>
              <w:right w:val="single" w:sz="4" w:space="0" w:color="auto"/>
            </w:tcBorders>
            <w:hideMark/>
          </w:tcPr>
          <w:p w14:paraId="1C67CD0C"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14:paraId="5531FC5B"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mengucapkan lafal kata-kata yang tidak jelas dan terdapat banyak kesalahan</w:t>
            </w:r>
          </w:p>
        </w:tc>
      </w:tr>
      <w:tr w:rsidR="007F0321" w14:paraId="168619C1" w14:textId="77777777" w:rsidTr="008C5610">
        <w:trPr>
          <w:jc w:val="center"/>
        </w:trPr>
        <w:tc>
          <w:tcPr>
            <w:tcW w:w="7938" w:type="dxa"/>
            <w:gridSpan w:val="3"/>
            <w:tcBorders>
              <w:top w:val="single" w:sz="4" w:space="0" w:color="auto"/>
              <w:left w:val="single" w:sz="4" w:space="0" w:color="auto"/>
              <w:bottom w:val="single" w:sz="4" w:space="0" w:color="auto"/>
              <w:right w:val="single" w:sz="4" w:space="0" w:color="auto"/>
            </w:tcBorders>
            <w:hideMark/>
          </w:tcPr>
          <w:p w14:paraId="335E5BC2" w14:textId="77777777" w:rsidR="007F0321" w:rsidRDefault="007F0321" w:rsidP="007E1F71">
            <w:pPr>
              <w:jc w:val="center"/>
              <w:rPr>
                <w:rFonts w:ascii="Times New Roman" w:hAnsi="Times New Roman" w:cs="Times New Roman"/>
                <w:sz w:val="24"/>
                <w:szCs w:val="24"/>
              </w:rPr>
            </w:pPr>
            <w:r>
              <w:rPr>
                <w:rFonts w:ascii="Times New Roman" w:hAnsi="Times New Roman" w:cs="Times New Roman"/>
                <w:b/>
                <w:sz w:val="24"/>
                <w:szCs w:val="24"/>
              </w:rPr>
              <w:t>KOSA KATA</w:t>
            </w:r>
          </w:p>
          <w:p w14:paraId="45F3014F" w14:textId="77777777" w:rsidR="007F0321" w:rsidRDefault="007F0321" w:rsidP="007E1F71">
            <w:pPr>
              <w:jc w:val="center"/>
              <w:rPr>
                <w:rFonts w:ascii="Times New Roman" w:hAnsi="Times New Roman" w:cs="Times New Roman"/>
                <w:b/>
                <w:sz w:val="24"/>
                <w:szCs w:val="24"/>
              </w:rPr>
            </w:pPr>
            <w:r>
              <w:rPr>
                <w:rFonts w:ascii="Times New Roman" w:hAnsi="Times New Roman" w:cs="Times New Roman"/>
                <w:sz w:val="24"/>
                <w:szCs w:val="24"/>
              </w:rPr>
              <w:t>Siswa mampu berbicara dengan kosa kata yang berkaitan dengan objek  dengan kalimat yang tepat</w:t>
            </w:r>
          </w:p>
        </w:tc>
      </w:tr>
      <w:tr w:rsidR="007F0321" w14:paraId="11E10396"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3196C3BA"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Baik</w:t>
            </w:r>
          </w:p>
        </w:tc>
        <w:tc>
          <w:tcPr>
            <w:tcW w:w="1275" w:type="dxa"/>
            <w:tcBorders>
              <w:top w:val="single" w:sz="4" w:space="0" w:color="auto"/>
              <w:left w:val="single" w:sz="4" w:space="0" w:color="auto"/>
              <w:bottom w:val="single" w:sz="4" w:space="0" w:color="auto"/>
              <w:right w:val="single" w:sz="4" w:space="0" w:color="auto"/>
            </w:tcBorders>
            <w:hideMark/>
          </w:tcPr>
          <w:p w14:paraId="7FDF7C66"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36" w:type="dxa"/>
            <w:tcBorders>
              <w:top w:val="single" w:sz="4" w:space="0" w:color="auto"/>
              <w:left w:val="single" w:sz="4" w:space="0" w:color="auto"/>
              <w:bottom w:val="single" w:sz="4" w:space="0" w:color="auto"/>
              <w:right w:val="single" w:sz="4" w:space="0" w:color="auto"/>
            </w:tcBorders>
            <w:hideMark/>
          </w:tcPr>
          <w:p w14:paraId="3BB46059"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Penggunaan kosa kata siswa sudah sangat jelas dan benar.</w:t>
            </w:r>
          </w:p>
        </w:tc>
      </w:tr>
      <w:tr w:rsidR="007F0321" w14:paraId="2886EEFF"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00534F63"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Baik</w:t>
            </w:r>
          </w:p>
        </w:tc>
        <w:tc>
          <w:tcPr>
            <w:tcW w:w="1275" w:type="dxa"/>
            <w:tcBorders>
              <w:top w:val="single" w:sz="4" w:space="0" w:color="auto"/>
              <w:left w:val="single" w:sz="4" w:space="0" w:color="auto"/>
              <w:bottom w:val="single" w:sz="4" w:space="0" w:color="auto"/>
              <w:right w:val="single" w:sz="4" w:space="0" w:color="auto"/>
            </w:tcBorders>
            <w:hideMark/>
          </w:tcPr>
          <w:p w14:paraId="17193DCB"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hideMark/>
          </w:tcPr>
          <w:p w14:paraId="3E644A66"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Penguasaan kosa kata siswa sudah tepat dan jelas, namun terdapat satu dan dua kata kesalahan</w:t>
            </w:r>
          </w:p>
        </w:tc>
      </w:tr>
      <w:tr w:rsidR="007F0321" w14:paraId="605CA71D"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5B8B84AD"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tc>
        <w:tc>
          <w:tcPr>
            <w:tcW w:w="1275" w:type="dxa"/>
            <w:tcBorders>
              <w:top w:val="single" w:sz="4" w:space="0" w:color="auto"/>
              <w:left w:val="single" w:sz="4" w:space="0" w:color="auto"/>
              <w:bottom w:val="single" w:sz="4" w:space="0" w:color="auto"/>
              <w:right w:val="single" w:sz="4" w:space="0" w:color="auto"/>
            </w:tcBorders>
            <w:hideMark/>
          </w:tcPr>
          <w:p w14:paraId="126DCB19"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14:paraId="1915474A"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kata-kata yang cukup jelas namun terdapat lebih dari satu dan dua kata kesalahan</w:t>
            </w:r>
          </w:p>
        </w:tc>
      </w:tr>
      <w:tr w:rsidR="007F0321" w14:paraId="2869A543"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5D83FD71"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c>
          <w:tcPr>
            <w:tcW w:w="1275" w:type="dxa"/>
            <w:tcBorders>
              <w:top w:val="single" w:sz="4" w:space="0" w:color="auto"/>
              <w:left w:val="single" w:sz="4" w:space="0" w:color="auto"/>
              <w:bottom w:val="single" w:sz="4" w:space="0" w:color="auto"/>
              <w:right w:val="single" w:sz="4" w:space="0" w:color="auto"/>
            </w:tcBorders>
            <w:hideMark/>
          </w:tcPr>
          <w:p w14:paraId="2B9EC632"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14:paraId="05264675"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kosa kata yang kurang tepat dan berbelit-belit sehingga susah di pahami oleh lawan biacara</w:t>
            </w:r>
          </w:p>
        </w:tc>
      </w:tr>
      <w:tr w:rsidR="007F0321" w14:paraId="4547115E"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77F5BC00"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Kurang</w:t>
            </w:r>
          </w:p>
        </w:tc>
        <w:tc>
          <w:tcPr>
            <w:tcW w:w="1275" w:type="dxa"/>
            <w:tcBorders>
              <w:top w:val="single" w:sz="4" w:space="0" w:color="auto"/>
              <w:left w:val="single" w:sz="4" w:space="0" w:color="auto"/>
              <w:bottom w:val="single" w:sz="4" w:space="0" w:color="auto"/>
              <w:right w:val="single" w:sz="4" w:space="0" w:color="auto"/>
            </w:tcBorders>
            <w:hideMark/>
          </w:tcPr>
          <w:p w14:paraId="293A42D7"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14:paraId="3B22E8BB"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keterbatasan menggunakan kosa kata sangat kurang tepat sehingga tidak dapat melakukan percakapan</w:t>
            </w:r>
          </w:p>
        </w:tc>
      </w:tr>
      <w:tr w:rsidR="007F0321" w14:paraId="7DB405D6" w14:textId="77777777" w:rsidTr="008C5610">
        <w:trPr>
          <w:jc w:val="center"/>
        </w:trPr>
        <w:tc>
          <w:tcPr>
            <w:tcW w:w="7938" w:type="dxa"/>
            <w:gridSpan w:val="3"/>
            <w:tcBorders>
              <w:top w:val="single" w:sz="4" w:space="0" w:color="auto"/>
              <w:left w:val="single" w:sz="4" w:space="0" w:color="auto"/>
              <w:bottom w:val="single" w:sz="4" w:space="0" w:color="auto"/>
              <w:right w:val="single" w:sz="4" w:space="0" w:color="auto"/>
            </w:tcBorders>
            <w:hideMark/>
          </w:tcPr>
          <w:p w14:paraId="52722F45" w14:textId="77777777" w:rsidR="007F0321" w:rsidRDefault="007F0321" w:rsidP="007E1F71">
            <w:pPr>
              <w:jc w:val="center"/>
              <w:rPr>
                <w:rFonts w:ascii="Times New Roman" w:hAnsi="Times New Roman" w:cs="Times New Roman"/>
                <w:b/>
                <w:sz w:val="24"/>
                <w:szCs w:val="24"/>
              </w:rPr>
            </w:pPr>
            <w:r>
              <w:rPr>
                <w:rFonts w:ascii="Times New Roman" w:hAnsi="Times New Roman" w:cs="Times New Roman"/>
                <w:b/>
                <w:sz w:val="24"/>
                <w:szCs w:val="24"/>
              </w:rPr>
              <w:t>KELANCARAN</w:t>
            </w:r>
          </w:p>
          <w:p w14:paraId="018C4808" w14:textId="77777777" w:rsidR="007F0321" w:rsidRDefault="007F0321" w:rsidP="007E1F71">
            <w:pPr>
              <w:jc w:val="center"/>
              <w:rPr>
                <w:rFonts w:ascii="Times New Roman" w:hAnsi="Times New Roman" w:cs="Times New Roman"/>
                <w:b/>
                <w:sz w:val="24"/>
                <w:szCs w:val="24"/>
              </w:rPr>
            </w:pPr>
            <w:r>
              <w:rPr>
                <w:rFonts w:ascii="Times New Roman" w:hAnsi="Times New Roman" w:cs="Times New Roman"/>
                <w:color w:val="000000"/>
                <w:sz w:val="24"/>
                <w:szCs w:val="24"/>
              </w:rPr>
              <w:t>Siswa lancar berbicara dari awal hingga akhir</w:t>
            </w:r>
          </w:p>
        </w:tc>
      </w:tr>
      <w:tr w:rsidR="007F0321" w14:paraId="421C25AD"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7E50E604"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Baik</w:t>
            </w:r>
          </w:p>
        </w:tc>
        <w:tc>
          <w:tcPr>
            <w:tcW w:w="1275" w:type="dxa"/>
            <w:tcBorders>
              <w:top w:val="single" w:sz="4" w:space="0" w:color="auto"/>
              <w:left w:val="single" w:sz="4" w:space="0" w:color="auto"/>
              <w:bottom w:val="single" w:sz="4" w:space="0" w:color="auto"/>
              <w:right w:val="single" w:sz="4" w:space="0" w:color="auto"/>
            </w:tcBorders>
            <w:hideMark/>
          </w:tcPr>
          <w:p w14:paraId="009515D4"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36" w:type="dxa"/>
            <w:tcBorders>
              <w:top w:val="single" w:sz="4" w:space="0" w:color="auto"/>
              <w:left w:val="single" w:sz="4" w:space="0" w:color="auto"/>
              <w:bottom w:val="single" w:sz="4" w:space="0" w:color="auto"/>
              <w:right w:val="single" w:sz="4" w:space="0" w:color="auto"/>
            </w:tcBorders>
            <w:hideMark/>
          </w:tcPr>
          <w:p w14:paraId="7273088E"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Pembicaran siswa halus dan lancar sehingga mudah di pahami</w:t>
            </w:r>
          </w:p>
        </w:tc>
      </w:tr>
      <w:tr w:rsidR="007F0321" w14:paraId="3BE84506"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4CDE270D"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Baik</w:t>
            </w:r>
          </w:p>
        </w:tc>
        <w:tc>
          <w:tcPr>
            <w:tcW w:w="1275" w:type="dxa"/>
            <w:tcBorders>
              <w:top w:val="single" w:sz="4" w:space="0" w:color="auto"/>
              <w:left w:val="single" w:sz="4" w:space="0" w:color="auto"/>
              <w:bottom w:val="single" w:sz="4" w:space="0" w:color="auto"/>
              <w:right w:val="single" w:sz="4" w:space="0" w:color="auto"/>
            </w:tcBorders>
            <w:hideMark/>
          </w:tcPr>
          <w:p w14:paraId="018D0953"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hideMark/>
          </w:tcPr>
          <w:p w14:paraId="1AAB6256"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Pembicaran siswa lancar namun kadang-kadang masih ragu pada percakapan</w:t>
            </w:r>
          </w:p>
        </w:tc>
      </w:tr>
      <w:tr w:rsidR="007F0321" w14:paraId="1D276610"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58ACDCF8"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tc>
        <w:tc>
          <w:tcPr>
            <w:tcW w:w="1275" w:type="dxa"/>
            <w:tcBorders>
              <w:top w:val="single" w:sz="4" w:space="0" w:color="auto"/>
              <w:left w:val="single" w:sz="4" w:space="0" w:color="auto"/>
              <w:bottom w:val="single" w:sz="4" w:space="0" w:color="auto"/>
              <w:right w:val="single" w:sz="4" w:space="0" w:color="auto"/>
            </w:tcBorders>
            <w:hideMark/>
          </w:tcPr>
          <w:p w14:paraId="7AA5F9E5"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14:paraId="4C70C44C"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Pembicaran siswa cukup lancar namun sering nampak ragu sehingga kalimat tidak lengkap</w:t>
            </w:r>
          </w:p>
        </w:tc>
      </w:tr>
      <w:tr w:rsidR="007F0321" w14:paraId="0C8D5280"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0B832E1C"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c>
          <w:tcPr>
            <w:tcW w:w="1275" w:type="dxa"/>
            <w:tcBorders>
              <w:top w:val="single" w:sz="4" w:space="0" w:color="auto"/>
              <w:left w:val="single" w:sz="4" w:space="0" w:color="auto"/>
              <w:bottom w:val="single" w:sz="4" w:space="0" w:color="auto"/>
              <w:right w:val="single" w:sz="4" w:space="0" w:color="auto"/>
            </w:tcBorders>
            <w:hideMark/>
          </w:tcPr>
          <w:p w14:paraId="428CA7C9"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14:paraId="290DAC07"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Pembicaran siswa kurang dengan terlihat </w:t>
            </w:r>
            <w:r>
              <w:rPr>
                <w:rFonts w:ascii="Times New Roman" w:hAnsi="Times New Roman" w:cs="Times New Roman"/>
                <w:sz w:val="24"/>
                <w:szCs w:val="24"/>
              </w:rPr>
              <w:lastRenderedPageBreak/>
              <w:t>ragu di tandai seringnya terbata-bata pada saat percakapan</w:t>
            </w:r>
          </w:p>
        </w:tc>
      </w:tr>
      <w:tr w:rsidR="007F0321" w14:paraId="7264B47A"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24A2B6B1"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Sangat Kurang</w:t>
            </w:r>
          </w:p>
        </w:tc>
        <w:tc>
          <w:tcPr>
            <w:tcW w:w="1275" w:type="dxa"/>
            <w:tcBorders>
              <w:top w:val="single" w:sz="4" w:space="0" w:color="auto"/>
              <w:left w:val="single" w:sz="4" w:space="0" w:color="auto"/>
              <w:bottom w:val="single" w:sz="4" w:space="0" w:color="auto"/>
              <w:right w:val="single" w:sz="4" w:space="0" w:color="auto"/>
            </w:tcBorders>
            <w:hideMark/>
          </w:tcPr>
          <w:p w14:paraId="11477500"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14:paraId="7D604C86"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Pembicaraan siswa selalu terhenti dan terputus-putus sehingga tidak ada kata yang keluar sedikitpun</w:t>
            </w:r>
          </w:p>
        </w:tc>
      </w:tr>
      <w:tr w:rsidR="007F0321" w14:paraId="2B339383" w14:textId="77777777" w:rsidTr="008C5610">
        <w:trPr>
          <w:jc w:val="center"/>
        </w:trPr>
        <w:tc>
          <w:tcPr>
            <w:tcW w:w="7938" w:type="dxa"/>
            <w:gridSpan w:val="3"/>
            <w:tcBorders>
              <w:top w:val="single" w:sz="4" w:space="0" w:color="auto"/>
              <w:left w:val="single" w:sz="4" w:space="0" w:color="auto"/>
              <w:bottom w:val="single" w:sz="4" w:space="0" w:color="auto"/>
              <w:right w:val="single" w:sz="4" w:space="0" w:color="auto"/>
            </w:tcBorders>
            <w:hideMark/>
          </w:tcPr>
          <w:p w14:paraId="1C6C99A5" w14:textId="77777777" w:rsidR="007F0321" w:rsidRDefault="007F0321" w:rsidP="007E1F71">
            <w:pPr>
              <w:jc w:val="center"/>
              <w:rPr>
                <w:rFonts w:ascii="Times New Roman" w:hAnsi="Times New Roman" w:cs="Times New Roman"/>
                <w:b/>
                <w:sz w:val="24"/>
                <w:szCs w:val="24"/>
              </w:rPr>
            </w:pPr>
            <w:r>
              <w:rPr>
                <w:rFonts w:ascii="Times New Roman" w:hAnsi="Times New Roman" w:cs="Times New Roman"/>
                <w:b/>
                <w:sz w:val="24"/>
                <w:szCs w:val="24"/>
              </w:rPr>
              <w:t>EKSPRESI</w:t>
            </w:r>
          </w:p>
          <w:p w14:paraId="0D4F0305" w14:textId="77777777" w:rsidR="007F0321" w:rsidRDefault="007F0321" w:rsidP="007E1F71">
            <w:pPr>
              <w:jc w:val="center"/>
              <w:rPr>
                <w:rFonts w:ascii="Times New Roman" w:hAnsi="Times New Roman" w:cs="Times New Roman"/>
                <w:b/>
                <w:sz w:val="24"/>
                <w:szCs w:val="24"/>
              </w:rPr>
            </w:pPr>
            <w:r>
              <w:rPr>
                <w:rFonts w:ascii="Times New Roman" w:hAnsi="Times New Roman" w:cs="Times New Roman"/>
                <w:sz w:val="24"/>
                <w:szCs w:val="24"/>
              </w:rPr>
              <w:t>Siswa mampu mengubah ekspresi wajah sesuai dengan situasi yang tepat</w:t>
            </w:r>
          </w:p>
        </w:tc>
      </w:tr>
      <w:tr w:rsidR="007F0321" w14:paraId="4833DD64"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74AEC102"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Baik</w:t>
            </w:r>
          </w:p>
        </w:tc>
        <w:tc>
          <w:tcPr>
            <w:tcW w:w="1275" w:type="dxa"/>
            <w:tcBorders>
              <w:top w:val="single" w:sz="4" w:space="0" w:color="auto"/>
              <w:left w:val="single" w:sz="4" w:space="0" w:color="auto"/>
              <w:bottom w:val="single" w:sz="4" w:space="0" w:color="auto"/>
              <w:right w:val="single" w:sz="4" w:space="0" w:color="auto"/>
            </w:tcBorders>
            <w:hideMark/>
          </w:tcPr>
          <w:p w14:paraId="6F2F614F"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36" w:type="dxa"/>
            <w:tcBorders>
              <w:top w:val="single" w:sz="4" w:space="0" w:color="auto"/>
              <w:left w:val="single" w:sz="4" w:space="0" w:color="auto"/>
              <w:bottom w:val="single" w:sz="4" w:space="0" w:color="auto"/>
              <w:right w:val="single" w:sz="4" w:space="0" w:color="auto"/>
            </w:tcBorders>
            <w:hideMark/>
          </w:tcPr>
          <w:p w14:paraId="07B51002"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Ekspresi siswa sangat baik dan terlihat sangat luwes pada seluruh kalimat saat berbicara</w:t>
            </w:r>
          </w:p>
        </w:tc>
      </w:tr>
      <w:tr w:rsidR="007F0321" w14:paraId="7A7A4617"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08C115CE"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Baik</w:t>
            </w:r>
          </w:p>
        </w:tc>
        <w:tc>
          <w:tcPr>
            <w:tcW w:w="1275" w:type="dxa"/>
            <w:tcBorders>
              <w:top w:val="single" w:sz="4" w:space="0" w:color="auto"/>
              <w:left w:val="single" w:sz="4" w:space="0" w:color="auto"/>
              <w:bottom w:val="single" w:sz="4" w:space="0" w:color="auto"/>
              <w:right w:val="single" w:sz="4" w:space="0" w:color="auto"/>
            </w:tcBorders>
            <w:hideMark/>
          </w:tcPr>
          <w:p w14:paraId="726E3675"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hideMark/>
          </w:tcPr>
          <w:p w14:paraId="092C104E"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Ekspresi siswa baik dan terlihat luwes pada seluruh kalimat saat berbicara namun ada sedikit kesalahan ketika menyampaikan kalimat</w:t>
            </w:r>
          </w:p>
        </w:tc>
      </w:tr>
      <w:tr w:rsidR="007F0321" w14:paraId="7C3E918B"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3FDFE4AE"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tc>
        <w:tc>
          <w:tcPr>
            <w:tcW w:w="1275" w:type="dxa"/>
            <w:tcBorders>
              <w:top w:val="single" w:sz="4" w:space="0" w:color="auto"/>
              <w:left w:val="single" w:sz="4" w:space="0" w:color="auto"/>
              <w:bottom w:val="single" w:sz="4" w:space="0" w:color="auto"/>
              <w:right w:val="single" w:sz="4" w:space="0" w:color="auto"/>
            </w:tcBorders>
            <w:hideMark/>
          </w:tcPr>
          <w:p w14:paraId="0B54B883"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14:paraId="4C373023"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Ekspresi siswa cukup baik dan terlihat cukup luwes pada seluruh kalimat saat berbicara namun kadang-kadang terlihat ragu hingga kaku tetapi cukup untuk menyampaikan ekpresinya</w:t>
            </w:r>
          </w:p>
        </w:tc>
      </w:tr>
      <w:tr w:rsidR="007F0321" w14:paraId="7C77E0E7"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076271BE"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c>
          <w:tcPr>
            <w:tcW w:w="1275" w:type="dxa"/>
            <w:tcBorders>
              <w:top w:val="single" w:sz="4" w:space="0" w:color="auto"/>
              <w:left w:val="single" w:sz="4" w:space="0" w:color="auto"/>
              <w:bottom w:val="single" w:sz="4" w:space="0" w:color="auto"/>
              <w:right w:val="single" w:sz="4" w:space="0" w:color="auto"/>
            </w:tcBorders>
            <w:hideMark/>
          </w:tcPr>
          <w:p w14:paraId="66B23D3E"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14:paraId="5EE46EB4"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Ekspresi siswa kurang baik dan terlihat kurang luwes pada seluruh kalimat saat berbicara bahkan lebih sering menampakkan wajah ragu dan kaku sehingga kurang menggambarkan ekspresinya</w:t>
            </w:r>
          </w:p>
        </w:tc>
      </w:tr>
      <w:tr w:rsidR="007F0321" w14:paraId="6B802D77"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1DFC053E"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Kurang</w:t>
            </w:r>
          </w:p>
        </w:tc>
        <w:tc>
          <w:tcPr>
            <w:tcW w:w="1275" w:type="dxa"/>
            <w:tcBorders>
              <w:top w:val="single" w:sz="4" w:space="0" w:color="auto"/>
              <w:left w:val="single" w:sz="4" w:space="0" w:color="auto"/>
              <w:bottom w:val="single" w:sz="4" w:space="0" w:color="auto"/>
              <w:right w:val="single" w:sz="4" w:space="0" w:color="auto"/>
            </w:tcBorders>
            <w:hideMark/>
          </w:tcPr>
          <w:p w14:paraId="6861D0A5"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14:paraId="0B8E41D5"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Ekspresi siswa tidak baik bahkan cenderung diam, sehingga tidak berekspresi pada seluruh kalimat saat berbicara</w:t>
            </w:r>
          </w:p>
        </w:tc>
      </w:tr>
      <w:tr w:rsidR="007F0321" w14:paraId="3EB657F2" w14:textId="77777777" w:rsidTr="008C5610">
        <w:trPr>
          <w:jc w:val="center"/>
        </w:trPr>
        <w:tc>
          <w:tcPr>
            <w:tcW w:w="7938" w:type="dxa"/>
            <w:gridSpan w:val="3"/>
            <w:tcBorders>
              <w:top w:val="single" w:sz="4" w:space="0" w:color="auto"/>
              <w:left w:val="single" w:sz="4" w:space="0" w:color="auto"/>
              <w:bottom w:val="single" w:sz="4" w:space="0" w:color="auto"/>
              <w:right w:val="single" w:sz="4" w:space="0" w:color="auto"/>
            </w:tcBorders>
            <w:hideMark/>
          </w:tcPr>
          <w:p w14:paraId="2F5D2B10" w14:textId="77777777" w:rsidR="007F0321" w:rsidRDefault="007F0321" w:rsidP="007E1F7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KETEPATAN ISI PEMBICARAAN</w:t>
            </w:r>
          </w:p>
          <w:p w14:paraId="2449CFD1" w14:textId="77777777" w:rsidR="007F0321" w:rsidRDefault="007F0321" w:rsidP="007E1F71">
            <w:pPr>
              <w:jc w:val="center"/>
              <w:rPr>
                <w:rFonts w:ascii="Times New Roman" w:hAnsi="Times New Roman" w:cs="Times New Roman"/>
                <w:b/>
                <w:sz w:val="24"/>
                <w:szCs w:val="24"/>
              </w:rPr>
            </w:pPr>
            <w:r>
              <w:rPr>
                <w:rFonts w:ascii="Times New Roman" w:hAnsi="Times New Roman" w:cs="Times New Roman"/>
                <w:color w:val="000000"/>
                <w:sz w:val="24"/>
                <w:szCs w:val="24"/>
              </w:rPr>
              <w:t>Siswa mampu menyusun struktur pembicaraan dengan baik</w:t>
            </w:r>
          </w:p>
        </w:tc>
      </w:tr>
      <w:tr w:rsidR="007F0321" w14:paraId="72ABFA22"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7458C2A4"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Baik</w:t>
            </w:r>
          </w:p>
        </w:tc>
        <w:tc>
          <w:tcPr>
            <w:tcW w:w="1275" w:type="dxa"/>
            <w:tcBorders>
              <w:top w:val="single" w:sz="4" w:space="0" w:color="auto"/>
              <w:left w:val="single" w:sz="4" w:space="0" w:color="auto"/>
              <w:bottom w:val="single" w:sz="4" w:space="0" w:color="auto"/>
              <w:right w:val="single" w:sz="4" w:space="0" w:color="auto"/>
            </w:tcBorders>
            <w:hideMark/>
          </w:tcPr>
          <w:p w14:paraId="0C3004B8"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36" w:type="dxa"/>
            <w:tcBorders>
              <w:top w:val="single" w:sz="4" w:space="0" w:color="auto"/>
              <w:left w:val="single" w:sz="4" w:space="0" w:color="auto"/>
              <w:bottom w:val="single" w:sz="4" w:space="0" w:color="auto"/>
              <w:right w:val="single" w:sz="4" w:space="0" w:color="auto"/>
            </w:tcBorders>
            <w:hideMark/>
          </w:tcPr>
          <w:p w14:paraId="2931B2FA"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Struktur ketepatan berbicara siswa sangat tepat dan sangat jelas sehingga mudah dipahami oleh lawan biacara</w:t>
            </w:r>
          </w:p>
        </w:tc>
      </w:tr>
      <w:tr w:rsidR="007F0321" w14:paraId="321677FB"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4AA7D7F9"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Baik</w:t>
            </w:r>
          </w:p>
        </w:tc>
        <w:tc>
          <w:tcPr>
            <w:tcW w:w="1275" w:type="dxa"/>
            <w:tcBorders>
              <w:top w:val="single" w:sz="4" w:space="0" w:color="auto"/>
              <w:left w:val="single" w:sz="4" w:space="0" w:color="auto"/>
              <w:bottom w:val="single" w:sz="4" w:space="0" w:color="auto"/>
              <w:right w:val="single" w:sz="4" w:space="0" w:color="auto"/>
            </w:tcBorders>
            <w:hideMark/>
          </w:tcPr>
          <w:p w14:paraId="24153B68"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hideMark/>
          </w:tcPr>
          <w:p w14:paraId="5D94D75A"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Struktur ketepatan berbicara siswa yang digunakan tepat dan jelas namun tidak sempurna karena masih terdapat satu atau dua kesalahan</w:t>
            </w:r>
          </w:p>
        </w:tc>
      </w:tr>
      <w:tr w:rsidR="007F0321" w14:paraId="13FD7848"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23059B52"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tc>
        <w:tc>
          <w:tcPr>
            <w:tcW w:w="1275" w:type="dxa"/>
            <w:tcBorders>
              <w:top w:val="single" w:sz="4" w:space="0" w:color="auto"/>
              <w:left w:val="single" w:sz="4" w:space="0" w:color="auto"/>
              <w:bottom w:val="single" w:sz="4" w:space="0" w:color="auto"/>
              <w:right w:val="single" w:sz="4" w:space="0" w:color="auto"/>
            </w:tcBorders>
            <w:hideMark/>
          </w:tcPr>
          <w:p w14:paraId="2924690A"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14:paraId="74DE6CB6"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Struktur ketepatan berbicara siswa yang digunakan cukup tepat dan jelas, namun kadang-kadang masih terdapat kesalahan</w:t>
            </w:r>
          </w:p>
        </w:tc>
      </w:tr>
      <w:tr w:rsidR="007F0321" w14:paraId="20164667"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7DFC26DD"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c>
          <w:tcPr>
            <w:tcW w:w="1275" w:type="dxa"/>
            <w:tcBorders>
              <w:top w:val="single" w:sz="4" w:space="0" w:color="auto"/>
              <w:left w:val="single" w:sz="4" w:space="0" w:color="auto"/>
              <w:bottom w:val="single" w:sz="4" w:space="0" w:color="auto"/>
              <w:right w:val="single" w:sz="4" w:space="0" w:color="auto"/>
            </w:tcBorders>
            <w:hideMark/>
          </w:tcPr>
          <w:p w14:paraId="4D6BDBC7"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14:paraId="3DDB45EC"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Struktur ketepatan berbicara siswa yang digunakan kurang tepat karena sering melakukan kesalahan</w:t>
            </w:r>
          </w:p>
        </w:tc>
      </w:tr>
      <w:tr w:rsidR="007F0321" w14:paraId="2D604E03"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1197A4D4"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Kurang</w:t>
            </w:r>
          </w:p>
        </w:tc>
        <w:tc>
          <w:tcPr>
            <w:tcW w:w="1275" w:type="dxa"/>
            <w:tcBorders>
              <w:top w:val="single" w:sz="4" w:space="0" w:color="auto"/>
              <w:left w:val="single" w:sz="4" w:space="0" w:color="auto"/>
              <w:bottom w:val="single" w:sz="4" w:space="0" w:color="auto"/>
              <w:right w:val="single" w:sz="4" w:space="0" w:color="auto"/>
            </w:tcBorders>
            <w:hideMark/>
          </w:tcPr>
          <w:p w14:paraId="019B1077"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14:paraId="34D36898"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Struktur ketepatan berbicara siswa yang digunakan tidak tepat dari topik sehingga menyimpang pada keseluruhan pembicaraan</w:t>
            </w:r>
          </w:p>
        </w:tc>
      </w:tr>
      <w:tr w:rsidR="007F0321" w14:paraId="4F1B65F3" w14:textId="77777777" w:rsidTr="008C5610">
        <w:trPr>
          <w:jc w:val="center"/>
        </w:trPr>
        <w:tc>
          <w:tcPr>
            <w:tcW w:w="7938" w:type="dxa"/>
            <w:gridSpan w:val="3"/>
            <w:tcBorders>
              <w:top w:val="single" w:sz="4" w:space="0" w:color="auto"/>
              <w:left w:val="single" w:sz="4" w:space="0" w:color="auto"/>
              <w:bottom w:val="single" w:sz="4" w:space="0" w:color="auto"/>
              <w:right w:val="single" w:sz="4" w:space="0" w:color="auto"/>
            </w:tcBorders>
            <w:hideMark/>
          </w:tcPr>
          <w:p w14:paraId="629D904F" w14:textId="77777777" w:rsidR="007F0321" w:rsidRDefault="007F0321" w:rsidP="007E1F7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KECEPATAN ISI BERBICARA/TEMPO</w:t>
            </w:r>
          </w:p>
          <w:p w14:paraId="51B60645" w14:textId="77777777" w:rsidR="007F0321" w:rsidRDefault="007F0321" w:rsidP="007E1F71">
            <w:pPr>
              <w:jc w:val="center"/>
              <w:rPr>
                <w:rFonts w:ascii="Times New Roman" w:hAnsi="Times New Roman" w:cs="Times New Roman"/>
                <w:sz w:val="24"/>
                <w:szCs w:val="24"/>
              </w:rPr>
            </w:pPr>
            <w:r>
              <w:rPr>
                <w:rFonts w:ascii="Times New Roman" w:hAnsi="Times New Roman" w:cs="Times New Roman"/>
                <w:color w:val="000000"/>
                <w:sz w:val="24"/>
                <w:szCs w:val="24"/>
              </w:rPr>
              <w:t>Siswa mampu menggunakan tempo saat berbicara dengan baik</w:t>
            </w:r>
          </w:p>
        </w:tc>
      </w:tr>
      <w:tr w:rsidR="007F0321" w14:paraId="38EB36CA"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6922EFCB"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Baik</w:t>
            </w:r>
          </w:p>
        </w:tc>
        <w:tc>
          <w:tcPr>
            <w:tcW w:w="1275" w:type="dxa"/>
            <w:tcBorders>
              <w:top w:val="single" w:sz="4" w:space="0" w:color="auto"/>
              <w:left w:val="single" w:sz="4" w:space="0" w:color="auto"/>
              <w:bottom w:val="single" w:sz="4" w:space="0" w:color="auto"/>
              <w:right w:val="single" w:sz="4" w:space="0" w:color="auto"/>
            </w:tcBorders>
            <w:hideMark/>
          </w:tcPr>
          <w:p w14:paraId="7C563AC0"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36" w:type="dxa"/>
            <w:tcBorders>
              <w:top w:val="single" w:sz="4" w:space="0" w:color="auto"/>
              <w:left w:val="single" w:sz="4" w:space="0" w:color="auto"/>
              <w:bottom w:val="single" w:sz="4" w:space="0" w:color="auto"/>
              <w:right w:val="single" w:sz="4" w:space="0" w:color="auto"/>
            </w:tcBorders>
            <w:hideMark/>
          </w:tcPr>
          <w:p w14:paraId="1318C932"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tempo berbicara yang sangat pas dan juga jelas</w:t>
            </w:r>
          </w:p>
        </w:tc>
      </w:tr>
      <w:tr w:rsidR="007F0321" w14:paraId="4F199554"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32A1C2FE"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Baik</w:t>
            </w:r>
          </w:p>
        </w:tc>
        <w:tc>
          <w:tcPr>
            <w:tcW w:w="1275" w:type="dxa"/>
            <w:tcBorders>
              <w:top w:val="single" w:sz="4" w:space="0" w:color="auto"/>
              <w:left w:val="single" w:sz="4" w:space="0" w:color="auto"/>
              <w:bottom w:val="single" w:sz="4" w:space="0" w:color="auto"/>
              <w:right w:val="single" w:sz="4" w:space="0" w:color="auto"/>
            </w:tcBorders>
            <w:hideMark/>
          </w:tcPr>
          <w:p w14:paraId="02C25B6D"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hideMark/>
          </w:tcPr>
          <w:p w14:paraId="753A0D35"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tempo berbicara pas dan juga jelas, namun ada sedikit kesalahan pada pengucapan temponya</w:t>
            </w:r>
          </w:p>
        </w:tc>
      </w:tr>
      <w:tr w:rsidR="007F0321" w14:paraId="30547B69"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238297A7"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tc>
        <w:tc>
          <w:tcPr>
            <w:tcW w:w="1275" w:type="dxa"/>
            <w:tcBorders>
              <w:top w:val="single" w:sz="4" w:space="0" w:color="auto"/>
              <w:left w:val="single" w:sz="4" w:space="0" w:color="auto"/>
              <w:bottom w:val="single" w:sz="4" w:space="0" w:color="auto"/>
              <w:right w:val="single" w:sz="4" w:space="0" w:color="auto"/>
            </w:tcBorders>
            <w:hideMark/>
          </w:tcPr>
          <w:p w14:paraId="640096DD"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14:paraId="05A89B25"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tempo berbicara cukup pas namun tedapat kesalahan lebih dari dua kata pada pengucapan temponya</w:t>
            </w:r>
          </w:p>
        </w:tc>
      </w:tr>
      <w:tr w:rsidR="007F0321" w14:paraId="7025EC69"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340F41FD"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c>
          <w:tcPr>
            <w:tcW w:w="1275" w:type="dxa"/>
            <w:tcBorders>
              <w:top w:val="single" w:sz="4" w:space="0" w:color="auto"/>
              <w:left w:val="single" w:sz="4" w:space="0" w:color="auto"/>
              <w:bottom w:val="single" w:sz="4" w:space="0" w:color="auto"/>
              <w:right w:val="single" w:sz="4" w:space="0" w:color="auto"/>
            </w:tcBorders>
            <w:hideMark/>
          </w:tcPr>
          <w:p w14:paraId="48634E64"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14:paraId="24C3371C"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tempo berbicara kurang pas di tandai dengan banyak nya kesalahan pada saat pengucapan</w:t>
            </w:r>
          </w:p>
        </w:tc>
      </w:tr>
      <w:tr w:rsidR="007F0321" w14:paraId="6350DEEA"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79EB5DAB"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Kurang</w:t>
            </w:r>
          </w:p>
        </w:tc>
        <w:tc>
          <w:tcPr>
            <w:tcW w:w="1275" w:type="dxa"/>
            <w:tcBorders>
              <w:top w:val="single" w:sz="4" w:space="0" w:color="auto"/>
              <w:left w:val="single" w:sz="4" w:space="0" w:color="auto"/>
              <w:bottom w:val="single" w:sz="4" w:space="0" w:color="auto"/>
              <w:right w:val="single" w:sz="4" w:space="0" w:color="auto"/>
            </w:tcBorders>
            <w:hideMark/>
          </w:tcPr>
          <w:p w14:paraId="55756E1E"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14:paraId="150E5EA0" w14:textId="77777777" w:rsidR="007F0321" w:rsidRDefault="007F0321" w:rsidP="00E30AB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tempo berbicara sangat kurang sehingga tidak ada yang di ucapakan satu dua kata pun</w:t>
            </w:r>
          </w:p>
        </w:tc>
      </w:tr>
      <w:tr w:rsidR="007F0321" w14:paraId="7E02FC39" w14:textId="77777777" w:rsidTr="008C5610">
        <w:trPr>
          <w:jc w:val="center"/>
        </w:trPr>
        <w:tc>
          <w:tcPr>
            <w:tcW w:w="2127" w:type="dxa"/>
            <w:tcBorders>
              <w:top w:val="single" w:sz="4" w:space="0" w:color="auto"/>
              <w:left w:val="single" w:sz="4" w:space="0" w:color="auto"/>
              <w:bottom w:val="single" w:sz="4" w:space="0" w:color="auto"/>
              <w:right w:val="single" w:sz="4" w:space="0" w:color="auto"/>
            </w:tcBorders>
            <w:hideMark/>
          </w:tcPr>
          <w:p w14:paraId="30849917" w14:textId="77777777" w:rsidR="007F0321" w:rsidRDefault="007F032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5811" w:type="dxa"/>
            <w:gridSpan w:val="2"/>
            <w:tcBorders>
              <w:top w:val="single" w:sz="4" w:space="0" w:color="auto"/>
              <w:left w:val="single" w:sz="4" w:space="0" w:color="auto"/>
              <w:bottom w:val="single" w:sz="4" w:space="0" w:color="auto"/>
              <w:right w:val="single" w:sz="4" w:space="0" w:color="auto"/>
            </w:tcBorders>
            <w:hideMark/>
          </w:tcPr>
          <w:p w14:paraId="69F1D847" w14:textId="77777777" w:rsidR="007F0321" w:rsidRDefault="007F0321">
            <w:pPr>
              <w:spacing w:line="360" w:lineRule="auto"/>
              <w:jc w:val="center"/>
              <w:rPr>
                <w:rFonts w:ascii="Times New Roman" w:hAnsi="Times New Roman" w:cs="Times New Roman"/>
                <w:sz w:val="24"/>
                <w:szCs w:val="24"/>
              </w:rPr>
            </w:pPr>
            <w:r>
              <w:rPr>
                <w:rFonts w:ascii="Times New Roman" w:hAnsi="Times New Roman" w:cs="Times New Roman"/>
                <w:b/>
                <w:sz w:val="24"/>
                <w:szCs w:val="24"/>
              </w:rPr>
              <w:t>35</w:t>
            </w:r>
          </w:p>
        </w:tc>
      </w:tr>
    </w:tbl>
    <w:p w14:paraId="31F44591" w14:textId="77777777" w:rsidR="007E5A9A" w:rsidRPr="007E5A9A" w:rsidRDefault="007E5A9A" w:rsidP="007E5A9A">
      <w:pPr>
        <w:rPr>
          <w:rFonts w:ascii="Times New Roman" w:hAnsi="Times New Roman" w:cs="Times New Roman"/>
          <w:sz w:val="24"/>
          <w:szCs w:val="24"/>
        </w:rPr>
      </w:pPr>
    </w:p>
    <w:p w14:paraId="7B79F6E1" w14:textId="77777777" w:rsidR="00E017E4" w:rsidRDefault="00E017E4" w:rsidP="007E5A9A">
      <w:pPr>
        <w:rPr>
          <w:rFonts w:ascii="Times New Roman" w:hAnsi="Times New Roman" w:cs="Times New Roman"/>
          <w:sz w:val="24"/>
          <w:szCs w:val="24"/>
        </w:rPr>
        <w:sectPr w:rsidR="00E017E4" w:rsidSect="00B45C61">
          <w:headerReference w:type="default" r:id="rId36"/>
          <w:type w:val="continuous"/>
          <w:pgSz w:w="11907" w:h="16839" w:code="9"/>
          <w:pgMar w:top="1701" w:right="1701" w:bottom="2268" w:left="2268" w:header="709" w:footer="709" w:gutter="0"/>
          <w:pgNumType w:start="92"/>
          <w:cols w:space="708"/>
          <w:titlePg/>
          <w:docGrid w:linePitch="360"/>
        </w:sectPr>
      </w:pPr>
    </w:p>
    <w:p w14:paraId="11F9897C" w14:textId="77777777" w:rsidR="007E5A9A" w:rsidRPr="007E5A9A" w:rsidRDefault="007E5A9A" w:rsidP="007E5A9A">
      <w:pPr>
        <w:rPr>
          <w:rFonts w:ascii="Times New Roman" w:hAnsi="Times New Roman" w:cs="Times New Roman"/>
          <w:sz w:val="24"/>
          <w:szCs w:val="24"/>
        </w:rPr>
      </w:pPr>
    </w:p>
    <w:p w14:paraId="2978F142" w14:textId="77777777" w:rsidR="007E5A9A" w:rsidRPr="007E5A9A" w:rsidRDefault="007E5A9A" w:rsidP="007E5A9A">
      <w:pPr>
        <w:rPr>
          <w:rFonts w:ascii="Times New Roman" w:hAnsi="Times New Roman" w:cs="Times New Roman"/>
          <w:sz w:val="24"/>
          <w:szCs w:val="24"/>
        </w:rPr>
      </w:pPr>
    </w:p>
    <w:p w14:paraId="773A5551" w14:textId="48AA66E2" w:rsidR="007E5A9A" w:rsidRPr="007E5A9A" w:rsidRDefault="007E5A9A" w:rsidP="007E5A9A">
      <w:pPr>
        <w:rPr>
          <w:rFonts w:ascii="Times New Roman" w:hAnsi="Times New Roman" w:cs="Times New Roman"/>
          <w:sz w:val="24"/>
          <w:szCs w:val="24"/>
        </w:rPr>
      </w:pPr>
    </w:p>
    <w:p w14:paraId="44E15EDD" w14:textId="3ADC4F70" w:rsidR="007E5A9A" w:rsidRDefault="007E5A9A" w:rsidP="007E5A9A">
      <w:pPr>
        <w:rPr>
          <w:rFonts w:ascii="Times New Roman" w:hAnsi="Times New Roman" w:cs="Times New Roman"/>
          <w:sz w:val="24"/>
          <w:szCs w:val="24"/>
        </w:rPr>
      </w:pPr>
    </w:p>
    <w:p w14:paraId="71B2263C" w14:textId="77777777" w:rsidR="007E1F71" w:rsidRDefault="007E1F71" w:rsidP="007E5A9A">
      <w:pPr>
        <w:rPr>
          <w:rFonts w:ascii="Times New Roman" w:hAnsi="Times New Roman" w:cs="Times New Roman"/>
          <w:sz w:val="24"/>
          <w:szCs w:val="24"/>
        </w:rPr>
      </w:pPr>
    </w:p>
    <w:p w14:paraId="5A71B359" w14:textId="77777777" w:rsidR="007E1F71" w:rsidRDefault="007E1F71" w:rsidP="007E5A9A">
      <w:pPr>
        <w:rPr>
          <w:rFonts w:ascii="Times New Roman" w:hAnsi="Times New Roman" w:cs="Times New Roman"/>
          <w:sz w:val="24"/>
          <w:szCs w:val="24"/>
        </w:rPr>
      </w:pPr>
    </w:p>
    <w:p w14:paraId="56FA3838" w14:textId="275925EB" w:rsidR="007E1F71" w:rsidRPr="007E5A9A" w:rsidRDefault="00AF1162" w:rsidP="007E5A9A">
      <w:pPr>
        <w:rPr>
          <w:rFonts w:ascii="Times New Roman" w:hAnsi="Times New Roman" w:cs="Times New Roman"/>
          <w:sz w:val="24"/>
          <w:szCs w:val="24"/>
        </w:rPr>
      </w:pPr>
      <w:r>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835392" behindDoc="0" locked="0" layoutInCell="1" allowOverlap="1" wp14:anchorId="4A5E109A" wp14:editId="221078FF">
                <wp:simplePos x="0" y="0"/>
                <wp:positionH relativeFrom="column">
                  <wp:posOffset>367030</wp:posOffset>
                </wp:positionH>
                <wp:positionV relativeFrom="paragraph">
                  <wp:posOffset>205105</wp:posOffset>
                </wp:positionV>
                <wp:extent cx="4342765" cy="4055110"/>
                <wp:effectExtent l="0" t="0" r="19685" b="21590"/>
                <wp:wrapNone/>
                <wp:docPr id="1091" name="Flowchart: Multidocument 1091"/>
                <wp:cNvGraphicFramePr/>
                <a:graphic xmlns:a="http://schemas.openxmlformats.org/drawingml/2006/main">
                  <a:graphicData uri="http://schemas.microsoft.com/office/word/2010/wordprocessingShape">
                    <wps:wsp>
                      <wps:cNvSpPr/>
                      <wps:spPr>
                        <a:xfrm>
                          <a:off x="0" y="0"/>
                          <a:ext cx="4342765" cy="405511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14:paraId="0B170FE8" w14:textId="77777777" w:rsidR="00AA3104" w:rsidRDefault="00AA3104" w:rsidP="00C43BAA">
                            <w:pPr>
                              <w:jc w:val="center"/>
                              <w:rPr>
                                <w:rFonts w:ascii="Times New Roman" w:hAnsi="Times New Roman" w:cs="Times New Roman"/>
                                <w:b/>
                                <w:sz w:val="40"/>
                                <w:szCs w:val="40"/>
                              </w:rPr>
                            </w:pPr>
                            <w:r>
                              <w:rPr>
                                <w:rFonts w:ascii="Times New Roman" w:hAnsi="Times New Roman" w:cs="Times New Roman"/>
                                <w:b/>
                                <w:sz w:val="40"/>
                                <w:szCs w:val="40"/>
                              </w:rPr>
                              <w:t>LAMPIRAN B</w:t>
                            </w:r>
                          </w:p>
                          <w:p w14:paraId="0EC9EE95" w14:textId="77777777" w:rsidR="00AA3104" w:rsidRDefault="00AA3104" w:rsidP="00C43BAA">
                            <w:pPr>
                              <w:rPr>
                                <w:rFonts w:ascii="Times New Roman" w:hAnsi="Times New Roman" w:cs="Times New Roman"/>
                                <w:b/>
                                <w:sz w:val="24"/>
                                <w:szCs w:val="24"/>
                              </w:rPr>
                            </w:pPr>
                            <w:r>
                              <w:rPr>
                                <w:rFonts w:ascii="Times New Roman" w:hAnsi="Times New Roman" w:cs="Times New Roman"/>
                                <w:b/>
                                <w:sz w:val="24"/>
                                <w:szCs w:val="24"/>
                              </w:rPr>
                              <w:t>Lampiran B.1 Silabus</w:t>
                            </w:r>
                          </w:p>
                          <w:p w14:paraId="73D27F8D" w14:textId="77777777" w:rsidR="00AA3104" w:rsidRDefault="00AA3104" w:rsidP="00C43BAA">
                            <w:pPr>
                              <w:rPr>
                                <w:rFonts w:ascii="Times New Roman" w:hAnsi="Times New Roman" w:cs="Times New Roman"/>
                                <w:b/>
                                <w:sz w:val="24"/>
                                <w:szCs w:val="24"/>
                              </w:rPr>
                            </w:pPr>
                            <w:r>
                              <w:rPr>
                                <w:rFonts w:ascii="Times New Roman" w:hAnsi="Times New Roman" w:cs="Times New Roman"/>
                                <w:b/>
                                <w:sz w:val="24"/>
                                <w:szCs w:val="24"/>
                              </w:rPr>
                              <w:t>Lampiran B.2 Rencana Pelaksanaan Pembelajaran</w:t>
                            </w:r>
                          </w:p>
                          <w:p w14:paraId="6D74319E" w14:textId="77777777" w:rsidR="00AA3104" w:rsidRDefault="00AA3104" w:rsidP="00C43BAA">
                            <w:pPr>
                              <w:rPr>
                                <w:rFonts w:ascii="Times New Roman" w:hAnsi="Times New Roman" w:cs="Times New Roman"/>
                                <w:b/>
                                <w:sz w:val="24"/>
                                <w:szCs w:val="24"/>
                              </w:rPr>
                            </w:pPr>
                            <w:r>
                              <w:rPr>
                                <w:rFonts w:ascii="Times New Roman" w:hAnsi="Times New Roman" w:cs="Times New Roman"/>
                                <w:b/>
                                <w:sz w:val="24"/>
                                <w:szCs w:val="24"/>
                              </w:rPr>
                              <w:t>Lampiran B.3 Lembar Kerja Siswa</w:t>
                            </w:r>
                          </w:p>
                          <w:p w14:paraId="1DA05BBC" w14:textId="65B6D4DC" w:rsidR="00AA3104" w:rsidRDefault="00AA3104" w:rsidP="00C43BAA">
                            <w:pPr>
                              <w:rPr>
                                <w:rFonts w:ascii="Times New Roman" w:hAnsi="Times New Roman" w:cs="Times New Roman"/>
                                <w:b/>
                                <w:sz w:val="24"/>
                                <w:szCs w:val="24"/>
                              </w:rPr>
                            </w:pPr>
                            <w:r>
                              <w:rPr>
                                <w:rFonts w:ascii="Times New Roman" w:hAnsi="Times New Roman" w:cs="Times New Roman"/>
                                <w:b/>
                                <w:sz w:val="24"/>
                                <w:szCs w:val="24"/>
                              </w:rPr>
                              <w:t>Lampiran B.4 Lembar Nilai Tiap Pertemuan Siswa</w:t>
                            </w:r>
                          </w:p>
                          <w:p w14:paraId="19132A39" w14:textId="0F479D7C" w:rsidR="00AA3104" w:rsidRDefault="00AA3104" w:rsidP="00C43BAA">
                            <w:pPr>
                              <w:rPr>
                                <w:rFonts w:ascii="Times New Roman" w:hAnsi="Times New Roman" w:cs="Times New Roman"/>
                                <w:b/>
                                <w:sz w:val="24"/>
                                <w:szCs w:val="24"/>
                              </w:rPr>
                            </w:pPr>
                            <w:r>
                              <w:rPr>
                                <w:rFonts w:ascii="Times New Roman" w:hAnsi="Times New Roman" w:cs="Times New Roman"/>
                                <w:b/>
                                <w:sz w:val="24"/>
                                <w:szCs w:val="24"/>
                              </w:rPr>
                              <w:t>Lampiran B.5 Data Gabungan Nilai Siswa</w:t>
                            </w:r>
                          </w:p>
                          <w:p w14:paraId="2BEBECFA" w14:textId="77777777" w:rsidR="00AA3104" w:rsidRDefault="00AA3104" w:rsidP="00C43BAA">
                            <w:pPr>
                              <w:rPr>
                                <w:rFonts w:ascii="Times New Roman" w:hAnsi="Times New Roman" w:cs="Times New Roman"/>
                                <w:b/>
                                <w:sz w:val="24"/>
                                <w:szCs w:val="24"/>
                              </w:rPr>
                            </w:pPr>
                          </w:p>
                          <w:p w14:paraId="14EEF6B5" w14:textId="77777777" w:rsidR="00AA3104" w:rsidRDefault="00AA3104" w:rsidP="00C43BAA">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ultidocument 1091" o:spid="_x0000_s1043" type="#_x0000_t115" style="position:absolute;margin-left:28.9pt;margin-top:16.15pt;width:341.95pt;height:319.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" fillcolor="white [3201]" strokecolor="black [3200]" strokeweight="2pt">
                <v:textbox>
                  <w:txbxContent>
                    <w:p w14:paraId="0B170FE8" w14:textId="77777777" w:rsidR="00B82AB7" w:rsidRDefault="00B82AB7" w:rsidP="00C43BAA">
                      <w:pPr>
                        <w:jc w:val="center"/>
                        <w:rPr>
                          <w:rFonts w:ascii="Times New Roman" w:hAnsi="Times New Roman" w:cs="Times New Roman"/>
                          <w:b/>
                          <w:sz w:val="40"/>
                          <w:szCs w:val="40"/>
                        </w:rPr>
                      </w:pPr>
                      <w:r>
                        <w:rPr>
                          <w:rFonts w:ascii="Times New Roman" w:hAnsi="Times New Roman" w:cs="Times New Roman"/>
                          <w:b/>
                          <w:sz w:val="40"/>
                          <w:szCs w:val="40"/>
                        </w:rPr>
                        <w:t>LAMPIRAN B</w:t>
                      </w:r>
                    </w:p>
                    <w:p w14:paraId="0EC9EE95" w14:textId="77777777" w:rsidR="00B82AB7" w:rsidRDefault="00B82AB7" w:rsidP="00C43BAA">
                      <w:pPr>
                        <w:rPr>
                          <w:rFonts w:ascii="Times New Roman" w:hAnsi="Times New Roman" w:cs="Times New Roman"/>
                          <w:b/>
                          <w:sz w:val="24"/>
                          <w:szCs w:val="24"/>
                        </w:rPr>
                      </w:pPr>
                      <w:r>
                        <w:rPr>
                          <w:rFonts w:ascii="Times New Roman" w:hAnsi="Times New Roman" w:cs="Times New Roman"/>
                          <w:b/>
                          <w:sz w:val="24"/>
                          <w:szCs w:val="24"/>
                        </w:rPr>
                        <w:t>Lampiran B.1 Silabus</w:t>
                      </w:r>
                    </w:p>
                    <w:p w14:paraId="73D27F8D" w14:textId="77777777" w:rsidR="00B82AB7" w:rsidRDefault="00B82AB7" w:rsidP="00C43BAA">
                      <w:pPr>
                        <w:rPr>
                          <w:rFonts w:ascii="Times New Roman" w:hAnsi="Times New Roman" w:cs="Times New Roman"/>
                          <w:b/>
                          <w:sz w:val="24"/>
                          <w:szCs w:val="24"/>
                        </w:rPr>
                      </w:pPr>
                      <w:r>
                        <w:rPr>
                          <w:rFonts w:ascii="Times New Roman" w:hAnsi="Times New Roman" w:cs="Times New Roman"/>
                          <w:b/>
                          <w:sz w:val="24"/>
                          <w:szCs w:val="24"/>
                        </w:rPr>
                        <w:t>Lampiran B.2 Rencana Pelaksanaan Pembelajaran</w:t>
                      </w:r>
                    </w:p>
                    <w:p w14:paraId="6D74319E" w14:textId="77777777" w:rsidR="00B82AB7" w:rsidRDefault="00B82AB7" w:rsidP="00C43BAA">
                      <w:pPr>
                        <w:rPr>
                          <w:rFonts w:ascii="Times New Roman" w:hAnsi="Times New Roman" w:cs="Times New Roman"/>
                          <w:b/>
                          <w:sz w:val="24"/>
                          <w:szCs w:val="24"/>
                        </w:rPr>
                      </w:pPr>
                      <w:r>
                        <w:rPr>
                          <w:rFonts w:ascii="Times New Roman" w:hAnsi="Times New Roman" w:cs="Times New Roman"/>
                          <w:b/>
                          <w:sz w:val="24"/>
                          <w:szCs w:val="24"/>
                        </w:rPr>
                        <w:t>Lampiran B.3 Lembar Kerja Siswa</w:t>
                      </w:r>
                    </w:p>
                    <w:p w14:paraId="1DA05BBC" w14:textId="65B6D4DC" w:rsidR="00B82AB7" w:rsidRDefault="00B82AB7" w:rsidP="00C43BAA">
                      <w:pPr>
                        <w:rPr>
                          <w:rFonts w:ascii="Times New Roman" w:hAnsi="Times New Roman" w:cs="Times New Roman"/>
                          <w:b/>
                          <w:sz w:val="24"/>
                          <w:szCs w:val="24"/>
                        </w:rPr>
                      </w:pPr>
                      <w:r>
                        <w:rPr>
                          <w:rFonts w:ascii="Times New Roman" w:hAnsi="Times New Roman" w:cs="Times New Roman"/>
                          <w:b/>
                          <w:sz w:val="24"/>
                          <w:szCs w:val="24"/>
                        </w:rPr>
                        <w:t>Lampiran B.4 Lembar Nilai Tiap Pertemuan Siswa</w:t>
                      </w:r>
                    </w:p>
                    <w:p w14:paraId="19132A39" w14:textId="0F479D7C" w:rsidR="00B82AB7" w:rsidRDefault="00B82AB7" w:rsidP="00C43BAA">
                      <w:pPr>
                        <w:rPr>
                          <w:rFonts w:ascii="Times New Roman" w:hAnsi="Times New Roman" w:cs="Times New Roman"/>
                          <w:b/>
                          <w:sz w:val="24"/>
                          <w:szCs w:val="24"/>
                        </w:rPr>
                      </w:pPr>
                      <w:r>
                        <w:rPr>
                          <w:rFonts w:ascii="Times New Roman" w:hAnsi="Times New Roman" w:cs="Times New Roman"/>
                          <w:b/>
                          <w:sz w:val="24"/>
                          <w:szCs w:val="24"/>
                        </w:rPr>
                        <w:t>Lampiran B.5 Data Gabungan Nilai Siswa</w:t>
                      </w:r>
                    </w:p>
                    <w:p w14:paraId="2BEBECFA" w14:textId="77777777" w:rsidR="00B82AB7" w:rsidRDefault="00B82AB7" w:rsidP="00C43BAA">
                      <w:pPr>
                        <w:rPr>
                          <w:rFonts w:ascii="Times New Roman" w:hAnsi="Times New Roman" w:cs="Times New Roman"/>
                          <w:b/>
                          <w:sz w:val="24"/>
                          <w:szCs w:val="24"/>
                        </w:rPr>
                      </w:pPr>
                    </w:p>
                    <w:p w14:paraId="14EEF6B5" w14:textId="77777777" w:rsidR="00B82AB7" w:rsidRDefault="00B82AB7" w:rsidP="00C43BAA">
                      <w:pPr>
                        <w:jc w:val="center"/>
                        <w:rPr>
                          <w:rFonts w:ascii="Times New Roman" w:hAnsi="Times New Roman" w:cs="Times New Roman"/>
                          <w:b/>
                          <w:sz w:val="24"/>
                          <w:szCs w:val="24"/>
                        </w:rPr>
                      </w:pPr>
                    </w:p>
                  </w:txbxContent>
                </v:textbox>
              </v:shape>
            </w:pict>
          </mc:Fallback>
        </mc:AlternateContent>
      </w:r>
    </w:p>
    <w:p w14:paraId="64164404" w14:textId="5F7DD242" w:rsidR="007E5A9A" w:rsidRPr="007E5A9A" w:rsidRDefault="007E5A9A" w:rsidP="007E5A9A">
      <w:pPr>
        <w:rPr>
          <w:rFonts w:ascii="Times New Roman" w:hAnsi="Times New Roman" w:cs="Times New Roman"/>
          <w:sz w:val="24"/>
          <w:szCs w:val="24"/>
        </w:rPr>
      </w:pPr>
    </w:p>
    <w:p w14:paraId="6CD5AEDF" w14:textId="0FFAE613" w:rsidR="007F0321" w:rsidRDefault="007F0321" w:rsidP="007E5A9A">
      <w:pPr>
        <w:tabs>
          <w:tab w:val="left" w:pos="2544"/>
        </w:tabs>
        <w:rPr>
          <w:rFonts w:ascii="Times New Roman" w:hAnsi="Times New Roman" w:cs="Times New Roman"/>
          <w:sz w:val="24"/>
          <w:szCs w:val="24"/>
        </w:rPr>
      </w:pPr>
    </w:p>
    <w:p w14:paraId="082E3658" w14:textId="5C4BB54D" w:rsidR="00AD2DCA" w:rsidRDefault="00AD2DCA">
      <w:pPr>
        <w:rPr>
          <w:rFonts w:ascii="Times New Roman" w:hAnsi="Times New Roman" w:cs="Times New Roman"/>
          <w:sz w:val="24"/>
          <w:szCs w:val="24"/>
        </w:rPr>
      </w:pPr>
    </w:p>
    <w:p w14:paraId="23C183E0" w14:textId="0F132A4C" w:rsidR="00AD2DCA" w:rsidRDefault="00AD2DCA">
      <w:pPr>
        <w:rPr>
          <w:rFonts w:ascii="Times New Roman" w:hAnsi="Times New Roman" w:cs="Times New Roman"/>
          <w:sz w:val="24"/>
          <w:szCs w:val="24"/>
        </w:rPr>
      </w:pPr>
    </w:p>
    <w:p w14:paraId="3F150000" w14:textId="6AC86365" w:rsidR="00C43BAA" w:rsidRPr="0006408B" w:rsidRDefault="00C43BAA" w:rsidP="0006408B">
      <w:pPr>
        <w:rPr>
          <w:rFonts w:ascii="Times New Roman" w:hAnsi="Times New Roman" w:cs="Times New Roman"/>
          <w:sz w:val="24"/>
          <w:szCs w:val="24"/>
        </w:rPr>
        <w:sectPr w:rsidR="00C43BAA" w:rsidRPr="0006408B" w:rsidSect="00EC603B">
          <w:headerReference w:type="default" r:id="rId37"/>
          <w:headerReference w:type="first" r:id="rId38"/>
          <w:footerReference w:type="first" r:id="rId39"/>
          <w:type w:val="continuous"/>
          <w:pgSz w:w="11907" w:h="16839" w:code="9"/>
          <w:pgMar w:top="1701" w:right="1701" w:bottom="2268" w:left="2268" w:header="709" w:footer="709" w:gutter="0"/>
          <w:pgNumType w:start="100"/>
          <w:cols w:space="708"/>
          <w:docGrid w:linePitch="360"/>
        </w:sectPr>
      </w:pPr>
    </w:p>
    <w:p w14:paraId="5967B45F" w14:textId="72A1FC2A" w:rsidR="00D82FA7" w:rsidRDefault="007E5A9A" w:rsidP="00D0462A">
      <w:pPr>
        <w:tabs>
          <w:tab w:val="left" w:pos="2544"/>
        </w:tabs>
        <w:spacing w:after="0"/>
        <w:rPr>
          <w:rFonts w:ascii="Times New Roman" w:hAnsi="Times New Roman" w:cs="Times New Roman"/>
          <w:b/>
          <w:sz w:val="24"/>
          <w:szCs w:val="24"/>
        </w:rPr>
      </w:pPr>
      <w:r w:rsidRPr="007E5A9A">
        <w:rPr>
          <w:rFonts w:ascii="Times New Roman" w:hAnsi="Times New Roman" w:cs="Times New Roman"/>
          <w:b/>
          <w:sz w:val="24"/>
          <w:szCs w:val="24"/>
        </w:rPr>
        <w:lastRenderedPageBreak/>
        <w:t>Lampiran B.1</w:t>
      </w:r>
    </w:p>
    <w:p w14:paraId="7849E36C" w14:textId="25182AC4" w:rsidR="00A84BE0" w:rsidRPr="00A84BE0" w:rsidRDefault="00A84BE0" w:rsidP="00D0462A">
      <w:pPr>
        <w:spacing w:after="0" w:line="360" w:lineRule="auto"/>
        <w:jc w:val="center"/>
        <w:rPr>
          <w:rFonts w:ascii="Times New Roman" w:hAnsi="Times New Roman" w:cs="Times New Roman"/>
          <w:b/>
          <w:bCs/>
          <w:color w:val="000000"/>
          <w:sz w:val="24"/>
          <w:szCs w:val="24"/>
        </w:rPr>
      </w:pPr>
      <w:r w:rsidRPr="00564AA8">
        <w:rPr>
          <w:rFonts w:ascii="Times New Roman" w:hAnsi="Times New Roman" w:cs="Times New Roman"/>
          <w:b/>
          <w:bCs/>
          <w:color w:val="000000"/>
          <w:sz w:val="24"/>
          <w:szCs w:val="24"/>
        </w:rPr>
        <w:t>SILABUS Tema 7 Peristiwa dalam</w:t>
      </w:r>
      <w:r>
        <w:rPr>
          <w:rFonts w:ascii="Times New Roman" w:hAnsi="Times New Roman" w:cs="Times New Roman"/>
          <w:b/>
          <w:bCs/>
          <w:color w:val="000000"/>
          <w:sz w:val="24"/>
          <w:szCs w:val="24"/>
        </w:rPr>
        <w:t xml:space="preserve"> Kehidupan SDN CIGADOG 1</w:t>
      </w:r>
      <w:r w:rsidRPr="00564AA8">
        <w:rPr>
          <w:rFonts w:ascii="Times New Roman" w:hAnsi="Times New Roman" w:cs="Times New Roman"/>
          <w:color w:val="000000"/>
          <w:sz w:val="24"/>
          <w:szCs w:val="24"/>
        </w:rPr>
        <w:br/>
      </w:r>
      <w:r>
        <w:rPr>
          <w:rFonts w:ascii="Times New Roman" w:hAnsi="Times New Roman" w:cs="Times New Roman"/>
          <w:b/>
          <w:bCs/>
          <w:color w:val="000000"/>
          <w:sz w:val="24"/>
          <w:szCs w:val="24"/>
        </w:rPr>
        <w:t>SILABUS Tahun Ajaran 2023</w:t>
      </w:r>
      <w:r w:rsidRPr="00564AA8">
        <w:rPr>
          <w:rFonts w:ascii="Times New Roman" w:hAnsi="Times New Roman" w:cs="Times New Roman"/>
          <w:b/>
          <w:bCs/>
          <w:color w:val="000000"/>
          <w:sz w:val="24"/>
          <w:szCs w:val="24"/>
        </w:rPr>
        <w:t>/202</w:t>
      </w:r>
      <w:r>
        <w:rPr>
          <w:rFonts w:ascii="Times New Roman" w:hAnsi="Times New Roman" w:cs="Times New Roman"/>
          <w:b/>
          <w:bCs/>
          <w:color w:val="000000"/>
          <w:sz w:val="24"/>
          <w:szCs w:val="24"/>
        </w:rPr>
        <w:t>4</w:t>
      </w:r>
    </w:p>
    <w:p w14:paraId="7BC75797" w14:textId="77777777" w:rsidR="00A84BE0" w:rsidRDefault="00A84BE0" w:rsidP="00D0462A">
      <w:pPr>
        <w:spacing w:after="0" w:line="360" w:lineRule="auto"/>
        <w:rPr>
          <w:rFonts w:ascii="Times New Roman" w:hAnsi="Times New Roman"/>
          <w:sz w:val="24"/>
          <w:szCs w:val="24"/>
          <w:lang w:val="sv-SE"/>
        </w:rPr>
      </w:pPr>
      <w:r>
        <w:rPr>
          <w:rFonts w:ascii="Times New Roman" w:hAnsi="Times New Roman"/>
          <w:sz w:val="24"/>
          <w:szCs w:val="24"/>
          <w:lang w:val="sv-SE"/>
        </w:rPr>
        <w:t>Nama Sekolah</w:t>
      </w:r>
      <w:r>
        <w:rPr>
          <w:rFonts w:ascii="Times New Roman" w:hAnsi="Times New Roman"/>
          <w:sz w:val="24"/>
          <w:szCs w:val="24"/>
          <w:lang w:val="sv-SE"/>
        </w:rPr>
        <w:tab/>
      </w:r>
      <w:r>
        <w:rPr>
          <w:rFonts w:ascii="Times New Roman" w:hAnsi="Times New Roman"/>
          <w:sz w:val="24"/>
          <w:szCs w:val="24"/>
          <w:lang w:val="sv-SE"/>
        </w:rPr>
        <w:tab/>
        <w:t>: SDN CIGADOG 1</w:t>
      </w:r>
    </w:p>
    <w:p w14:paraId="29784833" w14:textId="77777777" w:rsidR="00A84BE0" w:rsidRDefault="00A84BE0" w:rsidP="00D0462A">
      <w:pPr>
        <w:spacing w:after="0" w:line="360" w:lineRule="auto"/>
        <w:rPr>
          <w:rFonts w:ascii="Times New Roman" w:hAnsi="Times New Roman"/>
          <w:sz w:val="24"/>
          <w:szCs w:val="24"/>
          <w:lang w:val="sv-SE"/>
        </w:rPr>
      </w:pPr>
      <w:r>
        <w:rPr>
          <w:rFonts w:ascii="Times New Roman" w:hAnsi="Times New Roman"/>
          <w:sz w:val="24"/>
          <w:szCs w:val="24"/>
          <w:lang w:val="sv-SE"/>
        </w:rPr>
        <w:t>Kelas/Semester</w:t>
      </w:r>
      <w:r>
        <w:rPr>
          <w:rFonts w:ascii="Times New Roman" w:hAnsi="Times New Roman"/>
          <w:sz w:val="24"/>
          <w:szCs w:val="24"/>
          <w:lang w:val="sv-SE"/>
        </w:rPr>
        <w:tab/>
        <w:t>: V/2 (Dua)</w:t>
      </w:r>
    </w:p>
    <w:p w14:paraId="06768840" w14:textId="77777777" w:rsidR="00A84BE0" w:rsidRDefault="00A84BE0" w:rsidP="00D0462A">
      <w:pPr>
        <w:spacing w:after="0" w:line="360" w:lineRule="auto"/>
        <w:rPr>
          <w:rFonts w:ascii="Times New Roman" w:hAnsi="Times New Roman"/>
          <w:sz w:val="24"/>
          <w:szCs w:val="24"/>
          <w:lang w:val="sv-SE"/>
        </w:rPr>
      </w:pPr>
      <w:r>
        <w:rPr>
          <w:rFonts w:ascii="Times New Roman" w:hAnsi="Times New Roman"/>
          <w:sz w:val="24"/>
          <w:szCs w:val="24"/>
          <w:lang w:val="sv-SE"/>
        </w:rPr>
        <w:t>Muatan Pelajaran</w:t>
      </w:r>
      <w:r>
        <w:rPr>
          <w:rFonts w:ascii="Times New Roman" w:hAnsi="Times New Roman"/>
          <w:sz w:val="24"/>
          <w:szCs w:val="24"/>
          <w:lang w:val="sv-SE"/>
        </w:rPr>
        <w:tab/>
        <w:t>: Bahasa Indonesia</w:t>
      </w:r>
    </w:p>
    <w:p w14:paraId="0C55A9D0" w14:textId="77777777" w:rsidR="00A84BE0" w:rsidRPr="00C761C3" w:rsidRDefault="00A84BE0" w:rsidP="00D0462A">
      <w:pPr>
        <w:spacing w:after="0" w:line="360" w:lineRule="auto"/>
        <w:rPr>
          <w:rFonts w:ascii="Times New Roman" w:hAnsi="Times New Roman" w:cs="Times New Roman"/>
          <w:sz w:val="24"/>
          <w:szCs w:val="24"/>
          <w:lang w:val="sv-SE"/>
        </w:rPr>
      </w:pPr>
      <w:r>
        <w:rPr>
          <w:rFonts w:ascii="Times New Roman" w:hAnsi="Times New Roman"/>
          <w:sz w:val="24"/>
          <w:szCs w:val="24"/>
          <w:lang w:val="sv-SE"/>
        </w:rPr>
        <w:t>Tema 7</w:t>
      </w:r>
      <w:r>
        <w:rPr>
          <w:rFonts w:ascii="Times New Roman" w:hAnsi="Times New Roman"/>
          <w:sz w:val="24"/>
          <w:szCs w:val="24"/>
          <w:lang w:val="sv-SE"/>
        </w:rPr>
        <w:tab/>
      </w:r>
      <w:r>
        <w:rPr>
          <w:rFonts w:ascii="Times New Roman" w:hAnsi="Times New Roman"/>
          <w:sz w:val="24"/>
          <w:szCs w:val="24"/>
          <w:lang w:val="sv-SE"/>
        </w:rPr>
        <w:tab/>
        <w:t xml:space="preserve">: </w:t>
      </w:r>
      <w:r w:rsidRPr="00C761C3">
        <w:rPr>
          <w:rFonts w:ascii="Times New Roman" w:hAnsi="Times New Roman" w:cs="Times New Roman"/>
          <w:color w:val="000000"/>
          <w:sz w:val="24"/>
          <w:szCs w:val="24"/>
        </w:rPr>
        <w:t>Peristiwa dalam Kehidupan</w:t>
      </w:r>
    </w:p>
    <w:p w14:paraId="4D604AA2" w14:textId="77777777" w:rsidR="00A84BE0" w:rsidRDefault="00A84BE0" w:rsidP="00D0462A">
      <w:pPr>
        <w:spacing w:after="0" w:line="360" w:lineRule="auto"/>
        <w:rPr>
          <w:rFonts w:ascii="Times New Roman" w:hAnsi="Times New Roman" w:cs="Times New Roman"/>
          <w:color w:val="000000"/>
          <w:sz w:val="24"/>
          <w:szCs w:val="24"/>
        </w:rPr>
      </w:pPr>
      <w:r>
        <w:rPr>
          <w:rFonts w:ascii="Times New Roman" w:hAnsi="Times New Roman"/>
          <w:sz w:val="24"/>
          <w:szCs w:val="24"/>
          <w:lang w:val="sv-SE"/>
        </w:rPr>
        <w:t>Subtema 2</w:t>
      </w:r>
      <w:r>
        <w:rPr>
          <w:rFonts w:ascii="Times New Roman" w:hAnsi="Times New Roman"/>
          <w:sz w:val="24"/>
          <w:szCs w:val="24"/>
          <w:lang w:val="sv-SE"/>
        </w:rPr>
        <w:tab/>
      </w:r>
      <w:r>
        <w:rPr>
          <w:rFonts w:ascii="Times New Roman" w:hAnsi="Times New Roman"/>
          <w:sz w:val="24"/>
          <w:szCs w:val="24"/>
          <w:lang w:val="sv-SE"/>
        </w:rPr>
        <w:tab/>
        <w:t xml:space="preserve">: </w:t>
      </w:r>
      <w:r w:rsidRPr="00D07982">
        <w:rPr>
          <w:rFonts w:ascii="Times New Roman" w:hAnsi="Times New Roman" w:cs="Times New Roman"/>
          <w:color w:val="000000"/>
          <w:sz w:val="24"/>
          <w:szCs w:val="24"/>
        </w:rPr>
        <w:t>Peristiwa Kebangsaan Seputar Proklamasi Kemerdekaan</w:t>
      </w:r>
    </w:p>
    <w:p w14:paraId="08A12C53" w14:textId="20C1D774" w:rsidR="003A35A4" w:rsidRDefault="003A35A4" w:rsidP="007E1F71">
      <w:pPr>
        <w:spacing w:after="0" w:line="240" w:lineRule="auto"/>
        <w:jc w:val="center"/>
        <w:rPr>
          <w:rFonts w:ascii="Times New Roman" w:hAnsi="Times New Roman" w:cs="Times New Roman"/>
          <w:b/>
          <w:color w:val="000000"/>
          <w:sz w:val="24"/>
          <w:szCs w:val="24"/>
        </w:rPr>
      </w:pPr>
      <w:r w:rsidRPr="003A35A4">
        <w:rPr>
          <w:rFonts w:ascii="Times New Roman" w:hAnsi="Times New Roman" w:cs="Times New Roman"/>
          <w:b/>
          <w:color w:val="000000"/>
          <w:sz w:val="24"/>
          <w:szCs w:val="24"/>
        </w:rPr>
        <w:t>Tabel B.1.1</w:t>
      </w:r>
    </w:p>
    <w:p w14:paraId="47733F27" w14:textId="4144F773" w:rsidR="003A35A4" w:rsidRPr="003A35A4" w:rsidRDefault="003A35A4" w:rsidP="007E1F71">
      <w:pPr>
        <w:spacing w:after="0" w:line="240" w:lineRule="auto"/>
        <w:jc w:val="center"/>
        <w:rPr>
          <w:rFonts w:ascii="Times New Roman" w:hAnsi="Times New Roman" w:cs="Times New Roman"/>
          <w:b/>
          <w:sz w:val="24"/>
          <w:szCs w:val="24"/>
          <w:lang w:val="sv-SE"/>
        </w:rPr>
      </w:pPr>
      <w:r>
        <w:rPr>
          <w:rFonts w:ascii="Times New Roman" w:hAnsi="Times New Roman" w:cs="Times New Roman"/>
          <w:b/>
          <w:color w:val="000000"/>
          <w:sz w:val="24"/>
          <w:szCs w:val="24"/>
        </w:rPr>
        <w:t>Silabus</w:t>
      </w:r>
    </w:p>
    <w:p w14:paraId="666AA717" w14:textId="77777777" w:rsidR="004C377A" w:rsidRDefault="004C377A" w:rsidP="00A84BE0">
      <w:pPr>
        <w:spacing w:line="360" w:lineRule="auto"/>
        <w:jc w:val="center"/>
        <w:rPr>
          <w:rFonts w:ascii="Times New Roman" w:hAnsi="Times New Roman"/>
          <w:b/>
          <w:color w:val="000000"/>
          <w:sz w:val="24"/>
          <w:szCs w:val="24"/>
        </w:rPr>
        <w:sectPr w:rsidR="004C377A" w:rsidSect="00477FAF">
          <w:footerReference w:type="default" r:id="rId40"/>
          <w:headerReference w:type="first" r:id="rId41"/>
          <w:pgSz w:w="16839" w:h="11907" w:orient="landscape" w:code="9"/>
          <w:pgMar w:top="1701" w:right="1701" w:bottom="1701" w:left="2268" w:header="709" w:footer="709" w:gutter="0"/>
          <w:pgNumType w:start="96"/>
          <w:cols w:space="708"/>
          <w:titlePg/>
          <w:docGrid w:linePitch="360"/>
        </w:sectPr>
      </w:pPr>
    </w:p>
    <w:tbl>
      <w:tblPr>
        <w:tblStyle w:val="TableGrid"/>
        <w:tblW w:w="14459" w:type="dxa"/>
        <w:jc w:val="center"/>
        <w:tblInd w:w="-601" w:type="dxa"/>
        <w:tblLayout w:type="fixed"/>
        <w:tblLook w:val="04A0" w:firstRow="1" w:lastRow="0" w:firstColumn="1" w:lastColumn="0" w:noHBand="0" w:noVBand="1"/>
      </w:tblPr>
      <w:tblGrid>
        <w:gridCol w:w="1217"/>
        <w:gridCol w:w="2186"/>
        <w:gridCol w:w="2551"/>
        <w:gridCol w:w="1843"/>
        <w:gridCol w:w="1673"/>
        <w:gridCol w:w="1871"/>
        <w:gridCol w:w="1417"/>
        <w:gridCol w:w="1701"/>
      </w:tblGrid>
      <w:tr w:rsidR="00A84BE0" w14:paraId="0CDF771D" w14:textId="77777777" w:rsidTr="00683421">
        <w:trPr>
          <w:jc w:val="center"/>
        </w:trPr>
        <w:tc>
          <w:tcPr>
            <w:tcW w:w="1217" w:type="dxa"/>
          </w:tcPr>
          <w:p w14:paraId="021BF9EE" w14:textId="4C9760D5" w:rsidR="00A84BE0" w:rsidRPr="007B7CF1" w:rsidRDefault="00A84BE0" w:rsidP="00D0462A">
            <w:pPr>
              <w:jc w:val="center"/>
              <w:rPr>
                <w:rFonts w:ascii="Times New Roman" w:hAnsi="Times New Roman"/>
                <w:b/>
                <w:color w:val="000000"/>
                <w:sz w:val="24"/>
                <w:szCs w:val="24"/>
              </w:rPr>
            </w:pPr>
            <w:r w:rsidRPr="007B7CF1">
              <w:rPr>
                <w:rFonts w:ascii="Times New Roman" w:hAnsi="Times New Roman"/>
                <w:b/>
                <w:color w:val="000000"/>
                <w:sz w:val="24"/>
                <w:szCs w:val="24"/>
              </w:rPr>
              <w:lastRenderedPageBreak/>
              <w:t>Mata Pelajaran</w:t>
            </w:r>
          </w:p>
        </w:tc>
        <w:tc>
          <w:tcPr>
            <w:tcW w:w="2186" w:type="dxa"/>
          </w:tcPr>
          <w:p w14:paraId="064FC11C" w14:textId="77777777" w:rsidR="00A84BE0" w:rsidRPr="007B7CF1" w:rsidRDefault="00A84BE0" w:rsidP="00D0462A">
            <w:pPr>
              <w:jc w:val="center"/>
              <w:rPr>
                <w:rFonts w:ascii="Times New Roman" w:hAnsi="Times New Roman"/>
                <w:b/>
                <w:color w:val="000000"/>
                <w:sz w:val="24"/>
                <w:szCs w:val="24"/>
              </w:rPr>
            </w:pPr>
            <w:r w:rsidRPr="007B7CF1">
              <w:rPr>
                <w:rFonts w:ascii="Times New Roman" w:hAnsi="Times New Roman"/>
                <w:b/>
                <w:color w:val="000000"/>
                <w:sz w:val="24"/>
                <w:szCs w:val="24"/>
              </w:rPr>
              <w:t>Kompetensi Dasar</w:t>
            </w:r>
          </w:p>
        </w:tc>
        <w:tc>
          <w:tcPr>
            <w:tcW w:w="2551" w:type="dxa"/>
          </w:tcPr>
          <w:p w14:paraId="3CAFF1A4" w14:textId="77777777" w:rsidR="00A84BE0" w:rsidRPr="007B7CF1" w:rsidRDefault="00A84BE0" w:rsidP="00D0462A">
            <w:pPr>
              <w:jc w:val="center"/>
              <w:rPr>
                <w:rFonts w:ascii="Times New Roman" w:hAnsi="Times New Roman"/>
                <w:b/>
                <w:color w:val="000000"/>
                <w:sz w:val="24"/>
                <w:szCs w:val="24"/>
              </w:rPr>
            </w:pPr>
            <w:r w:rsidRPr="007B7CF1">
              <w:rPr>
                <w:rFonts w:ascii="Times New Roman" w:hAnsi="Times New Roman"/>
                <w:b/>
                <w:color w:val="000000"/>
                <w:sz w:val="24"/>
                <w:szCs w:val="24"/>
              </w:rPr>
              <w:t>Indikator</w:t>
            </w:r>
          </w:p>
        </w:tc>
        <w:tc>
          <w:tcPr>
            <w:tcW w:w="1843" w:type="dxa"/>
          </w:tcPr>
          <w:p w14:paraId="44D60055" w14:textId="77777777" w:rsidR="00A84BE0" w:rsidRPr="007B7CF1" w:rsidRDefault="00A84BE0" w:rsidP="00D0462A">
            <w:pPr>
              <w:jc w:val="center"/>
              <w:rPr>
                <w:rFonts w:ascii="Times New Roman" w:hAnsi="Times New Roman"/>
                <w:b/>
                <w:color w:val="000000"/>
                <w:sz w:val="24"/>
                <w:szCs w:val="24"/>
              </w:rPr>
            </w:pPr>
            <w:r w:rsidRPr="007B7CF1">
              <w:rPr>
                <w:rFonts w:ascii="Times New Roman" w:hAnsi="Times New Roman"/>
                <w:b/>
                <w:color w:val="000000"/>
                <w:sz w:val="24"/>
                <w:szCs w:val="24"/>
              </w:rPr>
              <w:t>Mata Pembelajaran</w:t>
            </w:r>
          </w:p>
        </w:tc>
        <w:tc>
          <w:tcPr>
            <w:tcW w:w="1673" w:type="dxa"/>
          </w:tcPr>
          <w:p w14:paraId="60D79452" w14:textId="77777777" w:rsidR="00A84BE0" w:rsidRPr="007B7CF1" w:rsidRDefault="00A84BE0" w:rsidP="00D0462A">
            <w:pPr>
              <w:jc w:val="center"/>
              <w:rPr>
                <w:rFonts w:ascii="Times New Roman" w:hAnsi="Times New Roman"/>
                <w:b/>
                <w:color w:val="000000"/>
                <w:sz w:val="24"/>
                <w:szCs w:val="24"/>
              </w:rPr>
            </w:pPr>
            <w:r w:rsidRPr="007B7CF1">
              <w:rPr>
                <w:rFonts w:ascii="Times New Roman" w:hAnsi="Times New Roman"/>
                <w:b/>
                <w:color w:val="000000"/>
                <w:sz w:val="24"/>
                <w:szCs w:val="24"/>
              </w:rPr>
              <w:t>Pendidikan Kegiatan Karakter</w:t>
            </w:r>
          </w:p>
        </w:tc>
        <w:tc>
          <w:tcPr>
            <w:tcW w:w="1871" w:type="dxa"/>
          </w:tcPr>
          <w:p w14:paraId="4961E6A7" w14:textId="77777777" w:rsidR="00A84BE0" w:rsidRPr="007B7CF1" w:rsidRDefault="00A84BE0" w:rsidP="00D0462A">
            <w:pPr>
              <w:jc w:val="center"/>
              <w:rPr>
                <w:rFonts w:ascii="Times New Roman" w:hAnsi="Times New Roman"/>
                <w:b/>
                <w:color w:val="000000"/>
                <w:sz w:val="24"/>
                <w:szCs w:val="24"/>
              </w:rPr>
            </w:pPr>
            <w:r w:rsidRPr="007B7CF1">
              <w:rPr>
                <w:rFonts w:ascii="Times New Roman" w:hAnsi="Times New Roman"/>
                <w:b/>
                <w:color w:val="000000"/>
                <w:sz w:val="24"/>
                <w:szCs w:val="24"/>
              </w:rPr>
              <w:t>Penilaian</w:t>
            </w:r>
          </w:p>
        </w:tc>
        <w:tc>
          <w:tcPr>
            <w:tcW w:w="1417" w:type="dxa"/>
          </w:tcPr>
          <w:p w14:paraId="4BDA7ED7" w14:textId="77777777" w:rsidR="00A84BE0" w:rsidRPr="007B7CF1" w:rsidRDefault="00A84BE0" w:rsidP="00D0462A">
            <w:pPr>
              <w:jc w:val="center"/>
              <w:rPr>
                <w:rFonts w:ascii="Times New Roman" w:hAnsi="Times New Roman"/>
                <w:b/>
                <w:color w:val="000000"/>
                <w:sz w:val="24"/>
                <w:szCs w:val="24"/>
              </w:rPr>
            </w:pPr>
            <w:r w:rsidRPr="007B7CF1">
              <w:rPr>
                <w:rFonts w:ascii="Times New Roman" w:hAnsi="Times New Roman"/>
                <w:b/>
                <w:color w:val="000000"/>
                <w:sz w:val="24"/>
                <w:szCs w:val="24"/>
              </w:rPr>
              <w:t>Alokasi Waktu</w:t>
            </w:r>
          </w:p>
        </w:tc>
        <w:tc>
          <w:tcPr>
            <w:tcW w:w="1701" w:type="dxa"/>
          </w:tcPr>
          <w:p w14:paraId="1840E6B5" w14:textId="77777777" w:rsidR="00A84BE0" w:rsidRPr="007B7CF1" w:rsidRDefault="00A84BE0" w:rsidP="00D0462A">
            <w:pPr>
              <w:jc w:val="center"/>
              <w:rPr>
                <w:rFonts w:ascii="Times New Roman" w:hAnsi="Times New Roman"/>
                <w:b/>
                <w:color w:val="000000"/>
                <w:sz w:val="24"/>
                <w:szCs w:val="24"/>
              </w:rPr>
            </w:pPr>
            <w:r w:rsidRPr="007B7CF1">
              <w:rPr>
                <w:rFonts w:ascii="Times New Roman" w:hAnsi="Times New Roman"/>
                <w:b/>
                <w:color w:val="000000"/>
                <w:sz w:val="24"/>
                <w:szCs w:val="24"/>
              </w:rPr>
              <w:t>Sumber Belajar</w:t>
            </w:r>
          </w:p>
        </w:tc>
      </w:tr>
      <w:tr w:rsidR="00A84BE0" w14:paraId="67D898EB" w14:textId="77777777" w:rsidTr="00683421">
        <w:trPr>
          <w:jc w:val="center"/>
        </w:trPr>
        <w:tc>
          <w:tcPr>
            <w:tcW w:w="1217" w:type="dxa"/>
          </w:tcPr>
          <w:p w14:paraId="73E94057" w14:textId="77777777" w:rsidR="00A84BE0" w:rsidRPr="007B7CF1" w:rsidRDefault="00A84BE0" w:rsidP="00A84BE0">
            <w:pPr>
              <w:spacing w:line="360" w:lineRule="auto"/>
              <w:jc w:val="center"/>
              <w:rPr>
                <w:rFonts w:ascii="Times New Roman" w:hAnsi="Times New Roman"/>
                <w:b/>
                <w:color w:val="000000"/>
                <w:sz w:val="24"/>
                <w:szCs w:val="24"/>
              </w:rPr>
            </w:pPr>
            <w:r>
              <w:rPr>
                <w:rFonts w:ascii="Times New Roman" w:hAnsi="Times New Roman"/>
                <w:b/>
                <w:color w:val="000000"/>
                <w:sz w:val="24"/>
                <w:szCs w:val="24"/>
              </w:rPr>
              <w:t>Bahasa Indonesia</w:t>
            </w:r>
          </w:p>
        </w:tc>
        <w:tc>
          <w:tcPr>
            <w:tcW w:w="2186" w:type="dxa"/>
          </w:tcPr>
          <w:p w14:paraId="56563B45" w14:textId="77777777" w:rsidR="00A84BE0" w:rsidRPr="00237B15" w:rsidRDefault="00A84BE0" w:rsidP="00A84BE0">
            <w:pPr>
              <w:pStyle w:val="Pa21"/>
              <w:ind w:left="364" w:hanging="426"/>
              <w:rPr>
                <w:rFonts w:ascii="Times New Roman" w:hAnsi="Times New Roman"/>
                <w:lang w:val="id-ID"/>
              </w:rPr>
            </w:pPr>
            <w:r w:rsidRPr="00237B15">
              <w:rPr>
                <w:rFonts w:ascii="Times New Roman" w:hAnsi="Times New Roman"/>
                <w:lang w:val="id-ID"/>
              </w:rPr>
              <w:t>3.5   Menggali informasi penting dari teks narasi sejarah yang disajikan secara lisan dan tulis menggunakan</w:t>
            </w:r>
            <w:r w:rsidRPr="00237B15">
              <w:rPr>
                <w:rFonts w:ascii="Times New Roman" w:hAnsi="Times New Roman"/>
                <w:lang w:val="es-ES"/>
              </w:rPr>
              <w:t xml:space="preserve"> </w:t>
            </w:r>
            <w:r w:rsidRPr="00237B15">
              <w:rPr>
                <w:rFonts w:ascii="Times New Roman" w:hAnsi="Times New Roman"/>
                <w:lang w:val="id-ID"/>
              </w:rPr>
              <w:t>aspek: apa, di mana, kapan, siapa, mengapa, dan bagaimana</w:t>
            </w:r>
          </w:p>
          <w:p w14:paraId="452CB509" w14:textId="77777777" w:rsidR="00A84BE0" w:rsidRPr="00237B15" w:rsidRDefault="00A84BE0" w:rsidP="00A84BE0">
            <w:pPr>
              <w:pStyle w:val="Pa21"/>
              <w:spacing w:line="360" w:lineRule="auto"/>
              <w:ind w:left="354" w:hanging="426"/>
              <w:jc w:val="both"/>
              <w:rPr>
                <w:rFonts w:ascii="Times New Roman" w:hAnsi="Times New Roman"/>
                <w:lang w:val="id-ID"/>
              </w:rPr>
            </w:pPr>
            <w:r w:rsidRPr="00237B15">
              <w:rPr>
                <w:rFonts w:ascii="Times New Roman" w:hAnsi="Times New Roman"/>
                <w:lang w:val="id-ID"/>
              </w:rPr>
              <w:t xml:space="preserve">4.5   Memaparkan </w:t>
            </w:r>
            <w:r w:rsidRPr="00237B15">
              <w:rPr>
                <w:rFonts w:ascii="Times New Roman" w:hAnsi="Times New Roman"/>
                <w:lang w:val="id-ID"/>
              </w:rPr>
              <w:lastRenderedPageBreak/>
              <w:t>informasi penting dari teks narasi sejarah menggunakan aspek: apa, di mana, kapan, siapa, mengapa, dan bagaimana serta kosakata baku dan kalimat efektif</w:t>
            </w:r>
          </w:p>
        </w:tc>
        <w:tc>
          <w:tcPr>
            <w:tcW w:w="2551" w:type="dxa"/>
          </w:tcPr>
          <w:p w14:paraId="5F29F47B" w14:textId="77777777" w:rsidR="00A84BE0" w:rsidRPr="00237B15" w:rsidRDefault="00A84BE0" w:rsidP="00A84BE0">
            <w:pPr>
              <w:autoSpaceDE w:val="0"/>
              <w:autoSpaceDN w:val="0"/>
              <w:adjustRightInd w:val="0"/>
              <w:ind w:left="426" w:hanging="426"/>
              <w:rPr>
                <w:rFonts w:ascii="Times New Roman" w:hAnsi="Times New Roman"/>
                <w:bCs/>
                <w:sz w:val="24"/>
                <w:szCs w:val="24"/>
                <w:lang w:val="es-ES"/>
              </w:rPr>
            </w:pPr>
            <w:r w:rsidRPr="00237B15">
              <w:rPr>
                <w:rFonts w:ascii="Times New Roman" w:hAnsi="Times New Roman"/>
                <w:bCs/>
                <w:sz w:val="24"/>
                <w:szCs w:val="24"/>
                <w:lang w:val="es-ES"/>
              </w:rPr>
              <w:lastRenderedPageBreak/>
              <w:t xml:space="preserve">3.5.1 Mengetahui langkah-langkah mencari informasi penting pada sebuah teks. </w:t>
            </w:r>
          </w:p>
          <w:p w14:paraId="67950732" w14:textId="77777777" w:rsidR="00A84BE0" w:rsidRPr="00237B15" w:rsidRDefault="00A84BE0" w:rsidP="00A84BE0">
            <w:pPr>
              <w:autoSpaceDE w:val="0"/>
              <w:autoSpaceDN w:val="0"/>
              <w:adjustRightInd w:val="0"/>
              <w:ind w:left="426" w:hanging="426"/>
              <w:jc w:val="both"/>
              <w:rPr>
                <w:rFonts w:ascii="Times New Roman" w:hAnsi="Times New Roman"/>
                <w:bCs/>
                <w:sz w:val="24"/>
                <w:szCs w:val="24"/>
                <w:lang w:val="es-ES"/>
              </w:rPr>
            </w:pPr>
            <w:r w:rsidRPr="00237B15">
              <w:rPr>
                <w:rFonts w:ascii="Times New Roman" w:hAnsi="Times New Roman"/>
                <w:bCs/>
                <w:sz w:val="24"/>
                <w:szCs w:val="24"/>
                <w:lang w:val="es-ES"/>
              </w:rPr>
              <w:t>3.5.2Menjelaskan informasi penting yang terdapat pada teks dengan menggunakan aspek: apa, di mana, kapan, siapa, mengapa, dan bagaimana.</w:t>
            </w:r>
          </w:p>
          <w:p w14:paraId="5B41F44F" w14:textId="77777777" w:rsidR="00A84BE0" w:rsidRPr="00237B15" w:rsidRDefault="00A84BE0" w:rsidP="00A84BE0">
            <w:pPr>
              <w:autoSpaceDE w:val="0"/>
              <w:autoSpaceDN w:val="0"/>
              <w:adjustRightInd w:val="0"/>
              <w:ind w:left="426" w:hanging="426"/>
              <w:rPr>
                <w:rFonts w:ascii="Times New Roman" w:hAnsi="Times New Roman"/>
                <w:bCs/>
                <w:sz w:val="24"/>
                <w:szCs w:val="24"/>
                <w:lang w:val="es-ES"/>
              </w:rPr>
            </w:pPr>
            <w:r w:rsidRPr="00237B15">
              <w:rPr>
                <w:rFonts w:ascii="Times New Roman" w:hAnsi="Times New Roman"/>
                <w:bCs/>
                <w:sz w:val="24"/>
                <w:szCs w:val="24"/>
                <w:lang w:val="es-ES"/>
              </w:rPr>
              <w:lastRenderedPageBreak/>
              <w:t>4.5.1Mempresentasikan informasi penting yang tedapat pada sebuah teks dengan menggunakan kosakata dan kalimat yang tepat.</w:t>
            </w:r>
          </w:p>
          <w:p w14:paraId="0C46712A" w14:textId="77777777" w:rsidR="00A84BE0" w:rsidRPr="00237B15" w:rsidRDefault="00A84BE0" w:rsidP="00A84BE0">
            <w:pPr>
              <w:spacing w:line="360" w:lineRule="auto"/>
              <w:jc w:val="both"/>
              <w:rPr>
                <w:rFonts w:ascii="Times New Roman" w:hAnsi="Times New Roman"/>
                <w:color w:val="000000"/>
                <w:sz w:val="24"/>
                <w:szCs w:val="24"/>
              </w:rPr>
            </w:pPr>
            <w:r w:rsidRPr="00237B15">
              <w:rPr>
                <w:rFonts w:ascii="Times New Roman" w:hAnsi="Times New Roman"/>
                <w:bCs/>
                <w:sz w:val="24"/>
                <w:szCs w:val="24"/>
              </w:rPr>
              <w:t>4.5.2 Menuliskan  informasi penting dan tidak penting yang terdapat pada sebuah teks.</w:t>
            </w:r>
          </w:p>
        </w:tc>
        <w:tc>
          <w:tcPr>
            <w:tcW w:w="1843" w:type="dxa"/>
          </w:tcPr>
          <w:p w14:paraId="05701268" w14:textId="77777777" w:rsidR="00A84BE0" w:rsidRPr="00237B15" w:rsidRDefault="00A84BE0" w:rsidP="002A2B68">
            <w:pPr>
              <w:pStyle w:val="ListParagraph"/>
              <w:numPr>
                <w:ilvl w:val="0"/>
                <w:numId w:val="64"/>
              </w:numPr>
              <w:rPr>
                <w:rFonts w:ascii="Bookman Old Style" w:hAnsi="Bookman Old Style"/>
              </w:rPr>
            </w:pPr>
            <w:r w:rsidRPr="00972D4D">
              <w:rPr>
                <w:rFonts w:ascii="Bookman Old Style" w:hAnsi="Bookman Old Style"/>
              </w:rPr>
              <w:lastRenderedPageBreak/>
              <w:t>Teks narasi sejarah.</w:t>
            </w:r>
          </w:p>
        </w:tc>
        <w:tc>
          <w:tcPr>
            <w:tcW w:w="1673" w:type="dxa"/>
          </w:tcPr>
          <w:p w14:paraId="377ED176" w14:textId="77777777" w:rsidR="00A84BE0" w:rsidRPr="00AA77CB" w:rsidRDefault="00A84BE0" w:rsidP="002A2B68">
            <w:pPr>
              <w:numPr>
                <w:ilvl w:val="0"/>
                <w:numId w:val="62"/>
              </w:numPr>
              <w:spacing w:line="360" w:lineRule="auto"/>
              <w:ind w:left="317" w:hanging="246"/>
              <w:jc w:val="both"/>
              <w:rPr>
                <w:rFonts w:ascii="Times New Roman" w:hAnsi="Times New Roman"/>
                <w:sz w:val="24"/>
                <w:szCs w:val="24"/>
                <w:lang w:val="id-ID"/>
              </w:rPr>
            </w:pPr>
            <w:r w:rsidRPr="00AA77CB">
              <w:rPr>
                <w:rFonts w:ascii="Times New Roman" w:hAnsi="Times New Roman"/>
                <w:sz w:val="24"/>
                <w:szCs w:val="24"/>
              </w:rPr>
              <w:t xml:space="preserve">Religius </w:t>
            </w:r>
          </w:p>
          <w:p w14:paraId="17365FC1" w14:textId="77777777" w:rsidR="00A84BE0" w:rsidRPr="00AA77CB" w:rsidRDefault="00A84BE0" w:rsidP="002A2B68">
            <w:pPr>
              <w:numPr>
                <w:ilvl w:val="0"/>
                <w:numId w:val="62"/>
              </w:numPr>
              <w:spacing w:line="360" w:lineRule="auto"/>
              <w:ind w:left="317" w:hanging="246"/>
              <w:jc w:val="both"/>
              <w:rPr>
                <w:rFonts w:ascii="Times New Roman" w:hAnsi="Times New Roman"/>
                <w:sz w:val="24"/>
                <w:szCs w:val="24"/>
              </w:rPr>
            </w:pPr>
            <w:r w:rsidRPr="00AA77CB">
              <w:rPr>
                <w:rFonts w:ascii="Times New Roman" w:hAnsi="Times New Roman"/>
                <w:sz w:val="24"/>
                <w:szCs w:val="24"/>
              </w:rPr>
              <w:t xml:space="preserve">Nasionalis </w:t>
            </w:r>
          </w:p>
          <w:p w14:paraId="1C043852" w14:textId="77777777" w:rsidR="00A84BE0" w:rsidRPr="00AA77CB" w:rsidRDefault="00A84BE0" w:rsidP="002A2B68">
            <w:pPr>
              <w:numPr>
                <w:ilvl w:val="0"/>
                <w:numId w:val="62"/>
              </w:numPr>
              <w:spacing w:line="360" w:lineRule="auto"/>
              <w:ind w:left="317" w:hanging="246"/>
              <w:jc w:val="both"/>
              <w:rPr>
                <w:rFonts w:ascii="Times New Roman" w:hAnsi="Times New Roman"/>
                <w:sz w:val="24"/>
                <w:szCs w:val="24"/>
              </w:rPr>
            </w:pPr>
            <w:r w:rsidRPr="00AA77CB">
              <w:rPr>
                <w:rFonts w:ascii="Times New Roman" w:hAnsi="Times New Roman"/>
                <w:sz w:val="24"/>
                <w:szCs w:val="24"/>
              </w:rPr>
              <w:t>Mandiri</w:t>
            </w:r>
          </w:p>
          <w:p w14:paraId="68F16705" w14:textId="77777777" w:rsidR="00A84BE0" w:rsidRDefault="00A84BE0" w:rsidP="002A2B68">
            <w:pPr>
              <w:numPr>
                <w:ilvl w:val="0"/>
                <w:numId w:val="62"/>
              </w:numPr>
              <w:spacing w:line="360" w:lineRule="auto"/>
              <w:ind w:left="317" w:hanging="246"/>
              <w:jc w:val="both"/>
              <w:rPr>
                <w:rFonts w:ascii="Times New Roman" w:hAnsi="Times New Roman"/>
                <w:sz w:val="24"/>
                <w:szCs w:val="24"/>
              </w:rPr>
            </w:pPr>
            <w:r w:rsidRPr="00AA77CB">
              <w:rPr>
                <w:rFonts w:ascii="Times New Roman" w:hAnsi="Times New Roman"/>
                <w:sz w:val="24"/>
                <w:szCs w:val="24"/>
              </w:rPr>
              <w:t>Gotong Royong</w:t>
            </w:r>
          </w:p>
          <w:p w14:paraId="100A24BA" w14:textId="77777777" w:rsidR="00A84BE0" w:rsidRPr="0037539C" w:rsidRDefault="00A84BE0" w:rsidP="002A2B68">
            <w:pPr>
              <w:numPr>
                <w:ilvl w:val="0"/>
                <w:numId w:val="62"/>
              </w:numPr>
              <w:spacing w:line="360" w:lineRule="auto"/>
              <w:ind w:left="317" w:hanging="246"/>
              <w:jc w:val="both"/>
              <w:rPr>
                <w:rFonts w:ascii="Times New Roman" w:hAnsi="Times New Roman"/>
                <w:sz w:val="24"/>
                <w:szCs w:val="24"/>
              </w:rPr>
            </w:pPr>
            <w:r w:rsidRPr="0037539C">
              <w:rPr>
                <w:rFonts w:ascii="Times New Roman" w:hAnsi="Times New Roman"/>
                <w:sz w:val="24"/>
                <w:szCs w:val="24"/>
              </w:rPr>
              <w:t>Integritas</w:t>
            </w:r>
          </w:p>
        </w:tc>
        <w:tc>
          <w:tcPr>
            <w:tcW w:w="1871" w:type="dxa"/>
          </w:tcPr>
          <w:p w14:paraId="702FBB59" w14:textId="77777777" w:rsidR="00A84BE0" w:rsidRPr="00AA77CB" w:rsidRDefault="00A84BE0" w:rsidP="00A84BE0">
            <w:pPr>
              <w:spacing w:line="360" w:lineRule="auto"/>
              <w:ind w:left="284" w:hanging="284"/>
              <w:jc w:val="both"/>
              <w:rPr>
                <w:rFonts w:ascii="Times New Roman" w:hAnsi="Times New Roman"/>
                <w:sz w:val="24"/>
                <w:szCs w:val="24"/>
              </w:rPr>
            </w:pPr>
            <w:r w:rsidRPr="00AA77CB">
              <w:rPr>
                <w:rFonts w:ascii="Times New Roman" w:hAnsi="Times New Roman"/>
                <w:sz w:val="24"/>
                <w:szCs w:val="24"/>
                <w:lang w:val="id-ID"/>
              </w:rPr>
              <w:t>Sikap:</w:t>
            </w:r>
          </w:p>
          <w:p w14:paraId="723345FB" w14:textId="77777777" w:rsidR="00A84BE0" w:rsidRPr="00AA77CB" w:rsidRDefault="00A84BE0" w:rsidP="002A2B68">
            <w:pPr>
              <w:pStyle w:val="ListParagraph"/>
              <w:numPr>
                <w:ilvl w:val="0"/>
                <w:numId w:val="63"/>
              </w:numPr>
              <w:shd w:val="clear" w:color="auto" w:fill="FFFFFF"/>
              <w:spacing w:line="360" w:lineRule="auto"/>
              <w:ind w:left="284"/>
              <w:contextualSpacing w:val="0"/>
              <w:jc w:val="both"/>
              <w:rPr>
                <w:rFonts w:ascii="Times New Roman" w:hAnsi="Times New Roman" w:cs="Times New Roman"/>
                <w:sz w:val="24"/>
                <w:szCs w:val="24"/>
                <w:lang w:val="id-ID"/>
              </w:rPr>
            </w:pPr>
            <w:r w:rsidRPr="00AA77CB">
              <w:rPr>
                <w:rFonts w:ascii="Times New Roman" w:hAnsi="Times New Roman" w:cs="Times New Roman"/>
                <w:sz w:val="24"/>
                <w:szCs w:val="24"/>
                <w:lang w:val="en-ID"/>
              </w:rPr>
              <w:t>Jujur</w:t>
            </w:r>
          </w:p>
          <w:p w14:paraId="3410A9BE" w14:textId="77777777" w:rsidR="00A84BE0" w:rsidRPr="00AA77CB" w:rsidRDefault="00A84BE0" w:rsidP="002A2B68">
            <w:pPr>
              <w:pStyle w:val="ListParagraph"/>
              <w:numPr>
                <w:ilvl w:val="0"/>
                <w:numId w:val="63"/>
              </w:numPr>
              <w:shd w:val="clear" w:color="auto" w:fill="FFFFFF"/>
              <w:spacing w:line="360" w:lineRule="auto"/>
              <w:ind w:left="284"/>
              <w:contextualSpacing w:val="0"/>
              <w:jc w:val="both"/>
              <w:rPr>
                <w:rFonts w:ascii="Times New Roman" w:hAnsi="Times New Roman" w:cs="Times New Roman"/>
                <w:sz w:val="24"/>
                <w:szCs w:val="24"/>
                <w:lang w:val="id-ID"/>
              </w:rPr>
            </w:pPr>
            <w:r w:rsidRPr="00AA77CB">
              <w:rPr>
                <w:rFonts w:ascii="Times New Roman" w:hAnsi="Times New Roman" w:cs="Times New Roman"/>
                <w:sz w:val="24"/>
                <w:szCs w:val="24"/>
                <w:lang w:val="en-ID"/>
              </w:rPr>
              <w:t>Disiplin</w:t>
            </w:r>
          </w:p>
          <w:p w14:paraId="7E4CA5BA" w14:textId="77777777" w:rsidR="00A84BE0" w:rsidRPr="00AA77CB" w:rsidRDefault="00A84BE0" w:rsidP="002A2B68">
            <w:pPr>
              <w:pStyle w:val="ListParagraph"/>
              <w:numPr>
                <w:ilvl w:val="0"/>
                <w:numId w:val="63"/>
              </w:numPr>
              <w:shd w:val="clear" w:color="auto" w:fill="FFFFFF"/>
              <w:spacing w:line="360" w:lineRule="auto"/>
              <w:ind w:left="284"/>
              <w:contextualSpacing w:val="0"/>
              <w:jc w:val="both"/>
              <w:rPr>
                <w:rFonts w:ascii="Times New Roman" w:hAnsi="Times New Roman" w:cs="Times New Roman"/>
                <w:sz w:val="24"/>
                <w:szCs w:val="24"/>
                <w:lang w:val="id-ID"/>
              </w:rPr>
            </w:pPr>
            <w:r w:rsidRPr="00AA77CB">
              <w:rPr>
                <w:rFonts w:ascii="Times New Roman" w:hAnsi="Times New Roman" w:cs="Times New Roman"/>
                <w:sz w:val="24"/>
                <w:szCs w:val="24"/>
                <w:lang w:val="en-ID"/>
              </w:rPr>
              <w:t>Tanggung Jawa</w:t>
            </w:r>
            <w:r>
              <w:rPr>
                <w:rFonts w:ascii="Times New Roman" w:hAnsi="Times New Roman" w:cs="Times New Roman"/>
                <w:sz w:val="24"/>
                <w:szCs w:val="24"/>
                <w:lang w:val="en-ID"/>
              </w:rPr>
              <w:t>b</w:t>
            </w:r>
          </w:p>
          <w:p w14:paraId="5D7ECA41" w14:textId="77777777" w:rsidR="00A84BE0" w:rsidRPr="00AA77CB" w:rsidRDefault="00A84BE0" w:rsidP="002A2B68">
            <w:pPr>
              <w:pStyle w:val="ListParagraph"/>
              <w:numPr>
                <w:ilvl w:val="0"/>
                <w:numId w:val="63"/>
              </w:numPr>
              <w:shd w:val="clear" w:color="auto" w:fill="FFFFFF"/>
              <w:spacing w:line="360" w:lineRule="auto"/>
              <w:ind w:left="284"/>
              <w:contextualSpacing w:val="0"/>
              <w:jc w:val="both"/>
              <w:rPr>
                <w:rFonts w:ascii="Times New Roman" w:hAnsi="Times New Roman" w:cs="Times New Roman"/>
                <w:sz w:val="24"/>
                <w:szCs w:val="24"/>
                <w:lang w:val="id-ID"/>
              </w:rPr>
            </w:pPr>
            <w:r w:rsidRPr="00AA77CB">
              <w:rPr>
                <w:rFonts w:ascii="Times New Roman" w:hAnsi="Times New Roman" w:cs="Times New Roman"/>
                <w:sz w:val="24"/>
                <w:szCs w:val="24"/>
                <w:lang w:val="en-ID"/>
              </w:rPr>
              <w:t>Santun</w:t>
            </w:r>
          </w:p>
          <w:p w14:paraId="6421F8DA" w14:textId="77777777" w:rsidR="00A84BE0" w:rsidRPr="00AA77CB" w:rsidRDefault="00A84BE0" w:rsidP="002A2B68">
            <w:pPr>
              <w:pStyle w:val="ListParagraph"/>
              <w:numPr>
                <w:ilvl w:val="0"/>
                <w:numId w:val="63"/>
              </w:numPr>
              <w:shd w:val="clear" w:color="auto" w:fill="FFFFFF"/>
              <w:spacing w:line="360" w:lineRule="auto"/>
              <w:ind w:left="284"/>
              <w:contextualSpacing w:val="0"/>
              <w:jc w:val="both"/>
              <w:rPr>
                <w:rFonts w:ascii="Times New Roman" w:hAnsi="Times New Roman" w:cs="Times New Roman"/>
                <w:sz w:val="24"/>
                <w:szCs w:val="24"/>
                <w:lang w:val="id-ID"/>
              </w:rPr>
            </w:pPr>
            <w:r w:rsidRPr="00AA77CB">
              <w:rPr>
                <w:rFonts w:ascii="Times New Roman" w:hAnsi="Times New Roman" w:cs="Times New Roman"/>
                <w:sz w:val="24"/>
                <w:szCs w:val="24"/>
                <w:lang w:val="en-ID"/>
              </w:rPr>
              <w:t>Peduli</w:t>
            </w:r>
          </w:p>
          <w:p w14:paraId="0654A9DA" w14:textId="77777777" w:rsidR="00A84BE0" w:rsidRPr="00AA77CB" w:rsidRDefault="00A84BE0" w:rsidP="002A2B68">
            <w:pPr>
              <w:pStyle w:val="ListParagraph"/>
              <w:numPr>
                <w:ilvl w:val="0"/>
                <w:numId w:val="63"/>
              </w:numPr>
              <w:shd w:val="clear" w:color="auto" w:fill="FFFFFF"/>
              <w:spacing w:line="360" w:lineRule="auto"/>
              <w:ind w:left="284"/>
              <w:contextualSpacing w:val="0"/>
              <w:jc w:val="both"/>
              <w:rPr>
                <w:rFonts w:ascii="Times New Roman" w:hAnsi="Times New Roman" w:cs="Times New Roman"/>
                <w:sz w:val="24"/>
                <w:szCs w:val="24"/>
                <w:lang w:val="id-ID"/>
              </w:rPr>
            </w:pPr>
            <w:r w:rsidRPr="00AA77CB">
              <w:rPr>
                <w:rFonts w:ascii="Times New Roman" w:hAnsi="Times New Roman" w:cs="Times New Roman"/>
                <w:sz w:val="24"/>
                <w:szCs w:val="24"/>
                <w:lang w:val="en-ID"/>
              </w:rPr>
              <w:t>Percaya diri</w:t>
            </w:r>
          </w:p>
          <w:p w14:paraId="7904BDD3" w14:textId="77777777" w:rsidR="00A84BE0" w:rsidRPr="00AA77CB" w:rsidRDefault="00A84BE0" w:rsidP="002A2B68">
            <w:pPr>
              <w:pStyle w:val="ListParagraph"/>
              <w:numPr>
                <w:ilvl w:val="0"/>
                <w:numId w:val="63"/>
              </w:numPr>
              <w:shd w:val="clear" w:color="auto" w:fill="FFFFFF"/>
              <w:spacing w:line="360" w:lineRule="auto"/>
              <w:ind w:left="284"/>
              <w:contextualSpacing w:val="0"/>
              <w:jc w:val="both"/>
              <w:rPr>
                <w:rFonts w:ascii="Times New Roman" w:hAnsi="Times New Roman" w:cs="Times New Roman"/>
                <w:sz w:val="24"/>
                <w:szCs w:val="24"/>
                <w:lang w:val="id-ID"/>
              </w:rPr>
            </w:pPr>
            <w:r w:rsidRPr="00AA77CB">
              <w:rPr>
                <w:rFonts w:ascii="Times New Roman" w:hAnsi="Times New Roman" w:cs="Times New Roman"/>
                <w:sz w:val="24"/>
                <w:szCs w:val="24"/>
                <w:lang w:val="en-ID"/>
              </w:rPr>
              <w:t>Kerja Sama</w:t>
            </w:r>
          </w:p>
          <w:p w14:paraId="45F3393E" w14:textId="77777777" w:rsidR="00A84BE0" w:rsidRPr="00AA77CB" w:rsidRDefault="00A84BE0" w:rsidP="00A84BE0">
            <w:pPr>
              <w:spacing w:line="360" w:lineRule="auto"/>
              <w:ind w:left="284"/>
              <w:jc w:val="both"/>
              <w:rPr>
                <w:rFonts w:ascii="Times New Roman" w:hAnsi="Times New Roman"/>
                <w:sz w:val="24"/>
                <w:szCs w:val="24"/>
                <w:lang w:val="id-ID"/>
              </w:rPr>
            </w:pPr>
            <w:r w:rsidRPr="00AA77CB">
              <w:rPr>
                <w:rFonts w:ascii="Times New Roman" w:hAnsi="Times New Roman"/>
                <w:sz w:val="24"/>
                <w:szCs w:val="24"/>
                <w:lang w:val="id-ID"/>
              </w:rPr>
              <w:lastRenderedPageBreak/>
              <w:t>Pengetahuan:</w:t>
            </w:r>
          </w:p>
          <w:p w14:paraId="1EE7E774" w14:textId="77777777" w:rsidR="00A84BE0" w:rsidRPr="00972D4D" w:rsidRDefault="00A84BE0" w:rsidP="002A2B68">
            <w:pPr>
              <w:pStyle w:val="ListParagraph"/>
              <w:numPr>
                <w:ilvl w:val="0"/>
                <w:numId w:val="65"/>
              </w:numPr>
              <w:ind w:left="474"/>
              <w:rPr>
                <w:rFonts w:ascii="Bookman Old Style" w:hAnsi="Bookman Old Style"/>
                <w:lang w:val="es-ES"/>
              </w:rPr>
            </w:pPr>
            <w:r w:rsidRPr="00972D4D">
              <w:rPr>
                <w:rFonts w:ascii="Bookman Old Style" w:hAnsi="Bookman Old Style"/>
                <w:lang w:val="es-ES"/>
              </w:rPr>
              <w:t>Tes menjelaskan peristiwa sebelum dan sesudah pembacaan teks Proklamasi Kemerdekaan</w:t>
            </w:r>
          </w:p>
          <w:p w14:paraId="41A6FE25" w14:textId="77777777" w:rsidR="00A84BE0" w:rsidRPr="00972D4D" w:rsidRDefault="00A84BE0" w:rsidP="002A2B68">
            <w:pPr>
              <w:pStyle w:val="ListParagraph"/>
              <w:numPr>
                <w:ilvl w:val="0"/>
                <w:numId w:val="65"/>
              </w:numPr>
              <w:ind w:left="474"/>
              <w:rPr>
                <w:rFonts w:ascii="Bookman Old Style" w:hAnsi="Bookman Old Style"/>
                <w:lang w:val="es-ES"/>
              </w:rPr>
            </w:pPr>
            <w:r w:rsidRPr="00972D4D">
              <w:rPr>
                <w:rFonts w:ascii="Bookman Old Style" w:hAnsi="Bookman Old Style"/>
                <w:lang w:val="es-ES"/>
              </w:rPr>
              <w:t>Tes bercerita tentang suku bangsa.</w:t>
            </w:r>
          </w:p>
          <w:p w14:paraId="3E70A357" w14:textId="77777777" w:rsidR="00A84BE0" w:rsidRPr="00972D4D" w:rsidRDefault="00A84BE0" w:rsidP="002A2B68">
            <w:pPr>
              <w:pStyle w:val="ListParagraph"/>
              <w:numPr>
                <w:ilvl w:val="0"/>
                <w:numId w:val="65"/>
              </w:numPr>
              <w:ind w:left="474"/>
              <w:rPr>
                <w:rFonts w:ascii="Bookman Old Style" w:hAnsi="Bookman Old Style"/>
                <w:lang w:val="en-ID"/>
              </w:rPr>
            </w:pPr>
            <w:r w:rsidRPr="00972D4D">
              <w:rPr>
                <w:rFonts w:ascii="Bookman Old Style" w:hAnsi="Bookman Old Style"/>
                <w:lang w:val="en-ID"/>
              </w:rPr>
              <w:t xml:space="preserve">Tes pemahaman Berbagai bentuk perjuangan </w:t>
            </w:r>
            <w:r w:rsidRPr="00972D4D">
              <w:rPr>
                <w:rFonts w:ascii="Bookman Old Style" w:hAnsi="Bookman Old Style"/>
              </w:rPr>
              <w:t>mempertahankan kemerdekaan.</w:t>
            </w:r>
          </w:p>
          <w:p w14:paraId="0237088A" w14:textId="77777777" w:rsidR="00A84BE0" w:rsidRPr="00AA77CB" w:rsidRDefault="00A84BE0" w:rsidP="00A84BE0">
            <w:pPr>
              <w:spacing w:line="360" w:lineRule="auto"/>
              <w:jc w:val="both"/>
              <w:rPr>
                <w:rFonts w:ascii="Times New Roman" w:hAnsi="Times New Roman"/>
                <w:color w:val="000000"/>
                <w:sz w:val="24"/>
                <w:szCs w:val="24"/>
              </w:rPr>
            </w:pPr>
          </w:p>
        </w:tc>
        <w:tc>
          <w:tcPr>
            <w:tcW w:w="1417" w:type="dxa"/>
          </w:tcPr>
          <w:p w14:paraId="144F57FF" w14:textId="77777777" w:rsidR="00A84BE0" w:rsidRPr="00AA77CB" w:rsidRDefault="00A84BE0" w:rsidP="00A84BE0">
            <w:pPr>
              <w:spacing w:line="360" w:lineRule="auto"/>
              <w:jc w:val="both"/>
              <w:rPr>
                <w:rFonts w:ascii="Times New Roman" w:hAnsi="Times New Roman"/>
                <w:color w:val="000000"/>
                <w:sz w:val="24"/>
                <w:szCs w:val="24"/>
              </w:rPr>
            </w:pPr>
            <w:r>
              <w:rPr>
                <w:rFonts w:ascii="Times New Roman" w:hAnsi="Times New Roman"/>
                <w:color w:val="000000"/>
                <w:sz w:val="24"/>
                <w:szCs w:val="24"/>
              </w:rPr>
              <w:lastRenderedPageBreak/>
              <w:t>1</w:t>
            </w:r>
            <w:r w:rsidRPr="00AA77CB">
              <w:rPr>
                <w:rFonts w:ascii="Times New Roman" w:hAnsi="Times New Roman"/>
                <w:color w:val="000000"/>
                <w:sz w:val="24"/>
                <w:szCs w:val="24"/>
              </w:rPr>
              <w:t>x Pertemuan 2x 35 menit</w:t>
            </w:r>
          </w:p>
        </w:tc>
        <w:tc>
          <w:tcPr>
            <w:tcW w:w="1701" w:type="dxa"/>
          </w:tcPr>
          <w:p w14:paraId="42EF9E84" w14:textId="77777777" w:rsidR="00A84BE0" w:rsidRPr="00AA77CB" w:rsidRDefault="00A84BE0" w:rsidP="002A2B68">
            <w:pPr>
              <w:numPr>
                <w:ilvl w:val="0"/>
                <w:numId w:val="62"/>
              </w:numPr>
              <w:spacing w:line="360" w:lineRule="auto"/>
              <w:ind w:left="317"/>
              <w:jc w:val="both"/>
              <w:rPr>
                <w:rFonts w:ascii="Times New Roman" w:hAnsi="Times New Roman"/>
                <w:sz w:val="24"/>
                <w:szCs w:val="24"/>
                <w:lang w:val="id-ID"/>
              </w:rPr>
            </w:pPr>
            <w:r w:rsidRPr="00AA77CB">
              <w:rPr>
                <w:rFonts w:ascii="Times New Roman" w:hAnsi="Times New Roman"/>
                <w:sz w:val="24"/>
                <w:szCs w:val="24"/>
                <w:lang w:val="id-ID"/>
              </w:rPr>
              <w:t>Buku Guru</w:t>
            </w:r>
          </w:p>
          <w:p w14:paraId="7DA1065D" w14:textId="77777777" w:rsidR="00A84BE0" w:rsidRPr="00AA77CB" w:rsidRDefault="00A84BE0" w:rsidP="002A2B68">
            <w:pPr>
              <w:numPr>
                <w:ilvl w:val="0"/>
                <w:numId w:val="62"/>
              </w:numPr>
              <w:spacing w:line="360" w:lineRule="auto"/>
              <w:ind w:left="317"/>
              <w:jc w:val="both"/>
              <w:rPr>
                <w:rFonts w:ascii="Times New Roman" w:hAnsi="Times New Roman"/>
                <w:sz w:val="24"/>
                <w:szCs w:val="24"/>
                <w:lang w:val="id-ID"/>
              </w:rPr>
            </w:pPr>
            <w:r w:rsidRPr="00AA77CB">
              <w:rPr>
                <w:rFonts w:ascii="Times New Roman" w:hAnsi="Times New Roman"/>
                <w:sz w:val="24"/>
                <w:szCs w:val="24"/>
                <w:lang w:val="id-ID"/>
              </w:rPr>
              <w:t>Buku Siswa</w:t>
            </w:r>
          </w:p>
          <w:p w14:paraId="257E2AE1" w14:textId="77777777" w:rsidR="00A84BE0" w:rsidRPr="00AA77CB" w:rsidRDefault="00A84BE0" w:rsidP="002A2B68">
            <w:pPr>
              <w:numPr>
                <w:ilvl w:val="0"/>
                <w:numId w:val="62"/>
              </w:numPr>
              <w:spacing w:line="360" w:lineRule="auto"/>
              <w:ind w:left="317"/>
              <w:jc w:val="both"/>
              <w:rPr>
                <w:rFonts w:ascii="Times New Roman" w:hAnsi="Times New Roman"/>
                <w:sz w:val="24"/>
                <w:szCs w:val="24"/>
                <w:lang w:val="id-ID"/>
              </w:rPr>
            </w:pPr>
            <w:r w:rsidRPr="00AA77CB">
              <w:rPr>
                <w:rFonts w:ascii="Times New Roman" w:hAnsi="Times New Roman"/>
                <w:sz w:val="24"/>
                <w:szCs w:val="24"/>
                <w:lang w:val="id-ID"/>
              </w:rPr>
              <w:t xml:space="preserve">Internet </w:t>
            </w:r>
          </w:p>
          <w:p w14:paraId="743FAE69" w14:textId="77777777" w:rsidR="00A84BE0" w:rsidRPr="00AA77CB" w:rsidRDefault="00A84BE0" w:rsidP="002A2B68">
            <w:pPr>
              <w:numPr>
                <w:ilvl w:val="0"/>
                <w:numId w:val="62"/>
              </w:numPr>
              <w:spacing w:line="360" w:lineRule="auto"/>
              <w:ind w:left="317"/>
              <w:jc w:val="both"/>
              <w:rPr>
                <w:rFonts w:ascii="Times New Roman" w:hAnsi="Times New Roman"/>
                <w:sz w:val="24"/>
                <w:szCs w:val="24"/>
                <w:lang w:val="id-ID"/>
              </w:rPr>
            </w:pPr>
            <w:r w:rsidRPr="00AA77CB">
              <w:rPr>
                <w:rFonts w:ascii="Times New Roman" w:hAnsi="Times New Roman"/>
                <w:sz w:val="24"/>
                <w:szCs w:val="24"/>
                <w:lang w:val="id-ID"/>
              </w:rPr>
              <w:t>Lingkungan</w:t>
            </w:r>
          </w:p>
          <w:p w14:paraId="4A12E695" w14:textId="77777777" w:rsidR="00A84BE0" w:rsidRPr="00AA77CB" w:rsidRDefault="00A84BE0" w:rsidP="002A2B68">
            <w:pPr>
              <w:numPr>
                <w:ilvl w:val="0"/>
                <w:numId w:val="62"/>
              </w:numPr>
              <w:spacing w:line="360" w:lineRule="auto"/>
              <w:ind w:left="317"/>
              <w:jc w:val="both"/>
              <w:rPr>
                <w:rFonts w:ascii="Times New Roman" w:hAnsi="Times New Roman"/>
                <w:sz w:val="24"/>
                <w:szCs w:val="24"/>
                <w:lang w:val="id-ID"/>
              </w:rPr>
            </w:pPr>
            <w:r>
              <w:rPr>
                <w:rFonts w:ascii="Times New Roman" w:hAnsi="Times New Roman"/>
                <w:sz w:val="24"/>
                <w:szCs w:val="24"/>
              </w:rPr>
              <w:t>Kumpulan Teks narasi sejarah</w:t>
            </w:r>
          </w:p>
          <w:p w14:paraId="5224C64F" w14:textId="77777777" w:rsidR="00A84BE0" w:rsidRPr="00AA77CB" w:rsidRDefault="00A84BE0" w:rsidP="00A84BE0">
            <w:pPr>
              <w:spacing w:line="360" w:lineRule="auto"/>
              <w:jc w:val="both"/>
              <w:rPr>
                <w:rFonts w:ascii="Times New Roman" w:hAnsi="Times New Roman"/>
                <w:color w:val="000000"/>
                <w:sz w:val="24"/>
                <w:szCs w:val="24"/>
              </w:rPr>
            </w:pPr>
          </w:p>
        </w:tc>
      </w:tr>
    </w:tbl>
    <w:p w14:paraId="19BDA5C7" w14:textId="68B35ADC" w:rsidR="00D32851" w:rsidRDefault="00D32851" w:rsidP="007E5A9A">
      <w:pPr>
        <w:tabs>
          <w:tab w:val="left" w:pos="2544"/>
        </w:tabs>
        <w:rPr>
          <w:rFonts w:ascii="Times New Roman" w:hAnsi="Times New Roman" w:cs="Times New Roman"/>
          <w:b/>
          <w:sz w:val="24"/>
          <w:szCs w:val="24"/>
        </w:rPr>
        <w:sectPr w:rsidR="00D32851" w:rsidSect="00477FAF">
          <w:headerReference w:type="default" r:id="rId42"/>
          <w:type w:val="continuous"/>
          <w:pgSz w:w="16839" w:h="11907" w:orient="landscape" w:code="9"/>
          <w:pgMar w:top="1701" w:right="1701" w:bottom="1701" w:left="2268" w:header="709" w:footer="709" w:gutter="0"/>
          <w:pgNumType w:start="96"/>
          <w:cols w:space="708"/>
          <w:titlePg/>
          <w:docGrid w:linePitch="360"/>
        </w:sectPr>
      </w:pPr>
    </w:p>
    <w:p w14:paraId="2B2A433D" w14:textId="77777777" w:rsidR="00E749C1" w:rsidRDefault="00E749C1" w:rsidP="007E5A9A">
      <w:pPr>
        <w:tabs>
          <w:tab w:val="left" w:pos="2544"/>
        </w:tabs>
        <w:rPr>
          <w:rFonts w:ascii="Times New Roman" w:hAnsi="Times New Roman" w:cs="Times New Roman"/>
          <w:b/>
          <w:sz w:val="24"/>
          <w:szCs w:val="24"/>
        </w:rPr>
        <w:sectPr w:rsidR="00E749C1" w:rsidSect="00D32851">
          <w:type w:val="continuous"/>
          <w:pgSz w:w="16839" w:h="11907" w:orient="landscape" w:code="9"/>
          <w:pgMar w:top="1701" w:right="1701" w:bottom="1701" w:left="2268" w:header="709" w:footer="709" w:gutter="0"/>
          <w:pgNumType w:start="99"/>
          <w:cols w:space="708"/>
          <w:titlePg/>
          <w:docGrid w:linePitch="360"/>
        </w:sectPr>
      </w:pPr>
    </w:p>
    <w:p w14:paraId="3FCACFE8" w14:textId="0F62492A" w:rsidR="007E5A9A" w:rsidRDefault="007E5A9A" w:rsidP="00D0462A">
      <w:pPr>
        <w:tabs>
          <w:tab w:val="left" w:pos="2544"/>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B.2</w:t>
      </w:r>
    </w:p>
    <w:p w14:paraId="5CD895A4" w14:textId="77777777" w:rsidR="007E5A9A" w:rsidRDefault="007E5A9A" w:rsidP="00D0462A">
      <w:pPr>
        <w:spacing w:after="0" w:line="36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RENCANA PELAKSANAAN PEMBELAJARAN</w:t>
      </w:r>
    </w:p>
    <w:p w14:paraId="3554A245" w14:textId="77777777" w:rsidR="00D0462A" w:rsidRDefault="007E5A9A" w:rsidP="00D0462A">
      <w:pPr>
        <w:spacing w:after="0" w:line="36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(RPP)</w:t>
      </w:r>
      <w:r w:rsidR="00D0462A">
        <w:rPr>
          <w:rFonts w:ascii="Times New Roman" w:hAnsi="Times New Roman" w:cs="Times New Roman"/>
          <w:color w:val="000000"/>
          <w:sz w:val="24"/>
          <w:szCs w:val="24"/>
        </w:rPr>
        <w:t xml:space="preserve"> </w:t>
      </w:r>
    </w:p>
    <w:p w14:paraId="73C86415" w14:textId="106DB036" w:rsidR="00D32851" w:rsidRDefault="007E5A9A" w:rsidP="00D32851">
      <w:pPr>
        <w:spacing w:after="0" w:line="36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Satuan Pendidi</w:t>
      </w:r>
      <w:r w:rsidR="00D32851">
        <w:rPr>
          <w:rFonts w:ascii="Times New Roman" w:hAnsi="Times New Roman" w:cs="Times New Roman"/>
          <w:color w:val="000000"/>
          <w:sz w:val="24"/>
          <w:szCs w:val="24"/>
        </w:rPr>
        <w:t>kan/Sekolah</w:t>
      </w:r>
      <w:r w:rsidR="00D32851">
        <w:rPr>
          <w:rFonts w:ascii="Times New Roman" w:hAnsi="Times New Roman" w:cs="Times New Roman"/>
          <w:color w:val="000000"/>
          <w:sz w:val="24"/>
          <w:szCs w:val="24"/>
        </w:rPr>
        <w:tab/>
        <w:t xml:space="preserve">: SDN 1 CIGADOG </w:t>
      </w:r>
    </w:p>
    <w:p w14:paraId="6074E3F3" w14:textId="77777777" w:rsidR="00D32851" w:rsidRDefault="007E5A9A" w:rsidP="00D32851">
      <w:pPr>
        <w:spacing w:after="0"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Kelas / Semester</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V / II (dua) </w:t>
      </w:r>
    </w:p>
    <w:p w14:paraId="4A09BE2C" w14:textId="77777777" w:rsidR="00D32851" w:rsidRDefault="007E5A9A" w:rsidP="00D32851">
      <w:pPr>
        <w:spacing w:after="0"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Tema </w:t>
      </w:r>
      <w:r w:rsidR="00D32851">
        <w:rPr>
          <w:rFonts w:ascii="Times New Roman" w:hAnsi="Times New Roman" w:cs="Times New Roman"/>
          <w:color w:val="000000"/>
          <w:sz w:val="24"/>
          <w:szCs w:val="24"/>
        </w:rPr>
        <w:t>7</w:t>
      </w:r>
      <w:r w:rsidR="00D32851">
        <w:rPr>
          <w:rFonts w:ascii="Times New Roman" w:hAnsi="Times New Roman" w:cs="Times New Roman"/>
          <w:color w:val="000000"/>
          <w:sz w:val="24"/>
          <w:szCs w:val="24"/>
        </w:rPr>
        <w:tab/>
      </w:r>
      <w:r w:rsidR="00D32851">
        <w:rPr>
          <w:rFonts w:ascii="Times New Roman" w:hAnsi="Times New Roman" w:cs="Times New Roman"/>
          <w:color w:val="000000"/>
          <w:sz w:val="24"/>
          <w:szCs w:val="24"/>
        </w:rPr>
        <w:tab/>
      </w:r>
      <w:r w:rsidR="00D32851">
        <w:rPr>
          <w:rFonts w:ascii="Times New Roman" w:hAnsi="Times New Roman" w:cs="Times New Roman"/>
          <w:color w:val="000000"/>
          <w:sz w:val="24"/>
          <w:szCs w:val="24"/>
        </w:rPr>
        <w:tab/>
        <w:t>: Peristiwa dalam Kehidupan</w:t>
      </w:r>
    </w:p>
    <w:p w14:paraId="47645072" w14:textId="77777777" w:rsidR="00D32851" w:rsidRDefault="008C5610" w:rsidP="00D32851">
      <w:pPr>
        <w:spacing w:after="0" w:line="360" w:lineRule="auto"/>
        <w:ind w:left="3600" w:hanging="2880"/>
        <w:rPr>
          <w:rFonts w:ascii="Times New Roman" w:hAnsi="Times New Roman" w:cs="Times New Roman"/>
          <w:color w:val="000000"/>
          <w:sz w:val="24"/>
          <w:szCs w:val="24"/>
        </w:rPr>
      </w:pPr>
      <w:r>
        <w:rPr>
          <w:rFonts w:ascii="Times New Roman" w:hAnsi="Times New Roman" w:cs="Times New Roman"/>
          <w:color w:val="000000"/>
          <w:sz w:val="24"/>
          <w:szCs w:val="24"/>
        </w:rPr>
        <w:t>Subtema 2</w:t>
      </w:r>
      <w:r>
        <w:rPr>
          <w:rFonts w:ascii="Times New Roman" w:hAnsi="Times New Roman" w:cs="Times New Roman"/>
          <w:color w:val="000000"/>
          <w:sz w:val="24"/>
          <w:szCs w:val="24"/>
        </w:rPr>
        <w:tab/>
      </w:r>
      <w:r w:rsidR="007E5A9A">
        <w:rPr>
          <w:rFonts w:ascii="Times New Roman" w:hAnsi="Times New Roman" w:cs="Times New Roman"/>
          <w:color w:val="000000"/>
          <w:sz w:val="24"/>
          <w:szCs w:val="24"/>
        </w:rPr>
        <w:t>: Peristiw</w:t>
      </w:r>
      <w:r w:rsidR="00D0462A">
        <w:rPr>
          <w:rFonts w:ascii="Times New Roman" w:hAnsi="Times New Roman" w:cs="Times New Roman"/>
          <w:color w:val="000000"/>
          <w:sz w:val="24"/>
          <w:szCs w:val="24"/>
        </w:rPr>
        <w:t xml:space="preserve">a Kebangsaan Seputar Proklamasi    </w:t>
      </w:r>
      <w:r w:rsidR="007E5A9A">
        <w:rPr>
          <w:rFonts w:ascii="Times New Roman" w:hAnsi="Times New Roman" w:cs="Times New Roman"/>
          <w:color w:val="000000"/>
          <w:sz w:val="24"/>
          <w:szCs w:val="24"/>
        </w:rPr>
        <w:t>Kemerdekaan</w:t>
      </w:r>
    </w:p>
    <w:p w14:paraId="62A93B82" w14:textId="77777777" w:rsidR="00D32851" w:rsidRDefault="00D32851" w:rsidP="00D32851">
      <w:pPr>
        <w:spacing w:after="0" w:line="360" w:lineRule="auto"/>
        <w:ind w:left="3600" w:hanging="2880"/>
        <w:rPr>
          <w:rFonts w:ascii="Times New Roman" w:hAnsi="Times New Roman" w:cs="Times New Roman"/>
          <w:color w:val="000000"/>
          <w:sz w:val="24"/>
          <w:szCs w:val="24"/>
        </w:rPr>
      </w:pPr>
      <w:r>
        <w:rPr>
          <w:rFonts w:ascii="Times New Roman" w:hAnsi="Times New Roman" w:cs="Times New Roman"/>
          <w:color w:val="000000"/>
          <w:sz w:val="24"/>
          <w:szCs w:val="24"/>
        </w:rPr>
        <w:t>Pembelajaran</w:t>
      </w:r>
      <w:r>
        <w:rPr>
          <w:rFonts w:ascii="Times New Roman" w:hAnsi="Times New Roman" w:cs="Times New Roman"/>
          <w:color w:val="000000"/>
          <w:sz w:val="24"/>
          <w:szCs w:val="24"/>
        </w:rPr>
        <w:tab/>
        <w:t>: 2</w:t>
      </w:r>
    </w:p>
    <w:p w14:paraId="249B96CE" w14:textId="77777777" w:rsidR="00D32851" w:rsidRDefault="00D32851" w:rsidP="00D32851">
      <w:pPr>
        <w:spacing w:after="0" w:line="360" w:lineRule="auto"/>
        <w:ind w:left="3600" w:hanging="2880"/>
        <w:rPr>
          <w:rFonts w:ascii="Times New Roman" w:hAnsi="Times New Roman" w:cs="Times New Roman"/>
          <w:color w:val="000000"/>
          <w:sz w:val="24"/>
          <w:szCs w:val="24"/>
        </w:rPr>
      </w:pPr>
      <w:r>
        <w:rPr>
          <w:rFonts w:ascii="Times New Roman" w:hAnsi="Times New Roman" w:cs="Times New Roman"/>
          <w:color w:val="000000"/>
          <w:sz w:val="24"/>
          <w:szCs w:val="24"/>
        </w:rPr>
        <w:t>Pertemuan Ke-</w:t>
      </w:r>
      <w:r>
        <w:rPr>
          <w:rFonts w:ascii="Times New Roman" w:hAnsi="Times New Roman" w:cs="Times New Roman"/>
          <w:color w:val="000000"/>
          <w:sz w:val="24"/>
          <w:szCs w:val="24"/>
        </w:rPr>
        <w:tab/>
        <w:t xml:space="preserve">:  1-4 </w:t>
      </w:r>
    </w:p>
    <w:p w14:paraId="78172642" w14:textId="4BD8AA6C" w:rsidR="007E5A9A" w:rsidRDefault="00D32851" w:rsidP="00D32851">
      <w:pPr>
        <w:spacing w:after="0" w:line="360" w:lineRule="auto"/>
        <w:ind w:left="3600" w:hanging="2880"/>
        <w:rPr>
          <w:rFonts w:ascii="Times New Roman" w:hAnsi="Times New Roman" w:cs="Times New Roman"/>
          <w:color w:val="000000"/>
          <w:sz w:val="24"/>
          <w:szCs w:val="24"/>
        </w:rPr>
      </w:pPr>
      <w:r>
        <w:rPr>
          <w:rFonts w:ascii="Times New Roman" w:hAnsi="Times New Roman" w:cs="Times New Roman"/>
          <w:color w:val="000000"/>
          <w:sz w:val="24"/>
          <w:szCs w:val="24"/>
        </w:rPr>
        <w:t>Alokasi Waktu</w:t>
      </w:r>
      <w:r>
        <w:rPr>
          <w:rFonts w:ascii="Times New Roman" w:hAnsi="Times New Roman" w:cs="Times New Roman"/>
          <w:color w:val="000000"/>
          <w:sz w:val="24"/>
          <w:szCs w:val="24"/>
        </w:rPr>
        <w:tab/>
      </w:r>
      <w:r w:rsidR="002938F7">
        <w:rPr>
          <w:rFonts w:ascii="Times New Roman" w:hAnsi="Times New Roman" w:cs="Times New Roman"/>
          <w:color w:val="000000"/>
          <w:sz w:val="24"/>
          <w:szCs w:val="24"/>
        </w:rPr>
        <w:t>: 12</w:t>
      </w:r>
      <w:r w:rsidR="005679E2">
        <w:rPr>
          <w:rFonts w:ascii="Times New Roman" w:hAnsi="Times New Roman" w:cs="Times New Roman"/>
          <w:color w:val="000000"/>
          <w:sz w:val="24"/>
          <w:szCs w:val="24"/>
        </w:rPr>
        <w:t xml:space="preserve"> </w:t>
      </w:r>
      <w:r w:rsidR="007E5A9A">
        <w:rPr>
          <w:rFonts w:ascii="Times New Roman" w:hAnsi="Times New Roman" w:cs="Times New Roman"/>
          <w:color w:val="000000"/>
          <w:sz w:val="24"/>
          <w:szCs w:val="24"/>
        </w:rPr>
        <w:t xml:space="preserve"> x 35 menit (4 kali pertemuan)</w:t>
      </w:r>
    </w:p>
    <w:p w14:paraId="313291D7" w14:textId="77777777" w:rsidR="00BD7989" w:rsidRDefault="007E5A9A" w:rsidP="002A2B68">
      <w:pPr>
        <w:pStyle w:val="ListParagraph"/>
        <w:numPr>
          <w:ilvl w:val="0"/>
          <w:numId w:val="56"/>
        </w:numPr>
        <w:spacing w:line="360" w:lineRule="auto"/>
        <w:ind w:left="567" w:hanging="425"/>
        <w:rPr>
          <w:rFonts w:ascii="Times New Roman" w:hAnsi="Times New Roman" w:cs="Times New Roman"/>
          <w:b/>
          <w:color w:val="000000"/>
          <w:sz w:val="24"/>
          <w:szCs w:val="24"/>
        </w:rPr>
      </w:pPr>
      <w:r>
        <w:rPr>
          <w:rFonts w:ascii="Times New Roman" w:hAnsi="Times New Roman" w:cs="Times New Roman"/>
          <w:b/>
          <w:color w:val="000000"/>
          <w:sz w:val="24"/>
          <w:szCs w:val="24"/>
        </w:rPr>
        <w:t>KOMPETENSI INTI (KI)</w:t>
      </w:r>
    </w:p>
    <w:p w14:paraId="60CE5540" w14:textId="77777777" w:rsidR="00BD7989" w:rsidRDefault="007E5A9A" w:rsidP="00D0462A">
      <w:pPr>
        <w:pStyle w:val="ListParagraph"/>
        <w:spacing w:line="360" w:lineRule="auto"/>
        <w:ind w:left="567"/>
        <w:jc w:val="both"/>
        <w:rPr>
          <w:rFonts w:ascii="Times New Roman" w:hAnsi="Times New Roman"/>
          <w:sz w:val="24"/>
          <w:szCs w:val="24"/>
          <w:lang w:val="sv-SE"/>
        </w:rPr>
      </w:pPr>
      <w:r w:rsidRPr="00BD7989">
        <w:rPr>
          <w:rFonts w:ascii="Times New Roman" w:hAnsi="Times New Roman" w:cs="Times New Roman"/>
          <w:b/>
          <w:color w:val="000000"/>
          <w:sz w:val="24"/>
          <w:szCs w:val="24"/>
        </w:rPr>
        <w:t xml:space="preserve">KI-1 </w:t>
      </w:r>
      <w:r w:rsidRPr="00BD7989">
        <w:rPr>
          <w:rFonts w:ascii="Times New Roman" w:hAnsi="Times New Roman"/>
          <w:sz w:val="24"/>
          <w:szCs w:val="24"/>
          <w:lang w:val="sv-SE"/>
        </w:rPr>
        <w:t>Menerima dan menjalankan ajaran agama yang dianutnya.</w:t>
      </w:r>
    </w:p>
    <w:p w14:paraId="4D5025FC" w14:textId="77777777" w:rsidR="00BD7989" w:rsidRDefault="007E5A9A" w:rsidP="00D0462A">
      <w:pPr>
        <w:pStyle w:val="ListParagraph"/>
        <w:spacing w:line="360" w:lineRule="auto"/>
        <w:ind w:left="567"/>
        <w:jc w:val="both"/>
        <w:rPr>
          <w:rFonts w:ascii="Times New Roman" w:hAnsi="Times New Roman"/>
          <w:sz w:val="24"/>
          <w:szCs w:val="24"/>
          <w:lang w:val="sv-SE"/>
        </w:rPr>
      </w:pPr>
      <w:r w:rsidRPr="00BD7989">
        <w:rPr>
          <w:rFonts w:ascii="Times New Roman" w:hAnsi="Times New Roman" w:cs="Times New Roman"/>
          <w:b/>
          <w:color w:val="000000"/>
          <w:sz w:val="24"/>
          <w:szCs w:val="24"/>
        </w:rPr>
        <w:t xml:space="preserve">KI-2 </w:t>
      </w:r>
      <w:r w:rsidRPr="00BD7989">
        <w:rPr>
          <w:rFonts w:ascii="Times New Roman" w:hAnsi="Times New Roman"/>
          <w:sz w:val="24"/>
          <w:szCs w:val="24"/>
          <w:lang w:val="sv-SE"/>
        </w:rPr>
        <w:t>Menunjukkan perilaku jujur, disiplin, tanggung jawab, santun, peduli, dan percaya diri dalam berinteraksi dengan keluarga, teman, guru dan tetangganya serta cinta tanah air</w:t>
      </w:r>
    </w:p>
    <w:p w14:paraId="66C5C930" w14:textId="77777777" w:rsidR="00BD7989" w:rsidRDefault="007E5A9A" w:rsidP="00D0462A">
      <w:pPr>
        <w:pStyle w:val="ListParagraph"/>
        <w:spacing w:line="360" w:lineRule="auto"/>
        <w:ind w:left="567"/>
        <w:jc w:val="both"/>
        <w:rPr>
          <w:rFonts w:ascii="Times New Roman" w:hAnsi="Times New Roman"/>
          <w:sz w:val="24"/>
          <w:szCs w:val="24"/>
          <w:lang w:val="sv-SE"/>
        </w:rPr>
      </w:pPr>
      <w:r w:rsidRPr="00BD7989">
        <w:rPr>
          <w:rFonts w:ascii="Times New Roman" w:hAnsi="Times New Roman" w:cs="Times New Roman"/>
          <w:b/>
          <w:color w:val="000000"/>
          <w:sz w:val="24"/>
          <w:szCs w:val="24"/>
        </w:rPr>
        <w:t xml:space="preserve">KI-3 </w:t>
      </w:r>
      <w:r w:rsidRPr="00BD7989">
        <w:rPr>
          <w:rFonts w:ascii="Times New Roman" w:hAnsi="Times New Roman"/>
          <w:sz w:val="24"/>
          <w:szCs w:val="24"/>
          <w:lang w:val="sv-SE"/>
        </w:rPr>
        <w:t>Memahami pengetahuan faktual dengan cara mengamati (mendengar, melihat, membaca) dan menanya berdasarkan rasa ingin tahu tentang dirinya, makhluk ciptaan Tuhan dan kegiatannya, dan benda-benda yang dijumpainya di rumah, di sekolah dan di tempat bermain</w:t>
      </w:r>
    </w:p>
    <w:p w14:paraId="7705E278" w14:textId="5A397AB2" w:rsidR="00BD7989" w:rsidRPr="00D0462A" w:rsidRDefault="007E5A9A" w:rsidP="00D0462A">
      <w:pPr>
        <w:pStyle w:val="ListParagraph"/>
        <w:spacing w:line="360" w:lineRule="auto"/>
        <w:ind w:left="567"/>
        <w:jc w:val="both"/>
        <w:rPr>
          <w:rFonts w:ascii="Times New Roman" w:hAnsi="Times New Roman"/>
          <w:sz w:val="24"/>
          <w:szCs w:val="24"/>
          <w:lang w:val="sv-SE"/>
        </w:rPr>
      </w:pPr>
      <w:r w:rsidRPr="00BD7989">
        <w:rPr>
          <w:rFonts w:ascii="Times New Roman" w:hAnsi="Times New Roman" w:cs="Times New Roman"/>
          <w:b/>
          <w:color w:val="000000"/>
          <w:sz w:val="24"/>
          <w:szCs w:val="24"/>
        </w:rPr>
        <w:t xml:space="preserve">KI-4 </w:t>
      </w:r>
      <w:r w:rsidRPr="00BD7989">
        <w:rPr>
          <w:rFonts w:ascii="Times New Roman" w:hAnsi="Times New Roman"/>
          <w:sz w:val="24"/>
          <w:szCs w:val="24"/>
          <w:lang w:val="sv-SE"/>
        </w:rPr>
        <w:t>Menyajikan pengetahuan faktual dalam bahasa yang jelas, sistematis dan logis, dalam karya yang estetis, dalam gerakan yang mencerminkan anak sehat, dan dalam tindakan yang mencerminkan perilaku anak beriman dan berakhlak mulia.</w:t>
      </w:r>
    </w:p>
    <w:p w14:paraId="2F7CAE83" w14:textId="77777777" w:rsidR="007E5A9A" w:rsidRDefault="007E5A9A" w:rsidP="002A2B68">
      <w:pPr>
        <w:pStyle w:val="ListParagraph"/>
        <w:numPr>
          <w:ilvl w:val="0"/>
          <w:numId w:val="56"/>
        </w:numPr>
        <w:spacing w:line="360" w:lineRule="auto"/>
        <w:ind w:left="567" w:hanging="425"/>
        <w:rPr>
          <w:rFonts w:ascii="Times New Roman" w:hAnsi="Times New Roman" w:cs="Times New Roman"/>
          <w:b/>
          <w:color w:val="000000"/>
          <w:sz w:val="24"/>
          <w:szCs w:val="24"/>
        </w:rPr>
      </w:pPr>
      <w:r>
        <w:rPr>
          <w:rFonts w:ascii="Times New Roman" w:hAnsi="Times New Roman" w:cs="Times New Roman"/>
          <w:b/>
          <w:color w:val="000000"/>
          <w:sz w:val="24"/>
          <w:szCs w:val="24"/>
        </w:rPr>
        <w:t>KOMPETENSI DASAR Dan INDIKATOR</w:t>
      </w:r>
    </w:p>
    <w:p w14:paraId="770FB979" w14:textId="640C41CE" w:rsidR="00D0462A" w:rsidRPr="00D32851" w:rsidRDefault="00D32851" w:rsidP="00D32851">
      <w:pPr>
        <w:pStyle w:val="ListParagraph"/>
        <w:spacing w:line="360" w:lineRule="auto"/>
        <w:ind w:left="567"/>
        <w:jc w:val="center"/>
        <w:rPr>
          <w:rFonts w:ascii="Times New Roman" w:hAnsi="Times New Roman" w:cs="Times New Roman"/>
          <w:b/>
          <w:color w:val="000000"/>
          <w:sz w:val="24"/>
          <w:szCs w:val="24"/>
        </w:rPr>
      </w:pPr>
      <w:r>
        <w:rPr>
          <w:rFonts w:ascii="Times New Roman" w:hAnsi="Times New Roman" w:cs="Times New Roman"/>
          <w:b/>
          <w:color w:val="000000"/>
          <w:sz w:val="24"/>
          <w:szCs w:val="24"/>
        </w:rPr>
        <w:t>Tabel B.2.1</w:t>
      </w:r>
    </w:p>
    <w:tbl>
      <w:tblPr>
        <w:tblStyle w:val="TableGrid"/>
        <w:tblW w:w="0" w:type="auto"/>
        <w:jc w:val="center"/>
        <w:tblInd w:w="534" w:type="dxa"/>
        <w:tblLook w:val="04A0" w:firstRow="1" w:lastRow="0" w:firstColumn="1" w:lastColumn="0" w:noHBand="0" w:noVBand="1"/>
      </w:tblPr>
      <w:tblGrid>
        <w:gridCol w:w="3402"/>
        <w:gridCol w:w="3827"/>
      </w:tblGrid>
      <w:tr w:rsidR="007E5A9A" w14:paraId="6168FC36" w14:textId="77777777" w:rsidTr="00683421">
        <w:trPr>
          <w:jc w:val="center"/>
        </w:trPr>
        <w:tc>
          <w:tcPr>
            <w:tcW w:w="3402" w:type="dxa"/>
            <w:tcBorders>
              <w:top w:val="single" w:sz="4" w:space="0" w:color="auto"/>
              <w:left w:val="single" w:sz="4" w:space="0" w:color="auto"/>
              <w:bottom w:val="single" w:sz="4" w:space="0" w:color="auto"/>
              <w:right w:val="single" w:sz="4" w:space="0" w:color="auto"/>
            </w:tcBorders>
            <w:hideMark/>
          </w:tcPr>
          <w:p w14:paraId="5D3F98C7" w14:textId="77777777" w:rsidR="007E5A9A" w:rsidRDefault="007E5A9A">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Kompetensi Dasar</w:t>
            </w:r>
          </w:p>
        </w:tc>
        <w:tc>
          <w:tcPr>
            <w:tcW w:w="3827" w:type="dxa"/>
            <w:tcBorders>
              <w:top w:val="single" w:sz="4" w:space="0" w:color="auto"/>
              <w:left w:val="single" w:sz="4" w:space="0" w:color="auto"/>
              <w:bottom w:val="single" w:sz="4" w:space="0" w:color="auto"/>
              <w:right w:val="single" w:sz="4" w:space="0" w:color="auto"/>
            </w:tcBorders>
            <w:hideMark/>
          </w:tcPr>
          <w:p w14:paraId="6BD4E52E" w14:textId="77777777" w:rsidR="007E5A9A" w:rsidRDefault="007E5A9A">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Indikator Pencapaian Kompetensi</w:t>
            </w:r>
          </w:p>
        </w:tc>
      </w:tr>
      <w:tr w:rsidR="007E5A9A" w14:paraId="2FAFC92C" w14:textId="77777777" w:rsidTr="00683421">
        <w:trPr>
          <w:jc w:val="center"/>
        </w:trPr>
        <w:tc>
          <w:tcPr>
            <w:tcW w:w="3402" w:type="dxa"/>
            <w:tcBorders>
              <w:top w:val="single" w:sz="4" w:space="0" w:color="auto"/>
              <w:left w:val="single" w:sz="4" w:space="0" w:color="auto"/>
              <w:bottom w:val="single" w:sz="4" w:space="0" w:color="auto"/>
              <w:right w:val="single" w:sz="4" w:space="0" w:color="auto"/>
            </w:tcBorders>
            <w:hideMark/>
          </w:tcPr>
          <w:p w14:paraId="13A0900B" w14:textId="77777777" w:rsidR="007E5A9A" w:rsidRDefault="007E5A9A">
            <w:pPr>
              <w:pStyle w:val="Pa21"/>
              <w:spacing w:line="360" w:lineRule="auto"/>
              <w:ind w:left="364" w:hanging="426"/>
              <w:jc w:val="both"/>
              <w:rPr>
                <w:rFonts w:ascii="Times New Roman" w:hAnsi="Times New Roman"/>
              </w:rPr>
            </w:pPr>
            <w:r>
              <w:rPr>
                <w:rFonts w:ascii="Times New Roman" w:hAnsi="Times New Roman"/>
                <w:lang w:val="id-ID"/>
              </w:rPr>
              <w:t xml:space="preserve">4.5   Memaparkan informasi penting dari teks narasi sejarah menggunakan aspek: apa, di mana, kapan, siapa, </w:t>
            </w:r>
            <w:r>
              <w:rPr>
                <w:rFonts w:ascii="Times New Roman" w:hAnsi="Times New Roman"/>
                <w:lang w:val="id-ID"/>
              </w:rPr>
              <w:lastRenderedPageBreak/>
              <w:t>mengapa, dan bagaimana serta kosakata baku dan kalimat efekti</w:t>
            </w:r>
            <w:r>
              <w:rPr>
                <w:rFonts w:ascii="Times New Roman" w:hAnsi="Times New Roman"/>
              </w:rPr>
              <w:t>f</w:t>
            </w:r>
          </w:p>
        </w:tc>
        <w:tc>
          <w:tcPr>
            <w:tcW w:w="3827" w:type="dxa"/>
            <w:tcBorders>
              <w:top w:val="single" w:sz="4" w:space="0" w:color="auto"/>
              <w:left w:val="single" w:sz="4" w:space="0" w:color="auto"/>
              <w:bottom w:val="single" w:sz="4" w:space="0" w:color="auto"/>
              <w:right w:val="single" w:sz="4" w:space="0" w:color="auto"/>
            </w:tcBorders>
          </w:tcPr>
          <w:p w14:paraId="11C2A31B" w14:textId="77777777" w:rsidR="007E5A9A" w:rsidRDefault="007E5A9A">
            <w:pPr>
              <w:autoSpaceDE w:val="0"/>
              <w:autoSpaceDN w:val="0"/>
              <w:adjustRightInd w:val="0"/>
              <w:spacing w:line="360" w:lineRule="auto"/>
              <w:ind w:left="426" w:hanging="426"/>
              <w:jc w:val="both"/>
              <w:rPr>
                <w:rFonts w:ascii="Times New Roman" w:hAnsi="Times New Roman" w:cstheme="minorBidi"/>
                <w:bCs/>
                <w:sz w:val="24"/>
                <w:szCs w:val="24"/>
                <w:lang w:val="es-ES"/>
              </w:rPr>
            </w:pPr>
            <w:r>
              <w:rPr>
                <w:rFonts w:ascii="Times New Roman" w:hAnsi="Times New Roman"/>
                <w:bCs/>
                <w:sz w:val="24"/>
                <w:szCs w:val="24"/>
                <w:lang w:val="es-ES"/>
              </w:rPr>
              <w:lastRenderedPageBreak/>
              <w:t xml:space="preserve">4.5.1Mempresentasikan informasi penting yang tedapat pada sebuah teks dengan menggunakan kosakata dan </w:t>
            </w:r>
            <w:r>
              <w:rPr>
                <w:rFonts w:ascii="Times New Roman" w:hAnsi="Times New Roman"/>
                <w:bCs/>
                <w:sz w:val="24"/>
                <w:szCs w:val="24"/>
                <w:lang w:val="es-ES"/>
              </w:rPr>
              <w:lastRenderedPageBreak/>
              <w:t>kalimat yang tepat.</w:t>
            </w:r>
          </w:p>
          <w:p w14:paraId="72F8039E" w14:textId="77777777" w:rsidR="007E5A9A" w:rsidRDefault="007E5A9A">
            <w:pPr>
              <w:autoSpaceDE w:val="0"/>
              <w:autoSpaceDN w:val="0"/>
              <w:adjustRightInd w:val="0"/>
              <w:spacing w:line="360" w:lineRule="auto"/>
              <w:jc w:val="both"/>
              <w:rPr>
                <w:rFonts w:ascii="Times New Roman" w:hAnsi="Times New Roman"/>
                <w:bCs/>
                <w:sz w:val="24"/>
                <w:szCs w:val="24"/>
                <w:lang w:val="es-ES"/>
              </w:rPr>
            </w:pPr>
          </w:p>
        </w:tc>
      </w:tr>
    </w:tbl>
    <w:p w14:paraId="05C571BB" w14:textId="77777777" w:rsidR="007E5A9A" w:rsidRDefault="007E5A9A" w:rsidP="007E5A9A">
      <w:pPr>
        <w:pStyle w:val="ListParagraph"/>
        <w:spacing w:line="360" w:lineRule="auto"/>
        <w:rPr>
          <w:rFonts w:ascii="Times New Roman" w:hAnsi="Times New Roman" w:cs="Times New Roman"/>
          <w:b/>
          <w:color w:val="000000"/>
          <w:sz w:val="24"/>
          <w:szCs w:val="24"/>
        </w:rPr>
      </w:pPr>
    </w:p>
    <w:p w14:paraId="02A8D71F" w14:textId="77777777" w:rsidR="007E5A9A" w:rsidRDefault="007E5A9A" w:rsidP="002A2B68">
      <w:pPr>
        <w:pStyle w:val="ListParagraph"/>
        <w:numPr>
          <w:ilvl w:val="0"/>
          <w:numId w:val="56"/>
        </w:numPr>
        <w:spacing w:line="360" w:lineRule="auto"/>
        <w:ind w:left="567" w:hanging="425"/>
        <w:jc w:val="both"/>
        <w:rPr>
          <w:rFonts w:ascii="Times New Roman" w:hAnsi="Times New Roman" w:cs="Times New Roman"/>
          <w:color w:val="000000"/>
          <w:sz w:val="24"/>
          <w:szCs w:val="24"/>
        </w:rPr>
      </w:pPr>
      <w:r>
        <w:rPr>
          <w:rFonts w:ascii="Times New Roman" w:hAnsi="Times New Roman" w:cs="Times New Roman"/>
          <w:b/>
          <w:color w:val="000000"/>
          <w:sz w:val="24"/>
          <w:szCs w:val="24"/>
        </w:rPr>
        <w:t>TUJUAN PEMBELAJARAN</w:t>
      </w:r>
    </w:p>
    <w:p w14:paraId="23B4E425" w14:textId="77777777" w:rsidR="00BD7989" w:rsidRDefault="007E5A9A" w:rsidP="002A2B68">
      <w:pPr>
        <w:pStyle w:val="ListParagraph"/>
        <w:numPr>
          <w:ilvl w:val="0"/>
          <w:numId w:val="57"/>
        </w:numPr>
        <w:spacing w:line="360" w:lineRule="auto"/>
        <w:ind w:left="851"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Dengan membaca teks naskah drama, siswa mampu menyebutkan dan memerankan tokoh-tokoh pada teks naskah drama peristiwa menejelang dan sesudah pembacaan teks proklamasi.</w:t>
      </w:r>
    </w:p>
    <w:p w14:paraId="3D0B2235" w14:textId="77777777" w:rsidR="00BD7989" w:rsidRDefault="007E5A9A" w:rsidP="002A2B68">
      <w:pPr>
        <w:pStyle w:val="ListParagraph"/>
        <w:numPr>
          <w:ilvl w:val="0"/>
          <w:numId w:val="57"/>
        </w:numPr>
        <w:spacing w:line="360" w:lineRule="auto"/>
        <w:ind w:left="851" w:hanging="284"/>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rPr>
        <w:t>Dengan membaca teks naskah drama, siswa mampu menyebutkan dan memerankan tokoh utama dan tokoh tambahan pada teks naskah drama peristiwa menejelang dan sesudah pembacaan teks proklamasi.</w:t>
      </w:r>
    </w:p>
    <w:p w14:paraId="26E22A0B" w14:textId="77777777" w:rsidR="00BD7989" w:rsidRDefault="007E5A9A" w:rsidP="002A2B68">
      <w:pPr>
        <w:pStyle w:val="ListParagraph"/>
        <w:numPr>
          <w:ilvl w:val="0"/>
          <w:numId w:val="57"/>
        </w:numPr>
        <w:spacing w:line="360" w:lineRule="auto"/>
        <w:ind w:left="851" w:hanging="284"/>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rPr>
        <w:t>Dengan membaca teks naskah drama, siswa mampu menyebutkan dan memerankan tokoh pratagonis dan antagonis pada teks naskah drama peristiwa menejelang dan sesudah pembacaan teks proklamasi.</w:t>
      </w:r>
    </w:p>
    <w:p w14:paraId="57209D01" w14:textId="4D73A98F" w:rsidR="007E5A9A" w:rsidRPr="00BD7989" w:rsidRDefault="007E5A9A" w:rsidP="002A2B68">
      <w:pPr>
        <w:pStyle w:val="ListParagraph"/>
        <w:numPr>
          <w:ilvl w:val="0"/>
          <w:numId w:val="57"/>
        </w:numPr>
        <w:spacing w:line="360" w:lineRule="auto"/>
        <w:ind w:left="851" w:hanging="284"/>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rPr>
        <w:t>Dengan menghafal dan memahami teks naskah drama, siswa dapat memeparagakan drama peristiwa menejelang dan sesudah pembacaan teks proklamasi.</w:t>
      </w:r>
    </w:p>
    <w:p w14:paraId="132A6F14" w14:textId="77777777" w:rsidR="00BD7989" w:rsidRDefault="007E5A9A" w:rsidP="002A2B68">
      <w:pPr>
        <w:pStyle w:val="ListParagraph"/>
        <w:numPr>
          <w:ilvl w:val="0"/>
          <w:numId w:val="56"/>
        </w:numPr>
        <w:spacing w:line="360" w:lineRule="auto"/>
        <w:ind w:left="567" w:hanging="425"/>
        <w:rPr>
          <w:rFonts w:ascii="Times New Roman" w:hAnsi="Times New Roman" w:cs="Times New Roman"/>
          <w:b/>
          <w:color w:val="000000"/>
          <w:sz w:val="24"/>
          <w:szCs w:val="24"/>
        </w:rPr>
      </w:pPr>
      <w:r>
        <w:rPr>
          <w:rFonts w:ascii="Times New Roman" w:hAnsi="Times New Roman" w:cs="Times New Roman"/>
          <w:b/>
          <w:color w:val="000000"/>
          <w:sz w:val="24"/>
          <w:szCs w:val="24"/>
        </w:rPr>
        <w:t>MATERI PEMBELAJARAN</w:t>
      </w:r>
      <w:r w:rsidR="00730E18">
        <w:rPr>
          <w:rFonts w:ascii="Times New Roman" w:hAnsi="Times New Roman" w:cs="Times New Roman"/>
          <w:b/>
          <w:color w:val="000000"/>
          <w:sz w:val="24"/>
          <w:szCs w:val="24"/>
        </w:rPr>
        <w:t xml:space="preserve"> </w:t>
      </w:r>
    </w:p>
    <w:p w14:paraId="4218D3B1" w14:textId="77777777" w:rsidR="00BD7989" w:rsidRDefault="007E5A9A" w:rsidP="00BD7989">
      <w:pPr>
        <w:pStyle w:val="ListParagraph"/>
        <w:spacing w:line="360" w:lineRule="auto"/>
        <w:ind w:left="567"/>
        <w:rPr>
          <w:rFonts w:ascii="Times New Roman" w:hAnsi="Times New Roman" w:cs="Times New Roman"/>
          <w:color w:val="000000"/>
          <w:sz w:val="24"/>
          <w:szCs w:val="24"/>
        </w:rPr>
      </w:pPr>
      <w:r w:rsidRPr="00BD7989">
        <w:rPr>
          <w:rFonts w:ascii="Times New Roman" w:hAnsi="Times New Roman" w:cs="Times New Roman"/>
          <w:color w:val="000000"/>
          <w:sz w:val="24"/>
          <w:szCs w:val="24"/>
        </w:rPr>
        <w:t xml:space="preserve">Teks Naskah Drama </w:t>
      </w:r>
    </w:p>
    <w:p w14:paraId="7E1826DD" w14:textId="77777777" w:rsidR="00BD7989" w:rsidRDefault="007E5A9A" w:rsidP="00BD7989">
      <w:pPr>
        <w:pStyle w:val="ListParagraph"/>
        <w:spacing w:line="360" w:lineRule="auto"/>
        <w:ind w:left="567"/>
        <w:jc w:val="center"/>
        <w:rPr>
          <w:rFonts w:ascii="Times New Roman" w:hAnsi="Times New Roman" w:cs="Times New Roman"/>
          <w:b/>
          <w:bCs/>
          <w:color w:val="000000"/>
          <w:sz w:val="24"/>
          <w:szCs w:val="24"/>
        </w:rPr>
      </w:pPr>
      <w:r w:rsidRPr="00BD7989">
        <w:rPr>
          <w:rFonts w:ascii="Times New Roman" w:hAnsi="Times New Roman" w:cs="Times New Roman"/>
          <w:b/>
          <w:bCs/>
          <w:color w:val="000000"/>
          <w:sz w:val="24"/>
          <w:szCs w:val="24"/>
        </w:rPr>
        <w:t>Peristiwa Menjelang dan Sesudah Pembacaan</w:t>
      </w:r>
    </w:p>
    <w:p w14:paraId="3EA78DA7" w14:textId="7F97E90A" w:rsidR="007E5A9A" w:rsidRPr="00BD7989" w:rsidRDefault="007E5A9A" w:rsidP="00BD7989">
      <w:pPr>
        <w:pStyle w:val="ListParagraph"/>
        <w:spacing w:line="360" w:lineRule="auto"/>
        <w:ind w:left="567"/>
        <w:jc w:val="center"/>
        <w:rPr>
          <w:rFonts w:ascii="Times New Roman" w:hAnsi="Times New Roman" w:cs="Times New Roman"/>
          <w:b/>
          <w:color w:val="000000"/>
          <w:sz w:val="24"/>
          <w:szCs w:val="24"/>
        </w:rPr>
      </w:pPr>
      <w:r w:rsidRPr="00BD7989">
        <w:rPr>
          <w:rFonts w:ascii="Times New Roman" w:hAnsi="Times New Roman" w:cs="Times New Roman"/>
          <w:b/>
          <w:bCs/>
          <w:color w:val="000000"/>
          <w:sz w:val="24"/>
          <w:szCs w:val="24"/>
        </w:rPr>
        <w:t>Teks Proklamasi</w:t>
      </w:r>
    </w:p>
    <w:p w14:paraId="320F4582"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Pembacaan Teks Proklamasi Setelah mendengar berita Jepang menyerah kepada Sekutu, bangsa Indonesia mempersiapkan dirinya untuk merdeka. Perundinganperundingan diadakan di antara para pemuda dengan tokoh-tokoh tua, maupun Diantara para pemuda sendiri. Walaupun demikian, antara tokoh pemuda dan golongan tua sering terjadi perbedaan pendapat. Akibatnya, terjadilah “Peristiwa Rengasdengklok”. </w:t>
      </w:r>
    </w:p>
    <w:p w14:paraId="09050E43"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rPr>
        <w:t xml:space="preserve">Pada tanggal 16 Agustus pukul 04.00 WIB, Bung Hatta dan Bung Karno beserta Ibu Fatmawati dan Guntur Soekarno Poetra dibawa pemuda ke Rengasdengklok agar tidak terpengaruh oleh Jepang. Tujuannya mendesak golongan tua untuk segera memproklamirkan kemerdekaan Indonesia. </w:t>
      </w:r>
    </w:p>
    <w:p w14:paraId="51CFDDDD"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lastRenderedPageBreak/>
        <w:t>Chairul Shaleh</w:t>
      </w:r>
      <w:r w:rsidRPr="00BD7989">
        <w:rPr>
          <w:rFonts w:ascii="Times New Roman" w:hAnsi="Times New Roman" w:cs="Times New Roman"/>
          <w:color w:val="000000"/>
          <w:sz w:val="24"/>
          <w:szCs w:val="24"/>
        </w:rPr>
        <w:t xml:space="preserve">: Assalamualaikum </w:t>
      </w:r>
    </w:p>
    <w:p w14:paraId="6F9D4A3F"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Moh. Hatta</w:t>
      </w:r>
      <w:r w:rsidRPr="00BD7989">
        <w:rPr>
          <w:rFonts w:ascii="Times New Roman" w:hAnsi="Times New Roman" w:cs="Times New Roman"/>
          <w:color w:val="000000"/>
          <w:sz w:val="24"/>
          <w:szCs w:val="24"/>
        </w:rPr>
        <w:t xml:space="preserve">: Waalaikumsalam. Ada apa Saudara datang sepagi ini ? </w:t>
      </w:r>
    </w:p>
    <w:p w14:paraId="489ADD56"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Darwis</w:t>
      </w:r>
      <w:r w:rsidRPr="00BD7989">
        <w:rPr>
          <w:rFonts w:ascii="Times New Roman" w:hAnsi="Times New Roman" w:cs="Times New Roman"/>
          <w:color w:val="000000"/>
          <w:sz w:val="24"/>
          <w:szCs w:val="24"/>
        </w:rPr>
        <w:t xml:space="preserve">: Kami bermaksud membawa Anda dan Soekarno untuk ikut kami menuju tempat pengasingan. </w:t>
      </w:r>
    </w:p>
    <w:p w14:paraId="5673FA45"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Soekarno</w:t>
      </w:r>
      <w:r w:rsidRPr="00BD7989">
        <w:rPr>
          <w:rFonts w:ascii="Times New Roman" w:hAnsi="Times New Roman" w:cs="Times New Roman"/>
          <w:color w:val="000000"/>
          <w:sz w:val="24"/>
          <w:szCs w:val="24"/>
        </w:rPr>
        <w:t xml:space="preserve">: Tempat pengasingan ? Apa yang Saudara maksudkan ? </w:t>
      </w:r>
    </w:p>
    <w:p w14:paraId="603689CE"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Chairul Shaleh</w:t>
      </w:r>
      <w:r w:rsidRPr="00BD7989">
        <w:rPr>
          <w:rFonts w:ascii="Times New Roman" w:hAnsi="Times New Roman" w:cs="Times New Roman"/>
          <w:color w:val="000000"/>
          <w:sz w:val="24"/>
          <w:szCs w:val="24"/>
        </w:rPr>
        <w:t xml:space="preserve">: Ya, kami akan membawa kalian untuk diasingkan agar terhindar dari pengaruh dan ancaman bentrok antara rakyat dan Jepang. </w:t>
      </w:r>
    </w:p>
    <w:p w14:paraId="7A2172F0"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Moh. Hatta</w:t>
      </w:r>
      <w:r w:rsidRPr="00BD7989">
        <w:rPr>
          <w:rFonts w:ascii="Times New Roman" w:hAnsi="Times New Roman" w:cs="Times New Roman"/>
          <w:color w:val="000000"/>
          <w:sz w:val="24"/>
          <w:szCs w:val="24"/>
        </w:rPr>
        <w:t xml:space="preserve">: Baiklah, kami akan ikut. </w:t>
      </w:r>
    </w:p>
    <w:p w14:paraId="6E2F7A22"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Darwis</w:t>
      </w:r>
      <w:r w:rsidRPr="00BD7989">
        <w:rPr>
          <w:rFonts w:ascii="Times New Roman" w:hAnsi="Times New Roman" w:cs="Times New Roman"/>
          <w:color w:val="000000"/>
          <w:sz w:val="24"/>
          <w:szCs w:val="24"/>
        </w:rPr>
        <w:t xml:space="preserve">: Sebaiknya Ibu Fatmawati dan anak Anda turut serta, Bung. Untuk menjamin keselamatan mereka. </w:t>
      </w:r>
    </w:p>
    <w:p w14:paraId="4C15E250" w14:textId="262F9D86"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Soekarno</w:t>
      </w:r>
      <w:r w:rsidRPr="00BD7989">
        <w:rPr>
          <w:rFonts w:ascii="Times New Roman" w:hAnsi="Times New Roman" w:cs="Times New Roman"/>
          <w:color w:val="000000"/>
          <w:sz w:val="24"/>
          <w:szCs w:val="24"/>
        </w:rPr>
        <w:t xml:space="preserve">: Baiklah, saya akan mengajak mereka. </w:t>
      </w:r>
    </w:p>
    <w:p w14:paraId="7DF98A77"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rPr>
        <w:t>Hilangnya Soekarno dan Moh. Hatta secara misterius pagi itu,menimbulkan kepanikan di kalangan para pemimpin di Jakarta. Peristiwa ini baru diketahui oleh Mr. Ahm</w:t>
      </w:r>
      <w:r w:rsidR="00BD7989" w:rsidRPr="00BD7989">
        <w:rPr>
          <w:rFonts w:ascii="Times New Roman" w:hAnsi="Times New Roman" w:cs="Times New Roman"/>
          <w:color w:val="000000"/>
          <w:sz w:val="24"/>
          <w:szCs w:val="24"/>
        </w:rPr>
        <w:t xml:space="preserve">ad Soebardjo pukul 08.00 pagi. </w:t>
      </w:r>
    </w:p>
    <w:p w14:paraId="03808C8F"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Mr. Soebardjo</w:t>
      </w:r>
      <w:r w:rsidRPr="00BD7989">
        <w:rPr>
          <w:rFonts w:ascii="Times New Roman" w:hAnsi="Times New Roman" w:cs="Times New Roman"/>
          <w:color w:val="000000"/>
          <w:sz w:val="24"/>
          <w:szCs w:val="24"/>
        </w:rPr>
        <w:t xml:space="preserve">: Apakah Saudara tahu keberadaan Soekarno dan Bung Hatta ? </w:t>
      </w:r>
    </w:p>
    <w:p w14:paraId="41EDD7E2"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Wikana</w:t>
      </w:r>
      <w:r w:rsidRPr="00BD7989">
        <w:rPr>
          <w:rFonts w:ascii="Times New Roman" w:hAnsi="Times New Roman" w:cs="Times New Roman"/>
          <w:color w:val="000000"/>
          <w:sz w:val="24"/>
          <w:szCs w:val="24"/>
        </w:rPr>
        <w:t xml:space="preserve">: Maaf, saya tidak tahu, Bung. </w:t>
      </w:r>
    </w:p>
    <w:p w14:paraId="231C2411"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Mr. Soebardjo</w:t>
      </w:r>
      <w:r w:rsidRPr="00BD7989">
        <w:rPr>
          <w:rFonts w:ascii="Times New Roman" w:hAnsi="Times New Roman" w:cs="Times New Roman"/>
          <w:color w:val="000000"/>
          <w:sz w:val="24"/>
          <w:szCs w:val="24"/>
        </w:rPr>
        <w:t xml:space="preserve">: Katakanlah kepadaku dimana mereka sekarang, dan aku akan menjamin keselamatan mereka ketika kembali ke Jakarta, aku juga akan memberikan jaminan, bahwa Proklamasi Kemerdekaan akan diumumkan pada tanggal 17 Agustus 1945, selambat-lambatnya pukul 12.00. </w:t>
      </w:r>
    </w:p>
    <w:p w14:paraId="17E8B2B4"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Wikana:</w:t>
      </w:r>
      <w:r w:rsidRPr="00BD7989">
        <w:rPr>
          <w:rFonts w:ascii="Times New Roman" w:hAnsi="Times New Roman" w:cs="Times New Roman"/>
          <w:color w:val="000000"/>
          <w:sz w:val="24"/>
          <w:szCs w:val="24"/>
        </w:rPr>
        <w:t xml:space="preserve"> Baiklah, kami akan menunjukkan tempatnya, di Rengasdengklok </w:t>
      </w:r>
    </w:p>
    <w:p w14:paraId="1C173350"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rPr>
        <w:t xml:space="preserve">Setelah melalui perdebatan dan ditengahi Ahmad Soebardjo, menjelang malam hari, kedua tokoh, Bung Hatta dan Bung Karno, akhirnya kembali ke Jakarta. Rombongan Soekarno-Hatta sampai di Jakarta pada pukul 23.00 WIB. Soekarno dan Hatta setelah singgah di rumah masing masing, lalu bersama rombongan lainnya menuju rumah Laksamana Maeda di Jalan Imam Bonjol No. 1 Jakarta (tempat Ahmad Soebardjo bekerja). Di tempat itu, mereka akan merumuskan teks Proklamasi Kemerdekaan Indonesia. </w:t>
      </w:r>
    </w:p>
    <w:p w14:paraId="7C40091E"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lastRenderedPageBreak/>
        <w:t>Mr. Soebardjo</w:t>
      </w:r>
      <w:r w:rsidRPr="00BD7989">
        <w:rPr>
          <w:rFonts w:ascii="Times New Roman" w:hAnsi="Times New Roman" w:cs="Times New Roman"/>
          <w:color w:val="000000"/>
          <w:sz w:val="24"/>
          <w:szCs w:val="24"/>
        </w:rPr>
        <w:t xml:space="preserve">: Bagaimana kita membicarakan naskah proklamasi untuk mendeklarasikan kemerdekaan kita ? </w:t>
      </w:r>
    </w:p>
    <w:p w14:paraId="23DE4FD8"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Chairul Shaleh</w:t>
      </w:r>
      <w:r w:rsidRPr="00BD7989">
        <w:rPr>
          <w:rFonts w:ascii="Times New Roman" w:hAnsi="Times New Roman" w:cs="Times New Roman"/>
          <w:color w:val="000000"/>
          <w:sz w:val="24"/>
          <w:szCs w:val="24"/>
        </w:rPr>
        <w:t xml:space="preserve">: Kita butuh tempat untuk membahasnya, Bung. Tapi hari sudah malam dan pihak Jepang tak mungkin mengizinkan kita melakukan kegiatan sekarang, apalagi jika mereka tahu bahwa kita hendak membicarakan rencana proklamasi. </w:t>
      </w:r>
    </w:p>
    <w:p w14:paraId="51EFA5DC"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Mr. Soebardjo</w:t>
      </w:r>
      <w:r w:rsidRPr="00BD7989">
        <w:rPr>
          <w:rFonts w:ascii="Times New Roman" w:hAnsi="Times New Roman" w:cs="Times New Roman"/>
          <w:color w:val="000000"/>
          <w:sz w:val="24"/>
          <w:szCs w:val="24"/>
        </w:rPr>
        <w:t xml:space="preserve">: Saya punya ide. Kita akan meminjam rumah perwira Jepang, Laksamana Maeda. </w:t>
      </w:r>
    </w:p>
    <w:p w14:paraId="0C08FA9C"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rPr>
        <w:t xml:space="preserve">Perumusan sampai dengan penandatanganan teks Proklamasi Kemerdekaan baru selesai pada pukul 04.00 WIB dini hari pada tanggal 17 Agustus 1945. Pada saat itu juga, disepakati bahwa teks Proklamasi akan dibacakan di halaman rumah Ir. Soekarno di Jalan Pegangsaan Timur 56 Jakarta pada pukul 10.00 WIB. Adapun peristiwa setelah dibacakannya teks Proklamasi Kemerdekaan. </w:t>
      </w:r>
    </w:p>
    <w:p w14:paraId="5EBAC064"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rPr>
        <w:t xml:space="preserve">Penyebaran Berita Proklamasi Kemerdekaan 17 Agustus 1945 </w:t>
      </w:r>
    </w:p>
    <w:p w14:paraId="2309A667"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Pemuda</w:t>
      </w:r>
      <w:r w:rsidRPr="00BD7989">
        <w:rPr>
          <w:rFonts w:ascii="Times New Roman" w:hAnsi="Times New Roman" w:cs="Times New Roman"/>
          <w:color w:val="000000"/>
          <w:sz w:val="24"/>
          <w:szCs w:val="24"/>
        </w:rPr>
        <w:t xml:space="preserve">: (menyebarkan berita Proklamasi melalui berbagai cara, antara lain menyebar pamflet, mengadakan pertemuan, dan menulis pada tembok-tembok.) </w:t>
      </w:r>
    </w:p>
    <w:p w14:paraId="73FE2A09"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Syahruddin</w:t>
      </w:r>
      <w:r w:rsidRPr="00BD7989">
        <w:rPr>
          <w:rFonts w:ascii="Times New Roman" w:hAnsi="Times New Roman" w:cs="Times New Roman"/>
          <w:color w:val="000000"/>
          <w:sz w:val="24"/>
          <w:szCs w:val="24"/>
        </w:rPr>
        <w:t xml:space="preserve"> : (Wartawan Kantor Berita Domei (sekarang Kantor Berita Antara) bung, ini naksah proklamasi tolong segera siarkan melalui radio </w:t>
      </w:r>
    </w:p>
    <w:p w14:paraId="4D1F12BE"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Waidan B Palenwen</w:t>
      </w:r>
      <w:r w:rsidRPr="00BD7989">
        <w:rPr>
          <w:rFonts w:ascii="Times New Roman" w:hAnsi="Times New Roman" w:cs="Times New Roman"/>
          <w:color w:val="000000"/>
          <w:sz w:val="24"/>
          <w:szCs w:val="24"/>
        </w:rPr>
        <w:t xml:space="preserve">: baik segera akan saya siarkan </w:t>
      </w:r>
    </w:p>
    <w:p w14:paraId="5D718C8E"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Pemuda</w:t>
      </w:r>
      <w:r w:rsidRPr="00BD7989">
        <w:rPr>
          <w:rFonts w:ascii="Times New Roman" w:hAnsi="Times New Roman" w:cs="Times New Roman"/>
          <w:color w:val="000000"/>
          <w:sz w:val="24"/>
          <w:szCs w:val="24"/>
        </w:rPr>
        <w:t xml:space="preserve">: perlu kita sebarkan ke beberapa surat kabar mari </w:t>
      </w:r>
    </w:p>
    <w:p w14:paraId="72FD091F"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Kepala Harian Soeara Asia</w:t>
      </w:r>
      <w:r w:rsidRPr="00BD7989">
        <w:rPr>
          <w:rFonts w:ascii="Times New Roman" w:hAnsi="Times New Roman" w:cs="Times New Roman"/>
          <w:color w:val="000000"/>
          <w:sz w:val="24"/>
          <w:szCs w:val="24"/>
        </w:rPr>
        <w:t xml:space="preserve">: baik akan saya siarkan berita proklamasi Berita Proklamasi Kemerdekaan Indonesia juga disebarkan melalui beberapa surat kabar. Harian Soeara Asia di Surabaya adalah koran pertama yang menyiarkan berita Proklamasi. </w:t>
      </w:r>
    </w:p>
    <w:p w14:paraId="6E1D5DD6"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Soekarno</w:t>
      </w:r>
      <w:r w:rsidRPr="00BD7989">
        <w:rPr>
          <w:rFonts w:ascii="Times New Roman" w:hAnsi="Times New Roman" w:cs="Times New Roman"/>
          <w:color w:val="000000"/>
          <w:sz w:val="24"/>
          <w:szCs w:val="24"/>
        </w:rPr>
        <w:t xml:space="preserve">: tolong untuk para gubernur dilantik pada tanggal 2 September 1945 guna menyebarluaskan menyebarluaskan berita Proklamasi Kemerdekaan Indonesia di wilayahnya. </w:t>
      </w:r>
    </w:p>
    <w:p w14:paraId="5AC5C1DB"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Semua Gubernur</w:t>
      </w:r>
      <w:r w:rsidRPr="00BD7989">
        <w:rPr>
          <w:rFonts w:ascii="Times New Roman" w:hAnsi="Times New Roman" w:cs="Times New Roman"/>
          <w:color w:val="000000"/>
          <w:sz w:val="24"/>
          <w:szCs w:val="24"/>
        </w:rPr>
        <w:t xml:space="preserve">: siap laksanakan. </w:t>
      </w:r>
    </w:p>
    <w:p w14:paraId="068DE90D" w14:textId="5FDFF9A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rPr>
        <w:lastRenderedPageBreak/>
        <w:t xml:space="preserve">Sambutan Rakyat di Berbagai Daerah terhadap Proklamasi Kemerdekaan Indonesia </w:t>
      </w:r>
    </w:p>
    <w:p w14:paraId="293A93B6"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Rakyat:</w:t>
      </w:r>
      <w:r w:rsidRPr="00BD7989">
        <w:rPr>
          <w:rFonts w:ascii="Times New Roman" w:hAnsi="Times New Roman" w:cs="Times New Roman"/>
          <w:color w:val="000000"/>
          <w:sz w:val="24"/>
          <w:szCs w:val="24"/>
        </w:rPr>
        <w:t xml:space="preserve"> Alhamdulillah kini Indonesia sudah merdeka </w:t>
      </w:r>
    </w:p>
    <w:p w14:paraId="3999827E"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Rakyat:</w:t>
      </w:r>
      <w:r w:rsidRPr="00BD7989">
        <w:rPr>
          <w:rFonts w:ascii="Times New Roman" w:hAnsi="Times New Roman" w:cs="Times New Roman"/>
          <w:color w:val="000000"/>
          <w:sz w:val="24"/>
          <w:szCs w:val="24"/>
        </w:rPr>
        <w:t xml:space="preserve"> iya, senang sekali rasanya sudah tidak dijajah lagi. </w:t>
      </w:r>
    </w:p>
    <w:p w14:paraId="21B2915A" w14:textId="77777777" w:rsid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shd w:val="clear" w:color="auto" w:fill="FFC000"/>
        </w:rPr>
        <w:t>Rakyat semua</w:t>
      </w:r>
      <w:r w:rsidRPr="00BD7989">
        <w:rPr>
          <w:rFonts w:ascii="Times New Roman" w:hAnsi="Times New Roman" w:cs="Times New Roman"/>
          <w:color w:val="000000"/>
          <w:sz w:val="24"/>
          <w:szCs w:val="24"/>
        </w:rPr>
        <w:t xml:space="preserve">: merderka!!! </w:t>
      </w:r>
    </w:p>
    <w:p w14:paraId="0AC6972D" w14:textId="5A7EED21" w:rsidR="007E5A9A" w:rsidRPr="00BD7989" w:rsidRDefault="007E5A9A" w:rsidP="00AE1ED1">
      <w:pPr>
        <w:pStyle w:val="ListParagraph"/>
        <w:spacing w:after="0" w:line="360" w:lineRule="auto"/>
        <w:ind w:left="567"/>
        <w:jc w:val="both"/>
        <w:rPr>
          <w:rFonts w:ascii="Times New Roman" w:hAnsi="Times New Roman" w:cs="Times New Roman"/>
          <w:color w:val="000000"/>
          <w:sz w:val="24"/>
          <w:szCs w:val="24"/>
        </w:rPr>
      </w:pPr>
      <w:r w:rsidRPr="00BD7989">
        <w:rPr>
          <w:rFonts w:ascii="Times New Roman" w:hAnsi="Times New Roman" w:cs="Times New Roman"/>
          <w:color w:val="000000"/>
          <w:sz w:val="24"/>
          <w:szCs w:val="24"/>
        </w:rPr>
        <w:t>Peristiwa penting yang menunjukkan dukungan rakyat secara spontan terhadap Proklamasi Kemerdekaan Indonesia, antara lain sebagai berikut. Rapat Raksasa di Lapangan lkada (Ikatan Atletik Djakarta) Jakarta pada tanggal 19 September 1945 menyambut kemerdekaan. Usaha menegakkan kedaulatan juga terjadi di berbagai daerah dengan adanya tindakan heroik di berbagai kota yang mendukung Proklamasi Kemerdekaan Indonesia, antara lain di Yogyakarta, Semarang, Surabaya, Aceh, Bali, Palembang, Kalimantan, Bandung, Makassar, Lampung, Solo, Sumatra Selatan, dan Sumbawa.</w:t>
      </w:r>
    </w:p>
    <w:p w14:paraId="4A8D9FFE" w14:textId="77777777" w:rsidR="00BD7989" w:rsidRDefault="007E5A9A" w:rsidP="002A2B68">
      <w:pPr>
        <w:pStyle w:val="ListParagraph"/>
        <w:numPr>
          <w:ilvl w:val="0"/>
          <w:numId w:val="56"/>
        </w:numPr>
        <w:spacing w:line="360" w:lineRule="auto"/>
        <w:ind w:left="567" w:hanging="425"/>
        <w:rPr>
          <w:rFonts w:ascii="Times New Roman" w:hAnsi="Times New Roman" w:cs="Times New Roman"/>
          <w:b/>
          <w:color w:val="000000"/>
          <w:sz w:val="24"/>
          <w:szCs w:val="24"/>
        </w:rPr>
      </w:pPr>
      <w:r>
        <w:rPr>
          <w:rFonts w:ascii="Times New Roman" w:hAnsi="Times New Roman" w:cs="Times New Roman"/>
          <w:b/>
          <w:color w:val="000000"/>
          <w:sz w:val="24"/>
          <w:szCs w:val="24"/>
        </w:rPr>
        <w:t>METODE PEMBELAJARAN</w:t>
      </w:r>
    </w:p>
    <w:p w14:paraId="483A1153" w14:textId="77777777" w:rsidR="00BD7989" w:rsidRDefault="007E5A9A" w:rsidP="00BD7989">
      <w:pPr>
        <w:pStyle w:val="ListParagraph"/>
        <w:spacing w:line="360" w:lineRule="auto"/>
        <w:ind w:left="567"/>
        <w:rPr>
          <w:rFonts w:ascii="Times New Roman" w:hAnsi="Times New Roman" w:cs="Times New Roman"/>
          <w:color w:val="000000"/>
          <w:sz w:val="24"/>
          <w:szCs w:val="24"/>
        </w:rPr>
      </w:pPr>
      <w:r w:rsidRPr="00BD7989">
        <w:rPr>
          <w:rFonts w:ascii="Times New Roman" w:hAnsi="Times New Roman" w:cs="Times New Roman"/>
          <w:color w:val="000000"/>
          <w:sz w:val="24"/>
          <w:szCs w:val="24"/>
        </w:rPr>
        <w:t>Pendekatan</w:t>
      </w:r>
      <w:r w:rsidRPr="00BD7989">
        <w:rPr>
          <w:rFonts w:ascii="Times New Roman" w:hAnsi="Times New Roman" w:cs="Times New Roman"/>
          <w:color w:val="000000"/>
          <w:sz w:val="24"/>
          <w:szCs w:val="24"/>
        </w:rPr>
        <w:tab/>
        <w:t>: Saintifik</w:t>
      </w:r>
    </w:p>
    <w:p w14:paraId="177643B6" w14:textId="77777777" w:rsidR="00BD7989" w:rsidRDefault="007E5A9A" w:rsidP="00BD7989">
      <w:pPr>
        <w:pStyle w:val="ListParagraph"/>
        <w:spacing w:line="360" w:lineRule="auto"/>
        <w:ind w:left="567"/>
        <w:rPr>
          <w:rFonts w:ascii="Times New Roman" w:hAnsi="Times New Roman" w:cs="Times New Roman"/>
          <w:color w:val="000000"/>
          <w:sz w:val="24"/>
          <w:szCs w:val="24"/>
        </w:rPr>
      </w:pPr>
      <w:r w:rsidRPr="00BD7989">
        <w:rPr>
          <w:rFonts w:ascii="Times New Roman" w:hAnsi="Times New Roman" w:cs="Times New Roman"/>
          <w:color w:val="000000"/>
          <w:sz w:val="24"/>
          <w:szCs w:val="24"/>
        </w:rPr>
        <w:t>Model</w:t>
      </w:r>
      <w:r w:rsidRPr="00BD7989">
        <w:rPr>
          <w:rFonts w:ascii="Times New Roman" w:hAnsi="Times New Roman" w:cs="Times New Roman"/>
          <w:color w:val="000000"/>
          <w:sz w:val="24"/>
          <w:szCs w:val="24"/>
        </w:rPr>
        <w:tab/>
      </w:r>
      <w:r w:rsidRPr="00BD7989">
        <w:rPr>
          <w:rFonts w:ascii="Times New Roman" w:hAnsi="Times New Roman" w:cs="Times New Roman"/>
          <w:color w:val="000000"/>
          <w:sz w:val="24"/>
          <w:szCs w:val="24"/>
        </w:rPr>
        <w:tab/>
        <w:t>: Role Playing (Bermain Peran)</w:t>
      </w:r>
    </w:p>
    <w:p w14:paraId="4528CACD" w14:textId="421AB97A" w:rsidR="007E5A9A" w:rsidRPr="00BD7989" w:rsidRDefault="007E5A9A" w:rsidP="00BD7989">
      <w:pPr>
        <w:pStyle w:val="ListParagraph"/>
        <w:spacing w:line="360" w:lineRule="auto"/>
        <w:ind w:left="567"/>
        <w:rPr>
          <w:rFonts w:ascii="Times New Roman" w:hAnsi="Times New Roman" w:cs="Times New Roman"/>
          <w:b/>
          <w:color w:val="000000"/>
          <w:sz w:val="24"/>
          <w:szCs w:val="24"/>
        </w:rPr>
      </w:pPr>
      <w:r w:rsidRPr="00BD7989">
        <w:rPr>
          <w:rFonts w:ascii="Times New Roman" w:hAnsi="Times New Roman" w:cs="Times New Roman"/>
          <w:color w:val="000000"/>
          <w:sz w:val="24"/>
          <w:szCs w:val="24"/>
        </w:rPr>
        <w:t>Metode</w:t>
      </w:r>
      <w:r w:rsidRPr="00BD7989">
        <w:rPr>
          <w:rFonts w:ascii="Times New Roman" w:hAnsi="Times New Roman" w:cs="Times New Roman"/>
          <w:color w:val="000000"/>
          <w:sz w:val="24"/>
          <w:szCs w:val="24"/>
        </w:rPr>
        <w:tab/>
      </w:r>
      <w:r w:rsidR="00C76846">
        <w:rPr>
          <w:rFonts w:ascii="Times New Roman" w:hAnsi="Times New Roman" w:cs="Times New Roman"/>
          <w:color w:val="000000"/>
          <w:sz w:val="24"/>
          <w:szCs w:val="24"/>
        </w:rPr>
        <w:tab/>
      </w:r>
      <w:r w:rsidRPr="00BD7989">
        <w:rPr>
          <w:rFonts w:ascii="Times New Roman" w:hAnsi="Times New Roman" w:cs="Times New Roman"/>
          <w:color w:val="000000"/>
          <w:sz w:val="24"/>
          <w:szCs w:val="24"/>
        </w:rPr>
        <w:t>: Penugasan, diskusi kelompok, ceramah, tanya jawab.</w:t>
      </w:r>
    </w:p>
    <w:p w14:paraId="676F217B" w14:textId="77777777" w:rsidR="00BD7989" w:rsidRDefault="007E5A9A" w:rsidP="002A2B68">
      <w:pPr>
        <w:pStyle w:val="ListParagraph"/>
        <w:numPr>
          <w:ilvl w:val="0"/>
          <w:numId w:val="56"/>
        </w:numPr>
        <w:spacing w:line="360" w:lineRule="auto"/>
        <w:ind w:left="567" w:hanging="425"/>
        <w:rPr>
          <w:rFonts w:ascii="Times New Roman" w:hAnsi="Times New Roman" w:cs="Times New Roman"/>
          <w:b/>
          <w:color w:val="000000"/>
          <w:sz w:val="24"/>
          <w:szCs w:val="24"/>
        </w:rPr>
      </w:pPr>
      <w:r>
        <w:rPr>
          <w:rFonts w:ascii="Times New Roman" w:hAnsi="Times New Roman" w:cs="Times New Roman"/>
          <w:b/>
          <w:color w:val="000000"/>
          <w:sz w:val="24"/>
          <w:szCs w:val="24"/>
        </w:rPr>
        <w:t>SUMBER PEMBELAJARAN</w:t>
      </w:r>
    </w:p>
    <w:p w14:paraId="0FDE8877" w14:textId="2D6455A2" w:rsidR="007E5A9A" w:rsidRPr="00BD7989" w:rsidRDefault="007E5A9A" w:rsidP="00BD7989">
      <w:pPr>
        <w:pStyle w:val="ListParagraph"/>
        <w:spacing w:line="360" w:lineRule="auto"/>
        <w:ind w:left="567"/>
        <w:rPr>
          <w:rFonts w:ascii="Times New Roman" w:hAnsi="Times New Roman" w:cs="Times New Roman"/>
          <w:b/>
          <w:color w:val="000000"/>
          <w:sz w:val="24"/>
          <w:szCs w:val="24"/>
        </w:rPr>
      </w:pPr>
      <w:r w:rsidRPr="00BD7989">
        <w:rPr>
          <w:rFonts w:ascii="Times New Roman" w:hAnsi="Times New Roman" w:cs="Times New Roman"/>
          <w:color w:val="000000"/>
          <w:sz w:val="24"/>
          <w:szCs w:val="24"/>
        </w:rPr>
        <w:t>Buku siswa kelas 5 (Edisi Revisi) Tema 7: Peristiwa dalam kehidupan, Kementrian Pendidikan dan Kebudayaan, Jakarta: 2017</w:t>
      </w:r>
    </w:p>
    <w:p w14:paraId="1FB87648" w14:textId="544EE611" w:rsidR="00EC603B" w:rsidRPr="00D0462A" w:rsidRDefault="007E5A9A" w:rsidP="00EC603B">
      <w:pPr>
        <w:pStyle w:val="ListParagraph"/>
        <w:numPr>
          <w:ilvl w:val="0"/>
          <w:numId w:val="56"/>
        </w:numPr>
        <w:spacing w:line="360" w:lineRule="auto"/>
        <w:ind w:left="567" w:hanging="425"/>
        <w:rPr>
          <w:rFonts w:ascii="Times New Roman" w:hAnsi="Times New Roman" w:cs="Times New Roman"/>
          <w:b/>
          <w:color w:val="000000"/>
          <w:sz w:val="24"/>
          <w:szCs w:val="24"/>
        </w:rPr>
      </w:pPr>
      <w:r>
        <w:rPr>
          <w:rFonts w:ascii="Times New Roman" w:hAnsi="Times New Roman" w:cs="Times New Roman"/>
          <w:b/>
          <w:color w:val="000000"/>
          <w:sz w:val="24"/>
          <w:szCs w:val="24"/>
        </w:rPr>
        <w:t>LANGKAH-LANGKAH PEMBELAJARAN</w:t>
      </w:r>
    </w:p>
    <w:p w14:paraId="1B50BD81" w14:textId="48504961" w:rsidR="003A35A4" w:rsidRDefault="003A35A4" w:rsidP="003A35A4">
      <w:pPr>
        <w:pStyle w:val="ListParagraph"/>
        <w:spacing w:line="360" w:lineRule="auto"/>
        <w:ind w:left="567"/>
        <w:jc w:val="center"/>
        <w:rPr>
          <w:rFonts w:ascii="Times New Roman" w:hAnsi="Times New Roman" w:cs="Times New Roman"/>
          <w:b/>
          <w:color w:val="000000"/>
          <w:sz w:val="24"/>
          <w:szCs w:val="24"/>
        </w:rPr>
      </w:pPr>
      <w:r>
        <w:rPr>
          <w:rFonts w:ascii="Times New Roman" w:hAnsi="Times New Roman" w:cs="Times New Roman"/>
          <w:b/>
          <w:color w:val="000000"/>
          <w:sz w:val="24"/>
          <w:szCs w:val="24"/>
        </w:rPr>
        <w:t>Tabel B.2.2</w:t>
      </w:r>
    </w:p>
    <w:tbl>
      <w:tblPr>
        <w:tblStyle w:val="TableGrid"/>
        <w:tblW w:w="0" w:type="auto"/>
        <w:jc w:val="center"/>
        <w:tblInd w:w="534" w:type="dxa"/>
        <w:tblLayout w:type="fixed"/>
        <w:tblLook w:val="04A0" w:firstRow="1" w:lastRow="0" w:firstColumn="1" w:lastColumn="0" w:noHBand="0" w:noVBand="1"/>
      </w:tblPr>
      <w:tblGrid>
        <w:gridCol w:w="1417"/>
        <w:gridCol w:w="4536"/>
        <w:gridCol w:w="1276"/>
      </w:tblGrid>
      <w:tr w:rsidR="007E5A9A" w14:paraId="36529E05" w14:textId="77777777" w:rsidTr="00683421">
        <w:trPr>
          <w:jc w:val="center"/>
        </w:trPr>
        <w:tc>
          <w:tcPr>
            <w:tcW w:w="7229" w:type="dxa"/>
            <w:gridSpan w:val="3"/>
            <w:tcBorders>
              <w:top w:val="single" w:sz="4" w:space="0" w:color="auto"/>
              <w:left w:val="single" w:sz="4" w:space="0" w:color="auto"/>
              <w:bottom w:val="single" w:sz="4" w:space="0" w:color="auto"/>
              <w:right w:val="single" w:sz="4" w:space="0" w:color="auto"/>
            </w:tcBorders>
            <w:hideMark/>
          </w:tcPr>
          <w:p w14:paraId="35C3DF19" w14:textId="77777777" w:rsidR="007E5A9A" w:rsidRDefault="007E5A9A">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Pertemuan ke 1-4</w:t>
            </w:r>
          </w:p>
        </w:tc>
      </w:tr>
      <w:tr w:rsidR="007E5A9A" w14:paraId="03991CB5" w14:textId="77777777" w:rsidTr="00683421">
        <w:trPr>
          <w:jc w:val="center"/>
        </w:trPr>
        <w:tc>
          <w:tcPr>
            <w:tcW w:w="1417" w:type="dxa"/>
            <w:tcBorders>
              <w:top w:val="single" w:sz="4" w:space="0" w:color="auto"/>
              <w:left w:val="single" w:sz="4" w:space="0" w:color="auto"/>
              <w:bottom w:val="single" w:sz="4" w:space="0" w:color="auto"/>
              <w:right w:val="single" w:sz="4" w:space="0" w:color="auto"/>
            </w:tcBorders>
            <w:hideMark/>
          </w:tcPr>
          <w:p w14:paraId="1A84FACA" w14:textId="77777777" w:rsidR="007E5A9A" w:rsidRDefault="007E5A9A">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Kegiatan</w:t>
            </w:r>
          </w:p>
        </w:tc>
        <w:tc>
          <w:tcPr>
            <w:tcW w:w="4536" w:type="dxa"/>
            <w:tcBorders>
              <w:top w:val="single" w:sz="4" w:space="0" w:color="auto"/>
              <w:left w:val="single" w:sz="4" w:space="0" w:color="auto"/>
              <w:bottom w:val="single" w:sz="4" w:space="0" w:color="auto"/>
              <w:right w:val="single" w:sz="4" w:space="0" w:color="auto"/>
            </w:tcBorders>
            <w:hideMark/>
          </w:tcPr>
          <w:p w14:paraId="7A95CA1B" w14:textId="77777777" w:rsidR="007E5A9A" w:rsidRDefault="007E5A9A">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Deskripsi Kegiatan</w:t>
            </w:r>
          </w:p>
        </w:tc>
        <w:tc>
          <w:tcPr>
            <w:tcW w:w="1276" w:type="dxa"/>
            <w:tcBorders>
              <w:top w:val="single" w:sz="4" w:space="0" w:color="auto"/>
              <w:left w:val="single" w:sz="4" w:space="0" w:color="auto"/>
              <w:bottom w:val="single" w:sz="4" w:space="0" w:color="auto"/>
              <w:right w:val="single" w:sz="4" w:space="0" w:color="auto"/>
            </w:tcBorders>
            <w:hideMark/>
          </w:tcPr>
          <w:p w14:paraId="5F776CE3" w14:textId="77777777" w:rsidR="007E5A9A" w:rsidRDefault="007E5A9A">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Alokasi Waktu</w:t>
            </w:r>
          </w:p>
        </w:tc>
      </w:tr>
      <w:tr w:rsidR="007E5A9A" w14:paraId="0CD20C0E" w14:textId="77777777" w:rsidTr="00683421">
        <w:trPr>
          <w:jc w:val="center"/>
        </w:trPr>
        <w:tc>
          <w:tcPr>
            <w:tcW w:w="1417" w:type="dxa"/>
            <w:tcBorders>
              <w:top w:val="single" w:sz="4" w:space="0" w:color="auto"/>
              <w:left w:val="single" w:sz="4" w:space="0" w:color="auto"/>
              <w:bottom w:val="single" w:sz="4" w:space="0" w:color="auto"/>
              <w:right w:val="single" w:sz="4" w:space="0" w:color="auto"/>
            </w:tcBorders>
            <w:hideMark/>
          </w:tcPr>
          <w:p w14:paraId="23EEEFDF" w14:textId="77777777" w:rsidR="007E5A9A" w:rsidRDefault="007E5A9A">
            <w:pPr>
              <w:pStyle w:val="ListParagraph"/>
              <w:spacing w:line="360" w:lineRule="auto"/>
              <w:ind w:left="0"/>
              <w:rPr>
                <w:rFonts w:ascii="Times New Roman" w:hAnsi="Times New Roman" w:cs="Times New Roman"/>
                <w:b/>
                <w:color w:val="000000"/>
                <w:sz w:val="24"/>
                <w:szCs w:val="24"/>
              </w:rPr>
            </w:pPr>
            <w:r>
              <w:rPr>
                <w:rFonts w:ascii="Times New Roman" w:hAnsi="Times New Roman" w:cs="Times New Roman"/>
                <w:b/>
                <w:color w:val="000000"/>
                <w:sz w:val="24"/>
                <w:szCs w:val="24"/>
              </w:rPr>
              <w:t>Pendahuluan</w:t>
            </w:r>
          </w:p>
        </w:tc>
        <w:tc>
          <w:tcPr>
            <w:tcW w:w="4536" w:type="dxa"/>
            <w:tcBorders>
              <w:top w:val="single" w:sz="4" w:space="0" w:color="auto"/>
              <w:left w:val="single" w:sz="4" w:space="0" w:color="auto"/>
              <w:bottom w:val="single" w:sz="4" w:space="0" w:color="auto"/>
              <w:right w:val="single" w:sz="4" w:space="0" w:color="auto"/>
            </w:tcBorders>
            <w:hideMark/>
          </w:tcPr>
          <w:p w14:paraId="2075069F" w14:textId="77777777" w:rsidR="007E5A9A" w:rsidRDefault="007E5A9A" w:rsidP="00EC603B">
            <w:pPr>
              <w:pStyle w:val="ListParagraph"/>
              <w:numPr>
                <w:ilvl w:val="0"/>
                <w:numId w:val="58"/>
              </w:numPr>
              <w:spacing w:line="360" w:lineRule="auto"/>
              <w:jc w:val="both"/>
              <w:rPr>
                <w:rFonts w:ascii="Times New Roman" w:hAnsi="Times New Roman" w:cs="Times New Roman"/>
                <w:b/>
                <w:i/>
                <w:color w:val="000000"/>
                <w:sz w:val="24"/>
                <w:szCs w:val="24"/>
              </w:rPr>
            </w:pPr>
            <w:r>
              <w:rPr>
                <w:rFonts w:ascii="Times New Roman" w:hAnsi="Times New Roman" w:cs="Times New Roman"/>
                <w:color w:val="000000"/>
                <w:sz w:val="24"/>
                <w:szCs w:val="24"/>
              </w:rPr>
              <w:t xml:space="preserve">Guru mengucapkan salam dan meminta siswa untuk memimpin doa. </w:t>
            </w:r>
          </w:p>
          <w:p w14:paraId="448BB59D" w14:textId="77777777" w:rsidR="007E5A9A" w:rsidRDefault="007E5A9A" w:rsidP="00EC603B">
            <w:pPr>
              <w:pStyle w:val="ListParagraph"/>
              <w:numPr>
                <w:ilvl w:val="0"/>
                <w:numId w:val="58"/>
              </w:numPr>
              <w:spacing w:line="360" w:lineRule="auto"/>
              <w:jc w:val="both"/>
              <w:rPr>
                <w:rFonts w:ascii="Times New Roman" w:hAnsi="Times New Roman" w:cs="Times New Roman"/>
                <w:b/>
                <w:i/>
                <w:color w:val="000000"/>
                <w:sz w:val="24"/>
                <w:szCs w:val="24"/>
              </w:rPr>
            </w:pPr>
            <w:r>
              <w:rPr>
                <w:rFonts w:ascii="Times New Roman" w:hAnsi="Times New Roman" w:cs="Times New Roman"/>
                <w:color w:val="000000"/>
                <w:sz w:val="24"/>
                <w:szCs w:val="24"/>
              </w:rPr>
              <w:t xml:space="preserve">Guru menanyakan kabar siswa dan </w:t>
            </w:r>
            <w:r>
              <w:rPr>
                <w:rFonts w:ascii="Times New Roman" w:hAnsi="Times New Roman" w:cs="Times New Roman"/>
                <w:color w:val="000000"/>
                <w:sz w:val="24"/>
                <w:szCs w:val="24"/>
              </w:rPr>
              <w:lastRenderedPageBreak/>
              <w:t xml:space="preserve">memberikan motivasi kepada siswa. </w:t>
            </w:r>
          </w:p>
          <w:p w14:paraId="3EC31630" w14:textId="77777777" w:rsidR="007E5A9A" w:rsidRDefault="007E5A9A" w:rsidP="00EC603B">
            <w:pPr>
              <w:pStyle w:val="ListParagraph"/>
              <w:numPr>
                <w:ilvl w:val="0"/>
                <w:numId w:val="58"/>
              </w:numPr>
              <w:spacing w:line="360" w:lineRule="auto"/>
              <w:jc w:val="both"/>
              <w:rPr>
                <w:rFonts w:ascii="Times New Roman" w:hAnsi="Times New Roman" w:cs="Times New Roman"/>
                <w:b/>
                <w:i/>
                <w:color w:val="000000"/>
                <w:sz w:val="24"/>
                <w:szCs w:val="24"/>
              </w:rPr>
            </w:pPr>
            <w:r>
              <w:rPr>
                <w:rFonts w:ascii="Times New Roman" w:hAnsi="Times New Roman" w:cs="Times New Roman"/>
                <w:color w:val="000000"/>
                <w:sz w:val="24"/>
                <w:szCs w:val="24"/>
              </w:rPr>
              <w:t>Guru melakukan absensi.</w:t>
            </w:r>
          </w:p>
          <w:p w14:paraId="5D36F438" w14:textId="77777777" w:rsidR="007E5A9A" w:rsidRDefault="007E5A9A" w:rsidP="00EC603B">
            <w:pPr>
              <w:pStyle w:val="ListParagraph"/>
              <w:numPr>
                <w:ilvl w:val="0"/>
                <w:numId w:val="58"/>
              </w:numPr>
              <w:spacing w:line="360" w:lineRule="auto"/>
              <w:jc w:val="both"/>
              <w:rPr>
                <w:rFonts w:ascii="Times New Roman" w:hAnsi="Times New Roman" w:cs="Times New Roman"/>
                <w:b/>
                <w:i/>
                <w:color w:val="000000"/>
                <w:sz w:val="24"/>
                <w:szCs w:val="24"/>
              </w:rPr>
            </w:pPr>
            <w:r>
              <w:rPr>
                <w:rFonts w:ascii="Times New Roman" w:hAnsi="Times New Roman" w:cs="Times New Roman"/>
                <w:color w:val="000000"/>
                <w:sz w:val="24"/>
                <w:szCs w:val="24"/>
              </w:rPr>
              <w:t>Guru melakukan pretest terhadap siswa.</w:t>
            </w:r>
          </w:p>
          <w:p w14:paraId="2043FECF" w14:textId="77777777" w:rsidR="007E5A9A" w:rsidRDefault="007E5A9A" w:rsidP="00EC603B">
            <w:pPr>
              <w:pStyle w:val="ListParagraph"/>
              <w:numPr>
                <w:ilvl w:val="0"/>
                <w:numId w:val="58"/>
              </w:numPr>
              <w:spacing w:line="360" w:lineRule="auto"/>
              <w:jc w:val="both"/>
              <w:rPr>
                <w:rFonts w:ascii="Times New Roman" w:hAnsi="Times New Roman" w:cs="Times New Roman"/>
                <w:b/>
                <w:i/>
                <w:color w:val="000000"/>
                <w:sz w:val="24"/>
                <w:szCs w:val="24"/>
              </w:rPr>
            </w:pPr>
            <w:r>
              <w:rPr>
                <w:rFonts w:ascii="Times New Roman" w:hAnsi="Times New Roman" w:cs="Times New Roman"/>
                <w:color w:val="000000"/>
                <w:sz w:val="24"/>
                <w:szCs w:val="24"/>
              </w:rPr>
              <w:t>Guru Melakukan apresiasi dengan menanyakan “anak-anak ada yang pernah bermain drama belum? Jika sudah pernah kalian tahu tidak drama itu apa?”</w:t>
            </w:r>
          </w:p>
          <w:p w14:paraId="6B930557" w14:textId="77777777" w:rsidR="007E5A9A" w:rsidRDefault="007E5A9A" w:rsidP="00EC603B">
            <w:pPr>
              <w:pStyle w:val="ListParagraph"/>
              <w:numPr>
                <w:ilvl w:val="0"/>
                <w:numId w:val="58"/>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Guru Menyampaikan tujuan pembelajaran. </w:t>
            </w:r>
          </w:p>
        </w:tc>
        <w:tc>
          <w:tcPr>
            <w:tcW w:w="1276" w:type="dxa"/>
            <w:tcBorders>
              <w:top w:val="single" w:sz="4" w:space="0" w:color="auto"/>
              <w:left w:val="single" w:sz="4" w:space="0" w:color="auto"/>
              <w:bottom w:val="single" w:sz="4" w:space="0" w:color="auto"/>
              <w:right w:val="single" w:sz="4" w:space="0" w:color="auto"/>
            </w:tcBorders>
            <w:hideMark/>
          </w:tcPr>
          <w:p w14:paraId="0240D903" w14:textId="7C62DA24" w:rsidR="007E5A9A" w:rsidRDefault="005679E2" w:rsidP="00EB1E25">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15</w:t>
            </w:r>
            <w:r w:rsidR="007E5A9A">
              <w:rPr>
                <w:rFonts w:ascii="Times New Roman" w:hAnsi="Times New Roman" w:cs="Times New Roman"/>
                <w:b/>
                <w:color w:val="000000"/>
                <w:sz w:val="24"/>
                <w:szCs w:val="24"/>
              </w:rPr>
              <w:t xml:space="preserve"> Menit</w:t>
            </w:r>
          </w:p>
        </w:tc>
      </w:tr>
      <w:tr w:rsidR="007E5A9A" w14:paraId="7DAC7B86" w14:textId="77777777" w:rsidTr="00683421">
        <w:trPr>
          <w:jc w:val="center"/>
        </w:trPr>
        <w:tc>
          <w:tcPr>
            <w:tcW w:w="1417" w:type="dxa"/>
            <w:tcBorders>
              <w:top w:val="single" w:sz="4" w:space="0" w:color="auto"/>
              <w:left w:val="single" w:sz="4" w:space="0" w:color="auto"/>
              <w:bottom w:val="single" w:sz="4" w:space="0" w:color="auto"/>
              <w:right w:val="single" w:sz="4" w:space="0" w:color="auto"/>
            </w:tcBorders>
            <w:hideMark/>
          </w:tcPr>
          <w:p w14:paraId="71251EE5" w14:textId="77777777" w:rsidR="007E5A9A" w:rsidRDefault="007E5A9A" w:rsidP="00FE5AB0">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Inti</w:t>
            </w:r>
          </w:p>
        </w:tc>
        <w:tc>
          <w:tcPr>
            <w:tcW w:w="4536" w:type="dxa"/>
            <w:tcBorders>
              <w:top w:val="single" w:sz="4" w:space="0" w:color="auto"/>
              <w:left w:val="single" w:sz="4" w:space="0" w:color="auto"/>
              <w:bottom w:val="single" w:sz="4" w:space="0" w:color="auto"/>
              <w:right w:val="single" w:sz="4" w:space="0" w:color="auto"/>
            </w:tcBorders>
            <w:hideMark/>
          </w:tcPr>
          <w:p w14:paraId="381F35A9" w14:textId="77777777" w:rsidR="007E5A9A" w:rsidRDefault="007E5A9A" w:rsidP="00EC603B">
            <w:pPr>
              <w:pStyle w:val="ListParagraph"/>
              <w:numPr>
                <w:ilvl w:val="0"/>
                <w:numId w:val="5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Guru menjelaskan apa itu drama?</w:t>
            </w:r>
          </w:p>
          <w:p w14:paraId="205A7654" w14:textId="77777777" w:rsidR="007E5A9A" w:rsidRDefault="007E5A9A" w:rsidP="00EC603B">
            <w:pPr>
              <w:pStyle w:val="ListParagraph"/>
              <w:numPr>
                <w:ilvl w:val="0"/>
                <w:numId w:val="5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Guru membagi siswa ke dalam 2 kelompok dan setiap kelompoknya 10 orang.. </w:t>
            </w:r>
          </w:p>
          <w:p w14:paraId="497A3780" w14:textId="77777777" w:rsidR="007E5A9A" w:rsidRDefault="007E5A9A" w:rsidP="00EC603B">
            <w:pPr>
              <w:pStyle w:val="ListParagraph"/>
              <w:numPr>
                <w:ilvl w:val="0"/>
                <w:numId w:val="5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Guru membagikan sebuah teks naskah drama yang telah di siapkan.</w:t>
            </w:r>
          </w:p>
          <w:p w14:paraId="70B0122C" w14:textId="77777777" w:rsidR="007E5A9A" w:rsidRDefault="007E5A9A" w:rsidP="00EC603B">
            <w:pPr>
              <w:pStyle w:val="ListParagraph"/>
              <w:numPr>
                <w:ilvl w:val="0"/>
                <w:numId w:val="5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Setelah itu guru menyuruh siswa untuk membagikan perannya.</w:t>
            </w:r>
          </w:p>
          <w:p w14:paraId="2DB618AC" w14:textId="77777777" w:rsidR="007E5A9A" w:rsidRDefault="007E5A9A" w:rsidP="00EC603B">
            <w:pPr>
              <w:pStyle w:val="ListParagraph"/>
              <w:numPr>
                <w:ilvl w:val="0"/>
                <w:numId w:val="5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Guru mencontohkan dialog pada naskah drama. </w:t>
            </w:r>
          </w:p>
          <w:p w14:paraId="3DDD4D89" w14:textId="369EDBC3" w:rsidR="007E5A9A" w:rsidRPr="009A0AFC" w:rsidRDefault="00516342" w:rsidP="00EC603B">
            <w:pPr>
              <w:pStyle w:val="ListParagraph"/>
              <w:numPr>
                <w:ilvl w:val="0"/>
                <w:numId w:val="5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pertemuan ke-1” </w:t>
            </w:r>
            <w:r w:rsidR="007E5A9A">
              <w:rPr>
                <w:rFonts w:ascii="Times New Roman" w:hAnsi="Times New Roman" w:cs="Times New Roman"/>
                <w:color w:val="000000"/>
                <w:sz w:val="24"/>
                <w:szCs w:val="24"/>
              </w:rPr>
              <w:t>Guru menjelaskan</w:t>
            </w:r>
            <w:r>
              <w:rPr>
                <w:rFonts w:ascii="Times New Roman" w:hAnsi="Times New Roman" w:cs="Times New Roman"/>
                <w:color w:val="000000"/>
                <w:sz w:val="24"/>
                <w:szCs w:val="24"/>
              </w:rPr>
              <w:t xml:space="preserve"> tentang cerita sejarah dengan </w:t>
            </w:r>
            <w:r w:rsidR="004D7C1B">
              <w:rPr>
                <w:rFonts w:ascii="Times New Roman" w:hAnsi="Times New Roman" w:cs="Times New Roman"/>
                <w:color w:val="000000"/>
                <w:sz w:val="24"/>
                <w:szCs w:val="24"/>
              </w:rPr>
              <w:t>dilengkapi dengan cara ber</w:t>
            </w:r>
            <w:r w:rsidR="007E5A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intonasi, lafal, kosa kata</w:t>
            </w:r>
            <w:r w:rsidR="007E5A9A">
              <w:rPr>
                <w:rFonts w:ascii="Times New Roman" w:hAnsi="Times New Roman" w:cs="Times New Roman"/>
                <w:color w:val="000000"/>
                <w:sz w:val="24"/>
                <w:szCs w:val="24"/>
              </w:rPr>
              <w:t xml:space="preserve"> yang </w:t>
            </w:r>
            <w:r>
              <w:rPr>
                <w:rFonts w:ascii="Times New Roman" w:hAnsi="Times New Roman" w:cs="Times New Roman"/>
                <w:color w:val="000000"/>
                <w:sz w:val="24"/>
                <w:szCs w:val="24"/>
              </w:rPr>
              <w:t>terdapat pada teks naskah drama</w:t>
            </w:r>
            <w:r w:rsidR="000D000A">
              <w:rPr>
                <w:rFonts w:ascii="Times New Roman" w:hAnsi="Times New Roman" w:cs="Times New Roman"/>
                <w:color w:val="000000"/>
                <w:sz w:val="24"/>
                <w:szCs w:val="24"/>
              </w:rPr>
              <w:t xml:space="preserve">. </w:t>
            </w:r>
            <w:r w:rsidR="009A0AFC">
              <w:rPr>
                <w:rFonts w:ascii="Times New Roman" w:hAnsi="Times New Roman" w:cs="Times New Roman"/>
                <w:color w:val="000000"/>
                <w:sz w:val="24"/>
                <w:szCs w:val="24"/>
              </w:rPr>
              <w:t>“</w:t>
            </w:r>
            <w:r w:rsidR="000D000A">
              <w:rPr>
                <w:rFonts w:ascii="Times New Roman" w:hAnsi="Times New Roman" w:cs="Times New Roman"/>
                <w:color w:val="000000"/>
                <w:sz w:val="24"/>
                <w:szCs w:val="24"/>
              </w:rPr>
              <w:t>Pada pertemuan ke-2</w:t>
            </w:r>
            <w:r w:rsidR="009A0AFC">
              <w:rPr>
                <w:rFonts w:ascii="Times New Roman" w:hAnsi="Times New Roman" w:cs="Times New Roman"/>
                <w:color w:val="000000"/>
                <w:sz w:val="24"/>
                <w:szCs w:val="24"/>
              </w:rPr>
              <w:t xml:space="preserve">” </w:t>
            </w:r>
            <w:r w:rsidR="007E5A9A">
              <w:rPr>
                <w:rFonts w:ascii="Times New Roman" w:hAnsi="Times New Roman" w:cs="Times New Roman"/>
                <w:color w:val="000000"/>
                <w:sz w:val="24"/>
                <w:szCs w:val="24"/>
              </w:rPr>
              <w:t>Guru menjaskan pada tokoh utama dan tokoh tambahan</w:t>
            </w:r>
            <w:r w:rsidR="00FA3121">
              <w:rPr>
                <w:rFonts w:ascii="Times New Roman" w:hAnsi="Times New Roman" w:cs="Times New Roman"/>
                <w:color w:val="000000"/>
                <w:sz w:val="24"/>
                <w:szCs w:val="24"/>
              </w:rPr>
              <w:t xml:space="preserve"> dengan dilengkap</w:t>
            </w:r>
            <w:r w:rsidR="009A0AFC">
              <w:rPr>
                <w:rFonts w:ascii="Times New Roman" w:hAnsi="Times New Roman" w:cs="Times New Roman"/>
                <w:color w:val="000000"/>
                <w:sz w:val="24"/>
                <w:szCs w:val="24"/>
              </w:rPr>
              <w:t xml:space="preserve">i bagaimana cara berbicara menganai </w:t>
            </w:r>
            <w:r w:rsidR="009A0AFC">
              <w:rPr>
                <w:rFonts w:ascii="Times New Roman" w:hAnsi="Times New Roman" w:cs="Times New Roman"/>
                <w:color w:val="000000"/>
                <w:sz w:val="24"/>
                <w:szCs w:val="24"/>
              </w:rPr>
              <w:lastRenderedPageBreak/>
              <w:t xml:space="preserve">kelancaran dan ekspresi ketika sedang bermain peran. Pada “Pada pertemuan ke-3” </w:t>
            </w:r>
            <w:r w:rsidR="007E5A9A">
              <w:rPr>
                <w:rFonts w:ascii="Times New Roman" w:hAnsi="Times New Roman" w:cs="Times New Roman"/>
                <w:color w:val="000000"/>
                <w:sz w:val="24"/>
                <w:szCs w:val="24"/>
              </w:rPr>
              <w:t>Guru menjelaskan</w:t>
            </w:r>
            <w:r w:rsidR="009A0AFC">
              <w:rPr>
                <w:rFonts w:ascii="Times New Roman" w:hAnsi="Times New Roman" w:cs="Times New Roman"/>
                <w:color w:val="000000"/>
                <w:sz w:val="24"/>
                <w:szCs w:val="24"/>
              </w:rPr>
              <w:t xml:space="preserve"> tokoh antagonis dan pratagonis yang terdapat pada teks naskah drama cerita sejarah dengan dilengkapi cara berbicara dalam ketepatan isi pembicaraan dan kecepatan isi berbicara.</w:t>
            </w:r>
            <w:r w:rsidR="007E5A9A">
              <w:rPr>
                <w:rFonts w:ascii="Times New Roman" w:hAnsi="Times New Roman" w:cs="Times New Roman"/>
                <w:color w:val="000000"/>
                <w:sz w:val="24"/>
                <w:szCs w:val="24"/>
              </w:rPr>
              <w:t xml:space="preserve"> </w:t>
            </w:r>
            <w:r w:rsidR="009A0AFC">
              <w:rPr>
                <w:rFonts w:ascii="Times New Roman" w:hAnsi="Times New Roman" w:cs="Times New Roman"/>
                <w:color w:val="000000"/>
                <w:sz w:val="24"/>
                <w:szCs w:val="24"/>
              </w:rPr>
              <w:t xml:space="preserve">“Pada pertemuan ke-4” </w:t>
            </w:r>
            <w:r w:rsidR="007E5A9A" w:rsidRPr="009A0AFC">
              <w:rPr>
                <w:rFonts w:ascii="Times New Roman" w:hAnsi="Times New Roman" w:cs="Times New Roman"/>
                <w:color w:val="000000"/>
                <w:sz w:val="24"/>
                <w:szCs w:val="24"/>
              </w:rPr>
              <w:t>Guru menyuruh siswa untuk melakukan bermain peran dengan teks naskah drama yang telah di pelajarinya</w:t>
            </w:r>
            <w:r w:rsidR="007615F1">
              <w:rPr>
                <w:rFonts w:ascii="Times New Roman" w:hAnsi="Times New Roman" w:cs="Times New Roman"/>
                <w:color w:val="000000"/>
                <w:sz w:val="24"/>
                <w:szCs w:val="24"/>
              </w:rPr>
              <w:t xml:space="preserve"> dengan harus memperhatikan indicator keteampilan berbicara yang telah dipelajari pada pertemuan ke 1-3.</w:t>
            </w:r>
          </w:p>
          <w:p w14:paraId="6DF44C72" w14:textId="77777777" w:rsidR="007E5A9A" w:rsidRDefault="007E5A9A" w:rsidP="00EC603B">
            <w:pPr>
              <w:pStyle w:val="ListParagraph"/>
              <w:numPr>
                <w:ilvl w:val="0"/>
                <w:numId w:val="5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Guru melakukan pengamatan tahapan berlangsung nya drama.</w:t>
            </w:r>
          </w:p>
          <w:p w14:paraId="50259CC9" w14:textId="77777777" w:rsidR="007E5A9A" w:rsidRDefault="007E5A9A" w:rsidP="00EC603B">
            <w:pPr>
              <w:pStyle w:val="ListParagraph"/>
              <w:numPr>
                <w:ilvl w:val="0"/>
                <w:numId w:val="5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Guru memberikan waktu kepada siswa untuk mempelajari pada teks naskah tersebut</w:t>
            </w:r>
          </w:p>
          <w:p w14:paraId="4DFCB019" w14:textId="77777777" w:rsidR="007E5A9A" w:rsidRDefault="007E5A9A" w:rsidP="00EC603B">
            <w:pPr>
              <w:pStyle w:val="ListParagraph"/>
              <w:numPr>
                <w:ilvl w:val="0"/>
                <w:numId w:val="5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Guru menyuruh siswa menghafal teks pada bagian yang telah dibagikan perannya</w:t>
            </w:r>
          </w:p>
          <w:p w14:paraId="71FC8A31" w14:textId="77777777" w:rsidR="007E5A9A" w:rsidRDefault="007E5A9A" w:rsidP="00EC603B">
            <w:pPr>
              <w:pStyle w:val="ListParagraph"/>
              <w:numPr>
                <w:ilvl w:val="0"/>
                <w:numId w:val="5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Siswa mulai menghafalkan teks naskah drama.</w:t>
            </w:r>
          </w:p>
          <w:p w14:paraId="004E7536" w14:textId="77777777" w:rsidR="007E5A9A" w:rsidRDefault="007E5A9A" w:rsidP="00EC603B">
            <w:pPr>
              <w:pStyle w:val="ListParagraph"/>
              <w:numPr>
                <w:ilvl w:val="0"/>
                <w:numId w:val="5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Guru mengadakan evaluasi akhir siswa dengan tes lisan .</w:t>
            </w:r>
          </w:p>
        </w:tc>
        <w:tc>
          <w:tcPr>
            <w:tcW w:w="1276" w:type="dxa"/>
            <w:tcBorders>
              <w:top w:val="single" w:sz="4" w:space="0" w:color="auto"/>
              <w:left w:val="single" w:sz="4" w:space="0" w:color="auto"/>
              <w:bottom w:val="single" w:sz="4" w:space="0" w:color="auto"/>
              <w:right w:val="single" w:sz="4" w:space="0" w:color="auto"/>
            </w:tcBorders>
            <w:hideMark/>
          </w:tcPr>
          <w:p w14:paraId="5CF35263" w14:textId="40D20BEA" w:rsidR="007E5A9A" w:rsidRDefault="005679E2" w:rsidP="00EB1E25">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80</w:t>
            </w:r>
            <w:r w:rsidR="007E5A9A">
              <w:rPr>
                <w:rFonts w:ascii="Times New Roman" w:hAnsi="Times New Roman" w:cs="Times New Roman"/>
                <w:b/>
                <w:color w:val="000000"/>
                <w:sz w:val="24"/>
                <w:szCs w:val="24"/>
              </w:rPr>
              <w:t xml:space="preserve"> Menit</w:t>
            </w:r>
          </w:p>
        </w:tc>
      </w:tr>
      <w:tr w:rsidR="007E5A9A" w14:paraId="1E0BA72D" w14:textId="77777777" w:rsidTr="00683421">
        <w:trPr>
          <w:jc w:val="center"/>
        </w:trPr>
        <w:tc>
          <w:tcPr>
            <w:tcW w:w="1417" w:type="dxa"/>
            <w:tcBorders>
              <w:top w:val="single" w:sz="4" w:space="0" w:color="auto"/>
              <w:left w:val="single" w:sz="4" w:space="0" w:color="auto"/>
              <w:bottom w:val="single" w:sz="4" w:space="0" w:color="auto"/>
              <w:right w:val="single" w:sz="4" w:space="0" w:color="auto"/>
            </w:tcBorders>
            <w:hideMark/>
          </w:tcPr>
          <w:p w14:paraId="5D0BD0EB" w14:textId="77777777" w:rsidR="007E5A9A" w:rsidRDefault="007E5A9A">
            <w:pPr>
              <w:pStyle w:val="ListParagraph"/>
              <w:spacing w:line="360" w:lineRule="auto"/>
              <w:ind w:left="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Penutup</w:t>
            </w:r>
          </w:p>
        </w:tc>
        <w:tc>
          <w:tcPr>
            <w:tcW w:w="4536" w:type="dxa"/>
            <w:tcBorders>
              <w:top w:val="single" w:sz="4" w:space="0" w:color="auto"/>
              <w:left w:val="single" w:sz="4" w:space="0" w:color="auto"/>
              <w:bottom w:val="single" w:sz="4" w:space="0" w:color="auto"/>
              <w:right w:val="single" w:sz="4" w:space="0" w:color="auto"/>
            </w:tcBorders>
            <w:hideMark/>
          </w:tcPr>
          <w:p w14:paraId="295AB059" w14:textId="77777777" w:rsidR="007E5A9A" w:rsidRDefault="007E5A9A" w:rsidP="00EC603B">
            <w:pPr>
              <w:pStyle w:val="ListParagraph"/>
              <w:numPr>
                <w:ilvl w:val="0"/>
                <w:numId w:val="6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Guru Memberikan Kesimpulan dari proses pembelajaran. </w:t>
            </w:r>
          </w:p>
          <w:p w14:paraId="172C0C2B" w14:textId="77777777" w:rsidR="007E5A9A" w:rsidRDefault="007E5A9A" w:rsidP="00EC603B">
            <w:pPr>
              <w:pStyle w:val="ListParagraph"/>
              <w:numPr>
                <w:ilvl w:val="0"/>
                <w:numId w:val="6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Guru memberikan naskah drama </w:t>
            </w:r>
            <w:r>
              <w:rPr>
                <w:rFonts w:ascii="Times New Roman" w:hAnsi="Times New Roman" w:cs="Times New Roman"/>
                <w:color w:val="000000"/>
                <w:sz w:val="24"/>
                <w:szCs w:val="24"/>
              </w:rPr>
              <w:lastRenderedPageBreak/>
              <w:t>untuk dihafalkan dirumah, kemudian diperagakan dalam pertemuan berikutnya.</w:t>
            </w:r>
          </w:p>
          <w:p w14:paraId="0FDB8C31" w14:textId="77777777" w:rsidR="007E5A9A" w:rsidRDefault="007E5A9A" w:rsidP="00EC603B">
            <w:pPr>
              <w:pStyle w:val="ListParagraph"/>
              <w:numPr>
                <w:ilvl w:val="0"/>
                <w:numId w:val="6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Guru mengakhiri pembelajarn dengan mengucapkan hamdalah dan berdoa bersama.</w:t>
            </w:r>
          </w:p>
          <w:p w14:paraId="749DDA9C" w14:textId="77777777" w:rsidR="007E5A9A" w:rsidRDefault="007E5A9A" w:rsidP="00EC603B">
            <w:pPr>
              <w:pStyle w:val="ListParagraph"/>
              <w:numPr>
                <w:ilvl w:val="0"/>
                <w:numId w:val="6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Guru mengucapkan salam.</w:t>
            </w:r>
          </w:p>
        </w:tc>
        <w:tc>
          <w:tcPr>
            <w:tcW w:w="1276" w:type="dxa"/>
            <w:tcBorders>
              <w:top w:val="single" w:sz="4" w:space="0" w:color="auto"/>
              <w:left w:val="single" w:sz="4" w:space="0" w:color="auto"/>
              <w:bottom w:val="single" w:sz="4" w:space="0" w:color="auto"/>
              <w:right w:val="single" w:sz="4" w:space="0" w:color="auto"/>
            </w:tcBorders>
            <w:hideMark/>
          </w:tcPr>
          <w:p w14:paraId="66D89652" w14:textId="732BBB2A" w:rsidR="007E5A9A" w:rsidRDefault="005679E2" w:rsidP="00EB1E25">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10</w:t>
            </w:r>
            <w:r w:rsidR="007E5A9A">
              <w:rPr>
                <w:rFonts w:ascii="Times New Roman" w:hAnsi="Times New Roman" w:cs="Times New Roman"/>
                <w:b/>
                <w:color w:val="000000"/>
                <w:sz w:val="24"/>
                <w:szCs w:val="24"/>
              </w:rPr>
              <w:t xml:space="preserve"> Menit</w:t>
            </w:r>
          </w:p>
        </w:tc>
      </w:tr>
    </w:tbl>
    <w:p w14:paraId="40192597" w14:textId="77777777" w:rsidR="007E5A9A" w:rsidRDefault="007E5A9A" w:rsidP="007E5A9A">
      <w:pPr>
        <w:pStyle w:val="ListParagraph"/>
        <w:spacing w:line="360" w:lineRule="auto"/>
        <w:rPr>
          <w:rFonts w:ascii="Times New Roman" w:hAnsi="Times New Roman" w:cs="Times New Roman"/>
          <w:b/>
          <w:color w:val="000000"/>
          <w:sz w:val="24"/>
          <w:szCs w:val="24"/>
        </w:rPr>
      </w:pPr>
    </w:p>
    <w:p w14:paraId="49872CB7" w14:textId="77777777" w:rsidR="004B4369" w:rsidRDefault="007E5A9A" w:rsidP="0069115B">
      <w:pPr>
        <w:pStyle w:val="ListParagraph"/>
        <w:numPr>
          <w:ilvl w:val="0"/>
          <w:numId w:val="56"/>
        </w:numPr>
        <w:spacing w:after="0" w:line="360" w:lineRule="auto"/>
        <w:ind w:left="567" w:hanging="425"/>
        <w:rPr>
          <w:rFonts w:ascii="Times New Roman" w:hAnsi="Times New Roman" w:cs="Times New Roman"/>
          <w:b/>
          <w:color w:val="000000"/>
          <w:sz w:val="24"/>
          <w:szCs w:val="24"/>
        </w:rPr>
      </w:pPr>
      <w:r>
        <w:rPr>
          <w:rFonts w:ascii="Times New Roman" w:hAnsi="Times New Roman" w:cs="Times New Roman"/>
          <w:b/>
          <w:color w:val="000000"/>
          <w:sz w:val="24"/>
          <w:szCs w:val="24"/>
        </w:rPr>
        <w:t>EVALUASI</w:t>
      </w:r>
    </w:p>
    <w:p w14:paraId="3A6F5AC0" w14:textId="61CB3475" w:rsidR="007E5A9A" w:rsidRPr="004B4369" w:rsidRDefault="007E5A9A" w:rsidP="0069115B">
      <w:pPr>
        <w:pStyle w:val="ListParagraph"/>
        <w:spacing w:after="0" w:line="360" w:lineRule="auto"/>
        <w:ind w:left="567"/>
        <w:rPr>
          <w:rFonts w:ascii="Times New Roman" w:hAnsi="Times New Roman" w:cs="Times New Roman"/>
          <w:b/>
          <w:color w:val="000000"/>
          <w:sz w:val="24"/>
          <w:szCs w:val="24"/>
        </w:rPr>
      </w:pPr>
      <w:r w:rsidRPr="004B4369">
        <w:rPr>
          <w:rFonts w:ascii="Times New Roman" w:hAnsi="Times New Roman" w:cs="Times New Roman"/>
          <w:color w:val="000000"/>
          <w:sz w:val="24"/>
          <w:szCs w:val="24"/>
        </w:rPr>
        <w:t>Pertemuan 1</w:t>
      </w:r>
    </w:p>
    <w:p w14:paraId="25BFF55C" w14:textId="09497D5D" w:rsidR="004B4369" w:rsidRDefault="007E5A9A" w:rsidP="0069115B">
      <w:pPr>
        <w:pStyle w:val="ListParagraph"/>
        <w:numPr>
          <w:ilvl w:val="0"/>
          <w:numId w:val="61"/>
        </w:numPr>
        <w:spacing w:after="0" w:line="360"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Sebutkan dan perankanlah</w:t>
      </w:r>
      <w:r w:rsidR="007615F1">
        <w:rPr>
          <w:rFonts w:ascii="Times New Roman" w:hAnsi="Times New Roman" w:cs="Times New Roman"/>
          <w:color w:val="000000"/>
          <w:sz w:val="24"/>
          <w:szCs w:val="24"/>
        </w:rPr>
        <w:t>pada cerita sejarah bagian awal dan akhir terdapat dalam teks</w:t>
      </w:r>
      <w:r>
        <w:rPr>
          <w:rFonts w:ascii="Times New Roman" w:hAnsi="Times New Roman" w:cs="Times New Roman"/>
          <w:color w:val="000000"/>
          <w:sz w:val="24"/>
          <w:szCs w:val="24"/>
        </w:rPr>
        <w:t xml:space="preserve">  naskah drama </w:t>
      </w:r>
      <w:r w:rsidR="007615F1">
        <w:rPr>
          <w:rFonts w:ascii="Times New Roman" w:hAnsi="Times New Roman" w:cs="Times New Roman"/>
          <w:color w:val="000000"/>
          <w:sz w:val="24"/>
          <w:szCs w:val="24"/>
        </w:rPr>
        <w:t xml:space="preserve">dengan </w:t>
      </w:r>
      <w:r w:rsidR="00FA3121">
        <w:rPr>
          <w:rFonts w:ascii="Times New Roman" w:hAnsi="Times New Roman" w:cs="Times New Roman"/>
          <w:color w:val="000000"/>
          <w:sz w:val="24"/>
          <w:szCs w:val="24"/>
        </w:rPr>
        <w:t xml:space="preserve">memperhatikan pada </w:t>
      </w:r>
      <w:r w:rsidR="007F6718">
        <w:rPr>
          <w:rFonts w:ascii="Times New Roman" w:hAnsi="Times New Roman" w:cs="Times New Roman"/>
          <w:color w:val="000000"/>
          <w:sz w:val="24"/>
          <w:szCs w:val="24"/>
        </w:rPr>
        <w:t>intonasi, lafal, kosa kata</w:t>
      </w:r>
      <w:r>
        <w:rPr>
          <w:rFonts w:ascii="Times New Roman" w:hAnsi="Times New Roman" w:cs="Times New Roman"/>
          <w:color w:val="000000"/>
          <w:sz w:val="24"/>
          <w:szCs w:val="24"/>
        </w:rPr>
        <w:t>.</w:t>
      </w:r>
    </w:p>
    <w:p w14:paraId="62D02A21" w14:textId="50349965" w:rsidR="007E5A9A" w:rsidRPr="004B4369" w:rsidRDefault="007E5A9A" w:rsidP="0069115B">
      <w:pPr>
        <w:pStyle w:val="ListParagraph"/>
        <w:spacing w:after="0" w:line="360" w:lineRule="auto"/>
        <w:ind w:left="993" w:hanging="426"/>
        <w:jc w:val="both"/>
        <w:rPr>
          <w:rFonts w:ascii="Times New Roman" w:hAnsi="Times New Roman" w:cs="Times New Roman"/>
          <w:color w:val="000000"/>
          <w:sz w:val="24"/>
          <w:szCs w:val="24"/>
        </w:rPr>
      </w:pPr>
      <w:r w:rsidRPr="004B4369">
        <w:rPr>
          <w:rFonts w:ascii="Times New Roman" w:hAnsi="Times New Roman" w:cs="Times New Roman"/>
          <w:color w:val="000000"/>
          <w:sz w:val="24"/>
          <w:szCs w:val="24"/>
        </w:rPr>
        <w:t>Pertemuan 2</w:t>
      </w:r>
    </w:p>
    <w:p w14:paraId="66ED2C65" w14:textId="17151EA3" w:rsidR="007E5A9A" w:rsidRDefault="007E5A9A" w:rsidP="0069115B">
      <w:pPr>
        <w:pStyle w:val="ListParagraph"/>
        <w:numPr>
          <w:ilvl w:val="0"/>
          <w:numId w:val="61"/>
        </w:numPr>
        <w:spacing w:after="0" w:line="360"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Sebutkan dan perankanlah siapa saja tokoh utama dan tokoh tambahan pada teks naskah drama tersebut</w:t>
      </w:r>
      <w:r w:rsidR="007615F1">
        <w:rPr>
          <w:rFonts w:ascii="Times New Roman" w:hAnsi="Times New Roman" w:cs="Times New Roman"/>
          <w:color w:val="000000"/>
          <w:sz w:val="24"/>
          <w:szCs w:val="24"/>
        </w:rPr>
        <w:t xml:space="preserve"> dengan memperhatikan cara berbicaranya kelancaran dan ekspresinya</w:t>
      </w:r>
      <w:r>
        <w:rPr>
          <w:rFonts w:ascii="Times New Roman" w:hAnsi="Times New Roman" w:cs="Times New Roman"/>
          <w:color w:val="000000"/>
          <w:sz w:val="24"/>
          <w:szCs w:val="24"/>
        </w:rPr>
        <w:t>.</w:t>
      </w:r>
    </w:p>
    <w:p w14:paraId="33CD1AEC" w14:textId="77777777" w:rsidR="007E5A9A" w:rsidRDefault="007E5A9A" w:rsidP="0069115B">
      <w:pPr>
        <w:spacing w:after="0" w:line="360" w:lineRule="auto"/>
        <w:ind w:left="720" w:hanging="153"/>
        <w:rPr>
          <w:rFonts w:ascii="Times New Roman" w:hAnsi="Times New Roman" w:cs="Times New Roman"/>
          <w:color w:val="000000"/>
          <w:sz w:val="24"/>
          <w:szCs w:val="24"/>
        </w:rPr>
      </w:pPr>
      <w:r>
        <w:rPr>
          <w:rFonts w:ascii="Times New Roman" w:hAnsi="Times New Roman" w:cs="Times New Roman"/>
          <w:color w:val="000000"/>
          <w:sz w:val="24"/>
          <w:szCs w:val="24"/>
        </w:rPr>
        <w:t>Pertemuan 3</w:t>
      </w:r>
    </w:p>
    <w:p w14:paraId="5E8EAFB7" w14:textId="0E98A7AF" w:rsidR="007E5A9A" w:rsidRDefault="007E5A9A" w:rsidP="0069115B">
      <w:pPr>
        <w:pStyle w:val="ListParagraph"/>
        <w:numPr>
          <w:ilvl w:val="0"/>
          <w:numId w:val="61"/>
        </w:numPr>
        <w:spacing w:after="0" w:line="360"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Sebutkan dan perankan siapa saja tokoh antagonis, pratagonis pada teks naskah drama </w:t>
      </w:r>
      <w:r w:rsidR="00530BA7">
        <w:rPr>
          <w:rFonts w:ascii="Times New Roman" w:hAnsi="Times New Roman" w:cs="Times New Roman"/>
          <w:color w:val="000000"/>
          <w:sz w:val="24"/>
          <w:szCs w:val="24"/>
        </w:rPr>
        <w:t>dengan harus memperhatikan bagaimana cara berbicara ketepatan isi pembicaraan dan kecepatan isi berbicara</w:t>
      </w:r>
      <w:r>
        <w:rPr>
          <w:rFonts w:ascii="Times New Roman" w:hAnsi="Times New Roman" w:cs="Times New Roman"/>
          <w:color w:val="000000"/>
          <w:sz w:val="24"/>
          <w:szCs w:val="24"/>
        </w:rPr>
        <w:t>.</w:t>
      </w:r>
    </w:p>
    <w:p w14:paraId="22F7F379" w14:textId="77777777" w:rsidR="007E5A9A" w:rsidRDefault="007E5A9A" w:rsidP="0069115B">
      <w:pPr>
        <w:spacing w:after="0" w:line="360" w:lineRule="auto"/>
        <w:ind w:left="720" w:hanging="153"/>
        <w:rPr>
          <w:rFonts w:ascii="Times New Roman" w:hAnsi="Times New Roman" w:cs="Times New Roman"/>
          <w:color w:val="000000"/>
          <w:sz w:val="24"/>
          <w:szCs w:val="24"/>
        </w:rPr>
      </w:pPr>
      <w:r>
        <w:rPr>
          <w:rFonts w:ascii="Times New Roman" w:hAnsi="Times New Roman" w:cs="Times New Roman"/>
          <w:color w:val="000000"/>
          <w:sz w:val="24"/>
          <w:szCs w:val="24"/>
        </w:rPr>
        <w:t>Pertemuan 4</w:t>
      </w:r>
    </w:p>
    <w:p w14:paraId="47ABBA7E" w14:textId="0C02E011" w:rsidR="00AE1ED1" w:rsidRPr="00D0462A" w:rsidRDefault="007E5A9A" w:rsidP="0069115B">
      <w:pPr>
        <w:pStyle w:val="ListParagraph"/>
        <w:numPr>
          <w:ilvl w:val="0"/>
          <w:numId w:val="61"/>
        </w:numPr>
        <w:spacing w:after="0" w:line="360"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Melakukan bermain peran dengan perannya masing-masing </w:t>
      </w:r>
      <w:r w:rsidR="00530BA7">
        <w:rPr>
          <w:rFonts w:ascii="Times New Roman" w:hAnsi="Times New Roman" w:cs="Times New Roman"/>
          <w:color w:val="000000"/>
          <w:sz w:val="24"/>
          <w:szCs w:val="24"/>
        </w:rPr>
        <w:t xml:space="preserve">dengan harus memperhatikan cara berbicaranya sesuai indicator yang telah diajarkan pada pertemuan 1-3. </w:t>
      </w:r>
    </w:p>
    <w:p w14:paraId="6F02A484" w14:textId="6C37E4AA" w:rsidR="00842414" w:rsidRDefault="00842414" w:rsidP="0069115B">
      <w:pPr>
        <w:spacing w:line="240" w:lineRule="auto"/>
        <w:jc w:val="center"/>
        <w:rPr>
          <w:rFonts w:ascii="Times New Roman" w:hAnsi="Times New Roman" w:cs="Times New Roman"/>
          <w:b/>
          <w:color w:val="000000"/>
          <w:sz w:val="24"/>
          <w:szCs w:val="24"/>
        </w:rPr>
      </w:pPr>
      <w:r w:rsidRPr="00842414">
        <w:rPr>
          <w:rFonts w:ascii="Times New Roman" w:hAnsi="Times New Roman" w:cs="Times New Roman"/>
          <w:b/>
          <w:color w:val="000000"/>
          <w:sz w:val="24"/>
          <w:szCs w:val="24"/>
        </w:rPr>
        <w:t>Mengetahui,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3402"/>
      </w:tblGrid>
      <w:tr w:rsidR="00842414" w14:paraId="122D1ECC" w14:textId="77777777" w:rsidTr="00683421">
        <w:trPr>
          <w:jc w:val="center"/>
        </w:trPr>
        <w:tc>
          <w:tcPr>
            <w:tcW w:w="3615" w:type="dxa"/>
          </w:tcPr>
          <w:p w14:paraId="2FBF1B08" w14:textId="31513CC6" w:rsidR="003818D9" w:rsidRDefault="00D0462A" w:rsidP="00D0462A">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Kepala SDN 1 Cigadog</w:t>
            </w:r>
          </w:p>
          <w:p w14:paraId="429F3955" w14:textId="77777777" w:rsidR="0069115B" w:rsidRDefault="0069115B" w:rsidP="0069115B">
            <w:pPr>
              <w:rPr>
                <w:rFonts w:ascii="Times New Roman" w:hAnsi="Times New Roman" w:cs="Times New Roman"/>
                <w:b/>
                <w:color w:val="000000"/>
                <w:sz w:val="24"/>
                <w:szCs w:val="24"/>
              </w:rPr>
            </w:pPr>
          </w:p>
          <w:p w14:paraId="3AC318C5" w14:textId="77777777" w:rsidR="0069115B" w:rsidRDefault="0069115B" w:rsidP="0069115B">
            <w:pPr>
              <w:rPr>
                <w:rFonts w:ascii="Times New Roman" w:hAnsi="Times New Roman" w:cs="Times New Roman"/>
                <w:b/>
                <w:color w:val="000000"/>
                <w:sz w:val="24"/>
                <w:szCs w:val="24"/>
              </w:rPr>
            </w:pPr>
          </w:p>
          <w:p w14:paraId="151869FE" w14:textId="3F76A7A5" w:rsidR="00842414" w:rsidRDefault="00842414" w:rsidP="003818D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Hj. Nurjanah, S.Pd.</w:t>
            </w:r>
          </w:p>
          <w:p w14:paraId="1A148633" w14:textId="36C78E82" w:rsidR="00842414" w:rsidRDefault="00842414" w:rsidP="003818D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NIP</w:t>
            </w:r>
            <w:r w:rsidR="009D6638">
              <w:rPr>
                <w:rFonts w:ascii="Times New Roman" w:hAnsi="Times New Roman" w:cs="Times New Roman"/>
                <w:b/>
                <w:color w:val="000000"/>
                <w:sz w:val="24"/>
                <w:szCs w:val="24"/>
              </w:rPr>
              <w:t>. 196501141988092001</w:t>
            </w:r>
          </w:p>
        </w:tc>
        <w:tc>
          <w:tcPr>
            <w:tcW w:w="3402" w:type="dxa"/>
          </w:tcPr>
          <w:p w14:paraId="09167231" w14:textId="35C58F1A" w:rsidR="009D6638" w:rsidRDefault="00D0462A" w:rsidP="00D0462A">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Guru Kelas VA</w:t>
            </w:r>
          </w:p>
          <w:p w14:paraId="71674ABE" w14:textId="77777777" w:rsidR="0069115B" w:rsidRDefault="0069115B" w:rsidP="0069115B">
            <w:pPr>
              <w:rPr>
                <w:rFonts w:ascii="Times New Roman" w:hAnsi="Times New Roman" w:cs="Times New Roman"/>
                <w:b/>
                <w:color w:val="000000"/>
                <w:sz w:val="24"/>
                <w:szCs w:val="24"/>
              </w:rPr>
            </w:pPr>
          </w:p>
          <w:p w14:paraId="04E26207" w14:textId="77777777" w:rsidR="0069115B" w:rsidRDefault="0069115B" w:rsidP="0069115B">
            <w:pPr>
              <w:rPr>
                <w:rFonts w:ascii="Times New Roman" w:hAnsi="Times New Roman" w:cs="Times New Roman"/>
                <w:b/>
                <w:color w:val="000000"/>
                <w:sz w:val="24"/>
                <w:szCs w:val="24"/>
              </w:rPr>
            </w:pPr>
          </w:p>
          <w:p w14:paraId="12E50277" w14:textId="77777777" w:rsidR="009D6638" w:rsidRDefault="009D6638" w:rsidP="003818D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Abun Sihabudin, S.Pd.</w:t>
            </w:r>
          </w:p>
          <w:p w14:paraId="206D0A34" w14:textId="46A1296D" w:rsidR="009D6638" w:rsidRDefault="009D6638" w:rsidP="003818D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NIP. 1985055062024211016</w:t>
            </w:r>
          </w:p>
        </w:tc>
      </w:tr>
    </w:tbl>
    <w:p w14:paraId="76B3492C" w14:textId="77777777" w:rsidR="00BB6182" w:rsidRDefault="000A7C26" w:rsidP="00D32851">
      <w:pPr>
        <w:spacing w:after="0" w:line="360" w:lineRule="auto"/>
        <w:ind w:firstLine="426"/>
        <w:rPr>
          <w:rFonts w:ascii="Times New Roman" w:hAnsi="Times New Roman" w:cs="Times New Roman"/>
          <w:b/>
          <w:color w:val="000000"/>
          <w:sz w:val="24"/>
          <w:szCs w:val="24"/>
        </w:rPr>
      </w:pPr>
      <w:r w:rsidRPr="000A7C26">
        <w:rPr>
          <w:rFonts w:ascii="Times New Roman" w:hAnsi="Times New Roman" w:cs="Times New Roman"/>
          <w:b/>
          <w:color w:val="000000"/>
          <w:sz w:val="24"/>
          <w:szCs w:val="24"/>
        </w:rPr>
        <w:lastRenderedPageBreak/>
        <w:t>Materi Pretest dan Postest</w:t>
      </w:r>
    </w:p>
    <w:p w14:paraId="672ADE3E" w14:textId="7DA99382" w:rsidR="00AE1ED1" w:rsidRDefault="00AE1ED1" w:rsidP="00C037AA">
      <w:pPr>
        <w:spacing w:after="0" w:line="360" w:lineRule="auto"/>
        <w:ind w:left="426"/>
        <w:jc w:val="center"/>
        <w:rPr>
          <w:rFonts w:ascii="Times New Roman" w:hAnsi="Times New Roman" w:cs="Times New Roman"/>
          <w:b/>
          <w:color w:val="000000"/>
          <w:sz w:val="24"/>
          <w:szCs w:val="24"/>
        </w:rPr>
      </w:pPr>
      <w:r>
        <w:rPr>
          <w:rFonts w:ascii="Times New Roman" w:hAnsi="Times New Roman" w:cs="Times New Roman"/>
          <w:b/>
          <w:color w:val="000000"/>
          <w:sz w:val="24"/>
          <w:szCs w:val="24"/>
        </w:rPr>
        <w:t>Gambar B.2.1</w:t>
      </w:r>
    </w:p>
    <w:p w14:paraId="073F10D8" w14:textId="58111BFE" w:rsidR="000A7C26" w:rsidRDefault="000A7C26" w:rsidP="00EC603B">
      <w:pPr>
        <w:spacing w:line="36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id-ID" w:eastAsia="id-ID"/>
        </w:rPr>
        <w:drawing>
          <wp:inline distT="0" distB="0" distL="0" distR="0" wp14:anchorId="236BB5EE" wp14:editId="66CF9D73">
            <wp:extent cx="5218044" cy="4914681"/>
            <wp:effectExtent l="0" t="0" r="1905" b="63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19_193008.jpg"/>
                    <pic:cNvPicPr/>
                  </pic:nvPicPr>
                  <pic:blipFill>
                    <a:blip r:embed="rId43">
                      <a:extLst>
                        <a:ext uri="{28A0092B-C50C-407E-A947-70E740481C1C}">
                          <a14:useLocalDpi xmlns:a14="http://schemas.microsoft.com/office/drawing/2010/main" val="0"/>
                        </a:ext>
                      </a:extLst>
                    </a:blip>
                    <a:stretch>
                      <a:fillRect/>
                    </a:stretch>
                  </pic:blipFill>
                  <pic:spPr>
                    <a:xfrm>
                      <a:off x="0" y="0"/>
                      <a:ext cx="5221647" cy="4918075"/>
                    </a:xfrm>
                    <a:prstGeom prst="rect">
                      <a:avLst/>
                    </a:prstGeom>
                  </pic:spPr>
                </pic:pic>
              </a:graphicData>
            </a:graphic>
          </wp:inline>
        </w:drawing>
      </w:r>
    </w:p>
    <w:p w14:paraId="74D66129" w14:textId="5F0E4275" w:rsidR="000A7C26" w:rsidRDefault="00303E22" w:rsidP="00C037AA">
      <w:pPr>
        <w:spacing w:line="36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id-ID" w:eastAsia="id-ID"/>
        </w:rPr>
        <w:drawing>
          <wp:inline distT="0" distB="0" distL="0" distR="0" wp14:anchorId="41186BC7" wp14:editId="10D19C4C">
            <wp:extent cx="5148469" cy="2037480"/>
            <wp:effectExtent l="0" t="0" r="0" b="127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19_193033.jpg"/>
                    <pic:cNvPicPr/>
                  </pic:nvPicPr>
                  <pic:blipFill>
                    <a:blip r:embed="rId44">
                      <a:extLst>
                        <a:ext uri="{28A0092B-C50C-407E-A947-70E740481C1C}">
                          <a14:useLocalDpi xmlns:a14="http://schemas.microsoft.com/office/drawing/2010/main" val="0"/>
                        </a:ext>
                      </a:extLst>
                    </a:blip>
                    <a:stretch>
                      <a:fillRect/>
                    </a:stretch>
                  </pic:blipFill>
                  <pic:spPr>
                    <a:xfrm>
                      <a:off x="0" y="0"/>
                      <a:ext cx="5151941" cy="2038854"/>
                    </a:xfrm>
                    <a:prstGeom prst="rect">
                      <a:avLst/>
                    </a:prstGeom>
                  </pic:spPr>
                </pic:pic>
              </a:graphicData>
            </a:graphic>
          </wp:inline>
        </w:drawing>
      </w:r>
    </w:p>
    <w:p w14:paraId="5ECC688E" w14:textId="76A62CA8" w:rsidR="00303E22" w:rsidRPr="000A7C26" w:rsidRDefault="00303E22" w:rsidP="00C037AA">
      <w:pPr>
        <w:spacing w:line="36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id-ID" w:eastAsia="id-ID"/>
        </w:rPr>
        <w:lastRenderedPageBreak/>
        <w:drawing>
          <wp:inline distT="0" distB="0" distL="0" distR="0" wp14:anchorId="600C0EC8" wp14:editId="2A07F020">
            <wp:extent cx="5273455" cy="1885547"/>
            <wp:effectExtent l="0" t="0" r="3810" b="63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19_193049.jpg"/>
                    <pic:cNvPicPr/>
                  </pic:nvPicPr>
                  <pic:blipFill>
                    <a:blip r:embed="rId45">
                      <a:extLst>
                        <a:ext uri="{28A0092B-C50C-407E-A947-70E740481C1C}">
                          <a14:useLocalDpi xmlns:a14="http://schemas.microsoft.com/office/drawing/2010/main" val="0"/>
                        </a:ext>
                      </a:extLst>
                    </a:blip>
                    <a:stretch>
                      <a:fillRect/>
                    </a:stretch>
                  </pic:blipFill>
                  <pic:spPr>
                    <a:xfrm>
                      <a:off x="0" y="0"/>
                      <a:ext cx="5281230" cy="1888327"/>
                    </a:xfrm>
                    <a:prstGeom prst="rect">
                      <a:avLst/>
                    </a:prstGeom>
                  </pic:spPr>
                </pic:pic>
              </a:graphicData>
            </a:graphic>
          </wp:inline>
        </w:drawing>
      </w:r>
    </w:p>
    <w:p w14:paraId="0D93BE51" w14:textId="77F8CFDC" w:rsidR="00EC603B" w:rsidRDefault="00303E22" w:rsidP="00EC603B">
      <w:pPr>
        <w:spacing w:after="0" w:line="360" w:lineRule="auto"/>
        <w:ind w:left="720" w:hanging="294"/>
        <w:rPr>
          <w:rFonts w:ascii="Times New Roman" w:hAnsi="Times New Roman" w:cs="Times New Roman"/>
          <w:b/>
          <w:color w:val="000000"/>
          <w:sz w:val="24"/>
          <w:szCs w:val="24"/>
        </w:rPr>
      </w:pPr>
      <w:r>
        <w:rPr>
          <w:rFonts w:ascii="Times New Roman" w:hAnsi="Times New Roman" w:cs="Times New Roman"/>
          <w:b/>
          <w:color w:val="000000"/>
          <w:sz w:val="24"/>
          <w:szCs w:val="24"/>
        </w:rPr>
        <w:t>Materi Postest</w:t>
      </w:r>
      <w:r w:rsidR="00E8408A">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Teks Naskah Drama </w:t>
      </w:r>
    </w:p>
    <w:p w14:paraId="61520F4A" w14:textId="11021A32" w:rsidR="00303E22" w:rsidRPr="00E8408A" w:rsidRDefault="00303E22" w:rsidP="00EC603B">
      <w:pPr>
        <w:spacing w:after="0" w:line="360" w:lineRule="auto"/>
        <w:ind w:left="720" w:hanging="294"/>
        <w:jc w:val="center"/>
        <w:rPr>
          <w:rFonts w:ascii="Times New Roman" w:hAnsi="Times New Roman" w:cs="Times New Roman"/>
          <w:b/>
          <w:color w:val="000000"/>
          <w:sz w:val="24"/>
          <w:szCs w:val="24"/>
        </w:rPr>
      </w:pPr>
      <w:r w:rsidRPr="00E8408A">
        <w:rPr>
          <w:rFonts w:ascii="Times New Roman" w:hAnsi="Times New Roman" w:cs="Times New Roman"/>
          <w:b/>
          <w:sz w:val="24"/>
          <w:szCs w:val="24"/>
        </w:rPr>
        <w:t>Peristiwa Pembacaan Teks Proklamasi</w:t>
      </w:r>
    </w:p>
    <w:p w14:paraId="36EDEE7E" w14:textId="77777777" w:rsidR="00BB6182" w:rsidRDefault="00303E22" w:rsidP="00AE1ED1">
      <w:pPr>
        <w:pStyle w:val="ListParagraph"/>
        <w:spacing w:after="0" w:line="360" w:lineRule="auto"/>
        <w:ind w:hanging="294"/>
        <w:jc w:val="both"/>
        <w:rPr>
          <w:rFonts w:ascii="Times New Roman" w:hAnsi="Times New Roman" w:cs="Times New Roman"/>
          <w:color w:val="000000"/>
          <w:sz w:val="24"/>
          <w:szCs w:val="24"/>
        </w:rPr>
      </w:pPr>
      <w:r w:rsidRPr="00771F7B">
        <w:rPr>
          <w:rFonts w:ascii="Times New Roman" w:hAnsi="Times New Roman" w:cs="Times New Roman"/>
          <w:color w:val="000000"/>
          <w:sz w:val="24"/>
          <w:szCs w:val="24"/>
        </w:rPr>
        <w:t>17 Agustus 1945 dini hari. Di ruang ma</w:t>
      </w:r>
      <w:r w:rsidR="00BB6182">
        <w:rPr>
          <w:rFonts w:ascii="Times New Roman" w:hAnsi="Times New Roman" w:cs="Times New Roman"/>
          <w:color w:val="000000"/>
          <w:sz w:val="24"/>
          <w:szCs w:val="24"/>
        </w:rPr>
        <w:t>kan Laksamana Maeda berkumpulah</w:t>
      </w:r>
    </w:p>
    <w:p w14:paraId="18C34A28" w14:textId="77777777" w:rsidR="00BB6182" w:rsidRDefault="00303E22" w:rsidP="00AE1ED1">
      <w:pPr>
        <w:pStyle w:val="ListParagraph"/>
        <w:spacing w:after="0" w:line="360" w:lineRule="auto"/>
        <w:ind w:hanging="294"/>
        <w:jc w:val="both"/>
        <w:rPr>
          <w:rFonts w:ascii="Times New Roman" w:hAnsi="Times New Roman" w:cs="Times New Roman"/>
          <w:color w:val="000000"/>
          <w:sz w:val="24"/>
          <w:szCs w:val="24"/>
        </w:rPr>
      </w:pPr>
      <w:r w:rsidRPr="00771F7B">
        <w:rPr>
          <w:rFonts w:ascii="Times New Roman" w:hAnsi="Times New Roman" w:cs="Times New Roman"/>
          <w:color w:val="000000"/>
          <w:sz w:val="24"/>
          <w:szCs w:val="24"/>
        </w:rPr>
        <w:t>Ir. Soekarno, Drs Moh Hatta, Ahmad Soebar</w:t>
      </w:r>
      <w:r w:rsidR="00BB6182">
        <w:rPr>
          <w:rFonts w:ascii="Times New Roman" w:hAnsi="Times New Roman" w:cs="Times New Roman"/>
          <w:color w:val="000000"/>
          <w:sz w:val="24"/>
          <w:szCs w:val="24"/>
        </w:rPr>
        <w:t>jo, Soekarni, Sayuti melik, BM</w:t>
      </w:r>
    </w:p>
    <w:p w14:paraId="3699102F" w14:textId="77777777" w:rsidR="00BB6182" w:rsidRDefault="00303E22" w:rsidP="00AE1ED1">
      <w:pPr>
        <w:pStyle w:val="ListParagraph"/>
        <w:spacing w:after="0" w:line="360" w:lineRule="auto"/>
        <w:ind w:hanging="294"/>
        <w:jc w:val="both"/>
        <w:rPr>
          <w:rFonts w:ascii="Times New Roman" w:hAnsi="Times New Roman" w:cs="Times New Roman"/>
          <w:color w:val="000000"/>
          <w:sz w:val="24"/>
          <w:szCs w:val="24"/>
        </w:rPr>
      </w:pPr>
      <w:r w:rsidRPr="00771F7B">
        <w:rPr>
          <w:rFonts w:ascii="Times New Roman" w:hAnsi="Times New Roman" w:cs="Times New Roman"/>
          <w:color w:val="000000"/>
          <w:sz w:val="24"/>
          <w:szCs w:val="24"/>
        </w:rPr>
        <w:t xml:space="preserve">Diah untuk merumuskan naskah proklamasi. </w:t>
      </w:r>
    </w:p>
    <w:p w14:paraId="23BD7544" w14:textId="77777777" w:rsidR="00BB6182" w:rsidRDefault="00303E22" w:rsidP="00AE1ED1">
      <w:pPr>
        <w:pStyle w:val="ListParagraph"/>
        <w:spacing w:after="0" w:line="360" w:lineRule="auto"/>
        <w:ind w:hanging="294"/>
        <w:jc w:val="both"/>
        <w:rPr>
          <w:rFonts w:ascii="Times New Roman" w:hAnsi="Times New Roman" w:cs="Times New Roman"/>
          <w:color w:val="000000"/>
          <w:sz w:val="24"/>
          <w:szCs w:val="24"/>
        </w:rPr>
      </w:pPr>
      <w:r w:rsidRPr="00BB6182">
        <w:rPr>
          <w:rFonts w:ascii="Times New Roman" w:hAnsi="Times New Roman" w:cs="Times New Roman"/>
          <w:color w:val="000000"/>
          <w:sz w:val="24"/>
          <w:szCs w:val="24"/>
          <w:shd w:val="clear" w:color="auto" w:fill="FFC000"/>
        </w:rPr>
        <w:t>Soekarno</w:t>
      </w:r>
      <w:r w:rsidRPr="00BB6182">
        <w:rPr>
          <w:rFonts w:ascii="Times New Roman" w:hAnsi="Times New Roman" w:cs="Times New Roman"/>
          <w:color w:val="000000"/>
          <w:sz w:val="24"/>
          <w:szCs w:val="24"/>
        </w:rPr>
        <w:t xml:space="preserve">: Saudara-saudara, bagaimana bunyi naskah proklamasi kita? </w:t>
      </w:r>
    </w:p>
    <w:p w14:paraId="39F9417E" w14:textId="77777777" w:rsidR="00BB6182" w:rsidRDefault="00303E22" w:rsidP="00AE1ED1">
      <w:pPr>
        <w:pStyle w:val="ListParagraph"/>
        <w:spacing w:after="0" w:line="360" w:lineRule="auto"/>
        <w:ind w:left="426"/>
        <w:jc w:val="both"/>
        <w:rPr>
          <w:rFonts w:ascii="Times New Roman" w:hAnsi="Times New Roman" w:cs="Times New Roman"/>
          <w:color w:val="000000"/>
          <w:sz w:val="24"/>
          <w:szCs w:val="24"/>
        </w:rPr>
      </w:pPr>
      <w:r w:rsidRPr="00BB6182">
        <w:rPr>
          <w:rFonts w:ascii="Times New Roman" w:hAnsi="Times New Roman" w:cs="Times New Roman"/>
          <w:color w:val="000000"/>
          <w:sz w:val="24"/>
          <w:szCs w:val="24"/>
          <w:shd w:val="clear" w:color="auto" w:fill="FFC000"/>
        </w:rPr>
        <w:t>Soebardjo</w:t>
      </w:r>
      <w:r w:rsidRPr="00BB6182">
        <w:rPr>
          <w:rFonts w:ascii="Times New Roman" w:hAnsi="Times New Roman" w:cs="Times New Roman"/>
          <w:color w:val="000000"/>
          <w:sz w:val="24"/>
          <w:szCs w:val="24"/>
        </w:rPr>
        <w:t>: Kami bangsa Indonesia dengan ini me</w:t>
      </w:r>
      <w:r w:rsidR="00BB6182">
        <w:rPr>
          <w:rFonts w:ascii="Times New Roman" w:hAnsi="Times New Roman" w:cs="Times New Roman"/>
          <w:color w:val="000000"/>
          <w:sz w:val="24"/>
          <w:szCs w:val="24"/>
        </w:rPr>
        <w:t xml:space="preserve">nyatakan kemerdekaan </w:t>
      </w:r>
      <w:r w:rsidRPr="00BB6182">
        <w:rPr>
          <w:rFonts w:ascii="Times New Roman" w:hAnsi="Times New Roman" w:cs="Times New Roman"/>
          <w:color w:val="000000"/>
          <w:sz w:val="24"/>
          <w:szCs w:val="24"/>
        </w:rPr>
        <w:t>Indonesia.</w:t>
      </w:r>
    </w:p>
    <w:p w14:paraId="5FA98AD3" w14:textId="77777777" w:rsidR="00BB6182" w:rsidRDefault="00303E22" w:rsidP="00AE1ED1">
      <w:pPr>
        <w:pStyle w:val="ListParagraph"/>
        <w:spacing w:after="0" w:line="360" w:lineRule="auto"/>
        <w:ind w:hanging="294"/>
        <w:jc w:val="both"/>
        <w:rPr>
          <w:rFonts w:ascii="Times New Roman" w:hAnsi="Times New Roman" w:cs="Times New Roman"/>
          <w:color w:val="000000"/>
          <w:sz w:val="24"/>
          <w:szCs w:val="24"/>
        </w:rPr>
      </w:pPr>
      <w:r w:rsidRPr="00BB6182">
        <w:rPr>
          <w:rFonts w:ascii="Times New Roman" w:hAnsi="Times New Roman" w:cs="Times New Roman"/>
          <w:color w:val="000000"/>
          <w:sz w:val="24"/>
          <w:szCs w:val="24"/>
          <w:shd w:val="clear" w:color="auto" w:fill="FFC000"/>
        </w:rPr>
        <w:t>Soekarno</w:t>
      </w:r>
      <w:r w:rsidRPr="00BB6182">
        <w:rPr>
          <w:rFonts w:ascii="Times New Roman" w:hAnsi="Times New Roman" w:cs="Times New Roman"/>
          <w:color w:val="000000"/>
          <w:sz w:val="24"/>
          <w:szCs w:val="24"/>
        </w:rPr>
        <w:t xml:space="preserve">: Baik, sudah saya tulis </w:t>
      </w:r>
    </w:p>
    <w:p w14:paraId="6C38C45D" w14:textId="77777777" w:rsidR="00BB6182" w:rsidRDefault="00303E22" w:rsidP="00AE1ED1">
      <w:pPr>
        <w:pStyle w:val="ListParagraph"/>
        <w:spacing w:after="0" w:line="360" w:lineRule="auto"/>
        <w:ind w:hanging="294"/>
        <w:jc w:val="both"/>
        <w:rPr>
          <w:rFonts w:ascii="Times New Roman" w:hAnsi="Times New Roman" w:cs="Times New Roman"/>
          <w:color w:val="000000"/>
          <w:sz w:val="24"/>
          <w:szCs w:val="24"/>
        </w:rPr>
      </w:pPr>
      <w:r w:rsidRPr="00BB6182">
        <w:rPr>
          <w:rFonts w:ascii="Times New Roman" w:hAnsi="Times New Roman" w:cs="Times New Roman"/>
          <w:color w:val="000000"/>
          <w:sz w:val="24"/>
          <w:szCs w:val="24"/>
          <w:shd w:val="clear" w:color="auto" w:fill="FFC000"/>
        </w:rPr>
        <w:t>Hatta</w:t>
      </w:r>
      <w:r w:rsidRPr="00BB6182">
        <w:rPr>
          <w:rFonts w:ascii="Times New Roman" w:hAnsi="Times New Roman" w:cs="Times New Roman"/>
          <w:color w:val="000000"/>
          <w:sz w:val="24"/>
          <w:szCs w:val="24"/>
        </w:rPr>
        <w:t xml:space="preserve">: lanjutannya bung, hal hal yang mengenai pemindahan kekuasaan dan lainlain dilaksanakan dengan cara seksama dan dalam tempo yang sesingkatsingkatnya. </w:t>
      </w:r>
    </w:p>
    <w:p w14:paraId="67C694A0"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BB6182">
        <w:rPr>
          <w:rFonts w:ascii="Times New Roman" w:hAnsi="Times New Roman" w:cs="Times New Roman"/>
          <w:color w:val="000000"/>
          <w:sz w:val="24"/>
          <w:szCs w:val="24"/>
          <w:shd w:val="clear" w:color="auto" w:fill="FFC000"/>
        </w:rPr>
        <w:t>Seokarno</w:t>
      </w:r>
      <w:r w:rsidRPr="00BB6182">
        <w:rPr>
          <w:rFonts w:ascii="Times New Roman" w:hAnsi="Times New Roman" w:cs="Times New Roman"/>
          <w:color w:val="000000"/>
          <w:sz w:val="24"/>
          <w:szCs w:val="24"/>
        </w:rPr>
        <w:t xml:space="preserve">: (menulis sambil mengeja) Jakarta, 17 Agustus 1945 Wakil bangsa Indonesia. Yak sudah selesai, apakah anda semua setuju? </w:t>
      </w:r>
    </w:p>
    <w:p w14:paraId="7E7239F6"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Pemuda</w:t>
      </w:r>
      <w:r w:rsidRPr="00280199">
        <w:rPr>
          <w:rFonts w:ascii="Times New Roman" w:hAnsi="Times New Roman" w:cs="Times New Roman"/>
          <w:color w:val="000000"/>
          <w:sz w:val="24"/>
          <w:szCs w:val="24"/>
        </w:rPr>
        <w:t xml:space="preserve">: setuju Hatta: Lalu, siapa yang akan mendatangani naskah ini? </w:t>
      </w:r>
    </w:p>
    <w:p w14:paraId="5C535FFC"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Soebardjo</w:t>
      </w:r>
      <w:r w:rsidRPr="00280199">
        <w:rPr>
          <w:rFonts w:ascii="Times New Roman" w:hAnsi="Times New Roman" w:cs="Times New Roman"/>
          <w:color w:val="000000"/>
          <w:sz w:val="24"/>
          <w:szCs w:val="24"/>
        </w:rPr>
        <w:t xml:space="preserve">: Bagaimana kalau naskah ini ditandatangi semua yang hadir </w:t>
      </w:r>
    </w:p>
    <w:p w14:paraId="3B07C284"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Soekarno</w:t>
      </w:r>
      <w:r w:rsidRPr="00280199">
        <w:rPr>
          <w:rFonts w:ascii="Times New Roman" w:hAnsi="Times New Roman" w:cs="Times New Roman"/>
          <w:color w:val="000000"/>
          <w:sz w:val="24"/>
          <w:szCs w:val="24"/>
        </w:rPr>
        <w:t xml:space="preserve">: saya rasa jangan, terlalu banyak. Menurut saya, lebih baik bung karno dan bung hatta saja yang mendatangani atas nama bangsa Indonesia. </w:t>
      </w:r>
    </w:p>
    <w:p w14:paraId="6EC0BE5D"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Semuanya</w:t>
      </w:r>
      <w:r w:rsidRPr="00280199">
        <w:rPr>
          <w:rFonts w:ascii="Times New Roman" w:hAnsi="Times New Roman" w:cs="Times New Roman"/>
          <w:color w:val="000000"/>
          <w:sz w:val="24"/>
          <w:szCs w:val="24"/>
        </w:rPr>
        <w:t xml:space="preserve">: setuju </w:t>
      </w:r>
      <w:r w:rsidRPr="00280199">
        <w:rPr>
          <w:rFonts w:ascii="Times New Roman" w:hAnsi="Times New Roman" w:cs="Times New Roman"/>
          <w:color w:val="000000"/>
          <w:sz w:val="24"/>
          <w:szCs w:val="24"/>
        </w:rPr>
        <w:tab/>
      </w:r>
    </w:p>
    <w:p w14:paraId="0104BB84"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Soekarno</w:t>
      </w:r>
      <w:r w:rsidRPr="00280199">
        <w:rPr>
          <w:rFonts w:ascii="Times New Roman" w:hAnsi="Times New Roman" w:cs="Times New Roman"/>
          <w:color w:val="000000"/>
          <w:sz w:val="24"/>
          <w:szCs w:val="24"/>
        </w:rPr>
        <w:t xml:space="preserve">: Sayuti Melik tolong kau ketikkan naskah ini </w:t>
      </w:r>
    </w:p>
    <w:p w14:paraId="6AF3B02E"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Sayuti</w:t>
      </w:r>
      <w:r w:rsidRPr="00280199">
        <w:rPr>
          <w:rFonts w:ascii="Times New Roman" w:hAnsi="Times New Roman" w:cs="Times New Roman"/>
          <w:color w:val="000000"/>
          <w:sz w:val="24"/>
          <w:szCs w:val="24"/>
        </w:rPr>
        <w:t xml:space="preserve">: siap bung </w:t>
      </w:r>
    </w:p>
    <w:p w14:paraId="7752C827"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Hatta</w:t>
      </w:r>
      <w:r w:rsidRPr="00280199">
        <w:rPr>
          <w:rFonts w:ascii="Times New Roman" w:hAnsi="Times New Roman" w:cs="Times New Roman"/>
          <w:color w:val="000000"/>
          <w:sz w:val="24"/>
          <w:szCs w:val="24"/>
        </w:rPr>
        <w:t xml:space="preserve">: kapan kita melaksanakan proklamasi. </w:t>
      </w:r>
    </w:p>
    <w:p w14:paraId="0EA57591"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lastRenderedPageBreak/>
        <w:t>Soekarno</w:t>
      </w:r>
      <w:r w:rsidRPr="00280199">
        <w:rPr>
          <w:rFonts w:ascii="Times New Roman" w:hAnsi="Times New Roman" w:cs="Times New Roman"/>
          <w:color w:val="000000"/>
          <w:sz w:val="24"/>
          <w:szCs w:val="24"/>
        </w:rPr>
        <w:t xml:space="preserve">: menurut saya tanggal 17 adalah tanggal baik, sebagaimana Al-Qur’an diturunkan tanggal 17. Selain itu dalam sehari semalam orang islam solat sebanyak 17 rakaat. Jadi bagaimana kalau hari ini, jumat legi, tanggal 17 Agustus. </w:t>
      </w:r>
    </w:p>
    <w:p w14:paraId="143A4471"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Soebardjo</w:t>
      </w:r>
      <w:r w:rsidRPr="00280199">
        <w:rPr>
          <w:rFonts w:ascii="Times New Roman" w:hAnsi="Times New Roman" w:cs="Times New Roman"/>
          <w:color w:val="000000"/>
          <w:sz w:val="24"/>
          <w:szCs w:val="24"/>
        </w:rPr>
        <w:t xml:space="preserve">: setuju bung, lebih cepat lebih baik. Pukul berapa kita melaksanakannya? </w:t>
      </w:r>
    </w:p>
    <w:p w14:paraId="37A57EB7"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Hatta</w:t>
      </w:r>
      <w:r w:rsidRPr="00280199">
        <w:rPr>
          <w:rFonts w:ascii="Times New Roman" w:hAnsi="Times New Roman" w:cs="Times New Roman"/>
          <w:color w:val="000000"/>
          <w:sz w:val="24"/>
          <w:szCs w:val="24"/>
        </w:rPr>
        <w:t xml:space="preserve">: pukul 10.00 tepat bagaimana? </w:t>
      </w:r>
    </w:p>
    <w:p w14:paraId="198F0099"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Semuanya</w:t>
      </w:r>
      <w:r w:rsidRPr="00280199">
        <w:rPr>
          <w:rFonts w:ascii="Times New Roman" w:hAnsi="Times New Roman" w:cs="Times New Roman"/>
          <w:color w:val="000000"/>
          <w:sz w:val="24"/>
          <w:szCs w:val="24"/>
        </w:rPr>
        <w:t xml:space="preserve">: setuju </w:t>
      </w:r>
    </w:p>
    <w:p w14:paraId="35A12990"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Soekarno</w:t>
      </w:r>
      <w:r w:rsidRPr="00280199">
        <w:rPr>
          <w:rFonts w:ascii="Times New Roman" w:hAnsi="Times New Roman" w:cs="Times New Roman"/>
          <w:color w:val="000000"/>
          <w:sz w:val="24"/>
          <w:szCs w:val="24"/>
        </w:rPr>
        <w:t xml:space="preserve">: saya akan menyuruh fatmawati untuk menjahit bendera merah putih, tolong siapakan tiangnya. </w:t>
      </w:r>
    </w:p>
    <w:p w14:paraId="757429F5"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Diah</w:t>
      </w:r>
      <w:r w:rsidRPr="00280199">
        <w:rPr>
          <w:rFonts w:ascii="Times New Roman" w:hAnsi="Times New Roman" w:cs="Times New Roman"/>
          <w:color w:val="000000"/>
          <w:sz w:val="24"/>
          <w:szCs w:val="24"/>
        </w:rPr>
        <w:t xml:space="preserve">: baik bung, dimana kita akan melaksanakannya? </w:t>
      </w:r>
    </w:p>
    <w:p w14:paraId="3248BA58"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Soebardjo</w:t>
      </w:r>
      <w:r w:rsidRPr="00280199">
        <w:rPr>
          <w:rFonts w:ascii="Times New Roman" w:hAnsi="Times New Roman" w:cs="Times New Roman"/>
          <w:color w:val="000000"/>
          <w:sz w:val="24"/>
          <w:szCs w:val="24"/>
        </w:rPr>
        <w:t xml:space="preserve">: dirumah bung karno Semuanya: setuju Sayuti melik: (membawa naskah yang sudah diketik) ini bung naskahnya, silahkan ditandatangani </w:t>
      </w:r>
    </w:p>
    <w:p w14:paraId="4C9F4DC4"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Soekarno dan Hatta</w:t>
      </w:r>
      <w:r w:rsidRPr="00280199">
        <w:rPr>
          <w:rFonts w:ascii="Times New Roman" w:hAnsi="Times New Roman" w:cs="Times New Roman"/>
          <w:color w:val="000000"/>
          <w:sz w:val="24"/>
          <w:szCs w:val="24"/>
        </w:rPr>
        <w:t xml:space="preserve">: baiklah (sambil menandatangani) </w:t>
      </w:r>
    </w:p>
    <w:p w14:paraId="2CCC4FC2" w14:textId="77777777" w:rsid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shd w:val="clear" w:color="auto" w:fill="FFC000"/>
        </w:rPr>
        <w:t>Hatta</w:t>
      </w:r>
      <w:r w:rsidRPr="00280199">
        <w:rPr>
          <w:rFonts w:ascii="Times New Roman" w:hAnsi="Times New Roman" w:cs="Times New Roman"/>
          <w:color w:val="000000"/>
          <w:sz w:val="24"/>
          <w:szCs w:val="24"/>
        </w:rPr>
        <w:t xml:space="preserve">: diah, tolong perbanyak naskah ini dan sebarkan keseluruh dunia. </w:t>
      </w:r>
    </w:p>
    <w:p w14:paraId="5E5AB355" w14:textId="351C920E" w:rsidR="00303E22" w:rsidRPr="00280199" w:rsidRDefault="00303E22" w:rsidP="00AE1ED1">
      <w:pPr>
        <w:pStyle w:val="ListParagraph"/>
        <w:spacing w:after="0" w:line="360" w:lineRule="auto"/>
        <w:ind w:left="426"/>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rPr>
        <w:t xml:space="preserve">Pembacaan teks Proklamasi Kemerdekaan dilaksanakan pada hari Jumat tanggal 17 Agustus 1945. Sejak pagi, telah dilakukan persiapan di rumah Ir. Soekarno, untuk menyambut Proklamasi Kemerdekaan Indonesia. Banyak tokoh pergerakan nasional beserta rakyat berkumpul di tempat itu. Mereka ingin menyaksikan pembacaan teks Proklamasi Kemerdekaan Indonesia. Sesuai kesepakatan yang diambil di rumah Laksamana Maeda, para tokoh Indonesia menjelang pukul 10.30 waktu Jawa zaman Jepang atau pukul 10.00 WIB telah berdatangan ke rumah Ir. Soekarno. Mereka hadir untuk menjadi saksi pembacaan teks Proklamasi Kemerdekaan Indonesia. Acara yang disusun dalam upacara di kediaman Ir. Soekarno itu, antara lain sebagai berikut. </w:t>
      </w:r>
    </w:p>
    <w:p w14:paraId="5D4B9397" w14:textId="77777777" w:rsidR="00280199" w:rsidRDefault="00303E22" w:rsidP="00AE1ED1">
      <w:pPr>
        <w:pStyle w:val="ListParagraph"/>
        <w:numPr>
          <w:ilvl w:val="0"/>
          <w:numId w:val="68"/>
        </w:numPr>
        <w:spacing w:after="0" w:line="360" w:lineRule="auto"/>
        <w:ind w:left="851" w:hanging="425"/>
        <w:jc w:val="both"/>
        <w:rPr>
          <w:rFonts w:ascii="Times New Roman" w:hAnsi="Times New Roman" w:cs="Times New Roman"/>
          <w:color w:val="000000"/>
          <w:sz w:val="24"/>
          <w:szCs w:val="24"/>
        </w:rPr>
      </w:pPr>
      <w:r w:rsidRPr="007B35FE">
        <w:rPr>
          <w:rFonts w:ascii="Times New Roman" w:hAnsi="Times New Roman" w:cs="Times New Roman"/>
          <w:color w:val="000000"/>
          <w:sz w:val="24"/>
          <w:szCs w:val="24"/>
        </w:rPr>
        <w:t xml:space="preserve">Pembacaan teks Proklamasi Kemerdekaan Indonesia. </w:t>
      </w:r>
    </w:p>
    <w:p w14:paraId="17017F2F" w14:textId="77777777" w:rsidR="00280199" w:rsidRDefault="00303E22" w:rsidP="00AE1ED1">
      <w:pPr>
        <w:pStyle w:val="ListParagraph"/>
        <w:numPr>
          <w:ilvl w:val="0"/>
          <w:numId w:val="68"/>
        </w:numPr>
        <w:spacing w:after="0" w:line="360" w:lineRule="auto"/>
        <w:ind w:left="851" w:hanging="425"/>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rPr>
        <w:t xml:space="preserve">Pengibaran bendera Merah Putih. </w:t>
      </w:r>
    </w:p>
    <w:p w14:paraId="373E8721" w14:textId="2F78DA82" w:rsidR="00303E22" w:rsidRPr="00280199" w:rsidRDefault="00303E22" w:rsidP="00AE1ED1">
      <w:pPr>
        <w:pStyle w:val="ListParagraph"/>
        <w:numPr>
          <w:ilvl w:val="0"/>
          <w:numId w:val="68"/>
        </w:numPr>
        <w:spacing w:after="0" w:line="360" w:lineRule="auto"/>
        <w:ind w:left="851" w:hanging="425"/>
        <w:jc w:val="both"/>
        <w:rPr>
          <w:rFonts w:ascii="Times New Roman" w:hAnsi="Times New Roman" w:cs="Times New Roman"/>
          <w:color w:val="000000"/>
          <w:sz w:val="24"/>
          <w:szCs w:val="24"/>
        </w:rPr>
      </w:pPr>
      <w:r w:rsidRPr="00280199">
        <w:rPr>
          <w:rFonts w:ascii="Times New Roman" w:hAnsi="Times New Roman" w:cs="Times New Roman"/>
          <w:color w:val="000000"/>
          <w:sz w:val="24"/>
          <w:szCs w:val="24"/>
        </w:rPr>
        <w:t xml:space="preserve">Sambutan Wali Kota Suwiryo dan dr. Muwardi. </w:t>
      </w:r>
    </w:p>
    <w:p w14:paraId="659ADBDB" w14:textId="77777777" w:rsidR="00280199" w:rsidRDefault="00303E22" w:rsidP="00AE1ED1">
      <w:pPr>
        <w:spacing w:after="0" w:line="360" w:lineRule="auto"/>
        <w:ind w:left="426"/>
        <w:jc w:val="both"/>
        <w:rPr>
          <w:rFonts w:ascii="Times New Roman" w:hAnsi="Times New Roman" w:cs="Times New Roman"/>
          <w:color w:val="000000"/>
          <w:sz w:val="24"/>
          <w:szCs w:val="24"/>
        </w:rPr>
      </w:pPr>
      <w:r w:rsidRPr="00A8656B">
        <w:rPr>
          <w:rFonts w:ascii="Times New Roman" w:hAnsi="Times New Roman" w:cs="Times New Roman"/>
          <w:color w:val="000000"/>
          <w:sz w:val="24"/>
          <w:szCs w:val="24"/>
        </w:rPr>
        <w:t xml:space="preserve">Upacara Proklamasi Kemerdekaan berlangsung tanpa protokol. </w:t>
      </w:r>
    </w:p>
    <w:p w14:paraId="1B31BF57" w14:textId="77777777" w:rsidR="00280199" w:rsidRDefault="00303E22" w:rsidP="00AE1ED1">
      <w:pPr>
        <w:spacing w:after="0" w:line="360" w:lineRule="auto"/>
        <w:ind w:left="426"/>
        <w:jc w:val="both"/>
        <w:rPr>
          <w:rFonts w:ascii="Times New Roman" w:hAnsi="Times New Roman" w:cs="Times New Roman"/>
          <w:color w:val="000000"/>
          <w:sz w:val="24"/>
          <w:szCs w:val="24"/>
        </w:rPr>
      </w:pPr>
      <w:r w:rsidRPr="00A8656B">
        <w:rPr>
          <w:rFonts w:ascii="Times New Roman" w:hAnsi="Times New Roman" w:cs="Times New Roman"/>
          <w:color w:val="000000"/>
          <w:sz w:val="24"/>
          <w:szCs w:val="24"/>
          <w:shd w:val="clear" w:color="auto" w:fill="FFC000"/>
        </w:rPr>
        <w:lastRenderedPageBreak/>
        <w:t>Latie Hendraningrat</w:t>
      </w:r>
      <w:r w:rsidRPr="007B35FE">
        <w:rPr>
          <w:rFonts w:ascii="Times New Roman" w:hAnsi="Times New Roman" w:cs="Times New Roman"/>
          <w:color w:val="000000"/>
          <w:sz w:val="24"/>
          <w:szCs w:val="24"/>
        </w:rPr>
        <w:t xml:space="preserve"> : (memberi aba-aba siap kepada semua barisan pemuda) Semua yang hadir berdiri tegak dengan sikap sempurna. Suasana menjadi sangat hening. </w:t>
      </w:r>
    </w:p>
    <w:p w14:paraId="3A5D7E60" w14:textId="77777777" w:rsidR="00280199" w:rsidRDefault="00303E22" w:rsidP="00AE1ED1">
      <w:pPr>
        <w:spacing w:after="0" w:line="360" w:lineRule="auto"/>
        <w:ind w:left="426"/>
        <w:jc w:val="both"/>
        <w:rPr>
          <w:rFonts w:ascii="Times New Roman" w:hAnsi="Times New Roman" w:cs="Times New Roman"/>
          <w:color w:val="000000"/>
          <w:sz w:val="24"/>
          <w:szCs w:val="24"/>
        </w:rPr>
      </w:pPr>
      <w:r w:rsidRPr="00A8656B">
        <w:rPr>
          <w:rFonts w:ascii="Times New Roman" w:hAnsi="Times New Roman" w:cs="Times New Roman"/>
          <w:color w:val="000000"/>
          <w:sz w:val="24"/>
          <w:szCs w:val="24"/>
          <w:shd w:val="clear" w:color="auto" w:fill="FFC000"/>
        </w:rPr>
        <w:t>Ir. Soekarno dan Drs. Moh. Hatta</w:t>
      </w:r>
      <w:r w:rsidRPr="007B35FE">
        <w:rPr>
          <w:rFonts w:ascii="Times New Roman" w:hAnsi="Times New Roman" w:cs="Times New Roman"/>
          <w:color w:val="000000"/>
          <w:sz w:val="24"/>
          <w:szCs w:val="24"/>
        </w:rPr>
        <w:t xml:space="preserve">: (maju beberapa langkah dari tempatnya semula) Ir. Soekarno mendekati mikrofon. Dengan suaranya yang mantap, Ir. Soekarno didampingi Drs. Moh. Hatta membacakan teks Proklamasi Kemerdekaan Indonesia yang telah diketik oleh Sayuti Melik. Berikut teks Proklamasi yang diketik oleh Sayuti Melik. </w:t>
      </w:r>
    </w:p>
    <w:p w14:paraId="7464B497" w14:textId="77777777" w:rsidR="00280199" w:rsidRDefault="00303E22" w:rsidP="00AE1ED1">
      <w:pPr>
        <w:spacing w:after="0" w:line="360" w:lineRule="auto"/>
        <w:ind w:left="426"/>
        <w:jc w:val="both"/>
        <w:rPr>
          <w:rFonts w:ascii="Times New Roman" w:hAnsi="Times New Roman" w:cs="Times New Roman"/>
          <w:color w:val="000000"/>
          <w:sz w:val="24"/>
          <w:szCs w:val="24"/>
        </w:rPr>
      </w:pPr>
      <w:r w:rsidRPr="007B35FE">
        <w:rPr>
          <w:rFonts w:ascii="Times New Roman" w:hAnsi="Times New Roman" w:cs="Times New Roman"/>
          <w:color w:val="000000"/>
          <w:sz w:val="24"/>
          <w:szCs w:val="24"/>
        </w:rPr>
        <w:t xml:space="preserve">PROKLAMASI </w:t>
      </w:r>
    </w:p>
    <w:p w14:paraId="01CE4AC1" w14:textId="77777777" w:rsidR="00280199" w:rsidRDefault="00303E22" w:rsidP="00AE1ED1">
      <w:pPr>
        <w:spacing w:after="0" w:line="360" w:lineRule="auto"/>
        <w:ind w:left="426"/>
        <w:jc w:val="both"/>
        <w:rPr>
          <w:rFonts w:ascii="Times New Roman" w:hAnsi="Times New Roman" w:cs="Times New Roman"/>
          <w:color w:val="000000"/>
          <w:sz w:val="24"/>
          <w:szCs w:val="24"/>
        </w:rPr>
      </w:pPr>
      <w:r w:rsidRPr="007B35FE">
        <w:rPr>
          <w:rFonts w:ascii="Times New Roman" w:hAnsi="Times New Roman" w:cs="Times New Roman"/>
          <w:color w:val="000000"/>
          <w:sz w:val="24"/>
          <w:szCs w:val="24"/>
        </w:rPr>
        <w:t xml:space="preserve">Kami bangsa Indonesia dengan ini menjatakan Kemerdekaan Indonesia. </w:t>
      </w:r>
      <w:r w:rsidR="00E8408A">
        <w:rPr>
          <w:rFonts w:ascii="Times New Roman" w:hAnsi="Times New Roman" w:cs="Times New Roman"/>
          <w:color w:val="000000"/>
          <w:sz w:val="24"/>
          <w:szCs w:val="24"/>
        </w:rPr>
        <w:t xml:space="preserve"> </w:t>
      </w:r>
      <w:r w:rsidRPr="007B35FE">
        <w:rPr>
          <w:rFonts w:ascii="Times New Roman" w:hAnsi="Times New Roman" w:cs="Times New Roman"/>
          <w:color w:val="000000"/>
          <w:sz w:val="24"/>
          <w:szCs w:val="24"/>
        </w:rPr>
        <w:t>Hal-h</w:t>
      </w:r>
      <w:r>
        <w:rPr>
          <w:rFonts w:ascii="Times New Roman" w:hAnsi="Times New Roman" w:cs="Times New Roman"/>
          <w:color w:val="000000"/>
          <w:sz w:val="24"/>
          <w:szCs w:val="24"/>
        </w:rPr>
        <w:t>al jang mengenai pemindahan kekua</w:t>
      </w:r>
      <w:r w:rsidRPr="007B35FE">
        <w:rPr>
          <w:rFonts w:ascii="Times New Roman" w:hAnsi="Times New Roman" w:cs="Times New Roman"/>
          <w:color w:val="000000"/>
          <w:sz w:val="24"/>
          <w:szCs w:val="24"/>
        </w:rPr>
        <w:t xml:space="preserve">saan d.l.l., diselenggarakan </w:t>
      </w:r>
      <w:r>
        <w:rPr>
          <w:rFonts w:ascii="Times New Roman" w:hAnsi="Times New Roman" w:cs="Times New Roman"/>
          <w:color w:val="000000"/>
          <w:sz w:val="24"/>
          <w:szCs w:val="24"/>
        </w:rPr>
        <w:t>dengan secara saksama dan dalam tempo y</w:t>
      </w:r>
      <w:r w:rsidRPr="007B35FE">
        <w:rPr>
          <w:rFonts w:ascii="Times New Roman" w:hAnsi="Times New Roman" w:cs="Times New Roman"/>
          <w:color w:val="000000"/>
          <w:sz w:val="24"/>
          <w:szCs w:val="24"/>
        </w:rPr>
        <w:t>ang sesingkat</w:t>
      </w:r>
      <w:r>
        <w:rPr>
          <w:rFonts w:ascii="Times New Roman" w:hAnsi="Times New Roman" w:cs="Times New Roman"/>
          <w:color w:val="000000"/>
          <w:sz w:val="24"/>
          <w:szCs w:val="24"/>
        </w:rPr>
        <w:t xml:space="preserve"> singkatny</w:t>
      </w:r>
      <w:r w:rsidRPr="007B35FE">
        <w:rPr>
          <w:rFonts w:ascii="Times New Roman" w:hAnsi="Times New Roman" w:cs="Times New Roman"/>
          <w:color w:val="000000"/>
          <w:sz w:val="24"/>
          <w:szCs w:val="24"/>
        </w:rPr>
        <w:t xml:space="preserve">a. Djakarta, hari 17 boelan 8 tahoen </w:t>
      </w:r>
      <w:r>
        <w:rPr>
          <w:rFonts w:ascii="Times New Roman" w:hAnsi="Times New Roman" w:cs="Times New Roman"/>
          <w:color w:val="000000"/>
          <w:sz w:val="24"/>
          <w:szCs w:val="24"/>
        </w:rPr>
        <w:t>1945</w:t>
      </w:r>
      <w:r w:rsidR="00E8408A">
        <w:rPr>
          <w:rFonts w:ascii="Times New Roman" w:hAnsi="Times New Roman" w:cs="Times New Roman"/>
          <w:color w:val="000000"/>
          <w:sz w:val="24"/>
          <w:szCs w:val="24"/>
        </w:rPr>
        <w:t xml:space="preserve"> </w:t>
      </w:r>
      <w:r w:rsidRPr="007B35FE">
        <w:rPr>
          <w:rFonts w:ascii="Times New Roman" w:hAnsi="Times New Roman" w:cs="Times New Roman"/>
          <w:color w:val="000000"/>
          <w:sz w:val="24"/>
          <w:szCs w:val="24"/>
        </w:rPr>
        <w:t xml:space="preserve">Atas nama bangsa Indonesia </w:t>
      </w:r>
      <w:r w:rsidR="00E8408A">
        <w:rPr>
          <w:rFonts w:ascii="Times New Roman" w:hAnsi="Times New Roman" w:cs="Times New Roman"/>
          <w:color w:val="000000"/>
          <w:sz w:val="24"/>
          <w:szCs w:val="24"/>
        </w:rPr>
        <w:t xml:space="preserve"> Soekarno/Hatta.</w:t>
      </w:r>
    </w:p>
    <w:p w14:paraId="743D93F0" w14:textId="77777777" w:rsidR="00280199" w:rsidRDefault="00303E22" w:rsidP="00AE1ED1">
      <w:pPr>
        <w:spacing w:after="0" w:line="360" w:lineRule="auto"/>
        <w:ind w:left="426"/>
        <w:jc w:val="both"/>
        <w:rPr>
          <w:rFonts w:ascii="Times New Roman" w:hAnsi="Times New Roman" w:cs="Times New Roman"/>
          <w:color w:val="000000"/>
          <w:sz w:val="24"/>
          <w:szCs w:val="24"/>
        </w:rPr>
      </w:pPr>
      <w:r w:rsidRPr="007B35FE">
        <w:rPr>
          <w:rFonts w:ascii="Times New Roman" w:hAnsi="Times New Roman" w:cs="Times New Roman"/>
          <w:color w:val="000000"/>
          <w:sz w:val="24"/>
          <w:szCs w:val="24"/>
        </w:rPr>
        <w:t xml:space="preserve">Sesaat setelah pembacaan Proklamasi Kemerdekaan, dilanjutkan upacara pengibaran bendera Merah Putih. Bendera Sang Saka Merah Putih dijahit oleh Ibu Fatmawati Soekarno. </w:t>
      </w:r>
    </w:p>
    <w:p w14:paraId="39DEF703" w14:textId="77777777" w:rsidR="00280199" w:rsidRDefault="00303E22" w:rsidP="00AE1ED1">
      <w:pPr>
        <w:spacing w:after="0" w:line="360" w:lineRule="auto"/>
        <w:ind w:left="426"/>
        <w:jc w:val="both"/>
        <w:rPr>
          <w:rFonts w:ascii="Times New Roman" w:hAnsi="Times New Roman" w:cs="Times New Roman"/>
          <w:color w:val="000000"/>
          <w:sz w:val="24"/>
          <w:szCs w:val="24"/>
        </w:rPr>
      </w:pPr>
      <w:r w:rsidRPr="00A8656B">
        <w:rPr>
          <w:rFonts w:ascii="Times New Roman" w:hAnsi="Times New Roman" w:cs="Times New Roman"/>
          <w:color w:val="000000"/>
          <w:sz w:val="24"/>
          <w:szCs w:val="24"/>
          <w:shd w:val="clear" w:color="auto" w:fill="FFC000"/>
        </w:rPr>
        <w:t>Suhud</w:t>
      </w:r>
      <w:r w:rsidRPr="007B35FE">
        <w:rPr>
          <w:rFonts w:ascii="Times New Roman" w:hAnsi="Times New Roman" w:cs="Times New Roman"/>
          <w:color w:val="000000"/>
          <w:sz w:val="24"/>
          <w:szCs w:val="24"/>
        </w:rPr>
        <w:t xml:space="preserve">: (mengambil bendera dari atas baki (nampan) yang telah disediakan dan mengibarkannya) </w:t>
      </w:r>
    </w:p>
    <w:p w14:paraId="38AE6FF9" w14:textId="77777777" w:rsidR="00280199" w:rsidRDefault="00303E22" w:rsidP="00AE1ED1">
      <w:pPr>
        <w:spacing w:after="0" w:line="360" w:lineRule="auto"/>
        <w:ind w:left="426"/>
        <w:jc w:val="both"/>
        <w:rPr>
          <w:rFonts w:ascii="Times New Roman" w:hAnsi="Times New Roman" w:cs="Times New Roman"/>
          <w:color w:val="000000"/>
          <w:sz w:val="24"/>
          <w:szCs w:val="24"/>
        </w:rPr>
      </w:pPr>
      <w:r w:rsidRPr="00964A23">
        <w:rPr>
          <w:rFonts w:ascii="Times New Roman" w:hAnsi="Times New Roman" w:cs="Times New Roman"/>
          <w:color w:val="000000"/>
          <w:sz w:val="24"/>
          <w:szCs w:val="24"/>
          <w:shd w:val="clear" w:color="auto" w:fill="FFC000"/>
        </w:rPr>
        <w:t>Shodanco Latief Hendraningrat</w:t>
      </w:r>
      <w:r w:rsidRPr="007B35FE">
        <w:rPr>
          <w:rFonts w:ascii="Times New Roman" w:hAnsi="Times New Roman" w:cs="Times New Roman"/>
          <w:color w:val="000000"/>
          <w:sz w:val="24"/>
          <w:szCs w:val="24"/>
        </w:rPr>
        <w:t xml:space="preserve"> : (mengikuti suhud). </w:t>
      </w:r>
    </w:p>
    <w:p w14:paraId="4F0F74A9" w14:textId="77777777" w:rsidR="00280199" w:rsidRDefault="00303E22" w:rsidP="00AE1ED1">
      <w:pPr>
        <w:spacing w:after="0" w:line="360" w:lineRule="auto"/>
        <w:ind w:left="426"/>
        <w:jc w:val="both"/>
        <w:rPr>
          <w:rFonts w:ascii="Times New Roman" w:hAnsi="Times New Roman" w:cs="Times New Roman"/>
          <w:color w:val="000000"/>
          <w:sz w:val="24"/>
          <w:szCs w:val="24"/>
        </w:rPr>
      </w:pPr>
      <w:r w:rsidRPr="007B35FE">
        <w:rPr>
          <w:rFonts w:ascii="Times New Roman" w:hAnsi="Times New Roman" w:cs="Times New Roman"/>
          <w:color w:val="000000"/>
          <w:sz w:val="24"/>
          <w:szCs w:val="24"/>
        </w:rPr>
        <w:t xml:space="preserve">Kemudian, Sang Merah Putih mulai dinaikkan dan hadirin yang datang bersamasama menyanyikan lagu Indonesia Raya. </w:t>
      </w:r>
    </w:p>
    <w:p w14:paraId="38ACF391" w14:textId="77777777" w:rsidR="00280199" w:rsidRDefault="00303E22" w:rsidP="00AE1ED1">
      <w:pPr>
        <w:spacing w:after="0" w:line="360" w:lineRule="auto"/>
        <w:ind w:left="426"/>
        <w:jc w:val="both"/>
        <w:rPr>
          <w:rFonts w:ascii="Times New Roman" w:hAnsi="Times New Roman" w:cs="Times New Roman"/>
          <w:color w:val="000000"/>
          <w:sz w:val="24"/>
          <w:szCs w:val="24"/>
        </w:rPr>
      </w:pPr>
      <w:r w:rsidRPr="00964A23">
        <w:rPr>
          <w:rFonts w:ascii="Times New Roman" w:hAnsi="Times New Roman" w:cs="Times New Roman"/>
          <w:color w:val="000000"/>
          <w:sz w:val="24"/>
          <w:szCs w:val="24"/>
          <w:shd w:val="clear" w:color="auto" w:fill="FFC000"/>
        </w:rPr>
        <w:t>Hadirin semuanya</w:t>
      </w:r>
      <w:r w:rsidRPr="007B35FE">
        <w:rPr>
          <w:rFonts w:ascii="Times New Roman" w:hAnsi="Times New Roman" w:cs="Times New Roman"/>
          <w:color w:val="000000"/>
          <w:sz w:val="24"/>
          <w:szCs w:val="24"/>
        </w:rPr>
        <w:t xml:space="preserve">: (menyanyikan lagu Indoensia Raya) </w:t>
      </w:r>
    </w:p>
    <w:p w14:paraId="01C52793" w14:textId="5E08DE5C" w:rsidR="00303E22" w:rsidRDefault="00303E22" w:rsidP="00AE1ED1">
      <w:pPr>
        <w:spacing w:after="0" w:line="360" w:lineRule="auto"/>
        <w:ind w:left="426"/>
        <w:jc w:val="both"/>
        <w:rPr>
          <w:rFonts w:ascii="Times New Roman" w:hAnsi="Times New Roman" w:cs="Times New Roman"/>
          <w:color w:val="000000"/>
          <w:sz w:val="24"/>
          <w:szCs w:val="24"/>
        </w:rPr>
      </w:pPr>
      <w:r w:rsidRPr="007B35FE">
        <w:rPr>
          <w:rFonts w:ascii="Times New Roman" w:hAnsi="Times New Roman" w:cs="Times New Roman"/>
          <w:color w:val="000000"/>
          <w:sz w:val="24"/>
          <w:szCs w:val="24"/>
        </w:rPr>
        <w:t>Bendera dinaikkan perlahan-lahan menyesuaikan syair lagu Indonesia Raya. Seusai pengibaran bendera Merah Putih, acara dilanjutkan sambutan dari Wali Kota Suwiryo dan dr. Muward.</w:t>
      </w:r>
    </w:p>
    <w:p w14:paraId="089EC489" w14:textId="77777777" w:rsidR="00280199" w:rsidRDefault="00280199" w:rsidP="00B21974">
      <w:pPr>
        <w:spacing w:line="360" w:lineRule="auto"/>
        <w:rPr>
          <w:rFonts w:ascii="Times New Roman" w:hAnsi="Times New Roman" w:cs="Times New Roman"/>
          <w:b/>
          <w:color w:val="000000"/>
          <w:sz w:val="24"/>
          <w:szCs w:val="24"/>
        </w:rPr>
      </w:pPr>
    </w:p>
    <w:p w14:paraId="403F4BBB" w14:textId="77777777" w:rsidR="00AE1ED1" w:rsidRDefault="00AE1ED1" w:rsidP="00B21974">
      <w:pPr>
        <w:spacing w:line="360" w:lineRule="auto"/>
        <w:rPr>
          <w:rFonts w:ascii="Times New Roman" w:hAnsi="Times New Roman" w:cs="Times New Roman"/>
          <w:b/>
          <w:color w:val="000000"/>
          <w:sz w:val="24"/>
          <w:szCs w:val="24"/>
        </w:rPr>
      </w:pPr>
    </w:p>
    <w:p w14:paraId="574926F0" w14:textId="77777777" w:rsidR="00AE1ED1" w:rsidRDefault="00AE1ED1" w:rsidP="00B21974">
      <w:pPr>
        <w:spacing w:line="360" w:lineRule="auto"/>
        <w:rPr>
          <w:rFonts w:ascii="Times New Roman" w:hAnsi="Times New Roman" w:cs="Times New Roman"/>
          <w:b/>
          <w:color w:val="000000"/>
          <w:sz w:val="24"/>
          <w:szCs w:val="24"/>
        </w:rPr>
      </w:pPr>
    </w:p>
    <w:p w14:paraId="2C67B582" w14:textId="77777777" w:rsidR="00AE1ED1" w:rsidRDefault="00AE1ED1" w:rsidP="00B21974">
      <w:pPr>
        <w:spacing w:line="360" w:lineRule="auto"/>
        <w:rPr>
          <w:rFonts w:ascii="Times New Roman" w:hAnsi="Times New Roman" w:cs="Times New Roman"/>
          <w:b/>
          <w:color w:val="000000"/>
          <w:sz w:val="24"/>
          <w:szCs w:val="24"/>
        </w:rPr>
      </w:pPr>
    </w:p>
    <w:p w14:paraId="09DBF0C3" w14:textId="55B02DB3" w:rsidR="00B21974" w:rsidRDefault="00B21974" w:rsidP="00EC603B">
      <w:pPr>
        <w:spacing w:after="0" w:line="360" w:lineRule="auto"/>
        <w:rPr>
          <w:rFonts w:ascii="Times New Roman" w:hAnsi="Times New Roman" w:cs="Times New Roman"/>
          <w:b/>
          <w:color w:val="000000"/>
          <w:sz w:val="24"/>
          <w:szCs w:val="24"/>
        </w:rPr>
      </w:pPr>
      <w:r w:rsidRPr="00B21974">
        <w:rPr>
          <w:rFonts w:ascii="Times New Roman" w:hAnsi="Times New Roman" w:cs="Times New Roman"/>
          <w:b/>
          <w:color w:val="000000"/>
          <w:sz w:val="24"/>
          <w:szCs w:val="24"/>
        </w:rPr>
        <w:lastRenderedPageBreak/>
        <w:t>Lampiran B.3</w:t>
      </w:r>
    </w:p>
    <w:p w14:paraId="5F43F5F5" w14:textId="28391117" w:rsidR="00CC49BB" w:rsidRDefault="00CC49BB" w:rsidP="00EC603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Gambar B.3.1</w:t>
      </w:r>
    </w:p>
    <w:p w14:paraId="623116C1" w14:textId="6F08E3E2" w:rsidR="00CC49BB" w:rsidRDefault="004A6B46" w:rsidP="00EC603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Lembar Kerja Siswa</w:t>
      </w:r>
    </w:p>
    <w:p w14:paraId="313B2D39" w14:textId="1DE956C6" w:rsidR="000C695C" w:rsidRDefault="00B21974" w:rsidP="000C695C">
      <w:pPr>
        <w:spacing w:line="36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lang w:val="id-ID" w:eastAsia="id-ID"/>
        </w:rPr>
        <w:drawing>
          <wp:inline distT="0" distB="0" distL="0" distR="0" wp14:anchorId="3CE3316F" wp14:editId="398B606E">
            <wp:extent cx="4979504" cy="6649279"/>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1.41.5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94190" cy="6668890"/>
                    </a:xfrm>
                    <a:prstGeom prst="rect">
                      <a:avLst/>
                    </a:prstGeom>
                  </pic:spPr>
                </pic:pic>
              </a:graphicData>
            </a:graphic>
          </wp:inline>
        </w:drawing>
      </w:r>
    </w:p>
    <w:p w14:paraId="608C1341" w14:textId="77777777" w:rsidR="00EC603B" w:rsidRDefault="00EC603B" w:rsidP="000C695C">
      <w:pPr>
        <w:spacing w:line="360" w:lineRule="auto"/>
        <w:rPr>
          <w:rFonts w:ascii="Times New Roman" w:hAnsi="Times New Roman" w:cs="Times New Roman"/>
          <w:b/>
          <w:color w:val="000000"/>
          <w:sz w:val="24"/>
          <w:szCs w:val="24"/>
        </w:rPr>
      </w:pPr>
    </w:p>
    <w:p w14:paraId="78CB9B5F" w14:textId="77777777" w:rsidR="00EC603B" w:rsidRDefault="00EC603B" w:rsidP="000C695C">
      <w:pPr>
        <w:spacing w:line="360" w:lineRule="auto"/>
        <w:rPr>
          <w:rFonts w:ascii="Times New Roman" w:hAnsi="Times New Roman" w:cs="Times New Roman"/>
          <w:b/>
          <w:color w:val="000000"/>
          <w:sz w:val="24"/>
          <w:szCs w:val="24"/>
        </w:rPr>
      </w:pPr>
    </w:p>
    <w:p w14:paraId="4AF217F0" w14:textId="7DDF560F" w:rsidR="004A6B46" w:rsidRDefault="004A6B46" w:rsidP="00EC603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Gambar B.3.2</w:t>
      </w:r>
    </w:p>
    <w:p w14:paraId="45BE0444" w14:textId="62828565" w:rsidR="00CC0695" w:rsidRDefault="004A6B46" w:rsidP="00EC603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Lembar Kerja Siswa</w:t>
      </w:r>
    </w:p>
    <w:p w14:paraId="48D28A7B" w14:textId="77777777" w:rsidR="00C711BF" w:rsidRDefault="00C711BF" w:rsidP="00EC603B">
      <w:pPr>
        <w:spacing w:after="0" w:line="240" w:lineRule="auto"/>
        <w:jc w:val="center"/>
        <w:rPr>
          <w:rFonts w:ascii="Times New Roman" w:hAnsi="Times New Roman" w:cs="Times New Roman"/>
          <w:b/>
          <w:color w:val="000000"/>
          <w:sz w:val="24"/>
          <w:szCs w:val="24"/>
        </w:rPr>
      </w:pPr>
    </w:p>
    <w:p w14:paraId="214909EC" w14:textId="42672A89" w:rsidR="00D32851" w:rsidRDefault="00C711BF" w:rsidP="00D32851">
      <w:pPr>
        <w:spacing w:after="0" w:line="240" w:lineRule="auto"/>
        <w:jc w:val="center"/>
        <w:rPr>
          <w:rFonts w:ascii="Times New Roman" w:hAnsi="Times New Roman" w:cs="Times New Roman"/>
          <w:b/>
          <w:color w:val="000000"/>
          <w:sz w:val="24"/>
          <w:szCs w:val="24"/>
        </w:rPr>
        <w:sectPr w:rsidR="00D32851" w:rsidSect="00AF1162">
          <w:headerReference w:type="default" r:id="rId47"/>
          <w:footerReference w:type="default" r:id="rId48"/>
          <w:headerReference w:type="first" r:id="rId49"/>
          <w:footerReference w:type="first" r:id="rId50"/>
          <w:type w:val="continuous"/>
          <w:pgSz w:w="11907" w:h="16839" w:code="9"/>
          <w:pgMar w:top="1701" w:right="1701" w:bottom="2268" w:left="2268" w:header="709" w:footer="709" w:gutter="0"/>
          <w:pgNumType w:start="98"/>
          <w:cols w:space="708"/>
          <w:docGrid w:linePitch="360"/>
        </w:sectPr>
      </w:pPr>
      <w:r>
        <w:rPr>
          <w:rFonts w:ascii="Times New Roman" w:hAnsi="Times New Roman" w:cs="Times New Roman"/>
          <w:b/>
          <w:noProof/>
          <w:color w:val="000000"/>
          <w:sz w:val="24"/>
          <w:szCs w:val="24"/>
          <w:lang w:val="id-ID" w:eastAsia="id-ID"/>
        </w:rPr>
        <w:drawing>
          <wp:inline distT="0" distB="0" distL="0" distR="0" wp14:anchorId="45614EFD" wp14:editId="4120084B">
            <wp:extent cx="4989444" cy="7434469"/>
            <wp:effectExtent l="0" t="0" r="1905"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1.41.52 (1).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03262" cy="7455058"/>
                    </a:xfrm>
                    <a:prstGeom prst="rect">
                      <a:avLst/>
                    </a:prstGeom>
                  </pic:spPr>
                </pic:pic>
              </a:graphicData>
            </a:graphic>
          </wp:inline>
        </w:drawing>
      </w:r>
    </w:p>
    <w:p w14:paraId="43AB3A9B" w14:textId="1AF417FD" w:rsidR="00D32851" w:rsidRPr="000C695C" w:rsidRDefault="00D32851" w:rsidP="00D32851">
      <w:pPr>
        <w:spacing w:after="0" w:line="240" w:lineRule="auto"/>
        <w:rPr>
          <w:rFonts w:ascii="Times New Roman" w:hAnsi="Times New Roman" w:cs="Times New Roman"/>
          <w:b/>
          <w:color w:val="000000"/>
          <w:sz w:val="24"/>
          <w:szCs w:val="24"/>
        </w:rPr>
        <w:sectPr w:rsidR="00D32851" w:rsidRPr="000C695C" w:rsidSect="00D32851">
          <w:type w:val="continuous"/>
          <w:pgSz w:w="11907" w:h="16839" w:code="9"/>
          <w:pgMar w:top="1701" w:right="1701" w:bottom="2268" w:left="2268" w:header="709" w:footer="709" w:gutter="0"/>
          <w:pgNumType w:start="101"/>
          <w:cols w:space="708"/>
          <w:docGrid w:linePitch="360"/>
        </w:sectPr>
      </w:pPr>
    </w:p>
    <w:p w14:paraId="3837CFBD" w14:textId="46489E1B" w:rsidR="00871206" w:rsidRDefault="00C711BF" w:rsidP="00C711BF">
      <w:pPr>
        <w:tabs>
          <w:tab w:val="left" w:pos="2544"/>
        </w:tabs>
        <w:spacing w:after="0" w:line="240" w:lineRule="auto"/>
        <w:rPr>
          <w:rFonts w:ascii="Times New Roman" w:hAnsi="Times New Roman" w:cs="Times New Roman"/>
          <w:b/>
          <w:sz w:val="24"/>
          <w:szCs w:val="24"/>
        </w:rPr>
      </w:pPr>
      <w:r w:rsidRPr="00871206">
        <w:rPr>
          <w:rFonts w:ascii="Times New Roman" w:hAnsi="Times New Roman" w:cs="Times New Roman"/>
          <w:b/>
          <w:sz w:val="24"/>
          <w:szCs w:val="24"/>
        </w:rPr>
        <w:lastRenderedPageBreak/>
        <w:t>Lampiran B.4</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14:paraId="7C0EE0D3" w14:textId="6E219EDF" w:rsidR="00C711BF" w:rsidRDefault="00C711BF" w:rsidP="00C711BF">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B.4.1</w:t>
      </w:r>
    </w:p>
    <w:tbl>
      <w:tblPr>
        <w:tblpPr w:leftFromText="180" w:rightFromText="180" w:vertAnchor="text" w:horzAnchor="margin" w:tblpXSpec="center" w:tblpY="290"/>
        <w:tblW w:w="11732" w:type="dxa"/>
        <w:tblLook w:val="04A0" w:firstRow="1" w:lastRow="0" w:firstColumn="1" w:lastColumn="0" w:noHBand="0" w:noVBand="1"/>
      </w:tblPr>
      <w:tblGrid>
        <w:gridCol w:w="567"/>
        <w:gridCol w:w="993"/>
        <w:gridCol w:w="1057"/>
        <w:gridCol w:w="763"/>
        <w:gridCol w:w="737"/>
        <w:gridCol w:w="1416"/>
        <w:gridCol w:w="1110"/>
        <w:gridCol w:w="1701"/>
        <w:gridCol w:w="1519"/>
        <w:gridCol w:w="850"/>
        <w:gridCol w:w="1019"/>
      </w:tblGrid>
      <w:tr w:rsidR="00C711BF" w:rsidRPr="00C037AA" w14:paraId="76C59E5F" w14:textId="77777777" w:rsidTr="00F20D9C">
        <w:trPr>
          <w:trHeight w:val="315"/>
        </w:trPr>
        <w:tc>
          <w:tcPr>
            <w:tcW w:w="11732" w:type="dxa"/>
            <w:gridSpan w:val="11"/>
            <w:tcBorders>
              <w:top w:val="single" w:sz="8" w:space="0" w:color="auto"/>
              <w:left w:val="single" w:sz="8" w:space="0" w:color="auto"/>
              <w:bottom w:val="single" w:sz="8" w:space="0" w:color="auto"/>
              <w:right w:val="single" w:sz="8" w:space="0" w:color="auto"/>
            </w:tcBorders>
            <w:shd w:val="clear" w:color="auto" w:fill="4F81BD" w:themeFill="accent1"/>
            <w:noWrap/>
            <w:vAlign w:val="center"/>
            <w:hideMark/>
          </w:tcPr>
          <w:p w14:paraId="456CB76D" w14:textId="735DF4BE" w:rsidR="00C711BF" w:rsidRPr="00C711BF" w:rsidRDefault="00C711BF" w:rsidP="00C711BF">
            <w:pPr>
              <w:spacing w:after="0" w:line="240" w:lineRule="auto"/>
              <w:jc w:val="center"/>
              <w:rPr>
                <w:rFonts w:ascii="Times New Roman" w:eastAsia="Times New Roman" w:hAnsi="Times New Roman" w:cs="Times New Roman"/>
                <w:b/>
                <w:sz w:val="24"/>
                <w:szCs w:val="24"/>
                <w:lang w:eastAsia="id-ID"/>
              </w:rPr>
            </w:pPr>
            <w:r w:rsidRPr="00C037AA">
              <w:rPr>
                <w:rFonts w:ascii="Times New Roman" w:eastAsia="Times New Roman" w:hAnsi="Times New Roman" w:cs="Times New Roman"/>
                <w:b/>
                <w:sz w:val="24"/>
                <w:szCs w:val="24"/>
                <w:lang w:val="id-ID" w:eastAsia="id-ID"/>
              </w:rPr>
              <w:t>Pertemuan 1</w:t>
            </w:r>
          </w:p>
        </w:tc>
      </w:tr>
      <w:tr w:rsidR="00C711BF" w:rsidRPr="00C037AA" w14:paraId="19420191"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4F81BD" w:themeFill="accent1"/>
            <w:noWrap/>
            <w:vAlign w:val="bottom"/>
            <w:hideMark/>
          </w:tcPr>
          <w:p w14:paraId="1659912F" w14:textId="77777777" w:rsidR="00C711BF" w:rsidRPr="00C037AA" w:rsidRDefault="00C711BF" w:rsidP="00C711BF">
            <w:pPr>
              <w:spacing w:after="0" w:line="240" w:lineRule="auto"/>
              <w:jc w:val="center"/>
              <w:rPr>
                <w:rFonts w:ascii="Times New Roman" w:eastAsia="Times New Roman" w:hAnsi="Times New Roman" w:cs="Times New Roman"/>
                <w:b/>
                <w:sz w:val="24"/>
                <w:szCs w:val="24"/>
                <w:lang w:val="id-ID" w:eastAsia="id-ID"/>
              </w:rPr>
            </w:pPr>
            <w:r w:rsidRPr="00C037AA">
              <w:rPr>
                <w:rFonts w:ascii="Times New Roman" w:eastAsia="Times New Roman" w:hAnsi="Times New Roman" w:cs="Times New Roman"/>
                <w:b/>
                <w:sz w:val="24"/>
                <w:szCs w:val="24"/>
                <w:lang w:val="id-ID" w:eastAsia="id-ID"/>
              </w:rPr>
              <w:t>No</w:t>
            </w:r>
          </w:p>
        </w:tc>
        <w:tc>
          <w:tcPr>
            <w:tcW w:w="993" w:type="dxa"/>
            <w:tcBorders>
              <w:top w:val="nil"/>
              <w:left w:val="nil"/>
              <w:bottom w:val="single" w:sz="8" w:space="0" w:color="auto"/>
              <w:right w:val="single" w:sz="8" w:space="0" w:color="auto"/>
            </w:tcBorders>
            <w:shd w:val="clear" w:color="auto" w:fill="4F81BD" w:themeFill="accent1"/>
            <w:noWrap/>
            <w:vAlign w:val="bottom"/>
            <w:hideMark/>
          </w:tcPr>
          <w:p w14:paraId="0523767E" w14:textId="77777777" w:rsidR="00C711BF" w:rsidRPr="00C037AA" w:rsidRDefault="00C711BF" w:rsidP="00C711BF">
            <w:pPr>
              <w:spacing w:after="0" w:line="240" w:lineRule="auto"/>
              <w:jc w:val="center"/>
              <w:rPr>
                <w:rFonts w:ascii="Times New Roman" w:eastAsia="Times New Roman" w:hAnsi="Times New Roman" w:cs="Times New Roman"/>
                <w:b/>
                <w:sz w:val="24"/>
                <w:szCs w:val="24"/>
                <w:lang w:val="id-ID" w:eastAsia="id-ID"/>
              </w:rPr>
            </w:pPr>
            <w:r w:rsidRPr="00C037AA">
              <w:rPr>
                <w:rFonts w:ascii="Times New Roman" w:eastAsia="Times New Roman" w:hAnsi="Times New Roman" w:cs="Times New Roman"/>
                <w:b/>
                <w:sz w:val="24"/>
                <w:szCs w:val="24"/>
                <w:lang w:val="id-ID" w:eastAsia="id-ID"/>
              </w:rPr>
              <w:t>Nama</w:t>
            </w:r>
          </w:p>
        </w:tc>
        <w:tc>
          <w:tcPr>
            <w:tcW w:w="1057" w:type="dxa"/>
            <w:tcBorders>
              <w:top w:val="nil"/>
              <w:left w:val="nil"/>
              <w:bottom w:val="single" w:sz="8" w:space="0" w:color="auto"/>
              <w:right w:val="single" w:sz="8" w:space="0" w:color="auto"/>
            </w:tcBorders>
            <w:shd w:val="clear" w:color="auto" w:fill="4F81BD" w:themeFill="accent1"/>
            <w:noWrap/>
            <w:vAlign w:val="bottom"/>
            <w:hideMark/>
          </w:tcPr>
          <w:p w14:paraId="3C857F03" w14:textId="77777777" w:rsidR="00C711BF" w:rsidRPr="00C037AA" w:rsidRDefault="00C711BF" w:rsidP="00C711BF">
            <w:pPr>
              <w:spacing w:after="0" w:line="240" w:lineRule="auto"/>
              <w:jc w:val="center"/>
              <w:rPr>
                <w:rFonts w:ascii="Times New Roman" w:eastAsia="Times New Roman" w:hAnsi="Times New Roman" w:cs="Times New Roman"/>
                <w:b/>
                <w:sz w:val="24"/>
                <w:szCs w:val="24"/>
                <w:lang w:val="id-ID" w:eastAsia="id-ID"/>
              </w:rPr>
            </w:pPr>
            <w:r w:rsidRPr="00C037AA">
              <w:rPr>
                <w:rFonts w:ascii="Times New Roman" w:eastAsia="Times New Roman" w:hAnsi="Times New Roman" w:cs="Times New Roman"/>
                <w:b/>
                <w:sz w:val="24"/>
                <w:szCs w:val="24"/>
                <w:lang w:val="id-ID" w:eastAsia="id-ID"/>
              </w:rPr>
              <w:t>Intonasi</w:t>
            </w:r>
          </w:p>
        </w:tc>
        <w:tc>
          <w:tcPr>
            <w:tcW w:w="763" w:type="dxa"/>
            <w:tcBorders>
              <w:top w:val="nil"/>
              <w:left w:val="nil"/>
              <w:bottom w:val="single" w:sz="8" w:space="0" w:color="auto"/>
              <w:right w:val="single" w:sz="8" w:space="0" w:color="auto"/>
            </w:tcBorders>
            <w:shd w:val="clear" w:color="auto" w:fill="4F81BD" w:themeFill="accent1"/>
            <w:noWrap/>
            <w:vAlign w:val="bottom"/>
            <w:hideMark/>
          </w:tcPr>
          <w:p w14:paraId="68667B9E" w14:textId="77777777" w:rsidR="00C711BF" w:rsidRPr="00C037AA" w:rsidRDefault="00C711BF" w:rsidP="00C711BF">
            <w:pPr>
              <w:spacing w:after="0" w:line="240" w:lineRule="auto"/>
              <w:jc w:val="center"/>
              <w:rPr>
                <w:rFonts w:ascii="Times New Roman" w:eastAsia="Times New Roman" w:hAnsi="Times New Roman" w:cs="Times New Roman"/>
                <w:b/>
                <w:sz w:val="24"/>
                <w:szCs w:val="24"/>
                <w:lang w:val="id-ID" w:eastAsia="id-ID"/>
              </w:rPr>
            </w:pPr>
            <w:r w:rsidRPr="00C037AA">
              <w:rPr>
                <w:rFonts w:ascii="Times New Roman" w:eastAsia="Times New Roman" w:hAnsi="Times New Roman" w:cs="Times New Roman"/>
                <w:b/>
                <w:sz w:val="24"/>
                <w:szCs w:val="24"/>
                <w:lang w:val="id-ID" w:eastAsia="id-ID"/>
              </w:rPr>
              <w:t>Lafal</w:t>
            </w:r>
          </w:p>
        </w:tc>
        <w:tc>
          <w:tcPr>
            <w:tcW w:w="737" w:type="dxa"/>
            <w:tcBorders>
              <w:top w:val="nil"/>
              <w:left w:val="nil"/>
              <w:bottom w:val="single" w:sz="8" w:space="0" w:color="auto"/>
              <w:right w:val="single" w:sz="8" w:space="0" w:color="auto"/>
            </w:tcBorders>
            <w:shd w:val="clear" w:color="auto" w:fill="4F81BD" w:themeFill="accent1"/>
            <w:noWrap/>
            <w:vAlign w:val="bottom"/>
            <w:hideMark/>
          </w:tcPr>
          <w:p w14:paraId="3EA13AF5" w14:textId="77777777" w:rsidR="00C711BF" w:rsidRPr="00C037AA" w:rsidRDefault="00C711BF" w:rsidP="00C711BF">
            <w:pPr>
              <w:spacing w:after="0" w:line="240" w:lineRule="auto"/>
              <w:jc w:val="center"/>
              <w:rPr>
                <w:rFonts w:ascii="Times New Roman" w:eastAsia="Times New Roman" w:hAnsi="Times New Roman" w:cs="Times New Roman"/>
                <w:b/>
                <w:sz w:val="24"/>
                <w:szCs w:val="24"/>
                <w:lang w:val="id-ID" w:eastAsia="id-ID"/>
              </w:rPr>
            </w:pPr>
            <w:r w:rsidRPr="00C037AA">
              <w:rPr>
                <w:rFonts w:ascii="Times New Roman" w:eastAsia="Times New Roman" w:hAnsi="Times New Roman" w:cs="Times New Roman"/>
                <w:b/>
                <w:sz w:val="24"/>
                <w:szCs w:val="24"/>
                <w:lang w:val="id-ID" w:eastAsia="id-ID"/>
              </w:rPr>
              <w:t>Kosa Kata</w:t>
            </w:r>
          </w:p>
        </w:tc>
        <w:tc>
          <w:tcPr>
            <w:tcW w:w="1416" w:type="dxa"/>
            <w:tcBorders>
              <w:top w:val="nil"/>
              <w:left w:val="nil"/>
              <w:bottom w:val="single" w:sz="8" w:space="0" w:color="auto"/>
              <w:right w:val="single" w:sz="8" w:space="0" w:color="auto"/>
            </w:tcBorders>
            <w:shd w:val="clear" w:color="auto" w:fill="4F81BD" w:themeFill="accent1"/>
            <w:noWrap/>
            <w:vAlign w:val="bottom"/>
            <w:hideMark/>
          </w:tcPr>
          <w:p w14:paraId="4A5FABAF" w14:textId="77777777" w:rsidR="00C711BF" w:rsidRPr="00C037AA" w:rsidRDefault="00C711BF" w:rsidP="00C711BF">
            <w:pPr>
              <w:spacing w:after="0" w:line="240" w:lineRule="auto"/>
              <w:jc w:val="center"/>
              <w:rPr>
                <w:rFonts w:ascii="Times New Roman" w:eastAsia="Times New Roman" w:hAnsi="Times New Roman" w:cs="Times New Roman"/>
                <w:b/>
                <w:sz w:val="24"/>
                <w:szCs w:val="24"/>
                <w:lang w:val="id-ID" w:eastAsia="id-ID"/>
              </w:rPr>
            </w:pPr>
            <w:r w:rsidRPr="00C037AA">
              <w:rPr>
                <w:rFonts w:ascii="Times New Roman" w:eastAsia="Times New Roman" w:hAnsi="Times New Roman" w:cs="Times New Roman"/>
                <w:b/>
                <w:sz w:val="24"/>
                <w:szCs w:val="24"/>
                <w:lang w:val="id-ID" w:eastAsia="id-ID"/>
              </w:rPr>
              <w:t>Kelancaran</w:t>
            </w:r>
          </w:p>
        </w:tc>
        <w:tc>
          <w:tcPr>
            <w:tcW w:w="1110" w:type="dxa"/>
            <w:tcBorders>
              <w:top w:val="nil"/>
              <w:left w:val="nil"/>
              <w:bottom w:val="single" w:sz="8" w:space="0" w:color="auto"/>
              <w:right w:val="single" w:sz="8" w:space="0" w:color="auto"/>
            </w:tcBorders>
            <w:shd w:val="clear" w:color="auto" w:fill="4F81BD" w:themeFill="accent1"/>
            <w:noWrap/>
            <w:vAlign w:val="bottom"/>
            <w:hideMark/>
          </w:tcPr>
          <w:p w14:paraId="534A3AE1" w14:textId="77777777" w:rsidR="00C711BF" w:rsidRPr="00C037AA" w:rsidRDefault="00C711BF" w:rsidP="00C711BF">
            <w:pPr>
              <w:spacing w:after="0" w:line="240" w:lineRule="auto"/>
              <w:jc w:val="center"/>
              <w:rPr>
                <w:rFonts w:ascii="Times New Roman" w:eastAsia="Times New Roman" w:hAnsi="Times New Roman" w:cs="Times New Roman"/>
                <w:b/>
                <w:sz w:val="24"/>
                <w:szCs w:val="24"/>
                <w:lang w:val="id-ID" w:eastAsia="id-ID"/>
              </w:rPr>
            </w:pPr>
            <w:r w:rsidRPr="00C037AA">
              <w:rPr>
                <w:rFonts w:ascii="Times New Roman" w:eastAsia="Times New Roman" w:hAnsi="Times New Roman" w:cs="Times New Roman"/>
                <w:b/>
                <w:sz w:val="24"/>
                <w:szCs w:val="24"/>
                <w:lang w:val="id-ID" w:eastAsia="id-ID"/>
              </w:rPr>
              <w:t>Ekspresi</w:t>
            </w:r>
          </w:p>
        </w:tc>
        <w:tc>
          <w:tcPr>
            <w:tcW w:w="1701" w:type="dxa"/>
            <w:tcBorders>
              <w:top w:val="nil"/>
              <w:left w:val="nil"/>
              <w:bottom w:val="single" w:sz="8" w:space="0" w:color="auto"/>
              <w:right w:val="single" w:sz="8" w:space="0" w:color="auto"/>
            </w:tcBorders>
            <w:shd w:val="clear" w:color="auto" w:fill="4F81BD" w:themeFill="accent1"/>
            <w:noWrap/>
            <w:vAlign w:val="bottom"/>
            <w:hideMark/>
          </w:tcPr>
          <w:p w14:paraId="61C1AF90" w14:textId="77777777" w:rsidR="00C711BF" w:rsidRPr="00C037AA" w:rsidRDefault="00C711BF" w:rsidP="00C711BF">
            <w:pPr>
              <w:spacing w:after="0" w:line="240" w:lineRule="auto"/>
              <w:jc w:val="center"/>
              <w:rPr>
                <w:rFonts w:ascii="Times New Roman" w:eastAsia="Times New Roman" w:hAnsi="Times New Roman" w:cs="Times New Roman"/>
                <w:b/>
                <w:sz w:val="24"/>
                <w:szCs w:val="24"/>
                <w:lang w:val="id-ID" w:eastAsia="id-ID"/>
              </w:rPr>
            </w:pPr>
            <w:r w:rsidRPr="00C037AA">
              <w:rPr>
                <w:rFonts w:ascii="Times New Roman" w:eastAsia="Times New Roman" w:hAnsi="Times New Roman" w:cs="Times New Roman"/>
                <w:b/>
                <w:sz w:val="24"/>
                <w:szCs w:val="24"/>
                <w:lang w:val="id-ID" w:eastAsia="id-ID"/>
              </w:rPr>
              <w:t>Ketepatan Isi Pembicaraan</w:t>
            </w:r>
          </w:p>
        </w:tc>
        <w:tc>
          <w:tcPr>
            <w:tcW w:w="1519" w:type="dxa"/>
            <w:tcBorders>
              <w:top w:val="nil"/>
              <w:left w:val="nil"/>
              <w:bottom w:val="single" w:sz="8" w:space="0" w:color="auto"/>
              <w:right w:val="single" w:sz="8" w:space="0" w:color="auto"/>
            </w:tcBorders>
            <w:shd w:val="clear" w:color="auto" w:fill="4F81BD" w:themeFill="accent1"/>
            <w:noWrap/>
            <w:vAlign w:val="bottom"/>
            <w:hideMark/>
          </w:tcPr>
          <w:p w14:paraId="5E7921BE" w14:textId="77777777" w:rsidR="00C711BF" w:rsidRPr="00C037AA" w:rsidRDefault="00C711BF" w:rsidP="00C711BF">
            <w:pPr>
              <w:spacing w:after="0" w:line="240" w:lineRule="auto"/>
              <w:jc w:val="center"/>
              <w:rPr>
                <w:rFonts w:ascii="Times New Roman" w:eastAsia="Times New Roman" w:hAnsi="Times New Roman" w:cs="Times New Roman"/>
                <w:b/>
                <w:sz w:val="24"/>
                <w:szCs w:val="24"/>
                <w:lang w:val="id-ID" w:eastAsia="id-ID"/>
              </w:rPr>
            </w:pPr>
            <w:r w:rsidRPr="00C037AA">
              <w:rPr>
                <w:rFonts w:ascii="Times New Roman" w:eastAsia="Times New Roman" w:hAnsi="Times New Roman" w:cs="Times New Roman"/>
                <w:b/>
                <w:sz w:val="24"/>
                <w:szCs w:val="24"/>
                <w:lang w:val="id-ID" w:eastAsia="id-ID"/>
              </w:rPr>
              <w:t>Kecepatan isi berbicara</w:t>
            </w:r>
          </w:p>
        </w:tc>
        <w:tc>
          <w:tcPr>
            <w:tcW w:w="850" w:type="dxa"/>
            <w:tcBorders>
              <w:top w:val="nil"/>
              <w:left w:val="nil"/>
              <w:bottom w:val="single" w:sz="8" w:space="0" w:color="auto"/>
              <w:right w:val="single" w:sz="8" w:space="0" w:color="auto"/>
            </w:tcBorders>
            <w:shd w:val="clear" w:color="auto" w:fill="4F81BD" w:themeFill="accent1"/>
            <w:noWrap/>
            <w:vAlign w:val="bottom"/>
            <w:hideMark/>
          </w:tcPr>
          <w:p w14:paraId="68106E95" w14:textId="77777777" w:rsidR="00C711BF" w:rsidRPr="00C037AA" w:rsidRDefault="00C711BF" w:rsidP="00C711BF">
            <w:pPr>
              <w:spacing w:after="0" w:line="240" w:lineRule="auto"/>
              <w:jc w:val="center"/>
              <w:rPr>
                <w:rFonts w:ascii="Times New Roman" w:eastAsia="Times New Roman" w:hAnsi="Times New Roman" w:cs="Times New Roman"/>
                <w:b/>
                <w:sz w:val="24"/>
                <w:szCs w:val="24"/>
                <w:lang w:val="id-ID" w:eastAsia="id-ID"/>
              </w:rPr>
            </w:pPr>
            <w:r w:rsidRPr="00C037AA">
              <w:rPr>
                <w:rFonts w:ascii="Times New Roman" w:eastAsia="Times New Roman" w:hAnsi="Times New Roman" w:cs="Times New Roman"/>
                <w:b/>
                <w:sz w:val="24"/>
                <w:szCs w:val="24"/>
                <w:lang w:val="id-ID" w:eastAsia="id-ID"/>
              </w:rPr>
              <w:t>Skor Total</w:t>
            </w:r>
          </w:p>
        </w:tc>
        <w:tc>
          <w:tcPr>
            <w:tcW w:w="1019" w:type="dxa"/>
            <w:tcBorders>
              <w:top w:val="nil"/>
              <w:left w:val="nil"/>
              <w:bottom w:val="single" w:sz="8" w:space="0" w:color="auto"/>
              <w:right w:val="single" w:sz="8" w:space="0" w:color="auto"/>
            </w:tcBorders>
            <w:shd w:val="clear" w:color="auto" w:fill="4F81BD" w:themeFill="accent1"/>
            <w:noWrap/>
            <w:vAlign w:val="bottom"/>
            <w:hideMark/>
          </w:tcPr>
          <w:p w14:paraId="596F2DEF" w14:textId="77777777" w:rsidR="00C711BF" w:rsidRPr="00C037AA" w:rsidRDefault="00C711BF" w:rsidP="00C711BF">
            <w:pPr>
              <w:spacing w:after="0" w:line="240" w:lineRule="auto"/>
              <w:jc w:val="center"/>
              <w:rPr>
                <w:rFonts w:ascii="Times New Roman" w:eastAsia="Times New Roman" w:hAnsi="Times New Roman" w:cs="Times New Roman"/>
                <w:b/>
                <w:sz w:val="24"/>
                <w:szCs w:val="24"/>
                <w:lang w:val="id-ID" w:eastAsia="id-ID"/>
              </w:rPr>
            </w:pPr>
            <w:r w:rsidRPr="00C037AA">
              <w:rPr>
                <w:rFonts w:ascii="Times New Roman" w:eastAsia="Times New Roman" w:hAnsi="Times New Roman" w:cs="Times New Roman"/>
                <w:b/>
                <w:sz w:val="24"/>
                <w:szCs w:val="24"/>
                <w:lang w:val="id-ID" w:eastAsia="id-ID"/>
              </w:rPr>
              <w:t>Nilai Akhir</w:t>
            </w:r>
          </w:p>
        </w:tc>
      </w:tr>
      <w:tr w:rsidR="00C711BF" w:rsidRPr="00C037AA" w14:paraId="03BEB0CC"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1442E60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993" w:type="dxa"/>
            <w:tcBorders>
              <w:top w:val="nil"/>
              <w:left w:val="nil"/>
              <w:bottom w:val="single" w:sz="8" w:space="0" w:color="auto"/>
              <w:right w:val="single" w:sz="8" w:space="0" w:color="auto"/>
            </w:tcBorders>
            <w:shd w:val="clear" w:color="auto" w:fill="auto"/>
            <w:vAlign w:val="center"/>
            <w:hideMark/>
          </w:tcPr>
          <w:p w14:paraId="65805A69"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AMS</w:t>
            </w:r>
          </w:p>
        </w:tc>
        <w:tc>
          <w:tcPr>
            <w:tcW w:w="1057" w:type="dxa"/>
            <w:tcBorders>
              <w:top w:val="nil"/>
              <w:left w:val="nil"/>
              <w:bottom w:val="single" w:sz="8" w:space="0" w:color="auto"/>
              <w:right w:val="single" w:sz="8" w:space="0" w:color="auto"/>
            </w:tcBorders>
            <w:shd w:val="clear" w:color="auto" w:fill="auto"/>
            <w:noWrap/>
            <w:vAlign w:val="bottom"/>
            <w:hideMark/>
          </w:tcPr>
          <w:p w14:paraId="0819583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4F5B2428"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37" w:type="dxa"/>
            <w:tcBorders>
              <w:top w:val="nil"/>
              <w:left w:val="nil"/>
              <w:bottom w:val="single" w:sz="8" w:space="0" w:color="auto"/>
              <w:right w:val="single" w:sz="8" w:space="0" w:color="auto"/>
            </w:tcBorders>
            <w:shd w:val="clear" w:color="auto" w:fill="auto"/>
            <w:noWrap/>
            <w:vAlign w:val="bottom"/>
            <w:hideMark/>
          </w:tcPr>
          <w:p w14:paraId="7686E001"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2F4C7F86"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24C5069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359A3FD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19" w:type="dxa"/>
            <w:tcBorders>
              <w:top w:val="nil"/>
              <w:left w:val="nil"/>
              <w:bottom w:val="single" w:sz="8" w:space="0" w:color="auto"/>
              <w:right w:val="single" w:sz="8" w:space="0" w:color="auto"/>
            </w:tcBorders>
            <w:shd w:val="clear" w:color="auto" w:fill="auto"/>
            <w:noWrap/>
            <w:vAlign w:val="bottom"/>
            <w:hideMark/>
          </w:tcPr>
          <w:p w14:paraId="79911B42"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4ECFBD98"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14</w:t>
            </w:r>
          </w:p>
        </w:tc>
        <w:tc>
          <w:tcPr>
            <w:tcW w:w="1019" w:type="dxa"/>
            <w:tcBorders>
              <w:top w:val="nil"/>
              <w:left w:val="nil"/>
              <w:bottom w:val="single" w:sz="8" w:space="0" w:color="auto"/>
              <w:right w:val="single" w:sz="8" w:space="0" w:color="auto"/>
            </w:tcBorders>
            <w:shd w:val="clear" w:color="auto" w:fill="auto"/>
            <w:noWrap/>
            <w:vAlign w:val="bottom"/>
            <w:hideMark/>
          </w:tcPr>
          <w:p w14:paraId="12A94B69"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40</w:t>
            </w:r>
          </w:p>
        </w:tc>
      </w:tr>
      <w:tr w:rsidR="00C711BF" w:rsidRPr="00C037AA" w14:paraId="07FFFE96"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459137A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993" w:type="dxa"/>
            <w:tcBorders>
              <w:top w:val="nil"/>
              <w:left w:val="nil"/>
              <w:bottom w:val="single" w:sz="8" w:space="0" w:color="auto"/>
              <w:right w:val="single" w:sz="8" w:space="0" w:color="auto"/>
            </w:tcBorders>
            <w:shd w:val="clear" w:color="auto" w:fill="auto"/>
            <w:vAlign w:val="center"/>
            <w:hideMark/>
          </w:tcPr>
          <w:p w14:paraId="6F12098A"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AKM</w:t>
            </w:r>
          </w:p>
        </w:tc>
        <w:tc>
          <w:tcPr>
            <w:tcW w:w="1057" w:type="dxa"/>
            <w:tcBorders>
              <w:top w:val="nil"/>
              <w:left w:val="nil"/>
              <w:bottom w:val="single" w:sz="8" w:space="0" w:color="auto"/>
              <w:right w:val="single" w:sz="8" w:space="0" w:color="auto"/>
            </w:tcBorders>
            <w:shd w:val="clear" w:color="auto" w:fill="auto"/>
            <w:noWrap/>
            <w:vAlign w:val="bottom"/>
            <w:hideMark/>
          </w:tcPr>
          <w:p w14:paraId="2204F297"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32DB3D49"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737" w:type="dxa"/>
            <w:tcBorders>
              <w:top w:val="nil"/>
              <w:left w:val="nil"/>
              <w:bottom w:val="single" w:sz="8" w:space="0" w:color="auto"/>
              <w:right w:val="single" w:sz="8" w:space="0" w:color="auto"/>
            </w:tcBorders>
            <w:shd w:val="clear" w:color="auto" w:fill="auto"/>
            <w:noWrap/>
            <w:vAlign w:val="bottom"/>
            <w:hideMark/>
          </w:tcPr>
          <w:p w14:paraId="1FCAD65D"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438E742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4B0A786C"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701" w:type="dxa"/>
            <w:tcBorders>
              <w:top w:val="nil"/>
              <w:left w:val="nil"/>
              <w:bottom w:val="single" w:sz="8" w:space="0" w:color="auto"/>
              <w:right w:val="single" w:sz="8" w:space="0" w:color="auto"/>
            </w:tcBorders>
            <w:shd w:val="clear" w:color="auto" w:fill="auto"/>
            <w:noWrap/>
            <w:vAlign w:val="bottom"/>
            <w:hideMark/>
          </w:tcPr>
          <w:p w14:paraId="6BBA9DED"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19" w:type="dxa"/>
            <w:tcBorders>
              <w:top w:val="nil"/>
              <w:left w:val="nil"/>
              <w:bottom w:val="single" w:sz="8" w:space="0" w:color="auto"/>
              <w:right w:val="single" w:sz="8" w:space="0" w:color="auto"/>
            </w:tcBorders>
            <w:shd w:val="clear" w:color="auto" w:fill="auto"/>
            <w:noWrap/>
            <w:vAlign w:val="bottom"/>
            <w:hideMark/>
          </w:tcPr>
          <w:p w14:paraId="71496D01"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28E7AC63"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9</w:t>
            </w:r>
          </w:p>
        </w:tc>
        <w:tc>
          <w:tcPr>
            <w:tcW w:w="1019" w:type="dxa"/>
            <w:tcBorders>
              <w:top w:val="nil"/>
              <w:left w:val="nil"/>
              <w:bottom w:val="single" w:sz="8" w:space="0" w:color="auto"/>
              <w:right w:val="single" w:sz="8" w:space="0" w:color="auto"/>
            </w:tcBorders>
            <w:shd w:val="clear" w:color="auto" w:fill="auto"/>
            <w:noWrap/>
            <w:vAlign w:val="bottom"/>
            <w:hideMark/>
          </w:tcPr>
          <w:p w14:paraId="5ACD1087"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25</w:t>
            </w:r>
          </w:p>
        </w:tc>
      </w:tr>
      <w:tr w:rsidR="00C711BF" w:rsidRPr="00C037AA" w14:paraId="457D2EB9"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2D6776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993" w:type="dxa"/>
            <w:tcBorders>
              <w:top w:val="nil"/>
              <w:left w:val="nil"/>
              <w:bottom w:val="single" w:sz="8" w:space="0" w:color="auto"/>
              <w:right w:val="single" w:sz="8" w:space="0" w:color="auto"/>
            </w:tcBorders>
            <w:shd w:val="clear" w:color="auto" w:fill="auto"/>
            <w:vAlign w:val="center"/>
            <w:hideMark/>
          </w:tcPr>
          <w:p w14:paraId="78AFFCD0"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AMB</w:t>
            </w:r>
          </w:p>
        </w:tc>
        <w:tc>
          <w:tcPr>
            <w:tcW w:w="1057" w:type="dxa"/>
            <w:tcBorders>
              <w:top w:val="nil"/>
              <w:left w:val="nil"/>
              <w:bottom w:val="single" w:sz="8" w:space="0" w:color="auto"/>
              <w:right w:val="single" w:sz="8" w:space="0" w:color="auto"/>
            </w:tcBorders>
            <w:shd w:val="clear" w:color="auto" w:fill="auto"/>
            <w:noWrap/>
            <w:vAlign w:val="bottom"/>
            <w:hideMark/>
          </w:tcPr>
          <w:p w14:paraId="1282B992"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763" w:type="dxa"/>
            <w:tcBorders>
              <w:top w:val="nil"/>
              <w:left w:val="nil"/>
              <w:bottom w:val="single" w:sz="8" w:space="0" w:color="auto"/>
              <w:right w:val="single" w:sz="8" w:space="0" w:color="auto"/>
            </w:tcBorders>
            <w:shd w:val="clear" w:color="auto" w:fill="auto"/>
            <w:noWrap/>
            <w:vAlign w:val="bottom"/>
            <w:hideMark/>
          </w:tcPr>
          <w:p w14:paraId="3C15BFC6"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737" w:type="dxa"/>
            <w:tcBorders>
              <w:top w:val="nil"/>
              <w:left w:val="nil"/>
              <w:bottom w:val="single" w:sz="8" w:space="0" w:color="auto"/>
              <w:right w:val="single" w:sz="8" w:space="0" w:color="auto"/>
            </w:tcBorders>
            <w:shd w:val="clear" w:color="auto" w:fill="auto"/>
            <w:noWrap/>
            <w:vAlign w:val="bottom"/>
            <w:hideMark/>
          </w:tcPr>
          <w:p w14:paraId="296AEF70"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6" w:type="dxa"/>
            <w:tcBorders>
              <w:top w:val="nil"/>
              <w:left w:val="nil"/>
              <w:bottom w:val="single" w:sz="8" w:space="0" w:color="auto"/>
              <w:right w:val="single" w:sz="8" w:space="0" w:color="auto"/>
            </w:tcBorders>
            <w:shd w:val="clear" w:color="auto" w:fill="auto"/>
            <w:noWrap/>
            <w:vAlign w:val="bottom"/>
            <w:hideMark/>
          </w:tcPr>
          <w:p w14:paraId="067073B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10" w:type="dxa"/>
            <w:tcBorders>
              <w:top w:val="nil"/>
              <w:left w:val="nil"/>
              <w:bottom w:val="single" w:sz="8" w:space="0" w:color="auto"/>
              <w:right w:val="single" w:sz="8" w:space="0" w:color="auto"/>
            </w:tcBorders>
            <w:shd w:val="clear" w:color="auto" w:fill="auto"/>
            <w:noWrap/>
            <w:vAlign w:val="bottom"/>
            <w:hideMark/>
          </w:tcPr>
          <w:p w14:paraId="231490D2"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6704917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19" w:type="dxa"/>
            <w:tcBorders>
              <w:top w:val="nil"/>
              <w:left w:val="nil"/>
              <w:bottom w:val="single" w:sz="8" w:space="0" w:color="auto"/>
              <w:right w:val="single" w:sz="8" w:space="0" w:color="auto"/>
            </w:tcBorders>
            <w:shd w:val="clear" w:color="auto" w:fill="auto"/>
            <w:noWrap/>
            <w:vAlign w:val="bottom"/>
            <w:hideMark/>
          </w:tcPr>
          <w:p w14:paraId="354E7A5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1EB9620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22</w:t>
            </w:r>
          </w:p>
        </w:tc>
        <w:tc>
          <w:tcPr>
            <w:tcW w:w="1019" w:type="dxa"/>
            <w:tcBorders>
              <w:top w:val="nil"/>
              <w:left w:val="nil"/>
              <w:bottom w:val="single" w:sz="8" w:space="0" w:color="auto"/>
              <w:right w:val="single" w:sz="8" w:space="0" w:color="auto"/>
            </w:tcBorders>
            <w:shd w:val="clear" w:color="auto" w:fill="auto"/>
            <w:noWrap/>
            <w:vAlign w:val="bottom"/>
            <w:hideMark/>
          </w:tcPr>
          <w:p w14:paraId="48F3A13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62</w:t>
            </w:r>
          </w:p>
        </w:tc>
      </w:tr>
      <w:tr w:rsidR="00C711BF" w:rsidRPr="00C037AA" w14:paraId="351B8F93"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6E764453"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993" w:type="dxa"/>
            <w:tcBorders>
              <w:top w:val="nil"/>
              <w:left w:val="nil"/>
              <w:bottom w:val="single" w:sz="8" w:space="0" w:color="auto"/>
              <w:right w:val="single" w:sz="8" w:space="0" w:color="auto"/>
            </w:tcBorders>
            <w:shd w:val="clear" w:color="auto" w:fill="auto"/>
            <w:vAlign w:val="center"/>
            <w:hideMark/>
          </w:tcPr>
          <w:p w14:paraId="4A280B2E"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AMS</w:t>
            </w:r>
          </w:p>
        </w:tc>
        <w:tc>
          <w:tcPr>
            <w:tcW w:w="1057" w:type="dxa"/>
            <w:tcBorders>
              <w:top w:val="nil"/>
              <w:left w:val="nil"/>
              <w:bottom w:val="single" w:sz="8" w:space="0" w:color="auto"/>
              <w:right w:val="single" w:sz="8" w:space="0" w:color="auto"/>
            </w:tcBorders>
            <w:shd w:val="clear" w:color="auto" w:fill="auto"/>
            <w:noWrap/>
            <w:vAlign w:val="bottom"/>
            <w:hideMark/>
          </w:tcPr>
          <w:p w14:paraId="7D41B441"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5CAD2BE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37" w:type="dxa"/>
            <w:tcBorders>
              <w:top w:val="nil"/>
              <w:left w:val="nil"/>
              <w:bottom w:val="single" w:sz="8" w:space="0" w:color="auto"/>
              <w:right w:val="single" w:sz="8" w:space="0" w:color="auto"/>
            </w:tcBorders>
            <w:shd w:val="clear" w:color="auto" w:fill="auto"/>
            <w:noWrap/>
            <w:vAlign w:val="bottom"/>
            <w:hideMark/>
          </w:tcPr>
          <w:p w14:paraId="7A7B2F23"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62CC3E36"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507B780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2BB9942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19" w:type="dxa"/>
            <w:tcBorders>
              <w:top w:val="nil"/>
              <w:left w:val="nil"/>
              <w:bottom w:val="single" w:sz="8" w:space="0" w:color="auto"/>
              <w:right w:val="single" w:sz="8" w:space="0" w:color="auto"/>
            </w:tcBorders>
            <w:shd w:val="clear" w:color="auto" w:fill="auto"/>
            <w:noWrap/>
            <w:vAlign w:val="bottom"/>
            <w:hideMark/>
          </w:tcPr>
          <w:p w14:paraId="097507D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69BB7A81"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13</w:t>
            </w:r>
          </w:p>
        </w:tc>
        <w:tc>
          <w:tcPr>
            <w:tcW w:w="1019" w:type="dxa"/>
            <w:tcBorders>
              <w:top w:val="nil"/>
              <w:left w:val="nil"/>
              <w:bottom w:val="single" w:sz="8" w:space="0" w:color="auto"/>
              <w:right w:val="single" w:sz="8" w:space="0" w:color="auto"/>
            </w:tcBorders>
            <w:shd w:val="clear" w:color="auto" w:fill="auto"/>
            <w:noWrap/>
            <w:vAlign w:val="bottom"/>
            <w:hideMark/>
          </w:tcPr>
          <w:p w14:paraId="5857A32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37</w:t>
            </w:r>
          </w:p>
        </w:tc>
      </w:tr>
      <w:tr w:rsidR="00C711BF" w:rsidRPr="00C037AA" w14:paraId="703F7B25"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7D5FC3E7"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993" w:type="dxa"/>
            <w:tcBorders>
              <w:top w:val="nil"/>
              <w:left w:val="nil"/>
              <w:bottom w:val="single" w:sz="8" w:space="0" w:color="auto"/>
              <w:right w:val="single" w:sz="8" w:space="0" w:color="auto"/>
            </w:tcBorders>
            <w:shd w:val="clear" w:color="auto" w:fill="auto"/>
            <w:vAlign w:val="center"/>
            <w:hideMark/>
          </w:tcPr>
          <w:p w14:paraId="5DEB7C63"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ASR</w:t>
            </w:r>
          </w:p>
        </w:tc>
        <w:tc>
          <w:tcPr>
            <w:tcW w:w="1057" w:type="dxa"/>
            <w:tcBorders>
              <w:top w:val="nil"/>
              <w:left w:val="nil"/>
              <w:bottom w:val="single" w:sz="8" w:space="0" w:color="auto"/>
              <w:right w:val="single" w:sz="8" w:space="0" w:color="auto"/>
            </w:tcBorders>
            <w:shd w:val="clear" w:color="auto" w:fill="auto"/>
            <w:noWrap/>
            <w:vAlign w:val="bottom"/>
            <w:hideMark/>
          </w:tcPr>
          <w:p w14:paraId="2E0FCB64"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2EFA849C"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737" w:type="dxa"/>
            <w:tcBorders>
              <w:top w:val="nil"/>
              <w:left w:val="nil"/>
              <w:bottom w:val="single" w:sz="8" w:space="0" w:color="auto"/>
              <w:right w:val="single" w:sz="8" w:space="0" w:color="auto"/>
            </w:tcBorders>
            <w:shd w:val="clear" w:color="auto" w:fill="auto"/>
            <w:noWrap/>
            <w:vAlign w:val="bottom"/>
            <w:hideMark/>
          </w:tcPr>
          <w:p w14:paraId="5BBE20D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280000CD"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232B80A1"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701" w:type="dxa"/>
            <w:tcBorders>
              <w:top w:val="nil"/>
              <w:left w:val="nil"/>
              <w:bottom w:val="single" w:sz="8" w:space="0" w:color="auto"/>
              <w:right w:val="single" w:sz="8" w:space="0" w:color="auto"/>
            </w:tcBorders>
            <w:shd w:val="clear" w:color="auto" w:fill="auto"/>
            <w:noWrap/>
            <w:vAlign w:val="bottom"/>
            <w:hideMark/>
          </w:tcPr>
          <w:p w14:paraId="56F27741"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19" w:type="dxa"/>
            <w:tcBorders>
              <w:top w:val="nil"/>
              <w:left w:val="nil"/>
              <w:bottom w:val="single" w:sz="8" w:space="0" w:color="auto"/>
              <w:right w:val="single" w:sz="8" w:space="0" w:color="auto"/>
            </w:tcBorders>
            <w:shd w:val="clear" w:color="auto" w:fill="auto"/>
            <w:noWrap/>
            <w:vAlign w:val="bottom"/>
            <w:hideMark/>
          </w:tcPr>
          <w:p w14:paraId="2ED5DF7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5DEBA74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9</w:t>
            </w:r>
          </w:p>
        </w:tc>
        <w:tc>
          <w:tcPr>
            <w:tcW w:w="1019" w:type="dxa"/>
            <w:tcBorders>
              <w:top w:val="nil"/>
              <w:left w:val="nil"/>
              <w:bottom w:val="single" w:sz="8" w:space="0" w:color="auto"/>
              <w:right w:val="single" w:sz="8" w:space="0" w:color="auto"/>
            </w:tcBorders>
            <w:shd w:val="clear" w:color="auto" w:fill="auto"/>
            <w:noWrap/>
            <w:vAlign w:val="bottom"/>
            <w:hideMark/>
          </w:tcPr>
          <w:p w14:paraId="347E66E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25</w:t>
            </w:r>
          </w:p>
        </w:tc>
      </w:tr>
      <w:tr w:rsidR="00C711BF" w:rsidRPr="00C037AA" w14:paraId="0DFBD001"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4E642D9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w:t>
            </w:r>
          </w:p>
        </w:tc>
        <w:tc>
          <w:tcPr>
            <w:tcW w:w="993" w:type="dxa"/>
            <w:tcBorders>
              <w:top w:val="nil"/>
              <w:left w:val="nil"/>
              <w:bottom w:val="single" w:sz="8" w:space="0" w:color="auto"/>
              <w:right w:val="single" w:sz="8" w:space="0" w:color="auto"/>
            </w:tcBorders>
            <w:shd w:val="clear" w:color="auto" w:fill="auto"/>
            <w:vAlign w:val="center"/>
            <w:hideMark/>
          </w:tcPr>
          <w:p w14:paraId="74367430"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DIM</w:t>
            </w:r>
          </w:p>
        </w:tc>
        <w:tc>
          <w:tcPr>
            <w:tcW w:w="1057" w:type="dxa"/>
            <w:tcBorders>
              <w:top w:val="nil"/>
              <w:left w:val="nil"/>
              <w:bottom w:val="single" w:sz="8" w:space="0" w:color="auto"/>
              <w:right w:val="single" w:sz="8" w:space="0" w:color="auto"/>
            </w:tcBorders>
            <w:shd w:val="clear" w:color="auto" w:fill="auto"/>
            <w:noWrap/>
            <w:vAlign w:val="bottom"/>
            <w:hideMark/>
          </w:tcPr>
          <w:p w14:paraId="68145051"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8" w:space="0" w:color="auto"/>
              <w:right w:val="single" w:sz="8" w:space="0" w:color="auto"/>
            </w:tcBorders>
            <w:shd w:val="clear" w:color="auto" w:fill="auto"/>
            <w:noWrap/>
            <w:vAlign w:val="bottom"/>
            <w:hideMark/>
          </w:tcPr>
          <w:p w14:paraId="6E5A2F6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737" w:type="dxa"/>
            <w:tcBorders>
              <w:top w:val="nil"/>
              <w:left w:val="nil"/>
              <w:bottom w:val="single" w:sz="8" w:space="0" w:color="auto"/>
              <w:right w:val="single" w:sz="8" w:space="0" w:color="auto"/>
            </w:tcBorders>
            <w:shd w:val="clear" w:color="auto" w:fill="auto"/>
            <w:noWrap/>
            <w:vAlign w:val="bottom"/>
            <w:hideMark/>
          </w:tcPr>
          <w:p w14:paraId="14DA8068"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6" w:type="dxa"/>
            <w:tcBorders>
              <w:top w:val="nil"/>
              <w:left w:val="nil"/>
              <w:bottom w:val="single" w:sz="8" w:space="0" w:color="auto"/>
              <w:right w:val="single" w:sz="8" w:space="0" w:color="auto"/>
            </w:tcBorders>
            <w:shd w:val="clear" w:color="auto" w:fill="auto"/>
            <w:noWrap/>
            <w:vAlign w:val="bottom"/>
            <w:hideMark/>
          </w:tcPr>
          <w:p w14:paraId="1D7CC969"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10" w:type="dxa"/>
            <w:tcBorders>
              <w:top w:val="nil"/>
              <w:left w:val="nil"/>
              <w:bottom w:val="single" w:sz="8" w:space="0" w:color="auto"/>
              <w:right w:val="single" w:sz="8" w:space="0" w:color="auto"/>
            </w:tcBorders>
            <w:shd w:val="clear" w:color="auto" w:fill="auto"/>
            <w:noWrap/>
            <w:vAlign w:val="bottom"/>
            <w:hideMark/>
          </w:tcPr>
          <w:p w14:paraId="57477A63"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6C2F1F79"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19" w:type="dxa"/>
            <w:tcBorders>
              <w:top w:val="nil"/>
              <w:left w:val="nil"/>
              <w:bottom w:val="single" w:sz="8" w:space="0" w:color="auto"/>
              <w:right w:val="single" w:sz="8" w:space="0" w:color="auto"/>
            </w:tcBorders>
            <w:shd w:val="clear" w:color="auto" w:fill="auto"/>
            <w:noWrap/>
            <w:vAlign w:val="bottom"/>
            <w:hideMark/>
          </w:tcPr>
          <w:p w14:paraId="66D75A4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6EAFDA51"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21</w:t>
            </w:r>
          </w:p>
        </w:tc>
        <w:tc>
          <w:tcPr>
            <w:tcW w:w="1019" w:type="dxa"/>
            <w:tcBorders>
              <w:top w:val="nil"/>
              <w:left w:val="nil"/>
              <w:bottom w:val="single" w:sz="8" w:space="0" w:color="auto"/>
              <w:right w:val="single" w:sz="8" w:space="0" w:color="auto"/>
            </w:tcBorders>
            <w:shd w:val="clear" w:color="auto" w:fill="auto"/>
            <w:noWrap/>
            <w:vAlign w:val="bottom"/>
            <w:hideMark/>
          </w:tcPr>
          <w:p w14:paraId="6B5744E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60</w:t>
            </w:r>
          </w:p>
        </w:tc>
      </w:tr>
      <w:tr w:rsidR="00C711BF" w:rsidRPr="00C037AA" w14:paraId="2DECBF9E"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106767B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7</w:t>
            </w:r>
          </w:p>
        </w:tc>
        <w:tc>
          <w:tcPr>
            <w:tcW w:w="993" w:type="dxa"/>
            <w:tcBorders>
              <w:top w:val="nil"/>
              <w:left w:val="nil"/>
              <w:bottom w:val="single" w:sz="8" w:space="0" w:color="auto"/>
              <w:right w:val="single" w:sz="8" w:space="0" w:color="auto"/>
            </w:tcBorders>
            <w:shd w:val="clear" w:color="auto" w:fill="auto"/>
            <w:vAlign w:val="center"/>
            <w:hideMark/>
          </w:tcPr>
          <w:p w14:paraId="6A03B265"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DSR</w:t>
            </w:r>
          </w:p>
        </w:tc>
        <w:tc>
          <w:tcPr>
            <w:tcW w:w="1057" w:type="dxa"/>
            <w:tcBorders>
              <w:top w:val="nil"/>
              <w:left w:val="nil"/>
              <w:bottom w:val="single" w:sz="8" w:space="0" w:color="auto"/>
              <w:right w:val="single" w:sz="8" w:space="0" w:color="auto"/>
            </w:tcBorders>
            <w:shd w:val="clear" w:color="auto" w:fill="auto"/>
            <w:noWrap/>
            <w:vAlign w:val="bottom"/>
            <w:hideMark/>
          </w:tcPr>
          <w:p w14:paraId="2ADFCCB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66BE7F1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737" w:type="dxa"/>
            <w:tcBorders>
              <w:top w:val="nil"/>
              <w:left w:val="nil"/>
              <w:bottom w:val="single" w:sz="8" w:space="0" w:color="auto"/>
              <w:right w:val="single" w:sz="8" w:space="0" w:color="auto"/>
            </w:tcBorders>
            <w:shd w:val="clear" w:color="auto" w:fill="auto"/>
            <w:noWrap/>
            <w:vAlign w:val="bottom"/>
            <w:hideMark/>
          </w:tcPr>
          <w:p w14:paraId="351FA9E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1AC583A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265909E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40DE4B32"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19" w:type="dxa"/>
            <w:tcBorders>
              <w:top w:val="nil"/>
              <w:left w:val="nil"/>
              <w:bottom w:val="single" w:sz="8" w:space="0" w:color="auto"/>
              <w:right w:val="single" w:sz="8" w:space="0" w:color="auto"/>
            </w:tcBorders>
            <w:shd w:val="clear" w:color="auto" w:fill="auto"/>
            <w:noWrap/>
            <w:vAlign w:val="bottom"/>
            <w:hideMark/>
          </w:tcPr>
          <w:p w14:paraId="2AF79A4D"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77E74D57"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10</w:t>
            </w:r>
          </w:p>
        </w:tc>
        <w:tc>
          <w:tcPr>
            <w:tcW w:w="1019" w:type="dxa"/>
            <w:tcBorders>
              <w:top w:val="nil"/>
              <w:left w:val="nil"/>
              <w:bottom w:val="single" w:sz="8" w:space="0" w:color="auto"/>
              <w:right w:val="single" w:sz="8" w:space="0" w:color="auto"/>
            </w:tcBorders>
            <w:shd w:val="clear" w:color="auto" w:fill="auto"/>
            <w:noWrap/>
            <w:vAlign w:val="bottom"/>
            <w:hideMark/>
          </w:tcPr>
          <w:p w14:paraId="7F8F0CD8"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28</w:t>
            </w:r>
          </w:p>
        </w:tc>
      </w:tr>
      <w:tr w:rsidR="00C711BF" w:rsidRPr="00C037AA" w14:paraId="4975AF13"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6E7FE1B1"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8</w:t>
            </w:r>
          </w:p>
        </w:tc>
        <w:tc>
          <w:tcPr>
            <w:tcW w:w="993" w:type="dxa"/>
            <w:tcBorders>
              <w:top w:val="nil"/>
              <w:left w:val="nil"/>
              <w:bottom w:val="single" w:sz="8" w:space="0" w:color="auto"/>
              <w:right w:val="single" w:sz="8" w:space="0" w:color="auto"/>
            </w:tcBorders>
            <w:shd w:val="clear" w:color="auto" w:fill="auto"/>
            <w:vAlign w:val="center"/>
            <w:hideMark/>
          </w:tcPr>
          <w:p w14:paraId="3B024693"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FN</w:t>
            </w:r>
          </w:p>
        </w:tc>
        <w:tc>
          <w:tcPr>
            <w:tcW w:w="1057" w:type="dxa"/>
            <w:tcBorders>
              <w:top w:val="nil"/>
              <w:left w:val="nil"/>
              <w:bottom w:val="single" w:sz="8" w:space="0" w:color="auto"/>
              <w:right w:val="single" w:sz="8" w:space="0" w:color="auto"/>
            </w:tcBorders>
            <w:shd w:val="clear" w:color="auto" w:fill="auto"/>
            <w:noWrap/>
            <w:vAlign w:val="bottom"/>
            <w:hideMark/>
          </w:tcPr>
          <w:p w14:paraId="615A583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763" w:type="dxa"/>
            <w:tcBorders>
              <w:top w:val="nil"/>
              <w:left w:val="nil"/>
              <w:bottom w:val="single" w:sz="8" w:space="0" w:color="auto"/>
              <w:right w:val="single" w:sz="8" w:space="0" w:color="auto"/>
            </w:tcBorders>
            <w:shd w:val="clear" w:color="auto" w:fill="auto"/>
            <w:noWrap/>
            <w:vAlign w:val="bottom"/>
            <w:hideMark/>
          </w:tcPr>
          <w:p w14:paraId="61F7BFAD"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737" w:type="dxa"/>
            <w:tcBorders>
              <w:top w:val="nil"/>
              <w:left w:val="nil"/>
              <w:bottom w:val="single" w:sz="8" w:space="0" w:color="auto"/>
              <w:right w:val="single" w:sz="8" w:space="0" w:color="auto"/>
            </w:tcBorders>
            <w:shd w:val="clear" w:color="auto" w:fill="auto"/>
            <w:noWrap/>
            <w:vAlign w:val="bottom"/>
            <w:hideMark/>
          </w:tcPr>
          <w:p w14:paraId="78812D6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6" w:type="dxa"/>
            <w:tcBorders>
              <w:top w:val="nil"/>
              <w:left w:val="nil"/>
              <w:bottom w:val="single" w:sz="8" w:space="0" w:color="auto"/>
              <w:right w:val="single" w:sz="8" w:space="0" w:color="auto"/>
            </w:tcBorders>
            <w:shd w:val="clear" w:color="auto" w:fill="auto"/>
            <w:noWrap/>
            <w:vAlign w:val="bottom"/>
            <w:hideMark/>
          </w:tcPr>
          <w:p w14:paraId="0EB8D02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10" w:type="dxa"/>
            <w:tcBorders>
              <w:top w:val="nil"/>
              <w:left w:val="nil"/>
              <w:bottom w:val="single" w:sz="8" w:space="0" w:color="auto"/>
              <w:right w:val="single" w:sz="8" w:space="0" w:color="auto"/>
            </w:tcBorders>
            <w:shd w:val="clear" w:color="auto" w:fill="auto"/>
            <w:noWrap/>
            <w:vAlign w:val="bottom"/>
            <w:hideMark/>
          </w:tcPr>
          <w:p w14:paraId="6315E698"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5A3C362D"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19" w:type="dxa"/>
            <w:tcBorders>
              <w:top w:val="nil"/>
              <w:left w:val="nil"/>
              <w:bottom w:val="single" w:sz="8" w:space="0" w:color="auto"/>
              <w:right w:val="single" w:sz="8" w:space="0" w:color="auto"/>
            </w:tcBorders>
            <w:shd w:val="clear" w:color="auto" w:fill="auto"/>
            <w:noWrap/>
            <w:vAlign w:val="bottom"/>
            <w:hideMark/>
          </w:tcPr>
          <w:p w14:paraId="52F737D6"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7125DE43"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22</w:t>
            </w:r>
          </w:p>
        </w:tc>
        <w:tc>
          <w:tcPr>
            <w:tcW w:w="1019" w:type="dxa"/>
            <w:tcBorders>
              <w:top w:val="nil"/>
              <w:left w:val="nil"/>
              <w:bottom w:val="single" w:sz="8" w:space="0" w:color="auto"/>
              <w:right w:val="single" w:sz="8" w:space="0" w:color="auto"/>
            </w:tcBorders>
            <w:shd w:val="clear" w:color="auto" w:fill="auto"/>
            <w:noWrap/>
            <w:vAlign w:val="bottom"/>
            <w:hideMark/>
          </w:tcPr>
          <w:p w14:paraId="54CCA228"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62</w:t>
            </w:r>
          </w:p>
        </w:tc>
      </w:tr>
      <w:tr w:rsidR="00C711BF" w:rsidRPr="00C037AA" w14:paraId="20C38780"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42CA3DE0"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9</w:t>
            </w:r>
          </w:p>
        </w:tc>
        <w:tc>
          <w:tcPr>
            <w:tcW w:w="993" w:type="dxa"/>
            <w:tcBorders>
              <w:top w:val="nil"/>
              <w:left w:val="nil"/>
              <w:bottom w:val="single" w:sz="8" w:space="0" w:color="auto"/>
              <w:right w:val="single" w:sz="8" w:space="0" w:color="auto"/>
            </w:tcBorders>
            <w:shd w:val="clear" w:color="auto" w:fill="auto"/>
            <w:vAlign w:val="center"/>
            <w:hideMark/>
          </w:tcPr>
          <w:p w14:paraId="63B48946"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FR</w:t>
            </w:r>
          </w:p>
        </w:tc>
        <w:tc>
          <w:tcPr>
            <w:tcW w:w="1057" w:type="dxa"/>
            <w:tcBorders>
              <w:top w:val="nil"/>
              <w:left w:val="nil"/>
              <w:bottom w:val="single" w:sz="8" w:space="0" w:color="auto"/>
              <w:right w:val="single" w:sz="8" w:space="0" w:color="auto"/>
            </w:tcBorders>
            <w:shd w:val="clear" w:color="auto" w:fill="auto"/>
            <w:noWrap/>
            <w:vAlign w:val="bottom"/>
            <w:hideMark/>
          </w:tcPr>
          <w:p w14:paraId="20032689"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33EA2306"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37" w:type="dxa"/>
            <w:tcBorders>
              <w:top w:val="nil"/>
              <w:left w:val="nil"/>
              <w:bottom w:val="single" w:sz="8" w:space="0" w:color="auto"/>
              <w:right w:val="single" w:sz="8" w:space="0" w:color="auto"/>
            </w:tcBorders>
            <w:shd w:val="clear" w:color="auto" w:fill="auto"/>
            <w:noWrap/>
            <w:vAlign w:val="bottom"/>
            <w:hideMark/>
          </w:tcPr>
          <w:p w14:paraId="384E5B12"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31089CBA"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3271679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439F9B11"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19" w:type="dxa"/>
            <w:tcBorders>
              <w:top w:val="nil"/>
              <w:left w:val="nil"/>
              <w:bottom w:val="single" w:sz="8" w:space="0" w:color="auto"/>
              <w:right w:val="single" w:sz="8" w:space="0" w:color="auto"/>
            </w:tcBorders>
            <w:shd w:val="clear" w:color="auto" w:fill="auto"/>
            <w:noWrap/>
            <w:vAlign w:val="bottom"/>
            <w:hideMark/>
          </w:tcPr>
          <w:p w14:paraId="5D0CB02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4ACE5488"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12</w:t>
            </w:r>
          </w:p>
        </w:tc>
        <w:tc>
          <w:tcPr>
            <w:tcW w:w="1019" w:type="dxa"/>
            <w:tcBorders>
              <w:top w:val="nil"/>
              <w:left w:val="nil"/>
              <w:bottom w:val="single" w:sz="8" w:space="0" w:color="auto"/>
              <w:right w:val="single" w:sz="8" w:space="0" w:color="auto"/>
            </w:tcBorders>
            <w:shd w:val="clear" w:color="auto" w:fill="auto"/>
            <w:noWrap/>
            <w:vAlign w:val="bottom"/>
            <w:hideMark/>
          </w:tcPr>
          <w:p w14:paraId="688DBE1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34</w:t>
            </w:r>
          </w:p>
        </w:tc>
      </w:tr>
      <w:tr w:rsidR="00C711BF" w:rsidRPr="00C037AA" w14:paraId="02E36570"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83203FC"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10</w:t>
            </w:r>
          </w:p>
        </w:tc>
        <w:tc>
          <w:tcPr>
            <w:tcW w:w="993" w:type="dxa"/>
            <w:tcBorders>
              <w:top w:val="nil"/>
              <w:left w:val="nil"/>
              <w:bottom w:val="single" w:sz="8" w:space="0" w:color="auto"/>
              <w:right w:val="single" w:sz="8" w:space="0" w:color="auto"/>
            </w:tcBorders>
            <w:shd w:val="clear" w:color="auto" w:fill="auto"/>
            <w:vAlign w:val="center"/>
            <w:hideMark/>
          </w:tcPr>
          <w:p w14:paraId="01CF7CCB"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K</w:t>
            </w:r>
          </w:p>
        </w:tc>
        <w:tc>
          <w:tcPr>
            <w:tcW w:w="1057" w:type="dxa"/>
            <w:tcBorders>
              <w:top w:val="nil"/>
              <w:left w:val="nil"/>
              <w:bottom w:val="single" w:sz="8" w:space="0" w:color="auto"/>
              <w:right w:val="single" w:sz="8" w:space="0" w:color="auto"/>
            </w:tcBorders>
            <w:shd w:val="clear" w:color="auto" w:fill="auto"/>
            <w:noWrap/>
            <w:vAlign w:val="bottom"/>
            <w:hideMark/>
          </w:tcPr>
          <w:p w14:paraId="0FF32B9A"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7EDC5AB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737" w:type="dxa"/>
            <w:tcBorders>
              <w:top w:val="nil"/>
              <w:left w:val="nil"/>
              <w:bottom w:val="single" w:sz="8" w:space="0" w:color="auto"/>
              <w:right w:val="single" w:sz="8" w:space="0" w:color="auto"/>
            </w:tcBorders>
            <w:shd w:val="clear" w:color="auto" w:fill="auto"/>
            <w:noWrap/>
            <w:vAlign w:val="bottom"/>
            <w:hideMark/>
          </w:tcPr>
          <w:p w14:paraId="6691BA1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7F9CA518"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37769862"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701" w:type="dxa"/>
            <w:tcBorders>
              <w:top w:val="nil"/>
              <w:left w:val="nil"/>
              <w:bottom w:val="single" w:sz="8" w:space="0" w:color="auto"/>
              <w:right w:val="single" w:sz="8" w:space="0" w:color="auto"/>
            </w:tcBorders>
            <w:shd w:val="clear" w:color="auto" w:fill="auto"/>
            <w:noWrap/>
            <w:vAlign w:val="bottom"/>
            <w:hideMark/>
          </w:tcPr>
          <w:p w14:paraId="5BC0BB72"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19" w:type="dxa"/>
            <w:tcBorders>
              <w:top w:val="nil"/>
              <w:left w:val="nil"/>
              <w:bottom w:val="single" w:sz="8" w:space="0" w:color="auto"/>
              <w:right w:val="single" w:sz="8" w:space="0" w:color="auto"/>
            </w:tcBorders>
            <w:shd w:val="clear" w:color="auto" w:fill="auto"/>
            <w:noWrap/>
            <w:vAlign w:val="bottom"/>
            <w:hideMark/>
          </w:tcPr>
          <w:p w14:paraId="0BE3E812"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414AC458"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9</w:t>
            </w:r>
          </w:p>
        </w:tc>
        <w:tc>
          <w:tcPr>
            <w:tcW w:w="1019" w:type="dxa"/>
            <w:tcBorders>
              <w:top w:val="nil"/>
              <w:left w:val="nil"/>
              <w:bottom w:val="single" w:sz="8" w:space="0" w:color="auto"/>
              <w:right w:val="single" w:sz="8" w:space="0" w:color="auto"/>
            </w:tcBorders>
            <w:shd w:val="clear" w:color="auto" w:fill="auto"/>
            <w:noWrap/>
            <w:vAlign w:val="bottom"/>
            <w:hideMark/>
          </w:tcPr>
          <w:p w14:paraId="6C5B3A9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25</w:t>
            </w:r>
          </w:p>
        </w:tc>
      </w:tr>
      <w:tr w:rsidR="00C711BF" w:rsidRPr="00C037AA" w14:paraId="4FBF4103"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68B71E2D"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11</w:t>
            </w:r>
          </w:p>
        </w:tc>
        <w:tc>
          <w:tcPr>
            <w:tcW w:w="993" w:type="dxa"/>
            <w:tcBorders>
              <w:top w:val="nil"/>
              <w:left w:val="nil"/>
              <w:bottom w:val="single" w:sz="8" w:space="0" w:color="auto"/>
              <w:right w:val="single" w:sz="8" w:space="0" w:color="auto"/>
            </w:tcBorders>
            <w:shd w:val="clear" w:color="auto" w:fill="auto"/>
            <w:vAlign w:val="center"/>
            <w:hideMark/>
          </w:tcPr>
          <w:p w14:paraId="540D8FCC" w14:textId="6C19C918" w:rsidR="00C711BF" w:rsidRPr="00C037AA" w:rsidRDefault="00D32851" w:rsidP="00C711BF">
            <w:pPr>
              <w:spacing w:after="0"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M</w:t>
            </w:r>
            <w:r>
              <w:rPr>
                <w:rFonts w:ascii="Times New Roman" w:eastAsia="Times New Roman" w:hAnsi="Times New Roman" w:cs="Times New Roman"/>
                <w:color w:val="000000"/>
                <w:sz w:val="24"/>
                <w:szCs w:val="24"/>
                <w:lang w:eastAsia="id-ID"/>
              </w:rPr>
              <w:t>R</w:t>
            </w:r>
            <w:r w:rsidR="00C711BF" w:rsidRPr="00C037AA">
              <w:rPr>
                <w:rFonts w:ascii="Times New Roman" w:eastAsia="Times New Roman" w:hAnsi="Times New Roman" w:cs="Times New Roman"/>
                <w:color w:val="000000"/>
                <w:sz w:val="24"/>
                <w:szCs w:val="24"/>
                <w:lang w:val="id-ID" w:eastAsia="id-ID"/>
              </w:rPr>
              <w:t>M</w:t>
            </w:r>
          </w:p>
        </w:tc>
        <w:tc>
          <w:tcPr>
            <w:tcW w:w="1057" w:type="dxa"/>
            <w:tcBorders>
              <w:top w:val="nil"/>
              <w:left w:val="nil"/>
              <w:bottom w:val="single" w:sz="8" w:space="0" w:color="auto"/>
              <w:right w:val="single" w:sz="8" w:space="0" w:color="auto"/>
            </w:tcBorders>
            <w:shd w:val="clear" w:color="auto" w:fill="auto"/>
            <w:noWrap/>
            <w:vAlign w:val="bottom"/>
            <w:hideMark/>
          </w:tcPr>
          <w:p w14:paraId="275261B9"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8" w:space="0" w:color="auto"/>
              <w:right w:val="single" w:sz="8" w:space="0" w:color="auto"/>
            </w:tcBorders>
            <w:shd w:val="clear" w:color="auto" w:fill="auto"/>
            <w:noWrap/>
            <w:vAlign w:val="bottom"/>
            <w:hideMark/>
          </w:tcPr>
          <w:p w14:paraId="1E7BBD2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737" w:type="dxa"/>
            <w:tcBorders>
              <w:top w:val="nil"/>
              <w:left w:val="nil"/>
              <w:bottom w:val="single" w:sz="8" w:space="0" w:color="auto"/>
              <w:right w:val="single" w:sz="8" w:space="0" w:color="auto"/>
            </w:tcBorders>
            <w:shd w:val="clear" w:color="auto" w:fill="auto"/>
            <w:noWrap/>
            <w:vAlign w:val="bottom"/>
            <w:hideMark/>
          </w:tcPr>
          <w:p w14:paraId="0C14CEA0"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154785DA"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73E6B8BC"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7549FB81"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19" w:type="dxa"/>
            <w:tcBorders>
              <w:top w:val="nil"/>
              <w:left w:val="nil"/>
              <w:bottom w:val="single" w:sz="8" w:space="0" w:color="auto"/>
              <w:right w:val="single" w:sz="8" w:space="0" w:color="auto"/>
            </w:tcBorders>
            <w:shd w:val="clear" w:color="auto" w:fill="auto"/>
            <w:noWrap/>
            <w:vAlign w:val="bottom"/>
            <w:hideMark/>
          </w:tcPr>
          <w:p w14:paraId="324283C4"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3CC5D271"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15</w:t>
            </w:r>
          </w:p>
        </w:tc>
        <w:tc>
          <w:tcPr>
            <w:tcW w:w="1019" w:type="dxa"/>
            <w:tcBorders>
              <w:top w:val="nil"/>
              <w:left w:val="nil"/>
              <w:bottom w:val="single" w:sz="8" w:space="0" w:color="auto"/>
              <w:right w:val="single" w:sz="8" w:space="0" w:color="auto"/>
            </w:tcBorders>
            <w:shd w:val="clear" w:color="auto" w:fill="auto"/>
            <w:noWrap/>
            <w:vAlign w:val="bottom"/>
            <w:hideMark/>
          </w:tcPr>
          <w:p w14:paraId="0C270388"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42</w:t>
            </w:r>
          </w:p>
        </w:tc>
      </w:tr>
      <w:tr w:rsidR="00C711BF" w:rsidRPr="00C037AA" w14:paraId="32870FD0"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772DEA4D"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12</w:t>
            </w:r>
          </w:p>
        </w:tc>
        <w:tc>
          <w:tcPr>
            <w:tcW w:w="993" w:type="dxa"/>
            <w:tcBorders>
              <w:top w:val="nil"/>
              <w:left w:val="nil"/>
              <w:bottom w:val="single" w:sz="8" w:space="0" w:color="auto"/>
              <w:right w:val="single" w:sz="8" w:space="0" w:color="auto"/>
            </w:tcBorders>
            <w:shd w:val="clear" w:color="auto" w:fill="auto"/>
            <w:vAlign w:val="center"/>
            <w:hideMark/>
          </w:tcPr>
          <w:p w14:paraId="3782807D"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MA</w:t>
            </w:r>
          </w:p>
        </w:tc>
        <w:tc>
          <w:tcPr>
            <w:tcW w:w="1057" w:type="dxa"/>
            <w:tcBorders>
              <w:top w:val="nil"/>
              <w:left w:val="nil"/>
              <w:bottom w:val="single" w:sz="8" w:space="0" w:color="auto"/>
              <w:right w:val="single" w:sz="8" w:space="0" w:color="auto"/>
            </w:tcBorders>
            <w:shd w:val="clear" w:color="auto" w:fill="auto"/>
            <w:noWrap/>
            <w:vAlign w:val="bottom"/>
            <w:hideMark/>
          </w:tcPr>
          <w:p w14:paraId="2488004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107F2E23"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37" w:type="dxa"/>
            <w:tcBorders>
              <w:top w:val="nil"/>
              <w:left w:val="nil"/>
              <w:bottom w:val="single" w:sz="8" w:space="0" w:color="auto"/>
              <w:right w:val="single" w:sz="8" w:space="0" w:color="auto"/>
            </w:tcBorders>
            <w:shd w:val="clear" w:color="auto" w:fill="auto"/>
            <w:noWrap/>
            <w:vAlign w:val="bottom"/>
            <w:hideMark/>
          </w:tcPr>
          <w:p w14:paraId="7A19AABC"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45B7ED13"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3C0ED8A1"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20997374"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19" w:type="dxa"/>
            <w:tcBorders>
              <w:top w:val="nil"/>
              <w:left w:val="nil"/>
              <w:bottom w:val="single" w:sz="8" w:space="0" w:color="auto"/>
              <w:right w:val="single" w:sz="8" w:space="0" w:color="auto"/>
            </w:tcBorders>
            <w:shd w:val="clear" w:color="auto" w:fill="auto"/>
            <w:noWrap/>
            <w:vAlign w:val="bottom"/>
            <w:hideMark/>
          </w:tcPr>
          <w:p w14:paraId="39EEF040"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1E838930"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13</w:t>
            </w:r>
          </w:p>
        </w:tc>
        <w:tc>
          <w:tcPr>
            <w:tcW w:w="1019" w:type="dxa"/>
            <w:tcBorders>
              <w:top w:val="nil"/>
              <w:left w:val="nil"/>
              <w:bottom w:val="single" w:sz="8" w:space="0" w:color="auto"/>
              <w:right w:val="single" w:sz="8" w:space="0" w:color="auto"/>
            </w:tcBorders>
            <w:shd w:val="clear" w:color="auto" w:fill="auto"/>
            <w:noWrap/>
            <w:vAlign w:val="bottom"/>
            <w:hideMark/>
          </w:tcPr>
          <w:p w14:paraId="3732CA48"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37</w:t>
            </w:r>
          </w:p>
        </w:tc>
      </w:tr>
      <w:tr w:rsidR="00C711BF" w:rsidRPr="00C037AA" w14:paraId="19440193"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276685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13</w:t>
            </w:r>
          </w:p>
        </w:tc>
        <w:tc>
          <w:tcPr>
            <w:tcW w:w="993" w:type="dxa"/>
            <w:tcBorders>
              <w:top w:val="nil"/>
              <w:left w:val="nil"/>
              <w:bottom w:val="single" w:sz="8" w:space="0" w:color="auto"/>
              <w:right w:val="single" w:sz="8" w:space="0" w:color="auto"/>
            </w:tcBorders>
            <w:shd w:val="clear" w:color="auto" w:fill="auto"/>
            <w:vAlign w:val="center"/>
            <w:hideMark/>
          </w:tcPr>
          <w:p w14:paraId="138EB4C5"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MN</w:t>
            </w:r>
          </w:p>
        </w:tc>
        <w:tc>
          <w:tcPr>
            <w:tcW w:w="1057" w:type="dxa"/>
            <w:tcBorders>
              <w:top w:val="nil"/>
              <w:left w:val="nil"/>
              <w:bottom w:val="single" w:sz="8" w:space="0" w:color="auto"/>
              <w:right w:val="single" w:sz="8" w:space="0" w:color="auto"/>
            </w:tcBorders>
            <w:shd w:val="clear" w:color="auto" w:fill="auto"/>
            <w:noWrap/>
            <w:vAlign w:val="bottom"/>
            <w:hideMark/>
          </w:tcPr>
          <w:p w14:paraId="64B99C2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3FA81939"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737" w:type="dxa"/>
            <w:tcBorders>
              <w:top w:val="nil"/>
              <w:left w:val="nil"/>
              <w:bottom w:val="single" w:sz="8" w:space="0" w:color="auto"/>
              <w:right w:val="single" w:sz="8" w:space="0" w:color="auto"/>
            </w:tcBorders>
            <w:shd w:val="clear" w:color="auto" w:fill="auto"/>
            <w:noWrap/>
            <w:vAlign w:val="bottom"/>
            <w:hideMark/>
          </w:tcPr>
          <w:p w14:paraId="2EDC7B1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5B6C1ED0"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5DE70780"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701" w:type="dxa"/>
            <w:tcBorders>
              <w:top w:val="nil"/>
              <w:left w:val="nil"/>
              <w:bottom w:val="single" w:sz="8" w:space="0" w:color="auto"/>
              <w:right w:val="single" w:sz="8" w:space="0" w:color="auto"/>
            </w:tcBorders>
            <w:shd w:val="clear" w:color="auto" w:fill="auto"/>
            <w:noWrap/>
            <w:vAlign w:val="bottom"/>
            <w:hideMark/>
          </w:tcPr>
          <w:p w14:paraId="03178F99"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19" w:type="dxa"/>
            <w:tcBorders>
              <w:top w:val="nil"/>
              <w:left w:val="nil"/>
              <w:bottom w:val="single" w:sz="8" w:space="0" w:color="auto"/>
              <w:right w:val="single" w:sz="8" w:space="0" w:color="auto"/>
            </w:tcBorders>
            <w:shd w:val="clear" w:color="auto" w:fill="auto"/>
            <w:noWrap/>
            <w:vAlign w:val="bottom"/>
            <w:hideMark/>
          </w:tcPr>
          <w:p w14:paraId="39EC88B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4246C8A7"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10</w:t>
            </w:r>
          </w:p>
        </w:tc>
        <w:tc>
          <w:tcPr>
            <w:tcW w:w="1019" w:type="dxa"/>
            <w:tcBorders>
              <w:top w:val="nil"/>
              <w:left w:val="nil"/>
              <w:bottom w:val="single" w:sz="8" w:space="0" w:color="auto"/>
              <w:right w:val="single" w:sz="8" w:space="0" w:color="auto"/>
            </w:tcBorders>
            <w:shd w:val="clear" w:color="auto" w:fill="auto"/>
            <w:noWrap/>
            <w:vAlign w:val="bottom"/>
            <w:hideMark/>
          </w:tcPr>
          <w:p w14:paraId="308C812A"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28</w:t>
            </w:r>
          </w:p>
        </w:tc>
      </w:tr>
      <w:tr w:rsidR="00C711BF" w:rsidRPr="00C037AA" w14:paraId="6AF715E7"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60FD2BA8"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14</w:t>
            </w:r>
          </w:p>
        </w:tc>
        <w:tc>
          <w:tcPr>
            <w:tcW w:w="993" w:type="dxa"/>
            <w:tcBorders>
              <w:top w:val="nil"/>
              <w:left w:val="nil"/>
              <w:bottom w:val="single" w:sz="8" w:space="0" w:color="auto"/>
              <w:right w:val="single" w:sz="8" w:space="0" w:color="auto"/>
            </w:tcBorders>
            <w:shd w:val="clear" w:color="auto" w:fill="auto"/>
            <w:vAlign w:val="center"/>
            <w:hideMark/>
          </w:tcPr>
          <w:p w14:paraId="6B80C244"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NAA</w:t>
            </w:r>
          </w:p>
        </w:tc>
        <w:tc>
          <w:tcPr>
            <w:tcW w:w="1057" w:type="dxa"/>
            <w:tcBorders>
              <w:top w:val="nil"/>
              <w:left w:val="nil"/>
              <w:bottom w:val="single" w:sz="8" w:space="0" w:color="auto"/>
              <w:right w:val="single" w:sz="8" w:space="0" w:color="auto"/>
            </w:tcBorders>
            <w:shd w:val="clear" w:color="auto" w:fill="auto"/>
            <w:noWrap/>
            <w:vAlign w:val="bottom"/>
            <w:hideMark/>
          </w:tcPr>
          <w:p w14:paraId="45A99CA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8" w:space="0" w:color="auto"/>
              <w:right w:val="single" w:sz="8" w:space="0" w:color="auto"/>
            </w:tcBorders>
            <w:shd w:val="clear" w:color="auto" w:fill="auto"/>
            <w:noWrap/>
            <w:vAlign w:val="bottom"/>
            <w:hideMark/>
          </w:tcPr>
          <w:p w14:paraId="16EC309A"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737" w:type="dxa"/>
            <w:tcBorders>
              <w:top w:val="nil"/>
              <w:left w:val="nil"/>
              <w:bottom w:val="single" w:sz="8" w:space="0" w:color="auto"/>
              <w:right w:val="single" w:sz="8" w:space="0" w:color="auto"/>
            </w:tcBorders>
            <w:shd w:val="clear" w:color="auto" w:fill="auto"/>
            <w:noWrap/>
            <w:vAlign w:val="bottom"/>
            <w:hideMark/>
          </w:tcPr>
          <w:p w14:paraId="7E114DAC"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6" w:type="dxa"/>
            <w:tcBorders>
              <w:top w:val="nil"/>
              <w:left w:val="nil"/>
              <w:bottom w:val="single" w:sz="8" w:space="0" w:color="auto"/>
              <w:right w:val="single" w:sz="8" w:space="0" w:color="auto"/>
            </w:tcBorders>
            <w:shd w:val="clear" w:color="auto" w:fill="auto"/>
            <w:noWrap/>
            <w:vAlign w:val="bottom"/>
            <w:hideMark/>
          </w:tcPr>
          <w:p w14:paraId="78DDB57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10" w:type="dxa"/>
            <w:tcBorders>
              <w:top w:val="nil"/>
              <w:left w:val="nil"/>
              <w:bottom w:val="single" w:sz="8" w:space="0" w:color="auto"/>
              <w:right w:val="single" w:sz="8" w:space="0" w:color="auto"/>
            </w:tcBorders>
            <w:shd w:val="clear" w:color="auto" w:fill="auto"/>
            <w:noWrap/>
            <w:vAlign w:val="bottom"/>
            <w:hideMark/>
          </w:tcPr>
          <w:p w14:paraId="6C88A64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701" w:type="dxa"/>
            <w:tcBorders>
              <w:top w:val="nil"/>
              <w:left w:val="nil"/>
              <w:bottom w:val="single" w:sz="8" w:space="0" w:color="auto"/>
              <w:right w:val="single" w:sz="8" w:space="0" w:color="auto"/>
            </w:tcBorders>
            <w:shd w:val="clear" w:color="auto" w:fill="auto"/>
            <w:noWrap/>
            <w:vAlign w:val="bottom"/>
            <w:hideMark/>
          </w:tcPr>
          <w:p w14:paraId="515F9CE0"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19" w:type="dxa"/>
            <w:tcBorders>
              <w:top w:val="nil"/>
              <w:left w:val="nil"/>
              <w:bottom w:val="single" w:sz="8" w:space="0" w:color="auto"/>
              <w:right w:val="single" w:sz="8" w:space="0" w:color="auto"/>
            </w:tcBorders>
            <w:shd w:val="clear" w:color="auto" w:fill="auto"/>
            <w:noWrap/>
            <w:vAlign w:val="bottom"/>
            <w:hideMark/>
          </w:tcPr>
          <w:p w14:paraId="5C12284C"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3FA0CD2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24</w:t>
            </w:r>
          </w:p>
        </w:tc>
        <w:tc>
          <w:tcPr>
            <w:tcW w:w="1019" w:type="dxa"/>
            <w:tcBorders>
              <w:top w:val="nil"/>
              <w:left w:val="nil"/>
              <w:bottom w:val="single" w:sz="8" w:space="0" w:color="auto"/>
              <w:right w:val="single" w:sz="8" w:space="0" w:color="auto"/>
            </w:tcBorders>
            <w:shd w:val="clear" w:color="auto" w:fill="auto"/>
            <w:noWrap/>
            <w:vAlign w:val="bottom"/>
            <w:hideMark/>
          </w:tcPr>
          <w:p w14:paraId="16EBB122"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68</w:t>
            </w:r>
          </w:p>
        </w:tc>
      </w:tr>
      <w:tr w:rsidR="00C711BF" w:rsidRPr="00C037AA" w14:paraId="27C4609D"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241033BC"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15</w:t>
            </w:r>
          </w:p>
        </w:tc>
        <w:tc>
          <w:tcPr>
            <w:tcW w:w="993" w:type="dxa"/>
            <w:tcBorders>
              <w:top w:val="nil"/>
              <w:left w:val="nil"/>
              <w:bottom w:val="single" w:sz="8" w:space="0" w:color="auto"/>
              <w:right w:val="single" w:sz="8" w:space="0" w:color="auto"/>
            </w:tcBorders>
            <w:shd w:val="clear" w:color="auto" w:fill="auto"/>
            <w:vAlign w:val="center"/>
            <w:hideMark/>
          </w:tcPr>
          <w:p w14:paraId="1C9D6DAB"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RA</w:t>
            </w:r>
          </w:p>
        </w:tc>
        <w:tc>
          <w:tcPr>
            <w:tcW w:w="1057" w:type="dxa"/>
            <w:tcBorders>
              <w:top w:val="nil"/>
              <w:left w:val="nil"/>
              <w:bottom w:val="single" w:sz="8" w:space="0" w:color="auto"/>
              <w:right w:val="single" w:sz="8" w:space="0" w:color="auto"/>
            </w:tcBorders>
            <w:shd w:val="clear" w:color="auto" w:fill="auto"/>
            <w:noWrap/>
            <w:vAlign w:val="bottom"/>
            <w:hideMark/>
          </w:tcPr>
          <w:p w14:paraId="5E84FFB4"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2F527A47"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737" w:type="dxa"/>
            <w:tcBorders>
              <w:top w:val="nil"/>
              <w:left w:val="nil"/>
              <w:bottom w:val="single" w:sz="8" w:space="0" w:color="auto"/>
              <w:right w:val="single" w:sz="8" w:space="0" w:color="auto"/>
            </w:tcBorders>
            <w:shd w:val="clear" w:color="auto" w:fill="auto"/>
            <w:noWrap/>
            <w:vAlign w:val="bottom"/>
            <w:hideMark/>
          </w:tcPr>
          <w:p w14:paraId="0A29C020"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7EBC464A"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17E18DB4"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4305FFC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19" w:type="dxa"/>
            <w:tcBorders>
              <w:top w:val="nil"/>
              <w:left w:val="nil"/>
              <w:bottom w:val="single" w:sz="8" w:space="0" w:color="auto"/>
              <w:right w:val="single" w:sz="8" w:space="0" w:color="auto"/>
            </w:tcBorders>
            <w:shd w:val="clear" w:color="auto" w:fill="auto"/>
            <w:noWrap/>
            <w:vAlign w:val="bottom"/>
            <w:hideMark/>
          </w:tcPr>
          <w:p w14:paraId="5832DA93"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31F80C59"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10</w:t>
            </w:r>
          </w:p>
        </w:tc>
        <w:tc>
          <w:tcPr>
            <w:tcW w:w="1019" w:type="dxa"/>
            <w:tcBorders>
              <w:top w:val="nil"/>
              <w:left w:val="nil"/>
              <w:bottom w:val="single" w:sz="8" w:space="0" w:color="auto"/>
              <w:right w:val="single" w:sz="8" w:space="0" w:color="auto"/>
            </w:tcBorders>
            <w:shd w:val="clear" w:color="auto" w:fill="auto"/>
            <w:noWrap/>
            <w:vAlign w:val="bottom"/>
            <w:hideMark/>
          </w:tcPr>
          <w:p w14:paraId="13FE8F19"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28</w:t>
            </w:r>
          </w:p>
        </w:tc>
      </w:tr>
      <w:tr w:rsidR="00C711BF" w:rsidRPr="00C037AA" w14:paraId="29E85C0D"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33BB3928"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16</w:t>
            </w:r>
          </w:p>
        </w:tc>
        <w:tc>
          <w:tcPr>
            <w:tcW w:w="993" w:type="dxa"/>
            <w:tcBorders>
              <w:top w:val="nil"/>
              <w:left w:val="nil"/>
              <w:bottom w:val="single" w:sz="8" w:space="0" w:color="auto"/>
              <w:right w:val="single" w:sz="8" w:space="0" w:color="auto"/>
            </w:tcBorders>
            <w:shd w:val="clear" w:color="auto" w:fill="auto"/>
            <w:vAlign w:val="center"/>
            <w:hideMark/>
          </w:tcPr>
          <w:p w14:paraId="308C905E"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RR</w:t>
            </w:r>
          </w:p>
        </w:tc>
        <w:tc>
          <w:tcPr>
            <w:tcW w:w="1057" w:type="dxa"/>
            <w:tcBorders>
              <w:top w:val="nil"/>
              <w:left w:val="nil"/>
              <w:bottom w:val="single" w:sz="8" w:space="0" w:color="auto"/>
              <w:right w:val="single" w:sz="8" w:space="0" w:color="auto"/>
            </w:tcBorders>
            <w:shd w:val="clear" w:color="auto" w:fill="auto"/>
            <w:noWrap/>
            <w:vAlign w:val="bottom"/>
            <w:hideMark/>
          </w:tcPr>
          <w:p w14:paraId="1B8B4203"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8" w:space="0" w:color="auto"/>
              <w:right w:val="single" w:sz="8" w:space="0" w:color="auto"/>
            </w:tcBorders>
            <w:shd w:val="clear" w:color="auto" w:fill="auto"/>
            <w:noWrap/>
            <w:vAlign w:val="bottom"/>
            <w:hideMark/>
          </w:tcPr>
          <w:p w14:paraId="48703B17"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37" w:type="dxa"/>
            <w:tcBorders>
              <w:top w:val="nil"/>
              <w:left w:val="nil"/>
              <w:bottom w:val="single" w:sz="8" w:space="0" w:color="auto"/>
              <w:right w:val="single" w:sz="8" w:space="0" w:color="auto"/>
            </w:tcBorders>
            <w:shd w:val="clear" w:color="auto" w:fill="auto"/>
            <w:noWrap/>
            <w:vAlign w:val="bottom"/>
            <w:hideMark/>
          </w:tcPr>
          <w:p w14:paraId="1497BE92"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1C76990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10" w:type="dxa"/>
            <w:tcBorders>
              <w:top w:val="nil"/>
              <w:left w:val="nil"/>
              <w:bottom w:val="single" w:sz="8" w:space="0" w:color="auto"/>
              <w:right w:val="single" w:sz="8" w:space="0" w:color="auto"/>
            </w:tcBorders>
            <w:shd w:val="clear" w:color="auto" w:fill="auto"/>
            <w:noWrap/>
            <w:vAlign w:val="bottom"/>
            <w:hideMark/>
          </w:tcPr>
          <w:p w14:paraId="0CD90E37"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7E030CB3"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19" w:type="dxa"/>
            <w:tcBorders>
              <w:top w:val="nil"/>
              <w:left w:val="nil"/>
              <w:bottom w:val="single" w:sz="8" w:space="0" w:color="auto"/>
              <w:right w:val="single" w:sz="8" w:space="0" w:color="auto"/>
            </w:tcBorders>
            <w:shd w:val="clear" w:color="auto" w:fill="auto"/>
            <w:noWrap/>
            <w:vAlign w:val="bottom"/>
            <w:hideMark/>
          </w:tcPr>
          <w:p w14:paraId="560B1C1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0342BD16"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16</w:t>
            </w:r>
          </w:p>
        </w:tc>
        <w:tc>
          <w:tcPr>
            <w:tcW w:w="1019" w:type="dxa"/>
            <w:tcBorders>
              <w:top w:val="nil"/>
              <w:left w:val="nil"/>
              <w:bottom w:val="single" w:sz="8" w:space="0" w:color="auto"/>
              <w:right w:val="single" w:sz="8" w:space="0" w:color="auto"/>
            </w:tcBorders>
            <w:shd w:val="clear" w:color="auto" w:fill="auto"/>
            <w:noWrap/>
            <w:vAlign w:val="bottom"/>
            <w:hideMark/>
          </w:tcPr>
          <w:p w14:paraId="325CB71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45</w:t>
            </w:r>
          </w:p>
        </w:tc>
      </w:tr>
      <w:tr w:rsidR="00C711BF" w:rsidRPr="00C037AA" w14:paraId="21F2A7AE"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52202AC6"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17</w:t>
            </w:r>
          </w:p>
        </w:tc>
        <w:tc>
          <w:tcPr>
            <w:tcW w:w="993" w:type="dxa"/>
            <w:tcBorders>
              <w:top w:val="nil"/>
              <w:left w:val="nil"/>
              <w:bottom w:val="single" w:sz="8" w:space="0" w:color="auto"/>
              <w:right w:val="single" w:sz="8" w:space="0" w:color="auto"/>
            </w:tcBorders>
            <w:shd w:val="clear" w:color="auto" w:fill="auto"/>
            <w:vAlign w:val="center"/>
            <w:hideMark/>
          </w:tcPr>
          <w:p w14:paraId="3715D5C8"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RIS</w:t>
            </w:r>
          </w:p>
        </w:tc>
        <w:tc>
          <w:tcPr>
            <w:tcW w:w="1057" w:type="dxa"/>
            <w:tcBorders>
              <w:top w:val="nil"/>
              <w:left w:val="nil"/>
              <w:bottom w:val="single" w:sz="8" w:space="0" w:color="auto"/>
              <w:right w:val="single" w:sz="8" w:space="0" w:color="auto"/>
            </w:tcBorders>
            <w:shd w:val="clear" w:color="auto" w:fill="auto"/>
            <w:noWrap/>
            <w:vAlign w:val="bottom"/>
            <w:hideMark/>
          </w:tcPr>
          <w:p w14:paraId="5BB72A0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1CD5311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737" w:type="dxa"/>
            <w:tcBorders>
              <w:top w:val="nil"/>
              <w:left w:val="nil"/>
              <w:bottom w:val="single" w:sz="8" w:space="0" w:color="auto"/>
              <w:right w:val="single" w:sz="8" w:space="0" w:color="auto"/>
            </w:tcBorders>
            <w:shd w:val="clear" w:color="auto" w:fill="auto"/>
            <w:noWrap/>
            <w:vAlign w:val="bottom"/>
            <w:hideMark/>
          </w:tcPr>
          <w:p w14:paraId="39C9A05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0719FB89"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110" w:type="dxa"/>
            <w:tcBorders>
              <w:top w:val="nil"/>
              <w:left w:val="nil"/>
              <w:bottom w:val="single" w:sz="8" w:space="0" w:color="auto"/>
              <w:right w:val="single" w:sz="8" w:space="0" w:color="auto"/>
            </w:tcBorders>
            <w:shd w:val="clear" w:color="auto" w:fill="auto"/>
            <w:noWrap/>
            <w:vAlign w:val="bottom"/>
            <w:hideMark/>
          </w:tcPr>
          <w:p w14:paraId="0AD371E4"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6CC4F75D"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19" w:type="dxa"/>
            <w:tcBorders>
              <w:top w:val="nil"/>
              <w:left w:val="nil"/>
              <w:bottom w:val="single" w:sz="8" w:space="0" w:color="auto"/>
              <w:right w:val="single" w:sz="8" w:space="0" w:color="auto"/>
            </w:tcBorders>
            <w:shd w:val="clear" w:color="auto" w:fill="auto"/>
            <w:noWrap/>
            <w:vAlign w:val="bottom"/>
            <w:hideMark/>
          </w:tcPr>
          <w:p w14:paraId="5B52AC2F"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0DA47B97"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9</w:t>
            </w:r>
          </w:p>
        </w:tc>
        <w:tc>
          <w:tcPr>
            <w:tcW w:w="1019" w:type="dxa"/>
            <w:tcBorders>
              <w:top w:val="nil"/>
              <w:left w:val="nil"/>
              <w:bottom w:val="single" w:sz="8" w:space="0" w:color="auto"/>
              <w:right w:val="single" w:sz="8" w:space="0" w:color="auto"/>
            </w:tcBorders>
            <w:shd w:val="clear" w:color="auto" w:fill="auto"/>
            <w:noWrap/>
            <w:vAlign w:val="bottom"/>
            <w:hideMark/>
          </w:tcPr>
          <w:p w14:paraId="7A2614A3"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25</w:t>
            </w:r>
          </w:p>
        </w:tc>
      </w:tr>
      <w:tr w:rsidR="00C711BF" w:rsidRPr="00C037AA" w14:paraId="04786859"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7517786D"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18</w:t>
            </w:r>
          </w:p>
        </w:tc>
        <w:tc>
          <w:tcPr>
            <w:tcW w:w="993" w:type="dxa"/>
            <w:tcBorders>
              <w:top w:val="nil"/>
              <w:left w:val="nil"/>
              <w:bottom w:val="single" w:sz="8" w:space="0" w:color="auto"/>
              <w:right w:val="single" w:sz="8" w:space="0" w:color="auto"/>
            </w:tcBorders>
            <w:shd w:val="clear" w:color="auto" w:fill="auto"/>
            <w:vAlign w:val="center"/>
            <w:hideMark/>
          </w:tcPr>
          <w:p w14:paraId="2073F2F9"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w:t>
            </w:r>
          </w:p>
        </w:tc>
        <w:tc>
          <w:tcPr>
            <w:tcW w:w="1057" w:type="dxa"/>
            <w:tcBorders>
              <w:top w:val="nil"/>
              <w:left w:val="nil"/>
              <w:bottom w:val="single" w:sz="8" w:space="0" w:color="auto"/>
              <w:right w:val="single" w:sz="8" w:space="0" w:color="auto"/>
            </w:tcBorders>
            <w:shd w:val="clear" w:color="auto" w:fill="auto"/>
            <w:noWrap/>
            <w:vAlign w:val="bottom"/>
            <w:hideMark/>
          </w:tcPr>
          <w:p w14:paraId="1B3CFA39"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0D58264A"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37" w:type="dxa"/>
            <w:tcBorders>
              <w:top w:val="nil"/>
              <w:left w:val="nil"/>
              <w:bottom w:val="single" w:sz="8" w:space="0" w:color="auto"/>
              <w:right w:val="single" w:sz="8" w:space="0" w:color="auto"/>
            </w:tcBorders>
            <w:shd w:val="clear" w:color="auto" w:fill="auto"/>
            <w:noWrap/>
            <w:vAlign w:val="bottom"/>
            <w:hideMark/>
          </w:tcPr>
          <w:p w14:paraId="09C1A699"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6520FA8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3D37B056"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1C749BED"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19" w:type="dxa"/>
            <w:tcBorders>
              <w:top w:val="nil"/>
              <w:left w:val="nil"/>
              <w:bottom w:val="single" w:sz="8" w:space="0" w:color="auto"/>
              <w:right w:val="single" w:sz="8" w:space="0" w:color="auto"/>
            </w:tcBorders>
            <w:shd w:val="clear" w:color="auto" w:fill="auto"/>
            <w:noWrap/>
            <w:vAlign w:val="bottom"/>
            <w:hideMark/>
          </w:tcPr>
          <w:p w14:paraId="408E8DE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37E73A67"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12</w:t>
            </w:r>
          </w:p>
        </w:tc>
        <w:tc>
          <w:tcPr>
            <w:tcW w:w="1019" w:type="dxa"/>
            <w:tcBorders>
              <w:top w:val="nil"/>
              <w:left w:val="nil"/>
              <w:bottom w:val="single" w:sz="8" w:space="0" w:color="auto"/>
              <w:right w:val="single" w:sz="8" w:space="0" w:color="auto"/>
            </w:tcBorders>
            <w:shd w:val="clear" w:color="auto" w:fill="auto"/>
            <w:noWrap/>
            <w:vAlign w:val="bottom"/>
            <w:hideMark/>
          </w:tcPr>
          <w:p w14:paraId="3CB84694"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34</w:t>
            </w:r>
          </w:p>
        </w:tc>
      </w:tr>
      <w:tr w:rsidR="00C711BF" w:rsidRPr="00C037AA" w14:paraId="0CE4D5A1"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1A47C3E0"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19</w:t>
            </w:r>
          </w:p>
        </w:tc>
        <w:tc>
          <w:tcPr>
            <w:tcW w:w="993" w:type="dxa"/>
            <w:tcBorders>
              <w:top w:val="nil"/>
              <w:left w:val="nil"/>
              <w:bottom w:val="single" w:sz="8" w:space="0" w:color="auto"/>
              <w:right w:val="single" w:sz="8" w:space="0" w:color="auto"/>
            </w:tcBorders>
            <w:shd w:val="clear" w:color="auto" w:fill="auto"/>
            <w:vAlign w:val="center"/>
            <w:hideMark/>
          </w:tcPr>
          <w:p w14:paraId="4E321BED"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RM</w:t>
            </w:r>
          </w:p>
        </w:tc>
        <w:tc>
          <w:tcPr>
            <w:tcW w:w="1057" w:type="dxa"/>
            <w:tcBorders>
              <w:top w:val="nil"/>
              <w:left w:val="nil"/>
              <w:bottom w:val="single" w:sz="8" w:space="0" w:color="auto"/>
              <w:right w:val="single" w:sz="8" w:space="0" w:color="auto"/>
            </w:tcBorders>
            <w:shd w:val="clear" w:color="auto" w:fill="auto"/>
            <w:noWrap/>
            <w:vAlign w:val="bottom"/>
            <w:hideMark/>
          </w:tcPr>
          <w:p w14:paraId="73662BBC"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31A8C6E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737" w:type="dxa"/>
            <w:tcBorders>
              <w:top w:val="nil"/>
              <w:left w:val="nil"/>
              <w:bottom w:val="single" w:sz="8" w:space="0" w:color="auto"/>
              <w:right w:val="single" w:sz="8" w:space="0" w:color="auto"/>
            </w:tcBorders>
            <w:shd w:val="clear" w:color="auto" w:fill="auto"/>
            <w:noWrap/>
            <w:vAlign w:val="bottom"/>
            <w:hideMark/>
          </w:tcPr>
          <w:p w14:paraId="32E46710"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7F52990A"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1EC618BC"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30AFA0C4"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19" w:type="dxa"/>
            <w:tcBorders>
              <w:top w:val="nil"/>
              <w:left w:val="nil"/>
              <w:bottom w:val="single" w:sz="8" w:space="0" w:color="auto"/>
              <w:right w:val="single" w:sz="8" w:space="0" w:color="auto"/>
            </w:tcBorders>
            <w:shd w:val="clear" w:color="auto" w:fill="auto"/>
            <w:noWrap/>
            <w:vAlign w:val="bottom"/>
            <w:hideMark/>
          </w:tcPr>
          <w:p w14:paraId="5CB7491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7E7B8836"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12</w:t>
            </w:r>
          </w:p>
        </w:tc>
        <w:tc>
          <w:tcPr>
            <w:tcW w:w="1019" w:type="dxa"/>
            <w:tcBorders>
              <w:top w:val="nil"/>
              <w:left w:val="nil"/>
              <w:bottom w:val="single" w:sz="8" w:space="0" w:color="auto"/>
              <w:right w:val="single" w:sz="8" w:space="0" w:color="auto"/>
            </w:tcBorders>
            <w:shd w:val="clear" w:color="auto" w:fill="auto"/>
            <w:noWrap/>
            <w:vAlign w:val="bottom"/>
            <w:hideMark/>
          </w:tcPr>
          <w:p w14:paraId="64257ACC"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34</w:t>
            </w:r>
          </w:p>
        </w:tc>
      </w:tr>
      <w:tr w:rsidR="00C711BF" w:rsidRPr="00C037AA" w14:paraId="2E729019" w14:textId="77777777" w:rsidTr="00F20D9C">
        <w:trPr>
          <w:trHeight w:val="315"/>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41E43C15"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20</w:t>
            </w:r>
          </w:p>
        </w:tc>
        <w:tc>
          <w:tcPr>
            <w:tcW w:w="993" w:type="dxa"/>
            <w:tcBorders>
              <w:top w:val="nil"/>
              <w:left w:val="nil"/>
              <w:bottom w:val="single" w:sz="8" w:space="0" w:color="auto"/>
              <w:right w:val="single" w:sz="8" w:space="0" w:color="auto"/>
            </w:tcBorders>
            <w:shd w:val="clear" w:color="auto" w:fill="auto"/>
            <w:vAlign w:val="center"/>
            <w:hideMark/>
          </w:tcPr>
          <w:p w14:paraId="6BE1CD1D" w14:textId="77777777" w:rsidR="00C711BF" w:rsidRPr="00C037AA" w:rsidRDefault="00C711BF" w:rsidP="00C711BF">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RN</w:t>
            </w:r>
          </w:p>
        </w:tc>
        <w:tc>
          <w:tcPr>
            <w:tcW w:w="1057" w:type="dxa"/>
            <w:tcBorders>
              <w:top w:val="nil"/>
              <w:left w:val="nil"/>
              <w:bottom w:val="single" w:sz="8" w:space="0" w:color="auto"/>
              <w:right w:val="single" w:sz="8" w:space="0" w:color="auto"/>
            </w:tcBorders>
            <w:shd w:val="clear" w:color="auto" w:fill="auto"/>
            <w:noWrap/>
            <w:vAlign w:val="bottom"/>
            <w:hideMark/>
          </w:tcPr>
          <w:p w14:paraId="5086C96B"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5DE9FFB0"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37" w:type="dxa"/>
            <w:tcBorders>
              <w:top w:val="nil"/>
              <w:left w:val="nil"/>
              <w:bottom w:val="single" w:sz="8" w:space="0" w:color="auto"/>
              <w:right w:val="single" w:sz="8" w:space="0" w:color="auto"/>
            </w:tcBorders>
            <w:shd w:val="clear" w:color="auto" w:fill="auto"/>
            <w:noWrap/>
            <w:vAlign w:val="bottom"/>
            <w:hideMark/>
          </w:tcPr>
          <w:p w14:paraId="7502D967"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095B35CA"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0B2B331E"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1354CA3C"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19" w:type="dxa"/>
            <w:tcBorders>
              <w:top w:val="nil"/>
              <w:left w:val="nil"/>
              <w:bottom w:val="single" w:sz="8" w:space="0" w:color="auto"/>
              <w:right w:val="single" w:sz="8" w:space="0" w:color="auto"/>
            </w:tcBorders>
            <w:shd w:val="clear" w:color="auto" w:fill="auto"/>
            <w:noWrap/>
            <w:vAlign w:val="bottom"/>
            <w:hideMark/>
          </w:tcPr>
          <w:p w14:paraId="36DF2C73"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2AB90AA6"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12</w:t>
            </w:r>
          </w:p>
        </w:tc>
        <w:tc>
          <w:tcPr>
            <w:tcW w:w="1019" w:type="dxa"/>
            <w:tcBorders>
              <w:top w:val="nil"/>
              <w:left w:val="nil"/>
              <w:bottom w:val="single" w:sz="8" w:space="0" w:color="auto"/>
              <w:right w:val="single" w:sz="8" w:space="0" w:color="auto"/>
            </w:tcBorders>
            <w:shd w:val="clear" w:color="auto" w:fill="auto"/>
            <w:noWrap/>
            <w:vAlign w:val="bottom"/>
            <w:hideMark/>
          </w:tcPr>
          <w:p w14:paraId="17DA581A" w14:textId="77777777" w:rsidR="00C711BF" w:rsidRPr="00C037AA" w:rsidRDefault="00C711BF" w:rsidP="00C711BF">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34</w:t>
            </w:r>
          </w:p>
        </w:tc>
      </w:tr>
    </w:tbl>
    <w:p w14:paraId="24E31F63" w14:textId="6F4A65CB" w:rsidR="00871206" w:rsidRPr="00871206" w:rsidRDefault="00871206" w:rsidP="0087120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Data Hasil Si</w:t>
      </w:r>
      <w:r w:rsidR="00C711BF">
        <w:rPr>
          <w:rFonts w:ascii="Times New Roman" w:hAnsi="Times New Roman" w:cs="Times New Roman"/>
          <w:b/>
          <w:sz w:val="24"/>
          <w:szCs w:val="24"/>
        </w:rPr>
        <w:t>swa Kelas Eksperimen Pertemuan 1</w:t>
      </w:r>
    </w:p>
    <w:p w14:paraId="7C786365" w14:textId="54B60AF5" w:rsidR="00871206" w:rsidRDefault="00871206" w:rsidP="00871206">
      <w:pPr>
        <w:tabs>
          <w:tab w:val="left" w:pos="2544"/>
        </w:tabs>
        <w:spacing w:after="0"/>
        <w:rPr>
          <w:rFonts w:ascii="Times New Roman" w:hAnsi="Times New Roman" w:cs="Times New Roman"/>
          <w:b/>
          <w:sz w:val="24"/>
          <w:szCs w:val="24"/>
        </w:rPr>
      </w:pPr>
    </w:p>
    <w:p w14:paraId="51B38304"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6EB61A19"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5B1435A1"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315A47C4"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6F8001B7"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1CCECFAE"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450205FA"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79AC1166"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59245E21"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633BFD5D"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0F73CFC6"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68F6A37D"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58EAD3F7"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43D2979A"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010EC5DE"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2EC97DBD"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02E975F6"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515F031E"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4507868E"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4CC1D6EB"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435ECD56"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26F83F86"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1CA9C502"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37F7A296"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32252B8F"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5704E956" w14:textId="77777777" w:rsidR="00F20D9C" w:rsidRDefault="00F20D9C" w:rsidP="00871206">
      <w:pPr>
        <w:tabs>
          <w:tab w:val="left" w:pos="2544"/>
        </w:tabs>
        <w:spacing w:after="0" w:line="240" w:lineRule="auto"/>
        <w:jc w:val="center"/>
        <w:rPr>
          <w:rFonts w:ascii="Times New Roman" w:hAnsi="Times New Roman" w:cs="Times New Roman"/>
          <w:b/>
          <w:sz w:val="24"/>
          <w:szCs w:val="24"/>
        </w:rPr>
      </w:pPr>
    </w:p>
    <w:p w14:paraId="096EFCEB" w14:textId="78C18DE1" w:rsidR="004108C7" w:rsidRDefault="00B55BB3" w:rsidP="0087120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B.4.2</w:t>
      </w:r>
    </w:p>
    <w:p w14:paraId="333B0044" w14:textId="7961BFA4" w:rsidR="00871206" w:rsidRPr="00871206" w:rsidRDefault="00871206" w:rsidP="0087120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Data Hasil Siswa Kelas Eksperimen Pertemuan 2</w:t>
      </w:r>
    </w:p>
    <w:tbl>
      <w:tblPr>
        <w:tblW w:w="12032" w:type="dxa"/>
        <w:jc w:val="center"/>
        <w:tblInd w:w="2968" w:type="dxa"/>
        <w:tblLook w:val="04A0" w:firstRow="1" w:lastRow="0" w:firstColumn="1" w:lastColumn="0" w:noHBand="0" w:noVBand="1"/>
      </w:tblPr>
      <w:tblGrid>
        <w:gridCol w:w="709"/>
        <w:gridCol w:w="979"/>
        <w:gridCol w:w="1134"/>
        <w:gridCol w:w="850"/>
        <w:gridCol w:w="851"/>
        <w:gridCol w:w="1559"/>
        <w:gridCol w:w="1134"/>
        <w:gridCol w:w="1701"/>
        <w:gridCol w:w="1522"/>
        <w:gridCol w:w="763"/>
        <w:gridCol w:w="830"/>
      </w:tblGrid>
      <w:tr w:rsidR="00871206" w:rsidRPr="00C037AA" w14:paraId="634453C9" w14:textId="77777777" w:rsidTr="00871206">
        <w:trPr>
          <w:trHeight w:val="315"/>
          <w:jc w:val="center"/>
        </w:trPr>
        <w:tc>
          <w:tcPr>
            <w:tcW w:w="12032" w:type="dxa"/>
            <w:gridSpan w:val="11"/>
            <w:tcBorders>
              <w:top w:val="single" w:sz="8" w:space="0" w:color="auto"/>
              <w:left w:val="single" w:sz="8" w:space="0" w:color="auto"/>
              <w:bottom w:val="single" w:sz="8" w:space="0" w:color="auto"/>
              <w:right w:val="single" w:sz="8" w:space="0" w:color="auto"/>
            </w:tcBorders>
            <w:shd w:val="clear" w:color="auto" w:fill="4F81BD" w:themeFill="accent1"/>
            <w:noWrap/>
            <w:vAlign w:val="center"/>
            <w:hideMark/>
          </w:tcPr>
          <w:p w14:paraId="722A7E83" w14:textId="59136C6D" w:rsidR="00871206" w:rsidRPr="00C037AA" w:rsidRDefault="00871206" w:rsidP="00B55BB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Pertemuan 2</w:t>
            </w:r>
          </w:p>
        </w:tc>
      </w:tr>
      <w:tr w:rsidR="00871206" w:rsidRPr="00C037AA" w14:paraId="625A051A"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4F81BD" w:themeFill="accent1"/>
            <w:noWrap/>
            <w:vAlign w:val="bottom"/>
            <w:hideMark/>
          </w:tcPr>
          <w:p w14:paraId="4F4F2AF3" w14:textId="77777777" w:rsidR="00B55BB3" w:rsidRPr="00C037AA" w:rsidRDefault="00B55BB3" w:rsidP="00B55BB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No</w:t>
            </w:r>
          </w:p>
        </w:tc>
        <w:tc>
          <w:tcPr>
            <w:tcW w:w="979" w:type="dxa"/>
            <w:tcBorders>
              <w:top w:val="nil"/>
              <w:left w:val="nil"/>
              <w:bottom w:val="single" w:sz="8" w:space="0" w:color="auto"/>
              <w:right w:val="single" w:sz="8" w:space="0" w:color="auto"/>
            </w:tcBorders>
            <w:shd w:val="clear" w:color="auto" w:fill="4F81BD" w:themeFill="accent1"/>
            <w:noWrap/>
            <w:vAlign w:val="bottom"/>
            <w:hideMark/>
          </w:tcPr>
          <w:p w14:paraId="2B2F7975" w14:textId="77777777" w:rsidR="00B55BB3" w:rsidRPr="00C037AA" w:rsidRDefault="00B55BB3" w:rsidP="00B55BB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Nama</w:t>
            </w:r>
          </w:p>
        </w:tc>
        <w:tc>
          <w:tcPr>
            <w:tcW w:w="1134" w:type="dxa"/>
            <w:tcBorders>
              <w:top w:val="nil"/>
              <w:left w:val="nil"/>
              <w:bottom w:val="single" w:sz="8" w:space="0" w:color="auto"/>
              <w:right w:val="single" w:sz="8" w:space="0" w:color="auto"/>
            </w:tcBorders>
            <w:shd w:val="clear" w:color="auto" w:fill="4F81BD" w:themeFill="accent1"/>
            <w:noWrap/>
            <w:vAlign w:val="bottom"/>
            <w:hideMark/>
          </w:tcPr>
          <w:p w14:paraId="5753346D" w14:textId="77777777" w:rsidR="00B55BB3" w:rsidRPr="00C037AA" w:rsidRDefault="00B55BB3" w:rsidP="00B55BB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Intonasi</w:t>
            </w:r>
          </w:p>
        </w:tc>
        <w:tc>
          <w:tcPr>
            <w:tcW w:w="850" w:type="dxa"/>
            <w:tcBorders>
              <w:top w:val="nil"/>
              <w:left w:val="nil"/>
              <w:bottom w:val="single" w:sz="8" w:space="0" w:color="auto"/>
              <w:right w:val="single" w:sz="8" w:space="0" w:color="auto"/>
            </w:tcBorders>
            <w:shd w:val="clear" w:color="auto" w:fill="4F81BD" w:themeFill="accent1"/>
            <w:noWrap/>
            <w:vAlign w:val="bottom"/>
            <w:hideMark/>
          </w:tcPr>
          <w:p w14:paraId="2E0F18E8" w14:textId="77777777" w:rsidR="00B55BB3" w:rsidRPr="00C037AA" w:rsidRDefault="00B55BB3" w:rsidP="00B55BB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Lafal</w:t>
            </w:r>
          </w:p>
        </w:tc>
        <w:tc>
          <w:tcPr>
            <w:tcW w:w="851" w:type="dxa"/>
            <w:tcBorders>
              <w:top w:val="nil"/>
              <w:left w:val="nil"/>
              <w:bottom w:val="single" w:sz="8" w:space="0" w:color="auto"/>
              <w:right w:val="single" w:sz="8" w:space="0" w:color="auto"/>
            </w:tcBorders>
            <w:shd w:val="clear" w:color="auto" w:fill="4F81BD" w:themeFill="accent1"/>
            <w:noWrap/>
            <w:vAlign w:val="bottom"/>
            <w:hideMark/>
          </w:tcPr>
          <w:p w14:paraId="143B57EC" w14:textId="77777777" w:rsidR="00B55BB3" w:rsidRPr="00C037AA" w:rsidRDefault="00B55BB3" w:rsidP="00B55BB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Kosa Kata</w:t>
            </w:r>
          </w:p>
        </w:tc>
        <w:tc>
          <w:tcPr>
            <w:tcW w:w="1559" w:type="dxa"/>
            <w:tcBorders>
              <w:top w:val="nil"/>
              <w:left w:val="nil"/>
              <w:bottom w:val="single" w:sz="8" w:space="0" w:color="auto"/>
              <w:right w:val="single" w:sz="8" w:space="0" w:color="auto"/>
            </w:tcBorders>
            <w:shd w:val="clear" w:color="auto" w:fill="4F81BD" w:themeFill="accent1"/>
            <w:noWrap/>
            <w:vAlign w:val="bottom"/>
            <w:hideMark/>
          </w:tcPr>
          <w:p w14:paraId="43A8B1D4" w14:textId="77777777" w:rsidR="00B55BB3" w:rsidRPr="00C037AA" w:rsidRDefault="00B55BB3" w:rsidP="00B55BB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Kelancaran</w:t>
            </w:r>
          </w:p>
        </w:tc>
        <w:tc>
          <w:tcPr>
            <w:tcW w:w="1134" w:type="dxa"/>
            <w:tcBorders>
              <w:top w:val="nil"/>
              <w:left w:val="nil"/>
              <w:bottom w:val="single" w:sz="8" w:space="0" w:color="auto"/>
              <w:right w:val="single" w:sz="8" w:space="0" w:color="auto"/>
            </w:tcBorders>
            <w:shd w:val="clear" w:color="auto" w:fill="4F81BD" w:themeFill="accent1"/>
            <w:noWrap/>
            <w:vAlign w:val="bottom"/>
            <w:hideMark/>
          </w:tcPr>
          <w:p w14:paraId="39BAFB97" w14:textId="77777777" w:rsidR="00B55BB3" w:rsidRPr="00C037AA" w:rsidRDefault="00B55BB3" w:rsidP="00B55BB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Ekspresi</w:t>
            </w:r>
          </w:p>
        </w:tc>
        <w:tc>
          <w:tcPr>
            <w:tcW w:w="1701" w:type="dxa"/>
            <w:tcBorders>
              <w:top w:val="nil"/>
              <w:left w:val="nil"/>
              <w:bottom w:val="single" w:sz="8" w:space="0" w:color="auto"/>
              <w:right w:val="single" w:sz="8" w:space="0" w:color="auto"/>
            </w:tcBorders>
            <w:shd w:val="clear" w:color="auto" w:fill="4F81BD" w:themeFill="accent1"/>
            <w:noWrap/>
            <w:vAlign w:val="bottom"/>
            <w:hideMark/>
          </w:tcPr>
          <w:p w14:paraId="5552A712" w14:textId="77777777" w:rsidR="00B55BB3" w:rsidRPr="00C037AA" w:rsidRDefault="00B55BB3" w:rsidP="00B55BB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Ketepatan Isi Pembicaraan</w:t>
            </w:r>
          </w:p>
        </w:tc>
        <w:tc>
          <w:tcPr>
            <w:tcW w:w="1522" w:type="dxa"/>
            <w:tcBorders>
              <w:top w:val="nil"/>
              <w:left w:val="nil"/>
              <w:bottom w:val="single" w:sz="8" w:space="0" w:color="auto"/>
              <w:right w:val="single" w:sz="8" w:space="0" w:color="auto"/>
            </w:tcBorders>
            <w:shd w:val="clear" w:color="auto" w:fill="4F81BD" w:themeFill="accent1"/>
            <w:noWrap/>
            <w:vAlign w:val="bottom"/>
            <w:hideMark/>
          </w:tcPr>
          <w:p w14:paraId="5EE047DC" w14:textId="77777777" w:rsidR="00B55BB3" w:rsidRPr="00C037AA" w:rsidRDefault="00B55BB3" w:rsidP="00B55BB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Kecepatan isi berbicara</w:t>
            </w:r>
          </w:p>
        </w:tc>
        <w:tc>
          <w:tcPr>
            <w:tcW w:w="763" w:type="dxa"/>
            <w:tcBorders>
              <w:top w:val="nil"/>
              <w:left w:val="nil"/>
              <w:bottom w:val="single" w:sz="8" w:space="0" w:color="auto"/>
              <w:right w:val="single" w:sz="8" w:space="0" w:color="auto"/>
            </w:tcBorders>
            <w:shd w:val="clear" w:color="auto" w:fill="4F81BD" w:themeFill="accent1"/>
            <w:noWrap/>
            <w:vAlign w:val="bottom"/>
            <w:hideMark/>
          </w:tcPr>
          <w:p w14:paraId="5D31B975" w14:textId="77777777" w:rsidR="00B55BB3" w:rsidRPr="00C037AA" w:rsidRDefault="00B55BB3" w:rsidP="00B55BB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Skor Total</w:t>
            </w:r>
          </w:p>
        </w:tc>
        <w:tc>
          <w:tcPr>
            <w:tcW w:w="830" w:type="dxa"/>
            <w:tcBorders>
              <w:top w:val="nil"/>
              <w:left w:val="nil"/>
              <w:bottom w:val="single" w:sz="8" w:space="0" w:color="auto"/>
              <w:right w:val="single" w:sz="8" w:space="0" w:color="auto"/>
            </w:tcBorders>
            <w:shd w:val="clear" w:color="auto" w:fill="4F81BD" w:themeFill="accent1"/>
            <w:noWrap/>
            <w:vAlign w:val="bottom"/>
            <w:hideMark/>
          </w:tcPr>
          <w:p w14:paraId="57A4A4FB" w14:textId="77777777" w:rsidR="00B55BB3" w:rsidRPr="00C037AA" w:rsidRDefault="00B55BB3" w:rsidP="00B55BB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Nilai Akhir</w:t>
            </w:r>
          </w:p>
        </w:tc>
      </w:tr>
      <w:tr w:rsidR="00871206" w:rsidRPr="00C037AA" w14:paraId="054C8758"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3282A112"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979" w:type="dxa"/>
            <w:tcBorders>
              <w:top w:val="nil"/>
              <w:left w:val="nil"/>
              <w:bottom w:val="single" w:sz="8" w:space="0" w:color="auto"/>
              <w:right w:val="single" w:sz="8" w:space="0" w:color="auto"/>
            </w:tcBorders>
            <w:shd w:val="clear" w:color="auto" w:fill="auto"/>
            <w:vAlign w:val="center"/>
            <w:hideMark/>
          </w:tcPr>
          <w:p w14:paraId="5869F539"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AMS</w:t>
            </w:r>
          </w:p>
        </w:tc>
        <w:tc>
          <w:tcPr>
            <w:tcW w:w="1134" w:type="dxa"/>
            <w:tcBorders>
              <w:top w:val="nil"/>
              <w:left w:val="nil"/>
              <w:bottom w:val="single" w:sz="8" w:space="0" w:color="auto"/>
              <w:right w:val="single" w:sz="8" w:space="0" w:color="auto"/>
            </w:tcBorders>
            <w:shd w:val="clear" w:color="auto" w:fill="auto"/>
            <w:noWrap/>
            <w:vAlign w:val="bottom"/>
            <w:hideMark/>
          </w:tcPr>
          <w:p w14:paraId="73F162B2"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0E64427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3755EBF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7649AFA0"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03E391F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4C63D93E"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22" w:type="dxa"/>
            <w:tcBorders>
              <w:top w:val="nil"/>
              <w:left w:val="nil"/>
              <w:bottom w:val="single" w:sz="8" w:space="0" w:color="auto"/>
              <w:right w:val="single" w:sz="8" w:space="0" w:color="auto"/>
            </w:tcBorders>
            <w:shd w:val="clear" w:color="auto" w:fill="auto"/>
            <w:noWrap/>
            <w:vAlign w:val="bottom"/>
            <w:hideMark/>
          </w:tcPr>
          <w:p w14:paraId="2D920CEC"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570674B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17</w:t>
            </w:r>
          </w:p>
        </w:tc>
        <w:tc>
          <w:tcPr>
            <w:tcW w:w="830" w:type="dxa"/>
            <w:tcBorders>
              <w:top w:val="nil"/>
              <w:left w:val="nil"/>
              <w:bottom w:val="single" w:sz="8" w:space="0" w:color="auto"/>
              <w:right w:val="single" w:sz="8" w:space="0" w:color="auto"/>
            </w:tcBorders>
            <w:shd w:val="clear" w:color="auto" w:fill="auto"/>
            <w:noWrap/>
            <w:vAlign w:val="bottom"/>
            <w:hideMark/>
          </w:tcPr>
          <w:p w14:paraId="2DB7F55C"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48</w:t>
            </w:r>
          </w:p>
        </w:tc>
      </w:tr>
      <w:tr w:rsidR="00871206" w:rsidRPr="00C037AA" w14:paraId="66D2D3D7"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63F0E1EE"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979" w:type="dxa"/>
            <w:tcBorders>
              <w:top w:val="nil"/>
              <w:left w:val="nil"/>
              <w:bottom w:val="single" w:sz="8" w:space="0" w:color="auto"/>
              <w:right w:val="single" w:sz="8" w:space="0" w:color="auto"/>
            </w:tcBorders>
            <w:shd w:val="clear" w:color="auto" w:fill="auto"/>
            <w:vAlign w:val="center"/>
            <w:hideMark/>
          </w:tcPr>
          <w:p w14:paraId="2B1852AF"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AKM</w:t>
            </w:r>
          </w:p>
        </w:tc>
        <w:tc>
          <w:tcPr>
            <w:tcW w:w="1134" w:type="dxa"/>
            <w:tcBorders>
              <w:top w:val="nil"/>
              <w:left w:val="nil"/>
              <w:bottom w:val="single" w:sz="8" w:space="0" w:color="auto"/>
              <w:right w:val="single" w:sz="8" w:space="0" w:color="auto"/>
            </w:tcBorders>
            <w:shd w:val="clear" w:color="auto" w:fill="auto"/>
            <w:noWrap/>
            <w:vAlign w:val="bottom"/>
            <w:hideMark/>
          </w:tcPr>
          <w:p w14:paraId="5F28DAA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3D58A1F7"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1" w:type="dxa"/>
            <w:tcBorders>
              <w:top w:val="nil"/>
              <w:left w:val="nil"/>
              <w:bottom w:val="single" w:sz="8" w:space="0" w:color="auto"/>
              <w:right w:val="single" w:sz="8" w:space="0" w:color="auto"/>
            </w:tcBorders>
            <w:shd w:val="clear" w:color="auto" w:fill="auto"/>
            <w:noWrap/>
            <w:vAlign w:val="bottom"/>
            <w:hideMark/>
          </w:tcPr>
          <w:p w14:paraId="0C4A5926"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1B4AC72C"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1EC79796"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6A0F1C99"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22" w:type="dxa"/>
            <w:tcBorders>
              <w:top w:val="nil"/>
              <w:left w:val="nil"/>
              <w:bottom w:val="single" w:sz="8" w:space="0" w:color="auto"/>
              <w:right w:val="single" w:sz="8" w:space="0" w:color="auto"/>
            </w:tcBorders>
            <w:shd w:val="clear" w:color="auto" w:fill="auto"/>
            <w:noWrap/>
            <w:vAlign w:val="bottom"/>
            <w:hideMark/>
          </w:tcPr>
          <w:p w14:paraId="60C901E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1A5A0EF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12</w:t>
            </w:r>
          </w:p>
        </w:tc>
        <w:tc>
          <w:tcPr>
            <w:tcW w:w="830" w:type="dxa"/>
            <w:tcBorders>
              <w:top w:val="nil"/>
              <w:left w:val="nil"/>
              <w:bottom w:val="single" w:sz="8" w:space="0" w:color="auto"/>
              <w:right w:val="single" w:sz="8" w:space="0" w:color="auto"/>
            </w:tcBorders>
            <w:shd w:val="clear" w:color="auto" w:fill="auto"/>
            <w:noWrap/>
            <w:vAlign w:val="bottom"/>
            <w:hideMark/>
          </w:tcPr>
          <w:p w14:paraId="0BFC3D92"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34</w:t>
            </w:r>
          </w:p>
        </w:tc>
      </w:tr>
      <w:tr w:rsidR="00871206" w:rsidRPr="00C037AA" w14:paraId="175EE109"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4115DC16"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979" w:type="dxa"/>
            <w:tcBorders>
              <w:top w:val="nil"/>
              <w:left w:val="nil"/>
              <w:bottom w:val="single" w:sz="8" w:space="0" w:color="auto"/>
              <w:right w:val="single" w:sz="8" w:space="0" w:color="auto"/>
            </w:tcBorders>
            <w:shd w:val="clear" w:color="auto" w:fill="auto"/>
            <w:vAlign w:val="center"/>
            <w:hideMark/>
          </w:tcPr>
          <w:p w14:paraId="7EA910EE"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AMB</w:t>
            </w:r>
          </w:p>
        </w:tc>
        <w:tc>
          <w:tcPr>
            <w:tcW w:w="1134" w:type="dxa"/>
            <w:tcBorders>
              <w:top w:val="nil"/>
              <w:left w:val="nil"/>
              <w:bottom w:val="single" w:sz="8" w:space="0" w:color="auto"/>
              <w:right w:val="single" w:sz="8" w:space="0" w:color="auto"/>
            </w:tcBorders>
            <w:shd w:val="clear" w:color="auto" w:fill="auto"/>
            <w:noWrap/>
            <w:vAlign w:val="bottom"/>
            <w:hideMark/>
          </w:tcPr>
          <w:p w14:paraId="36FB6B9B"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665BD76C"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6C643A5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59" w:type="dxa"/>
            <w:tcBorders>
              <w:top w:val="nil"/>
              <w:left w:val="nil"/>
              <w:bottom w:val="single" w:sz="8" w:space="0" w:color="auto"/>
              <w:right w:val="single" w:sz="8" w:space="0" w:color="auto"/>
            </w:tcBorders>
            <w:shd w:val="clear" w:color="auto" w:fill="auto"/>
            <w:noWrap/>
            <w:vAlign w:val="bottom"/>
            <w:hideMark/>
          </w:tcPr>
          <w:p w14:paraId="5C1E782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17F4C065"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701" w:type="dxa"/>
            <w:tcBorders>
              <w:top w:val="nil"/>
              <w:left w:val="nil"/>
              <w:bottom w:val="single" w:sz="8" w:space="0" w:color="auto"/>
              <w:right w:val="single" w:sz="8" w:space="0" w:color="auto"/>
            </w:tcBorders>
            <w:shd w:val="clear" w:color="auto" w:fill="auto"/>
            <w:noWrap/>
            <w:vAlign w:val="bottom"/>
            <w:hideMark/>
          </w:tcPr>
          <w:p w14:paraId="2385B41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22" w:type="dxa"/>
            <w:tcBorders>
              <w:top w:val="nil"/>
              <w:left w:val="nil"/>
              <w:bottom w:val="single" w:sz="8" w:space="0" w:color="auto"/>
              <w:right w:val="single" w:sz="8" w:space="0" w:color="auto"/>
            </w:tcBorders>
            <w:shd w:val="clear" w:color="auto" w:fill="auto"/>
            <w:noWrap/>
            <w:vAlign w:val="bottom"/>
            <w:hideMark/>
          </w:tcPr>
          <w:p w14:paraId="5B59ADB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763" w:type="dxa"/>
            <w:tcBorders>
              <w:top w:val="nil"/>
              <w:left w:val="nil"/>
              <w:bottom w:val="single" w:sz="8" w:space="0" w:color="auto"/>
              <w:right w:val="single" w:sz="8" w:space="0" w:color="auto"/>
            </w:tcBorders>
            <w:shd w:val="clear" w:color="auto" w:fill="auto"/>
            <w:noWrap/>
            <w:vAlign w:val="bottom"/>
            <w:hideMark/>
          </w:tcPr>
          <w:p w14:paraId="1A693E0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26</w:t>
            </w:r>
          </w:p>
        </w:tc>
        <w:tc>
          <w:tcPr>
            <w:tcW w:w="830" w:type="dxa"/>
            <w:tcBorders>
              <w:top w:val="nil"/>
              <w:left w:val="nil"/>
              <w:bottom w:val="single" w:sz="8" w:space="0" w:color="auto"/>
              <w:right w:val="single" w:sz="8" w:space="0" w:color="auto"/>
            </w:tcBorders>
            <w:shd w:val="clear" w:color="auto" w:fill="auto"/>
            <w:noWrap/>
            <w:vAlign w:val="bottom"/>
            <w:hideMark/>
          </w:tcPr>
          <w:p w14:paraId="527CC358"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74</w:t>
            </w:r>
          </w:p>
        </w:tc>
      </w:tr>
      <w:tr w:rsidR="00871206" w:rsidRPr="00C037AA" w14:paraId="71DCB8F7"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2DEBD67C"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979" w:type="dxa"/>
            <w:tcBorders>
              <w:top w:val="nil"/>
              <w:left w:val="nil"/>
              <w:bottom w:val="single" w:sz="8" w:space="0" w:color="auto"/>
              <w:right w:val="single" w:sz="8" w:space="0" w:color="auto"/>
            </w:tcBorders>
            <w:shd w:val="clear" w:color="auto" w:fill="auto"/>
            <w:vAlign w:val="center"/>
            <w:hideMark/>
          </w:tcPr>
          <w:p w14:paraId="4B902013"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AMS</w:t>
            </w:r>
          </w:p>
        </w:tc>
        <w:tc>
          <w:tcPr>
            <w:tcW w:w="1134" w:type="dxa"/>
            <w:tcBorders>
              <w:top w:val="nil"/>
              <w:left w:val="nil"/>
              <w:bottom w:val="single" w:sz="8" w:space="0" w:color="auto"/>
              <w:right w:val="single" w:sz="8" w:space="0" w:color="auto"/>
            </w:tcBorders>
            <w:shd w:val="clear" w:color="auto" w:fill="auto"/>
            <w:noWrap/>
            <w:vAlign w:val="bottom"/>
            <w:hideMark/>
          </w:tcPr>
          <w:p w14:paraId="732B4840"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5E7FA6C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622EE15C"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3B886CE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7BC78627"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3072800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22" w:type="dxa"/>
            <w:tcBorders>
              <w:top w:val="nil"/>
              <w:left w:val="nil"/>
              <w:bottom w:val="single" w:sz="8" w:space="0" w:color="auto"/>
              <w:right w:val="single" w:sz="8" w:space="0" w:color="auto"/>
            </w:tcBorders>
            <w:shd w:val="clear" w:color="auto" w:fill="auto"/>
            <w:noWrap/>
            <w:vAlign w:val="bottom"/>
            <w:hideMark/>
          </w:tcPr>
          <w:p w14:paraId="33A5672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6B7407C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16</w:t>
            </w:r>
          </w:p>
        </w:tc>
        <w:tc>
          <w:tcPr>
            <w:tcW w:w="830" w:type="dxa"/>
            <w:tcBorders>
              <w:top w:val="nil"/>
              <w:left w:val="nil"/>
              <w:bottom w:val="single" w:sz="8" w:space="0" w:color="auto"/>
              <w:right w:val="single" w:sz="8" w:space="0" w:color="auto"/>
            </w:tcBorders>
            <w:shd w:val="clear" w:color="auto" w:fill="auto"/>
            <w:noWrap/>
            <w:vAlign w:val="bottom"/>
            <w:hideMark/>
          </w:tcPr>
          <w:p w14:paraId="5D5A7238"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45</w:t>
            </w:r>
          </w:p>
        </w:tc>
      </w:tr>
      <w:tr w:rsidR="00871206" w:rsidRPr="00C037AA" w14:paraId="43FD976B"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3BB0C7C7"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979" w:type="dxa"/>
            <w:tcBorders>
              <w:top w:val="nil"/>
              <w:left w:val="nil"/>
              <w:bottom w:val="single" w:sz="8" w:space="0" w:color="auto"/>
              <w:right w:val="single" w:sz="8" w:space="0" w:color="auto"/>
            </w:tcBorders>
            <w:shd w:val="clear" w:color="auto" w:fill="auto"/>
            <w:vAlign w:val="center"/>
            <w:hideMark/>
          </w:tcPr>
          <w:p w14:paraId="07ECF44A"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ASR</w:t>
            </w:r>
          </w:p>
        </w:tc>
        <w:tc>
          <w:tcPr>
            <w:tcW w:w="1134" w:type="dxa"/>
            <w:tcBorders>
              <w:top w:val="nil"/>
              <w:left w:val="nil"/>
              <w:bottom w:val="single" w:sz="8" w:space="0" w:color="auto"/>
              <w:right w:val="single" w:sz="8" w:space="0" w:color="auto"/>
            </w:tcBorders>
            <w:shd w:val="clear" w:color="auto" w:fill="auto"/>
            <w:noWrap/>
            <w:vAlign w:val="bottom"/>
            <w:hideMark/>
          </w:tcPr>
          <w:p w14:paraId="286469F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2F40F8B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1" w:type="dxa"/>
            <w:tcBorders>
              <w:top w:val="nil"/>
              <w:left w:val="nil"/>
              <w:bottom w:val="single" w:sz="8" w:space="0" w:color="auto"/>
              <w:right w:val="single" w:sz="8" w:space="0" w:color="auto"/>
            </w:tcBorders>
            <w:shd w:val="clear" w:color="auto" w:fill="auto"/>
            <w:noWrap/>
            <w:vAlign w:val="bottom"/>
            <w:hideMark/>
          </w:tcPr>
          <w:p w14:paraId="6A92B78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1998C770"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1527C90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325844B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22" w:type="dxa"/>
            <w:tcBorders>
              <w:top w:val="nil"/>
              <w:left w:val="nil"/>
              <w:bottom w:val="single" w:sz="8" w:space="0" w:color="auto"/>
              <w:right w:val="single" w:sz="8" w:space="0" w:color="auto"/>
            </w:tcBorders>
            <w:shd w:val="clear" w:color="auto" w:fill="auto"/>
            <w:noWrap/>
            <w:vAlign w:val="bottom"/>
            <w:hideMark/>
          </w:tcPr>
          <w:p w14:paraId="7F50461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459EC47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12</w:t>
            </w:r>
          </w:p>
        </w:tc>
        <w:tc>
          <w:tcPr>
            <w:tcW w:w="830" w:type="dxa"/>
            <w:tcBorders>
              <w:top w:val="nil"/>
              <w:left w:val="nil"/>
              <w:bottom w:val="single" w:sz="8" w:space="0" w:color="auto"/>
              <w:right w:val="single" w:sz="8" w:space="0" w:color="auto"/>
            </w:tcBorders>
            <w:shd w:val="clear" w:color="auto" w:fill="auto"/>
            <w:noWrap/>
            <w:vAlign w:val="bottom"/>
            <w:hideMark/>
          </w:tcPr>
          <w:p w14:paraId="76E4D649"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34</w:t>
            </w:r>
          </w:p>
        </w:tc>
      </w:tr>
      <w:tr w:rsidR="00871206" w:rsidRPr="00C037AA" w14:paraId="15E7A8E2"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72A6C919"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w:t>
            </w:r>
          </w:p>
        </w:tc>
        <w:tc>
          <w:tcPr>
            <w:tcW w:w="979" w:type="dxa"/>
            <w:tcBorders>
              <w:top w:val="nil"/>
              <w:left w:val="nil"/>
              <w:bottom w:val="single" w:sz="8" w:space="0" w:color="auto"/>
              <w:right w:val="single" w:sz="8" w:space="0" w:color="auto"/>
            </w:tcBorders>
            <w:shd w:val="clear" w:color="auto" w:fill="auto"/>
            <w:vAlign w:val="center"/>
            <w:hideMark/>
          </w:tcPr>
          <w:p w14:paraId="037DAD23"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DIM</w:t>
            </w:r>
          </w:p>
        </w:tc>
        <w:tc>
          <w:tcPr>
            <w:tcW w:w="1134" w:type="dxa"/>
            <w:tcBorders>
              <w:top w:val="nil"/>
              <w:left w:val="nil"/>
              <w:bottom w:val="single" w:sz="8" w:space="0" w:color="auto"/>
              <w:right w:val="single" w:sz="8" w:space="0" w:color="auto"/>
            </w:tcBorders>
            <w:shd w:val="clear" w:color="auto" w:fill="auto"/>
            <w:noWrap/>
            <w:vAlign w:val="bottom"/>
            <w:hideMark/>
          </w:tcPr>
          <w:p w14:paraId="0767BE28"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31F6BEF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62094A5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59" w:type="dxa"/>
            <w:tcBorders>
              <w:top w:val="nil"/>
              <w:left w:val="nil"/>
              <w:bottom w:val="single" w:sz="8" w:space="0" w:color="auto"/>
              <w:right w:val="single" w:sz="8" w:space="0" w:color="auto"/>
            </w:tcBorders>
            <w:shd w:val="clear" w:color="auto" w:fill="auto"/>
            <w:noWrap/>
            <w:vAlign w:val="bottom"/>
            <w:hideMark/>
          </w:tcPr>
          <w:p w14:paraId="1976F847"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041F8680"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701" w:type="dxa"/>
            <w:tcBorders>
              <w:top w:val="nil"/>
              <w:left w:val="nil"/>
              <w:bottom w:val="single" w:sz="8" w:space="0" w:color="auto"/>
              <w:right w:val="single" w:sz="8" w:space="0" w:color="auto"/>
            </w:tcBorders>
            <w:shd w:val="clear" w:color="auto" w:fill="auto"/>
            <w:noWrap/>
            <w:vAlign w:val="bottom"/>
            <w:hideMark/>
          </w:tcPr>
          <w:p w14:paraId="487793A6"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22" w:type="dxa"/>
            <w:tcBorders>
              <w:top w:val="nil"/>
              <w:left w:val="nil"/>
              <w:bottom w:val="single" w:sz="8" w:space="0" w:color="auto"/>
              <w:right w:val="single" w:sz="8" w:space="0" w:color="auto"/>
            </w:tcBorders>
            <w:shd w:val="clear" w:color="auto" w:fill="auto"/>
            <w:noWrap/>
            <w:vAlign w:val="bottom"/>
            <w:hideMark/>
          </w:tcPr>
          <w:p w14:paraId="2E681528"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763" w:type="dxa"/>
            <w:tcBorders>
              <w:top w:val="nil"/>
              <w:left w:val="nil"/>
              <w:bottom w:val="single" w:sz="8" w:space="0" w:color="auto"/>
              <w:right w:val="single" w:sz="8" w:space="0" w:color="auto"/>
            </w:tcBorders>
            <w:shd w:val="clear" w:color="auto" w:fill="auto"/>
            <w:noWrap/>
            <w:vAlign w:val="bottom"/>
            <w:hideMark/>
          </w:tcPr>
          <w:p w14:paraId="6A006ECE"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27</w:t>
            </w:r>
          </w:p>
        </w:tc>
        <w:tc>
          <w:tcPr>
            <w:tcW w:w="830" w:type="dxa"/>
            <w:tcBorders>
              <w:top w:val="nil"/>
              <w:left w:val="nil"/>
              <w:bottom w:val="single" w:sz="8" w:space="0" w:color="auto"/>
              <w:right w:val="single" w:sz="8" w:space="0" w:color="auto"/>
            </w:tcBorders>
            <w:shd w:val="clear" w:color="auto" w:fill="auto"/>
            <w:noWrap/>
            <w:vAlign w:val="bottom"/>
            <w:hideMark/>
          </w:tcPr>
          <w:p w14:paraId="2DA7B56C"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77</w:t>
            </w:r>
          </w:p>
        </w:tc>
      </w:tr>
      <w:tr w:rsidR="00871206" w:rsidRPr="00C037AA" w14:paraId="53B1BF92"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7346A5D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7</w:t>
            </w:r>
          </w:p>
        </w:tc>
        <w:tc>
          <w:tcPr>
            <w:tcW w:w="979" w:type="dxa"/>
            <w:tcBorders>
              <w:top w:val="nil"/>
              <w:left w:val="nil"/>
              <w:bottom w:val="single" w:sz="8" w:space="0" w:color="auto"/>
              <w:right w:val="single" w:sz="8" w:space="0" w:color="auto"/>
            </w:tcBorders>
            <w:shd w:val="clear" w:color="auto" w:fill="auto"/>
            <w:vAlign w:val="center"/>
            <w:hideMark/>
          </w:tcPr>
          <w:p w14:paraId="7855FF3A"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DSR</w:t>
            </w:r>
          </w:p>
        </w:tc>
        <w:tc>
          <w:tcPr>
            <w:tcW w:w="1134" w:type="dxa"/>
            <w:tcBorders>
              <w:top w:val="nil"/>
              <w:left w:val="nil"/>
              <w:bottom w:val="single" w:sz="8" w:space="0" w:color="auto"/>
              <w:right w:val="single" w:sz="8" w:space="0" w:color="auto"/>
            </w:tcBorders>
            <w:shd w:val="clear" w:color="auto" w:fill="auto"/>
            <w:noWrap/>
            <w:vAlign w:val="bottom"/>
            <w:hideMark/>
          </w:tcPr>
          <w:p w14:paraId="162D3C26"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60693CD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1" w:type="dxa"/>
            <w:tcBorders>
              <w:top w:val="nil"/>
              <w:left w:val="nil"/>
              <w:bottom w:val="single" w:sz="8" w:space="0" w:color="auto"/>
              <w:right w:val="single" w:sz="8" w:space="0" w:color="auto"/>
            </w:tcBorders>
            <w:shd w:val="clear" w:color="auto" w:fill="auto"/>
            <w:noWrap/>
            <w:vAlign w:val="bottom"/>
            <w:hideMark/>
          </w:tcPr>
          <w:p w14:paraId="404F14E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34E2199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60FBB13B"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32CB114E"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22" w:type="dxa"/>
            <w:tcBorders>
              <w:top w:val="nil"/>
              <w:left w:val="nil"/>
              <w:bottom w:val="single" w:sz="8" w:space="0" w:color="auto"/>
              <w:right w:val="single" w:sz="8" w:space="0" w:color="auto"/>
            </w:tcBorders>
            <w:shd w:val="clear" w:color="auto" w:fill="auto"/>
            <w:noWrap/>
            <w:vAlign w:val="bottom"/>
            <w:hideMark/>
          </w:tcPr>
          <w:p w14:paraId="3363B44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1306F01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11</w:t>
            </w:r>
          </w:p>
        </w:tc>
        <w:tc>
          <w:tcPr>
            <w:tcW w:w="830" w:type="dxa"/>
            <w:tcBorders>
              <w:top w:val="nil"/>
              <w:left w:val="nil"/>
              <w:bottom w:val="single" w:sz="8" w:space="0" w:color="auto"/>
              <w:right w:val="single" w:sz="8" w:space="0" w:color="auto"/>
            </w:tcBorders>
            <w:shd w:val="clear" w:color="auto" w:fill="auto"/>
            <w:noWrap/>
            <w:vAlign w:val="bottom"/>
            <w:hideMark/>
          </w:tcPr>
          <w:p w14:paraId="0C347679"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31</w:t>
            </w:r>
          </w:p>
        </w:tc>
      </w:tr>
      <w:tr w:rsidR="00871206" w:rsidRPr="00C037AA" w14:paraId="09DC5461"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650F260B"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8</w:t>
            </w:r>
          </w:p>
        </w:tc>
        <w:tc>
          <w:tcPr>
            <w:tcW w:w="979" w:type="dxa"/>
            <w:tcBorders>
              <w:top w:val="nil"/>
              <w:left w:val="nil"/>
              <w:bottom w:val="single" w:sz="8" w:space="0" w:color="auto"/>
              <w:right w:val="single" w:sz="8" w:space="0" w:color="auto"/>
            </w:tcBorders>
            <w:shd w:val="clear" w:color="auto" w:fill="auto"/>
            <w:vAlign w:val="center"/>
            <w:hideMark/>
          </w:tcPr>
          <w:p w14:paraId="11336451"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FN</w:t>
            </w:r>
          </w:p>
        </w:tc>
        <w:tc>
          <w:tcPr>
            <w:tcW w:w="1134" w:type="dxa"/>
            <w:tcBorders>
              <w:top w:val="nil"/>
              <w:left w:val="nil"/>
              <w:bottom w:val="single" w:sz="8" w:space="0" w:color="auto"/>
              <w:right w:val="single" w:sz="8" w:space="0" w:color="auto"/>
            </w:tcBorders>
            <w:shd w:val="clear" w:color="auto" w:fill="auto"/>
            <w:noWrap/>
            <w:vAlign w:val="bottom"/>
            <w:hideMark/>
          </w:tcPr>
          <w:p w14:paraId="7B9C359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32C1BF19"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1" w:type="dxa"/>
            <w:tcBorders>
              <w:top w:val="nil"/>
              <w:left w:val="nil"/>
              <w:bottom w:val="single" w:sz="8" w:space="0" w:color="auto"/>
              <w:right w:val="single" w:sz="8" w:space="0" w:color="auto"/>
            </w:tcBorders>
            <w:shd w:val="clear" w:color="auto" w:fill="auto"/>
            <w:noWrap/>
            <w:vAlign w:val="bottom"/>
            <w:hideMark/>
          </w:tcPr>
          <w:p w14:paraId="4DCCEDA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49C736F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7A94FDF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701" w:type="dxa"/>
            <w:tcBorders>
              <w:top w:val="nil"/>
              <w:left w:val="nil"/>
              <w:bottom w:val="single" w:sz="8" w:space="0" w:color="auto"/>
              <w:right w:val="single" w:sz="8" w:space="0" w:color="auto"/>
            </w:tcBorders>
            <w:shd w:val="clear" w:color="auto" w:fill="auto"/>
            <w:noWrap/>
            <w:vAlign w:val="bottom"/>
            <w:hideMark/>
          </w:tcPr>
          <w:p w14:paraId="40DF00A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22" w:type="dxa"/>
            <w:tcBorders>
              <w:top w:val="nil"/>
              <w:left w:val="nil"/>
              <w:bottom w:val="single" w:sz="8" w:space="0" w:color="auto"/>
              <w:right w:val="single" w:sz="8" w:space="0" w:color="auto"/>
            </w:tcBorders>
            <w:shd w:val="clear" w:color="auto" w:fill="auto"/>
            <w:noWrap/>
            <w:vAlign w:val="bottom"/>
            <w:hideMark/>
          </w:tcPr>
          <w:p w14:paraId="462A164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763" w:type="dxa"/>
            <w:tcBorders>
              <w:top w:val="nil"/>
              <w:left w:val="nil"/>
              <w:bottom w:val="single" w:sz="8" w:space="0" w:color="auto"/>
              <w:right w:val="single" w:sz="8" w:space="0" w:color="auto"/>
            </w:tcBorders>
            <w:shd w:val="clear" w:color="auto" w:fill="auto"/>
            <w:noWrap/>
            <w:vAlign w:val="bottom"/>
            <w:hideMark/>
          </w:tcPr>
          <w:p w14:paraId="57A4D64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26</w:t>
            </w:r>
          </w:p>
        </w:tc>
        <w:tc>
          <w:tcPr>
            <w:tcW w:w="830" w:type="dxa"/>
            <w:tcBorders>
              <w:top w:val="nil"/>
              <w:left w:val="nil"/>
              <w:bottom w:val="single" w:sz="8" w:space="0" w:color="auto"/>
              <w:right w:val="single" w:sz="8" w:space="0" w:color="auto"/>
            </w:tcBorders>
            <w:shd w:val="clear" w:color="auto" w:fill="auto"/>
            <w:noWrap/>
            <w:vAlign w:val="bottom"/>
            <w:hideMark/>
          </w:tcPr>
          <w:p w14:paraId="69BCC4F2"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74</w:t>
            </w:r>
          </w:p>
        </w:tc>
      </w:tr>
      <w:tr w:rsidR="00871206" w:rsidRPr="00C037AA" w14:paraId="24D3EB48"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649DC642"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9</w:t>
            </w:r>
          </w:p>
        </w:tc>
        <w:tc>
          <w:tcPr>
            <w:tcW w:w="979" w:type="dxa"/>
            <w:tcBorders>
              <w:top w:val="nil"/>
              <w:left w:val="nil"/>
              <w:bottom w:val="single" w:sz="8" w:space="0" w:color="auto"/>
              <w:right w:val="single" w:sz="8" w:space="0" w:color="auto"/>
            </w:tcBorders>
            <w:shd w:val="clear" w:color="auto" w:fill="auto"/>
            <w:vAlign w:val="center"/>
            <w:hideMark/>
          </w:tcPr>
          <w:p w14:paraId="13CBB496"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FR</w:t>
            </w:r>
          </w:p>
        </w:tc>
        <w:tc>
          <w:tcPr>
            <w:tcW w:w="1134" w:type="dxa"/>
            <w:tcBorders>
              <w:top w:val="nil"/>
              <w:left w:val="nil"/>
              <w:bottom w:val="single" w:sz="8" w:space="0" w:color="auto"/>
              <w:right w:val="single" w:sz="8" w:space="0" w:color="auto"/>
            </w:tcBorders>
            <w:shd w:val="clear" w:color="auto" w:fill="auto"/>
            <w:noWrap/>
            <w:vAlign w:val="bottom"/>
            <w:hideMark/>
          </w:tcPr>
          <w:p w14:paraId="08DB9378"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6AB5262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42868668"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3DDF1980"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32E2158C"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266171BB"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22" w:type="dxa"/>
            <w:tcBorders>
              <w:top w:val="nil"/>
              <w:left w:val="nil"/>
              <w:bottom w:val="single" w:sz="8" w:space="0" w:color="auto"/>
              <w:right w:val="single" w:sz="8" w:space="0" w:color="auto"/>
            </w:tcBorders>
            <w:shd w:val="clear" w:color="auto" w:fill="auto"/>
            <w:noWrap/>
            <w:vAlign w:val="bottom"/>
            <w:hideMark/>
          </w:tcPr>
          <w:p w14:paraId="0354CC8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67383136"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17</w:t>
            </w:r>
          </w:p>
        </w:tc>
        <w:tc>
          <w:tcPr>
            <w:tcW w:w="830" w:type="dxa"/>
            <w:tcBorders>
              <w:top w:val="nil"/>
              <w:left w:val="nil"/>
              <w:bottom w:val="single" w:sz="8" w:space="0" w:color="auto"/>
              <w:right w:val="single" w:sz="8" w:space="0" w:color="auto"/>
            </w:tcBorders>
            <w:shd w:val="clear" w:color="auto" w:fill="auto"/>
            <w:noWrap/>
            <w:vAlign w:val="bottom"/>
            <w:hideMark/>
          </w:tcPr>
          <w:p w14:paraId="71C4C559"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48</w:t>
            </w:r>
          </w:p>
        </w:tc>
      </w:tr>
      <w:tr w:rsidR="00871206" w:rsidRPr="00C037AA" w14:paraId="7340C843"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70F5FE0C"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10</w:t>
            </w:r>
          </w:p>
        </w:tc>
        <w:tc>
          <w:tcPr>
            <w:tcW w:w="979" w:type="dxa"/>
            <w:tcBorders>
              <w:top w:val="nil"/>
              <w:left w:val="nil"/>
              <w:bottom w:val="single" w:sz="8" w:space="0" w:color="auto"/>
              <w:right w:val="single" w:sz="8" w:space="0" w:color="auto"/>
            </w:tcBorders>
            <w:shd w:val="clear" w:color="auto" w:fill="auto"/>
            <w:vAlign w:val="center"/>
            <w:hideMark/>
          </w:tcPr>
          <w:p w14:paraId="28200AD9"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K</w:t>
            </w:r>
          </w:p>
        </w:tc>
        <w:tc>
          <w:tcPr>
            <w:tcW w:w="1134" w:type="dxa"/>
            <w:tcBorders>
              <w:top w:val="nil"/>
              <w:left w:val="nil"/>
              <w:bottom w:val="single" w:sz="8" w:space="0" w:color="auto"/>
              <w:right w:val="single" w:sz="8" w:space="0" w:color="auto"/>
            </w:tcBorders>
            <w:shd w:val="clear" w:color="auto" w:fill="auto"/>
            <w:noWrap/>
            <w:vAlign w:val="bottom"/>
            <w:hideMark/>
          </w:tcPr>
          <w:p w14:paraId="704CDD4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4FD2D53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1" w:type="dxa"/>
            <w:tcBorders>
              <w:top w:val="nil"/>
              <w:left w:val="nil"/>
              <w:bottom w:val="single" w:sz="8" w:space="0" w:color="auto"/>
              <w:right w:val="single" w:sz="8" w:space="0" w:color="auto"/>
            </w:tcBorders>
            <w:shd w:val="clear" w:color="auto" w:fill="auto"/>
            <w:noWrap/>
            <w:vAlign w:val="bottom"/>
            <w:hideMark/>
          </w:tcPr>
          <w:p w14:paraId="6649D387"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3944BF4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1D69F8F5"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05808867"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22" w:type="dxa"/>
            <w:tcBorders>
              <w:top w:val="nil"/>
              <w:left w:val="nil"/>
              <w:bottom w:val="single" w:sz="8" w:space="0" w:color="auto"/>
              <w:right w:val="single" w:sz="8" w:space="0" w:color="auto"/>
            </w:tcBorders>
            <w:shd w:val="clear" w:color="auto" w:fill="auto"/>
            <w:noWrap/>
            <w:vAlign w:val="bottom"/>
            <w:hideMark/>
          </w:tcPr>
          <w:p w14:paraId="2EFD902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508F7BC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12</w:t>
            </w:r>
          </w:p>
        </w:tc>
        <w:tc>
          <w:tcPr>
            <w:tcW w:w="830" w:type="dxa"/>
            <w:tcBorders>
              <w:top w:val="nil"/>
              <w:left w:val="nil"/>
              <w:bottom w:val="single" w:sz="8" w:space="0" w:color="auto"/>
              <w:right w:val="single" w:sz="8" w:space="0" w:color="auto"/>
            </w:tcBorders>
            <w:shd w:val="clear" w:color="auto" w:fill="auto"/>
            <w:noWrap/>
            <w:vAlign w:val="bottom"/>
            <w:hideMark/>
          </w:tcPr>
          <w:p w14:paraId="2B8DA006"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34</w:t>
            </w:r>
          </w:p>
        </w:tc>
      </w:tr>
      <w:tr w:rsidR="00871206" w:rsidRPr="00C037AA" w14:paraId="6041812B"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174FBA7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11</w:t>
            </w:r>
          </w:p>
        </w:tc>
        <w:tc>
          <w:tcPr>
            <w:tcW w:w="979" w:type="dxa"/>
            <w:tcBorders>
              <w:top w:val="nil"/>
              <w:left w:val="nil"/>
              <w:bottom w:val="single" w:sz="8" w:space="0" w:color="auto"/>
              <w:right w:val="single" w:sz="8" w:space="0" w:color="auto"/>
            </w:tcBorders>
            <w:shd w:val="clear" w:color="auto" w:fill="auto"/>
            <w:vAlign w:val="center"/>
            <w:hideMark/>
          </w:tcPr>
          <w:p w14:paraId="68B20288"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MRM</w:t>
            </w:r>
          </w:p>
        </w:tc>
        <w:tc>
          <w:tcPr>
            <w:tcW w:w="1134" w:type="dxa"/>
            <w:tcBorders>
              <w:top w:val="nil"/>
              <w:left w:val="nil"/>
              <w:bottom w:val="single" w:sz="8" w:space="0" w:color="auto"/>
              <w:right w:val="single" w:sz="8" w:space="0" w:color="auto"/>
            </w:tcBorders>
            <w:shd w:val="clear" w:color="auto" w:fill="auto"/>
            <w:noWrap/>
            <w:vAlign w:val="bottom"/>
            <w:hideMark/>
          </w:tcPr>
          <w:p w14:paraId="1018134B"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06A8EFB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1A007C7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1FB4DF2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78E13B18"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73A511C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22" w:type="dxa"/>
            <w:tcBorders>
              <w:top w:val="nil"/>
              <w:left w:val="nil"/>
              <w:bottom w:val="single" w:sz="8" w:space="0" w:color="auto"/>
              <w:right w:val="single" w:sz="8" w:space="0" w:color="auto"/>
            </w:tcBorders>
            <w:shd w:val="clear" w:color="auto" w:fill="auto"/>
            <w:noWrap/>
            <w:vAlign w:val="bottom"/>
            <w:hideMark/>
          </w:tcPr>
          <w:p w14:paraId="1EA9296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8" w:space="0" w:color="auto"/>
              <w:right w:val="single" w:sz="8" w:space="0" w:color="auto"/>
            </w:tcBorders>
            <w:shd w:val="clear" w:color="auto" w:fill="auto"/>
            <w:noWrap/>
            <w:vAlign w:val="bottom"/>
            <w:hideMark/>
          </w:tcPr>
          <w:p w14:paraId="5AA67AA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19</w:t>
            </w:r>
          </w:p>
        </w:tc>
        <w:tc>
          <w:tcPr>
            <w:tcW w:w="830" w:type="dxa"/>
            <w:tcBorders>
              <w:top w:val="nil"/>
              <w:left w:val="nil"/>
              <w:bottom w:val="single" w:sz="8" w:space="0" w:color="auto"/>
              <w:right w:val="single" w:sz="8" w:space="0" w:color="auto"/>
            </w:tcBorders>
            <w:shd w:val="clear" w:color="auto" w:fill="auto"/>
            <w:noWrap/>
            <w:vAlign w:val="bottom"/>
            <w:hideMark/>
          </w:tcPr>
          <w:p w14:paraId="3FBD67B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54</w:t>
            </w:r>
          </w:p>
        </w:tc>
      </w:tr>
      <w:tr w:rsidR="00871206" w:rsidRPr="00C037AA" w14:paraId="4DC9B38F"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4C0541B6"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12</w:t>
            </w:r>
          </w:p>
        </w:tc>
        <w:tc>
          <w:tcPr>
            <w:tcW w:w="979" w:type="dxa"/>
            <w:tcBorders>
              <w:top w:val="nil"/>
              <w:left w:val="nil"/>
              <w:bottom w:val="single" w:sz="8" w:space="0" w:color="auto"/>
              <w:right w:val="single" w:sz="8" w:space="0" w:color="auto"/>
            </w:tcBorders>
            <w:shd w:val="clear" w:color="auto" w:fill="auto"/>
            <w:vAlign w:val="center"/>
            <w:hideMark/>
          </w:tcPr>
          <w:p w14:paraId="00B6BCF6"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MA</w:t>
            </w:r>
          </w:p>
        </w:tc>
        <w:tc>
          <w:tcPr>
            <w:tcW w:w="1134" w:type="dxa"/>
            <w:tcBorders>
              <w:top w:val="nil"/>
              <w:left w:val="nil"/>
              <w:bottom w:val="single" w:sz="8" w:space="0" w:color="auto"/>
              <w:right w:val="single" w:sz="8" w:space="0" w:color="auto"/>
            </w:tcBorders>
            <w:shd w:val="clear" w:color="auto" w:fill="auto"/>
            <w:noWrap/>
            <w:vAlign w:val="bottom"/>
            <w:hideMark/>
          </w:tcPr>
          <w:p w14:paraId="7D7BD4AC"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129ACA3E"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574D5FD9"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4E62F1EE"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44E81918"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17177B3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22" w:type="dxa"/>
            <w:tcBorders>
              <w:top w:val="nil"/>
              <w:left w:val="nil"/>
              <w:bottom w:val="single" w:sz="8" w:space="0" w:color="auto"/>
              <w:right w:val="single" w:sz="8" w:space="0" w:color="auto"/>
            </w:tcBorders>
            <w:shd w:val="clear" w:color="auto" w:fill="auto"/>
            <w:noWrap/>
            <w:vAlign w:val="bottom"/>
            <w:hideMark/>
          </w:tcPr>
          <w:p w14:paraId="7ADDFFF5"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31B14F3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17</w:t>
            </w:r>
          </w:p>
        </w:tc>
        <w:tc>
          <w:tcPr>
            <w:tcW w:w="830" w:type="dxa"/>
            <w:tcBorders>
              <w:top w:val="nil"/>
              <w:left w:val="nil"/>
              <w:bottom w:val="single" w:sz="8" w:space="0" w:color="auto"/>
              <w:right w:val="single" w:sz="8" w:space="0" w:color="auto"/>
            </w:tcBorders>
            <w:shd w:val="clear" w:color="auto" w:fill="auto"/>
            <w:noWrap/>
            <w:vAlign w:val="bottom"/>
            <w:hideMark/>
          </w:tcPr>
          <w:p w14:paraId="7A37E7E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48</w:t>
            </w:r>
          </w:p>
        </w:tc>
      </w:tr>
      <w:tr w:rsidR="00871206" w:rsidRPr="00C037AA" w14:paraId="1402A510"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4DFA58D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13</w:t>
            </w:r>
          </w:p>
        </w:tc>
        <w:tc>
          <w:tcPr>
            <w:tcW w:w="979" w:type="dxa"/>
            <w:tcBorders>
              <w:top w:val="nil"/>
              <w:left w:val="nil"/>
              <w:bottom w:val="single" w:sz="8" w:space="0" w:color="auto"/>
              <w:right w:val="single" w:sz="8" w:space="0" w:color="auto"/>
            </w:tcBorders>
            <w:shd w:val="clear" w:color="auto" w:fill="auto"/>
            <w:vAlign w:val="center"/>
            <w:hideMark/>
          </w:tcPr>
          <w:p w14:paraId="182E9BBA"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MN</w:t>
            </w:r>
          </w:p>
        </w:tc>
        <w:tc>
          <w:tcPr>
            <w:tcW w:w="1134" w:type="dxa"/>
            <w:tcBorders>
              <w:top w:val="nil"/>
              <w:left w:val="nil"/>
              <w:bottom w:val="single" w:sz="8" w:space="0" w:color="auto"/>
              <w:right w:val="single" w:sz="8" w:space="0" w:color="auto"/>
            </w:tcBorders>
            <w:shd w:val="clear" w:color="auto" w:fill="auto"/>
            <w:noWrap/>
            <w:vAlign w:val="bottom"/>
            <w:hideMark/>
          </w:tcPr>
          <w:p w14:paraId="4F18F8D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0C0E90B8"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25D2A30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1CC6437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7D176EA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06FD7DA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22" w:type="dxa"/>
            <w:tcBorders>
              <w:top w:val="nil"/>
              <w:left w:val="nil"/>
              <w:bottom w:val="single" w:sz="8" w:space="0" w:color="auto"/>
              <w:right w:val="single" w:sz="8" w:space="0" w:color="auto"/>
            </w:tcBorders>
            <w:shd w:val="clear" w:color="auto" w:fill="auto"/>
            <w:noWrap/>
            <w:vAlign w:val="bottom"/>
            <w:hideMark/>
          </w:tcPr>
          <w:p w14:paraId="45CB0A5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1959C50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13</w:t>
            </w:r>
          </w:p>
        </w:tc>
        <w:tc>
          <w:tcPr>
            <w:tcW w:w="830" w:type="dxa"/>
            <w:tcBorders>
              <w:top w:val="nil"/>
              <w:left w:val="nil"/>
              <w:bottom w:val="single" w:sz="8" w:space="0" w:color="auto"/>
              <w:right w:val="single" w:sz="8" w:space="0" w:color="auto"/>
            </w:tcBorders>
            <w:shd w:val="clear" w:color="auto" w:fill="auto"/>
            <w:noWrap/>
            <w:vAlign w:val="bottom"/>
            <w:hideMark/>
          </w:tcPr>
          <w:p w14:paraId="23E7F08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37</w:t>
            </w:r>
          </w:p>
        </w:tc>
      </w:tr>
      <w:tr w:rsidR="00871206" w:rsidRPr="00C037AA" w14:paraId="3D6A1E51"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448317A0"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14</w:t>
            </w:r>
          </w:p>
        </w:tc>
        <w:tc>
          <w:tcPr>
            <w:tcW w:w="979" w:type="dxa"/>
            <w:tcBorders>
              <w:top w:val="nil"/>
              <w:left w:val="nil"/>
              <w:bottom w:val="single" w:sz="8" w:space="0" w:color="auto"/>
              <w:right w:val="single" w:sz="8" w:space="0" w:color="auto"/>
            </w:tcBorders>
            <w:shd w:val="clear" w:color="auto" w:fill="auto"/>
            <w:vAlign w:val="center"/>
            <w:hideMark/>
          </w:tcPr>
          <w:p w14:paraId="742E3388"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NAA</w:t>
            </w:r>
          </w:p>
        </w:tc>
        <w:tc>
          <w:tcPr>
            <w:tcW w:w="1134" w:type="dxa"/>
            <w:tcBorders>
              <w:top w:val="nil"/>
              <w:left w:val="nil"/>
              <w:bottom w:val="single" w:sz="8" w:space="0" w:color="auto"/>
              <w:right w:val="single" w:sz="8" w:space="0" w:color="auto"/>
            </w:tcBorders>
            <w:shd w:val="clear" w:color="auto" w:fill="auto"/>
            <w:noWrap/>
            <w:vAlign w:val="bottom"/>
            <w:hideMark/>
          </w:tcPr>
          <w:p w14:paraId="2B7BE38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4AD40336"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1" w:type="dxa"/>
            <w:tcBorders>
              <w:top w:val="nil"/>
              <w:left w:val="nil"/>
              <w:bottom w:val="single" w:sz="8" w:space="0" w:color="auto"/>
              <w:right w:val="single" w:sz="8" w:space="0" w:color="auto"/>
            </w:tcBorders>
            <w:shd w:val="clear" w:color="auto" w:fill="auto"/>
            <w:noWrap/>
            <w:vAlign w:val="bottom"/>
            <w:hideMark/>
          </w:tcPr>
          <w:p w14:paraId="428C1AA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59" w:type="dxa"/>
            <w:tcBorders>
              <w:top w:val="nil"/>
              <w:left w:val="nil"/>
              <w:bottom w:val="single" w:sz="8" w:space="0" w:color="auto"/>
              <w:right w:val="single" w:sz="8" w:space="0" w:color="auto"/>
            </w:tcBorders>
            <w:shd w:val="clear" w:color="auto" w:fill="auto"/>
            <w:noWrap/>
            <w:vAlign w:val="bottom"/>
            <w:hideMark/>
          </w:tcPr>
          <w:p w14:paraId="13E7C2C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3D27152B"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701" w:type="dxa"/>
            <w:tcBorders>
              <w:top w:val="nil"/>
              <w:left w:val="nil"/>
              <w:bottom w:val="single" w:sz="8" w:space="0" w:color="auto"/>
              <w:right w:val="single" w:sz="8" w:space="0" w:color="auto"/>
            </w:tcBorders>
            <w:shd w:val="clear" w:color="auto" w:fill="auto"/>
            <w:noWrap/>
            <w:vAlign w:val="bottom"/>
            <w:hideMark/>
          </w:tcPr>
          <w:p w14:paraId="1F63EF29"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22" w:type="dxa"/>
            <w:tcBorders>
              <w:top w:val="nil"/>
              <w:left w:val="nil"/>
              <w:bottom w:val="single" w:sz="8" w:space="0" w:color="auto"/>
              <w:right w:val="single" w:sz="8" w:space="0" w:color="auto"/>
            </w:tcBorders>
            <w:shd w:val="clear" w:color="auto" w:fill="auto"/>
            <w:noWrap/>
            <w:vAlign w:val="bottom"/>
            <w:hideMark/>
          </w:tcPr>
          <w:p w14:paraId="57DAB7E2"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763" w:type="dxa"/>
            <w:tcBorders>
              <w:top w:val="nil"/>
              <w:left w:val="nil"/>
              <w:bottom w:val="single" w:sz="8" w:space="0" w:color="auto"/>
              <w:right w:val="single" w:sz="8" w:space="0" w:color="auto"/>
            </w:tcBorders>
            <w:shd w:val="clear" w:color="auto" w:fill="auto"/>
            <w:noWrap/>
            <w:vAlign w:val="bottom"/>
            <w:hideMark/>
          </w:tcPr>
          <w:p w14:paraId="7CCD3795"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28</w:t>
            </w:r>
          </w:p>
        </w:tc>
        <w:tc>
          <w:tcPr>
            <w:tcW w:w="830" w:type="dxa"/>
            <w:tcBorders>
              <w:top w:val="nil"/>
              <w:left w:val="nil"/>
              <w:bottom w:val="single" w:sz="8" w:space="0" w:color="auto"/>
              <w:right w:val="single" w:sz="8" w:space="0" w:color="auto"/>
            </w:tcBorders>
            <w:shd w:val="clear" w:color="auto" w:fill="auto"/>
            <w:noWrap/>
            <w:vAlign w:val="bottom"/>
            <w:hideMark/>
          </w:tcPr>
          <w:p w14:paraId="67DA513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80</w:t>
            </w:r>
          </w:p>
        </w:tc>
      </w:tr>
      <w:tr w:rsidR="00871206" w:rsidRPr="00C037AA" w14:paraId="2A61215B"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2B19EEE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15</w:t>
            </w:r>
          </w:p>
        </w:tc>
        <w:tc>
          <w:tcPr>
            <w:tcW w:w="979" w:type="dxa"/>
            <w:tcBorders>
              <w:top w:val="nil"/>
              <w:left w:val="nil"/>
              <w:bottom w:val="single" w:sz="8" w:space="0" w:color="auto"/>
              <w:right w:val="single" w:sz="8" w:space="0" w:color="auto"/>
            </w:tcBorders>
            <w:shd w:val="clear" w:color="auto" w:fill="auto"/>
            <w:vAlign w:val="center"/>
            <w:hideMark/>
          </w:tcPr>
          <w:p w14:paraId="1CEE0555"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RA</w:t>
            </w:r>
          </w:p>
        </w:tc>
        <w:tc>
          <w:tcPr>
            <w:tcW w:w="1134" w:type="dxa"/>
            <w:tcBorders>
              <w:top w:val="nil"/>
              <w:left w:val="nil"/>
              <w:bottom w:val="single" w:sz="8" w:space="0" w:color="auto"/>
              <w:right w:val="single" w:sz="8" w:space="0" w:color="auto"/>
            </w:tcBorders>
            <w:shd w:val="clear" w:color="auto" w:fill="auto"/>
            <w:noWrap/>
            <w:vAlign w:val="bottom"/>
            <w:hideMark/>
          </w:tcPr>
          <w:p w14:paraId="724F4E5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677C5B5B"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1" w:type="dxa"/>
            <w:tcBorders>
              <w:top w:val="nil"/>
              <w:left w:val="nil"/>
              <w:bottom w:val="single" w:sz="8" w:space="0" w:color="auto"/>
              <w:right w:val="single" w:sz="8" w:space="0" w:color="auto"/>
            </w:tcBorders>
            <w:shd w:val="clear" w:color="auto" w:fill="auto"/>
            <w:noWrap/>
            <w:vAlign w:val="bottom"/>
            <w:hideMark/>
          </w:tcPr>
          <w:p w14:paraId="28C99B7C"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595EAD5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202C3BB8"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5BFBD14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22" w:type="dxa"/>
            <w:tcBorders>
              <w:top w:val="nil"/>
              <w:left w:val="nil"/>
              <w:bottom w:val="single" w:sz="8" w:space="0" w:color="auto"/>
              <w:right w:val="single" w:sz="8" w:space="0" w:color="auto"/>
            </w:tcBorders>
            <w:shd w:val="clear" w:color="auto" w:fill="auto"/>
            <w:noWrap/>
            <w:vAlign w:val="bottom"/>
            <w:hideMark/>
          </w:tcPr>
          <w:p w14:paraId="66980C38"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7219BD79"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11</w:t>
            </w:r>
          </w:p>
        </w:tc>
        <w:tc>
          <w:tcPr>
            <w:tcW w:w="830" w:type="dxa"/>
            <w:tcBorders>
              <w:top w:val="nil"/>
              <w:left w:val="nil"/>
              <w:bottom w:val="single" w:sz="8" w:space="0" w:color="auto"/>
              <w:right w:val="single" w:sz="8" w:space="0" w:color="auto"/>
            </w:tcBorders>
            <w:shd w:val="clear" w:color="auto" w:fill="auto"/>
            <w:noWrap/>
            <w:vAlign w:val="bottom"/>
            <w:hideMark/>
          </w:tcPr>
          <w:p w14:paraId="6086B1D5"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31</w:t>
            </w:r>
          </w:p>
        </w:tc>
      </w:tr>
      <w:tr w:rsidR="00871206" w:rsidRPr="00C037AA" w14:paraId="2498261A"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6B4965E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16</w:t>
            </w:r>
          </w:p>
        </w:tc>
        <w:tc>
          <w:tcPr>
            <w:tcW w:w="979" w:type="dxa"/>
            <w:tcBorders>
              <w:top w:val="nil"/>
              <w:left w:val="nil"/>
              <w:bottom w:val="single" w:sz="8" w:space="0" w:color="auto"/>
              <w:right w:val="single" w:sz="8" w:space="0" w:color="auto"/>
            </w:tcBorders>
            <w:shd w:val="clear" w:color="auto" w:fill="auto"/>
            <w:vAlign w:val="center"/>
            <w:hideMark/>
          </w:tcPr>
          <w:p w14:paraId="79D6C0C1"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RR</w:t>
            </w:r>
          </w:p>
        </w:tc>
        <w:tc>
          <w:tcPr>
            <w:tcW w:w="1134" w:type="dxa"/>
            <w:tcBorders>
              <w:top w:val="nil"/>
              <w:left w:val="nil"/>
              <w:bottom w:val="single" w:sz="8" w:space="0" w:color="auto"/>
              <w:right w:val="single" w:sz="8" w:space="0" w:color="auto"/>
            </w:tcBorders>
            <w:shd w:val="clear" w:color="auto" w:fill="auto"/>
            <w:noWrap/>
            <w:vAlign w:val="bottom"/>
            <w:hideMark/>
          </w:tcPr>
          <w:p w14:paraId="3EAD9FB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25D586E7"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0BA507B7"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5525A902"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20D18E0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2242E715"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22" w:type="dxa"/>
            <w:tcBorders>
              <w:top w:val="nil"/>
              <w:left w:val="nil"/>
              <w:bottom w:val="single" w:sz="8" w:space="0" w:color="auto"/>
              <w:right w:val="single" w:sz="8" w:space="0" w:color="auto"/>
            </w:tcBorders>
            <w:shd w:val="clear" w:color="auto" w:fill="auto"/>
            <w:noWrap/>
            <w:vAlign w:val="bottom"/>
            <w:hideMark/>
          </w:tcPr>
          <w:p w14:paraId="7BA7D51C"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8" w:space="0" w:color="auto"/>
              <w:right w:val="single" w:sz="8" w:space="0" w:color="auto"/>
            </w:tcBorders>
            <w:shd w:val="clear" w:color="auto" w:fill="auto"/>
            <w:noWrap/>
            <w:vAlign w:val="bottom"/>
            <w:hideMark/>
          </w:tcPr>
          <w:p w14:paraId="70A7941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21</w:t>
            </w:r>
          </w:p>
        </w:tc>
        <w:tc>
          <w:tcPr>
            <w:tcW w:w="830" w:type="dxa"/>
            <w:tcBorders>
              <w:top w:val="nil"/>
              <w:left w:val="nil"/>
              <w:bottom w:val="single" w:sz="8" w:space="0" w:color="auto"/>
              <w:right w:val="single" w:sz="8" w:space="0" w:color="auto"/>
            </w:tcBorders>
            <w:shd w:val="clear" w:color="auto" w:fill="auto"/>
            <w:noWrap/>
            <w:vAlign w:val="bottom"/>
            <w:hideMark/>
          </w:tcPr>
          <w:p w14:paraId="67EA5A5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60</w:t>
            </w:r>
          </w:p>
        </w:tc>
      </w:tr>
      <w:tr w:rsidR="00871206" w:rsidRPr="00C037AA" w14:paraId="0D35D77F"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7BFA884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17</w:t>
            </w:r>
          </w:p>
        </w:tc>
        <w:tc>
          <w:tcPr>
            <w:tcW w:w="979" w:type="dxa"/>
            <w:tcBorders>
              <w:top w:val="nil"/>
              <w:left w:val="nil"/>
              <w:bottom w:val="single" w:sz="8" w:space="0" w:color="auto"/>
              <w:right w:val="single" w:sz="8" w:space="0" w:color="auto"/>
            </w:tcBorders>
            <w:shd w:val="clear" w:color="auto" w:fill="auto"/>
            <w:vAlign w:val="center"/>
            <w:hideMark/>
          </w:tcPr>
          <w:p w14:paraId="554A63DB"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RIS</w:t>
            </w:r>
          </w:p>
        </w:tc>
        <w:tc>
          <w:tcPr>
            <w:tcW w:w="1134" w:type="dxa"/>
            <w:tcBorders>
              <w:top w:val="nil"/>
              <w:left w:val="nil"/>
              <w:bottom w:val="single" w:sz="8" w:space="0" w:color="auto"/>
              <w:right w:val="single" w:sz="8" w:space="0" w:color="auto"/>
            </w:tcBorders>
            <w:shd w:val="clear" w:color="auto" w:fill="auto"/>
            <w:noWrap/>
            <w:vAlign w:val="bottom"/>
            <w:hideMark/>
          </w:tcPr>
          <w:p w14:paraId="21E5A998"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02A7E85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851" w:type="dxa"/>
            <w:tcBorders>
              <w:top w:val="nil"/>
              <w:left w:val="nil"/>
              <w:bottom w:val="single" w:sz="8" w:space="0" w:color="auto"/>
              <w:right w:val="single" w:sz="8" w:space="0" w:color="auto"/>
            </w:tcBorders>
            <w:shd w:val="clear" w:color="auto" w:fill="auto"/>
            <w:noWrap/>
            <w:vAlign w:val="bottom"/>
            <w:hideMark/>
          </w:tcPr>
          <w:p w14:paraId="7E881276"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45392B0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3D35C85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5352E4E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522" w:type="dxa"/>
            <w:tcBorders>
              <w:top w:val="nil"/>
              <w:left w:val="nil"/>
              <w:bottom w:val="single" w:sz="8" w:space="0" w:color="auto"/>
              <w:right w:val="single" w:sz="8" w:space="0" w:color="auto"/>
            </w:tcBorders>
            <w:shd w:val="clear" w:color="auto" w:fill="auto"/>
            <w:noWrap/>
            <w:vAlign w:val="bottom"/>
            <w:hideMark/>
          </w:tcPr>
          <w:p w14:paraId="2E236594"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1EFCB07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11</w:t>
            </w:r>
          </w:p>
        </w:tc>
        <w:tc>
          <w:tcPr>
            <w:tcW w:w="830" w:type="dxa"/>
            <w:tcBorders>
              <w:top w:val="nil"/>
              <w:left w:val="nil"/>
              <w:bottom w:val="single" w:sz="8" w:space="0" w:color="auto"/>
              <w:right w:val="single" w:sz="8" w:space="0" w:color="auto"/>
            </w:tcBorders>
            <w:shd w:val="clear" w:color="auto" w:fill="auto"/>
            <w:noWrap/>
            <w:vAlign w:val="bottom"/>
            <w:hideMark/>
          </w:tcPr>
          <w:p w14:paraId="5F09921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31</w:t>
            </w:r>
          </w:p>
        </w:tc>
      </w:tr>
      <w:tr w:rsidR="00871206" w:rsidRPr="00C037AA" w14:paraId="0D88F766"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6598C886"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18</w:t>
            </w:r>
          </w:p>
        </w:tc>
        <w:tc>
          <w:tcPr>
            <w:tcW w:w="979" w:type="dxa"/>
            <w:tcBorders>
              <w:top w:val="nil"/>
              <w:left w:val="nil"/>
              <w:bottom w:val="single" w:sz="8" w:space="0" w:color="auto"/>
              <w:right w:val="single" w:sz="8" w:space="0" w:color="auto"/>
            </w:tcBorders>
            <w:shd w:val="clear" w:color="auto" w:fill="auto"/>
            <w:vAlign w:val="center"/>
            <w:hideMark/>
          </w:tcPr>
          <w:p w14:paraId="3151AF05"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w:t>
            </w:r>
          </w:p>
        </w:tc>
        <w:tc>
          <w:tcPr>
            <w:tcW w:w="1134" w:type="dxa"/>
            <w:tcBorders>
              <w:top w:val="nil"/>
              <w:left w:val="nil"/>
              <w:bottom w:val="single" w:sz="8" w:space="0" w:color="auto"/>
              <w:right w:val="single" w:sz="8" w:space="0" w:color="auto"/>
            </w:tcBorders>
            <w:shd w:val="clear" w:color="auto" w:fill="auto"/>
            <w:noWrap/>
            <w:vAlign w:val="bottom"/>
            <w:hideMark/>
          </w:tcPr>
          <w:p w14:paraId="25B433B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0D302E8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0C768682"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3A12CDF1"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7E737089"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2DB13DBE"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22" w:type="dxa"/>
            <w:tcBorders>
              <w:top w:val="nil"/>
              <w:left w:val="nil"/>
              <w:bottom w:val="single" w:sz="8" w:space="0" w:color="auto"/>
              <w:right w:val="single" w:sz="8" w:space="0" w:color="auto"/>
            </w:tcBorders>
            <w:shd w:val="clear" w:color="auto" w:fill="auto"/>
            <w:noWrap/>
            <w:vAlign w:val="bottom"/>
            <w:hideMark/>
          </w:tcPr>
          <w:p w14:paraId="039A732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57412DF5"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14</w:t>
            </w:r>
          </w:p>
        </w:tc>
        <w:tc>
          <w:tcPr>
            <w:tcW w:w="830" w:type="dxa"/>
            <w:tcBorders>
              <w:top w:val="nil"/>
              <w:left w:val="nil"/>
              <w:bottom w:val="single" w:sz="8" w:space="0" w:color="auto"/>
              <w:right w:val="single" w:sz="8" w:space="0" w:color="auto"/>
            </w:tcBorders>
            <w:shd w:val="clear" w:color="auto" w:fill="auto"/>
            <w:noWrap/>
            <w:vAlign w:val="bottom"/>
            <w:hideMark/>
          </w:tcPr>
          <w:p w14:paraId="7A8CFB13"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40</w:t>
            </w:r>
          </w:p>
        </w:tc>
      </w:tr>
      <w:tr w:rsidR="00871206" w:rsidRPr="00C037AA" w14:paraId="23B71996"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5A87C252"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19</w:t>
            </w:r>
          </w:p>
        </w:tc>
        <w:tc>
          <w:tcPr>
            <w:tcW w:w="979" w:type="dxa"/>
            <w:tcBorders>
              <w:top w:val="nil"/>
              <w:left w:val="nil"/>
              <w:bottom w:val="single" w:sz="8" w:space="0" w:color="auto"/>
              <w:right w:val="single" w:sz="8" w:space="0" w:color="auto"/>
            </w:tcBorders>
            <w:shd w:val="clear" w:color="auto" w:fill="auto"/>
            <w:vAlign w:val="center"/>
            <w:hideMark/>
          </w:tcPr>
          <w:p w14:paraId="25369B75"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RM</w:t>
            </w:r>
          </w:p>
        </w:tc>
        <w:tc>
          <w:tcPr>
            <w:tcW w:w="1134" w:type="dxa"/>
            <w:tcBorders>
              <w:top w:val="nil"/>
              <w:left w:val="nil"/>
              <w:bottom w:val="single" w:sz="8" w:space="0" w:color="auto"/>
              <w:right w:val="single" w:sz="8" w:space="0" w:color="auto"/>
            </w:tcBorders>
            <w:shd w:val="clear" w:color="auto" w:fill="auto"/>
            <w:noWrap/>
            <w:vAlign w:val="bottom"/>
            <w:hideMark/>
          </w:tcPr>
          <w:p w14:paraId="3AF69EE9"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223B2E75"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537201D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57BE6070"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3D868AC5"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6D86787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22" w:type="dxa"/>
            <w:tcBorders>
              <w:top w:val="nil"/>
              <w:left w:val="nil"/>
              <w:bottom w:val="single" w:sz="8" w:space="0" w:color="auto"/>
              <w:right w:val="single" w:sz="8" w:space="0" w:color="auto"/>
            </w:tcBorders>
            <w:shd w:val="clear" w:color="auto" w:fill="auto"/>
            <w:noWrap/>
            <w:vAlign w:val="bottom"/>
            <w:hideMark/>
          </w:tcPr>
          <w:p w14:paraId="5AC933D7"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73D6B69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15</w:t>
            </w:r>
          </w:p>
        </w:tc>
        <w:tc>
          <w:tcPr>
            <w:tcW w:w="830" w:type="dxa"/>
            <w:tcBorders>
              <w:top w:val="nil"/>
              <w:left w:val="nil"/>
              <w:bottom w:val="single" w:sz="8" w:space="0" w:color="auto"/>
              <w:right w:val="single" w:sz="8" w:space="0" w:color="auto"/>
            </w:tcBorders>
            <w:shd w:val="clear" w:color="auto" w:fill="auto"/>
            <w:noWrap/>
            <w:vAlign w:val="bottom"/>
            <w:hideMark/>
          </w:tcPr>
          <w:p w14:paraId="0F289A60"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42</w:t>
            </w:r>
          </w:p>
        </w:tc>
      </w:tr>
      <w:tr w:rsidR="00871206" w:rsidRPr="00C037AA" w14:paraId="2239E70B" w14:textId="77777777" w:rsidTr="008712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425D589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20</w:t>
            </w:r>
          </w:p>
        </w:tc>
        <w:tc>
          <w:tcPr>
            <w:tcW w:w="979" w:type="dxa"/>
            <w:tcBorders>
              <w:top w:val="nil"/>
              <w:left w:val="nil"/>
              <w:bottom w:val="single" w:sz="8" w:space="0" w:color="auto"/>
              <w:right w:val="single" w:sz="8" w:space="0" w:color="auto"/>
            </w:tcBorders>
            <w:shd w:val="clear" w:color="auto" w:fill="auto"/>
            <w:vAlign w:val="center"/>
            <w:hideMark/>
          </w:tcPr>
          <w:p w14:paraId="121DB065" w14:textId="77777777" w:rsidR="00B55BB3" w:rsidRPr="00C037AA" w:rsidRDefault="00B55BB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RN</w:t>
            </w:r>
          </w:p>
        </w:tc>
        <w:tc>
          <w:tcPr>
            <w:tcW w:w="1134" w:type="dxa"/>
            <w:tcBorders>
              <w:top w:val="nil"/>
              <w:left w:val="nil"/>
              <w:bottom w:val="single" w:sz="8" w:space="0" w:color="auto"/>
              <w:right w:val="single" w:sz="8" w:space="0" w:color="auto"/>
            </w:tcBorders>
            <w:shd w:val="clear" w:color="auto" w:fill="auto"/>
            <w:noWrap/>
            <w:vAlign w:val="bottom"/>
            <w:hideMark/>
          </w:tcPr>
          <w:p w14:paraId="1804C3FF"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09DFD50C"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6AFCE4CE"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02E29C90"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4A9CFF2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03F64A67"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22" w:type="dxa"/>
            <w:tcBorders>
              <w:top w:val="nil"/>
              <w:left w:val="nil"/>
              <w:bottom w:val="single" w:sz="8" w:space="0" w:color="auto"/>
              <w:right w:val="single" w:sz="8" w:space="0" w:color="auto"/>
            </w:tcBorders>
            <w:shd w:val="clear" w:color="auto" w:fill="auto"/>
            <w:noWrap/>
            <w:vAlign w:val="bottom"/>
            <w:hideMark/>
          </w:tcPr>
          <w:p w14:paraId="1A910EDD"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49F3E5AA"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17</w:t>
            </w:r>
          </w:p>
        </w:tc>
        <w:tc>
          <w:tcPr>
            <w:tcW w:w="830" w:type="dxa"/>
            <w:tcBorders>
              <w:top w:val="nil"/>
              <w:left w:val="nil"/>
              <w:bottom w:val="single" w:sz="8" w:space="0" w:color="auto"/>
              <w:right w:val="single" w:sz="8" w:space="0" w:color="auto"/>
            </w:tcBorders>
            <w:shd w:val="clear" w:color="auto" w:fill="auto"/>
            <w:noWrap/>
            <w:vAlign w:val="bottom"/>
            <w:hideMark/>
          </w:tcPr>
          <w:p w14:paraId="2CBE7922" w14:textId="77777777" w:rsidR="00B55BB3" w:rsidRPr="00C037AA" w:rsidRDefault="00B55BB3" w:rsidP="00B55BB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48</w:t>
            </w:r>
          </w:p>
        </w:tc>
      </w:tr>
    </w:tbl>
    <w:p w14:paraId="0F20F3C3" w14:textId="77777777" w:rsidR="00F20D9C" w:rsidRDefault="00F20D9C" w:rsidP="00EB2437">
      <w:pPr>
        <w:tabs>
          <w:tab w:val="left" w:pos="2544"/>
        </w:tabs>
        <w:spacing w:after="0" w:line="240" w:lineRule="auto"/>
        <w:jc w:val="center"/>
        <w:rPr>
          <w:rFonts w:ascii="Times New Roman" w:hAnsi="Times New Roman" w:cs="Times New Roman"/>
          <w:b/>
          <w:sz w:val="24"/>
          <w:szCs w:val="24"/>
        </w:rPr>
      </w:pPr>
    </w:p>
    <w:p w14:paraId="79B75ECA" w14:textId="4222A744" w:rsidR="00B55BB3" w:rsidRDefault="00B55BB3" w:rsidP="00EB2437">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B.4.3</w:t>
      </w:r>
    </w:p>
    <w:p w14:paraId="5866DAB1" w14:textId="7D4AA222" w:rsidR="00871206" w:rsidRDefault="00871206" w:rsidP="0087120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Data Hasil Siswa Kelas Eksperimen Pertemuan 3</w:t>
      </w:r>
    </w:p>
    <w:tbl>
      <w:tblPr>
        <w:tblpPr w:leftFromText="180" w:rightFromText="180" w:vertAnchor="text" w:horzAnchor="margin" w:tblpXSpec="center" w:tblpY="100"/>
        <w:tblW w:w="12230" w:type="dxa"/>
        <w:tblLook w:val="04A0" w:firstRow="1" w:lastRow="0" w:firstColumn="1" w:lastColumn="0" w:noHBand="0" w:noVBand="1"/>
      </w:tblPr>
      <w:tblGrid>
        <w:gridCol w:w="743"/>
        <w:gridCol w:w="992"/>
        <w:gridCol w:w="1057"/>
        <w:gridCol w:w="851"/>
        <w:gridCol w:w="850"/>
        <w:gridCol w:w="1418"/>
        <w:gridCol w:w="1276"/>
        <w:gridCol w:w="1701"/>
        <w:gridCol w:w="1559"/>
        <w:gridCol w:w="850"/>
        <w:gridCol w:w="933"/>
      </w:tblGrid>
      <w:tr w:rsidR="00871206" w:rsidRPr="00C037AA" w14:paraId="326725F2" w14:textId="77777777" w:rsidTr="00871206">
        <w:trPr>
          <w:trHeight w:val="315"/>
        </w:trPr>
        <w:tc>
          <w:tcPr>
            <w:tcW w:w="12230" w:type="dxa"/>
            <w:gridSpan w:val="11"/>
            <w:tcBorders>
              <w:top w:val="single" w:sz="8" w:space="0" w:color="auto"/>
              <w:left w:val="single" w:sz="8" w:space="0" w:color="auto"/>
              <w:bottom w:val="single" w:sz="8" w:space="0" w:color="auto"/>
              <w:right w:val="single" w:sz="8" w:space="0" w:color="auto"/>
            </w:tcBorders>
            <w:shd w:val="clear" w:color="auto" w:fill="4F81BD" w:themeFill="accent1"/>
            <w:noWrap/>
            <w:vAlign w:val="center"/>
            <w:hideMark/>
          </w:tcPr>
          <w:p w14:paraId="4BE1D9A3" w14:textId="73A896C6" w:rsidR="00871206" w:rsidRPr="00C037AA" w:rsidRDefault="00871206"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Pertemuan 3</w:t>
            </w:r>
          </w:p>
        </w:tc>
      </w:tr>
      <w:tr w:rsidR="007B6183" w:rsidRPr="00C037AA" w14:paraId="215708DC"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4F81BD" w:themeFill="accent1"/>
            <w:noWrap/>
            <w:vAlign w:val="bottom"/>
            <w:hideMark/>
          </w:tcPr>
          <w:p w14:paraId="3A2785B0"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No</w:t>
            </w:r>
          </w:p>
        </w:tc>
        <w:tc>
          <w:tcPr>
            <w:tcW w:w="992" w:type="dxa"/>
            <w:tcBorders>
              <w:top w:val="nil"/>
              <w:left w:val="nil"/>
              <w:bottom w:val="single" w:sz="8" w:space="0" w:color="auto"/>
              <w:right w:val="single" w:sz="8" w:space="0" w:color="auto"/>
            </w:tcBorders>
            <w:shd w:val="clear" w:color="auto" w:fill="4F81BD" w:themeFill="accent1"/>
            <w:noWrap/>
            <w:vAlign w:val="bottom"/>
            <w:hideMark/>
          </w:tcPr>
          <w:p w14:paraId="19408370"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Nama</w:t>
            </w:r>
          </w:p>
        </w:tc>
        <w:tc>
          <w:tcPr>
            <w:tcW w:w="1057" w:type="dxa"/>
            <w:tcBorders>
              <w:top w:val="nil"/>
              <w:left w:val="nil"/>
              <w:bottom w:val="single" w:sz="8" w:space="0" w:color="auto"/>
              <w:right w:val="single" w:sz="8" w:space="0" w:color="auto"/>
            </w:tcBorders>
            <w:shd w:val="clear" w:color="auto" w:fill="4F81BD" w:themeFill="accent1"/>
            <w:noWrap/>
            <w:vAlign w:val="bottom"/>
            <w:hideMark/>
          </w:tcPr>
          <w:p w14:paraId="5AFF12A3"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Intonasi</w:t>
            </w:r>
          </w:p>
        </w:tc>
        <w:tc>
          <w:tcPr>
            <w:tcW w:w="851" w:type="dxa"/>
            <w:tcBorders>
              <w:top w:val="nil"/>
              <w:left w:val="nil"/>
              <w:bottom w:val="single" w:sz="8" w:space="0" w:color="auto"/>
              <w:right w:val="single" w:sz="8" w:space="0" w:color="auto"/>
            </w:tcBorders>
            <w:shd w:val="clear" w:color="auto" w:fill="4F81BD" w:themeFill="accent1"/>
            <w:noWrap/>
            <w:vAlign w:val="bottom"/>
            <w:hideMark/>
          </w:tcPr>
          <w:p w14:paraId="067AE4D7"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Lafal</w:t>
            </w:r>
          </w:p>
        </w:tc>
        <w:tc>
          <w:tcPr>
            <w:tcW w:w="850" w:type="dxa"/>
            <w:tcBorders>
              <w:top w:val="nil"/>
              <w:left w:val="nil"/>
              <w:bottom w:val="single" w:sz="8" w:space="0" w:color="auto"/>
              <w:right w:val="single" w:sz="8" w:space="0" w:color="auto"/>
            </w:tcBorders>
            <w:shd w:val="clear" w:color="auto" w:fill="4F81BD" w:themeFill="accent1"/>
            <w:noWrap/>
            <w:vAlign w:val="bottom"/>
            <w:hideMark/>
          </w:tcPr>
          <w:p w14:paraId="33A9B59E"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Kosa Kata</w:t>
            </w:r>
          </w:p>
        </w:tc>
        <w:tc>
          <w:tcPr>
            <w:tcW w:w="1418" w:type="dxa"/>
            <w:tcBorders>
              <w:top w:val="nil"/>
              <w:left w:val="nil"/>
              <w:bottom w:val="single" w:sz="8" w:space="0" w:color="auto"/>
              <w:right w:val="single" w:sz="8" w:space="0" w:color="auto"/>
            </w:tcBorders>
            <w:shd w:val="clear" w:color="auto" w:fill="4F81BD" w:themeFill="accent1"/>
            <w:noWrap/>
            <w:vAlign w:val="bottom"/>
            <w:hideMark/>
          </w:tcPr>
          <w:p w14:paraId="10A93A01"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Kelancaran</w:t>
            </w:r>
          </w:p>
        </w:tc>
        <w:tc>
          <w:tcPr>
            <w:tcW w:w="1276" w:type="dxa"/>
            <w:tcBorders>
              <w:top w:val="nil"/>
              <w:left w:val="nil"/>
              <w:bottom w:val="single" w:sz="8" w:space="0" w:color="auto"/>
              <w:right w:val="single" w:sz="8" w:space="0" w:color="auto"/>
            </w:tcBorders>
            <w:shd w:val="clear" w:color="auto" w:fill="4F81BD" w:themeFill="accent1"/>
            <w:noWrap/>
            <w:vAlign w:val="bottom"/>
            <w:hideMark/>
          </w:tcPr>
          <w:p w14:paraId="4722F667"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Ekspresi</w:t>
            </w:r>
          </w:p>
        </w:tc>
        <w:tc>
          <w:tcPr>
            <w:tcW w:w="1701" w:type="dxa"/>
            <w:tcBorders>
              <w:top w:val="nil"/>
              <w:left w:val="nil"/>
              <w:bottom w:val="single" w:sz="8" w:space="0" w:color="auto"/>
              <w:right w:val="single" w:sz="8" w:space="0" w:color="auto"/>
            </w:tcBorders>
            <w:shd w:val="clear" w:color="auto" w:fill="4F81BD" w:themeFill="accent1"/>
            <w:noWrap/>
            <w:vAlign w:val="bottom"/>
            <w:hideMark/>
          </w:tcPr>
          <w:p w14:paraId="2353B68B"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Ketepatan Isi Pembicaraan</w:t>
            </w:r>
          </w:p>
        </w:tc>
        <w:tc>
          <w:tcPr>
            <w:tcW w:w="1559" w:type="dxa"/>
            <w:tcBorders>
              <w:top w:val="nil"/>
              <w:left w:val="nil"/>
              <w:bottom w:val="single" w:sz="8" w:space="0" w:color="auto"/>
              <w:right w:val="single" w:sz="8" w:space="0" w:color="auto"/>
            </w:tcBorders>
            <w:shd w:val="clear" w:color="auto" w:fill="4F81BD" w:themeFill="accent1"/>
            <w:noWrap/>
            <w:vAlign w:val="bottom"/>
            <w:hideMark/>
          </w:tcPr>
          <w:p w14:paraId="5D8EC644"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Kecepatan isi berbicara</w:t>
            </w:r>
          </w:p>
        </w:tc>
        <w:tc>
          <w:tcPr>
            <w:tcW w:w="850" w:type="dxa"/>
            <w:tcBorders>
              <w:top w:val="nil"/>
              <w:left w:val="nil"/>
              <w:bottom w:val="single" w:sz="8" w:space="0" w:color="auto"/>
              <w:right w:val="single" w:sz="8" w:space="0" w:color="auto"/>
            </w:tcBorders>
            <w:shd w:val="clear" w:color="auto" w:fill="4F81BD" w:themeFill="accent1"/>
            <w:noWrap/>
            <w:vAlign w:val="bottom"/>
            <w:hideMark/>
          </w:tcPr>
          <w:p w14:paraId="4958FB64"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Skor Total</w:t>
            </w:r>
          </w:p>
        </w:tc>
        <w:tc>
          <w:tcPr>
            <w:tcW w:w="933" w:type="dxa"/>
            <w:tcBorders>
              <w:top w:val="nil"/>
              <w:left w:val="nil"/>
              <w:bottom w:val="single" w:sz="8" w:space="0" w:color="auto"/>
              <w:right w:val="single" w:sz="8" w:space="0" w:color="auto"/>
            </w:tcBorders>
            <w:shd w:val="clear" w:color="auto" w:fill="4F81BD" w:themeFill="accent1"/>
            <w:noWrap/>
            <w:vAlign w:val="bottom"/>
            <w:hideMark/>
          </w:tcPr>
          <w:p w14:paraId="75B0F940"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Nilai Akhir</w:t>
            </w:r>
          </w:p>
        </w:tc>
      </w:tr>
      <w:tr w:rsidR="007B6183" w:rsidRPr="00C037AA" w14:paraId="4A8831EF"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22FB961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992" w:type="dxa"/>
            <w:tcBorders>
              <w:top w:val="nil"/>
              <w:left w:val="nil"/>
              <w:bottom w:val="single" w:sz="8" w:space="0" w:color="auto"/>
              <w:right w:val="single" w:sz="8" w:space="0" w:color="auto"/>
            </w:tcBorders>
            <w:shd w:val="clear" w:color="auto" w:fill="auto"/>
            <w:vAlign w:val="center"/>
            <w:hideMark/>
          </w:tcPr>
          <w:p w14:paraId="28B9FD13"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AMS</w:t>
            </w:r>
          </w:p>
        </w:tc>
        <w:tc>
          <w:tcPr>
            <w:tcW w:w="1057" w:type="dxa"/>
            <w:tcBorders>
              <w:top w:val="nil"/>
              <w:left w:val="nil"/>
              <w:bottom w:val="single" w:sz="8" w:space="0" w:color="auto"/>
              <w:right w:val="single" w:sz="8" w:space="0" w:color="auto"/>
            </w:tcBorders>
            <w:shd w:val="clear" w:color="auto" w:fill="auto"/>
            <w:noWrap/>
            <w:vAlign w:val="bottom"/>
            <w:hideMark/>
          </w:tcPr>
          <w:p w14:paraId="022E7A0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1" w:type="dxa"/>
            <w:tcBorders>
              <w:top w:val="nil"/>
              <w:left w:val="nil"/>
              <w:bottom w:val="single" w:sz="8" w:space="0" w:color="auto"/>
              <w:right w:val="single" w:sz="8" w:space="0" w:color="auto"/>
            </w:tcBorders>
            <w:shd w:val="clear" w:color="auto" w:fill="auto"/>
            <w:noWrap/>
            <w:vAlign w:val="bottom"/>
            <w:hideMark/>
          </w:tcPr>
          <w:p w14:paraId="4C0C13E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0663F84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4437D21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2C82CB1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30B50C7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2CAB068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3826E4E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22</w:t>
            </w:r>
          </w:p>
        </w:tc>
        <w:tc>
          <w:tcPr>
            <w:tcW w:w="933" w:type="dxa"/>
            <w:tcBorders>
              <w:top w:val="nil"/>
              <w:left w:val="nil"/>
              <w:bottom w:val="single" w:sz="8" w:space="0" w:color="auto"/>
              <w:right w:val="single" w:sz="8" w:space="0" w:color="auto"/>
            </w:tcBorders>
            <w:shd w:val="clear" w:color="auto" w:fill="auto"/>
            <w:noWrap/>
            <w:vAlign w:val="bottom"/>
            <w:hideMark/>
          </w:tcPr>
          <w:p w14:paraId="4727522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57</w:t>
            </w:r>
          </w:p>
        </w:tc>
      </w:tr>
      <w:tr w:rsidR="007B6183" w:rsidRPr="00C037AA" w14:paraId="7D8A2863"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65F0706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vAlign w:val="center"/>
            <w:hideMark/>
          </w:tcPr>
          <w:p w14:paraId="5414B2F9"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AKM</w:t>
            </w:r>
          </w:p>
        </w:tc>
        <w:tc>
          <w:tcPr>
            <w:tcW w:w="1057" w:type="dxa"/>
            <w:tcBorders>
              <w:top w:val="nil"/>
              <w:left w:val="nil"/>
              <w:bottom w:val="single" w:sz="8" w:space="0" w:color="auto"/>
              <w:right w:val="single" w:sz="8" w:space="0" w:color="auto"/>
            </w:tcBorders>
            <w:shd w:val="clear" w:color="auto" w:fill="auto"/>
            <w:noWrap/>
            <w:vAlign w:val="bottom"/>
            <w:hideMark/>
          </w:tcPr>
          <w:p w14:paraId="3922E3F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0A8FFE4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5119CBB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65A83B7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01FE08D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09A6EED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642463F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631B4F9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16</w:t>
            </w:r>
          </w:p>
        </w:tc>
        <w:tc>
          <w:tcPr>
            <w:tcW w:w="933" w:type="dxa"/>
            <w:tcBorders>
              <w:top w:val="nil"/>
              <w:left w:val="nil"/>
              <w:bottom w:val="single" w:sz="8" w:space="0" w:color="auto"/>
              <w:right w:val="single" w:sz="8" w:space="0" w:color="auto"/>
            </w:tcBorders>
            <w:shd w:val="clear" w:color="auto" w:fill="auto"/>
            <w:noWrap/>
            <w:vAlign w:val="bottom"/>
            <w:hideMark/>
          </w:tcPr>
          <w:p w14:paraId="29C8204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45</w:t>
            </w:r>
          </w:p>
        </w:tc>
      </w:tr>
      <w:tr w:rsidR="007B6183" w:rsidRPr="00C037AA" w14:paraId="72C4DDE2"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383C68C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992" w:type="dxa"/>
            <w:tcBorders>
              <w:top w:val="nil"/>
              <w:left w:val="nil"/>
              <w:bottom w:val="single" w:sz="8" w:space="0" w:color="auto"/>
              <w:right w:val="single" w:sz="8" w:space="0" w:color="auto"/>
            </w:tcBorders>
            <w:shd w:val="clear" w:color="auto" w:fill="auto"/>
            <w:vAlign w:val="center"/>
            <w:hideMark/>
          </w:tcPr>
          <w:p w14:paraId="008D9702"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AMB</w:t>
            </w:r>
          </w:p>
        </w:tc>
        <w:tc>
          <w:tcPr>
            <w:tcW w:w="1057" w:type="dxa"/>
            <w:tcBorders>
              <w:top w:val="nil"/>
              <w:left w:val="nil"/>
              <w:bottom w:val="single" w:sz="8" w:space="0" w:color="auto"/>
              <w:right w:val="single" w:sz="8" w:space="0" w:color="auto"/>
            </w:tcBorders>
            <w:shd w:val="clear" w:color="auto" w:fill="auto"/>
            <w:noWrap/>
            <w:vAlign w:val="bottom"/>
            <w:hideMark/>
          </w:tcPr>
          <w:p w14:paraId="52E6D7F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1" w:type="dxa"/>
            <w:tcBorders>
              <w:top w:val="nil"/>
              <w:left w:val="nil"/>
              <w:bottom w:val="single" w:sz="8" w:space="0" w:color="auto"/>
              <w:right w:val="single" w:sz="8" w:space="0" w:color="auto"/>
            </w:tcBorders>
            <w:shd w:val="clear" w:color="auto" w:fill="auto"/>
            <w:noWrap/>
            <w:vAlign w:val="bottom"/>
            <w:hideMark/>
          </w:tcPr>
          <w:p w14:paraId="7CF8911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66E44ED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418" w:type="dxa"/>
            <w:tcBorders>
              <w:top w:val="nil"/>
              <w:left w:val="nil"/>
              <w:bottom w:val="single" w:sz="8" w:space="0" w:color="auto"/>
              <w:right w:val="single" w:sz="8" w:space="0" w:color="auto"/>
            </w:tcBorders>
            <w:shd w:val="clear" w:color="auto" w:fill="auto"/>
            <w:noWrap/>
            <w:vAlign w:val="bottom"/>
            <w:hideMark/>
          </w:tcPr>
          <w:p w14:paraId="5FB2772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276" w:type="dxa"/>
            <w:tcBorders>
              <w:top w:val="nil"/>
              <w:left w:val="nil"/>
              <w:bottom w:val="single" w:sz="8" w:space="0" w:color="auto"/>
              <w:right w:val="single" w:sz="8" w:space="0" w:color="auto"/>
            </w:tcBorders>
            <w:shd w:val="clear" w:color="auto" w:fill="auto"/>
            <w:noWrap/>
            <w:vAlign w:val="bottom"/>
            <w:hideMark/>
          </w:tcPr>
          <w:p w14:paraId="5C932C6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701" w:type="dxa"/>
            <w:tcBorders>
              <w:top w:val="nil"/>
              <w:left w:val="nil"/>
              <w:bottom w:val="single" w:sz="8" w:space="0" w:color="auto"/>
              <w:right w:val="single" w:sz="8" w:space="0" w:color="auto"/>
            </w:tcBorders>
            <w:shd w:val="clear" w:color="auto" w:fill="auto"/>
            <w:noWrap/>
            <w:vAlign w:val="bottom"/>
            <w:hideMark/>
          </w:tcPr>
          <w:p w14:paraId="151C301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59" w:type="dxa"/>
            <w:tcBorders>
              <w:top w:val="nil"/>
              <w:left w:val="nil"/>
              <w:bottom w:val="single" w:sz="8" w:space="0" w:color="auto"/>
              <w:right w:val="single" w:sz="8" w:space="0" w:color="auto"/>
            </w:tcBorders>
            <w:shd w:val="clear" w:color="auto" w:fill="auto"/>
            <w:noWrap/>
            <w:vAlign w:val="bottom"/>
            <w:hideMark/>
          </w:tcPr>
          <w:p w14:paraId="756D715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02A1FD0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28</w:t>
            </w:r>
          </w:p>
        </w:tc>
        <w:tc>
          <w:tcPr>
            <w:tcW w:w="933" w:type="dxa"/>
            <w:tcBorders>
              <w:top w:val="nil"/>
              <w:left w:val="nil"/>
              <w:bottom w:val="single" w:sz="8" w:space="0" w:color="auto"/>
              <w:right w:val="single" w:sz="8" w:space="0" w:color="auto"/>
            </w:tcBorders>
            <w:shd w:val="clear" w:color="auto" w:fill="auto"/>
            <w:noWrap/>
            <w:vAlign w:val="bottom"/>
            <w:hideMark/>
          </w:tcPr>
          <w:p w14:paraId="1B75017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80</w:t>
            </w:r>
          </w:p>
        </w:tc>
      </w:tr>
      <w:tr w:rsidR="007B6183" w:rsidRPr="00C037AA" w14:paraId="278B0906"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058120C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992" w:type="dxa"/>
            <w:tcBorders>
              <w:top w:val="nil"/>
              <w:left w:val="nil"/>
              <w:bottom w:val="single" w:sz="8" w:space="0" w:color="auto"/>
              <w:right w:val="single" w:sz="8" w:space="0" w:color="auto"/>
            </w:tcBorders>
            <w:shd w:val="clear" w:color="auto" w:fill="auto"/>
            <w:vAlign w:val="center"/>
            <w:hideMark/>
          </w:tcPr>
          <w:p w14:paraId="45D39842"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AMS</w:t>
            </w:r>
          </w:p>
        </w:tc>
        <w:tc>
          <w:tcPr>
            <w:tcW w:w="1057" w:type="dxa"/>
            <w:tcBorders>
              <w:top w:val="nil"/>
              <w:left w:val="nil"/>
              <w:bottom w:val="single" w:sz="8" w:space="0" w:color="auto"/>
              <w:right w:val="single" w:sz="8" w:space="0" w:color="auto"/>
            </w:tcBorders>
            <w:shd w:val="clear" w:color="auto" w:fill="auto"/>
            <w:noWrap/>
            <w:vAlign w:val="bottom"/>
            <w:hideMark/>
          </w:tcPr>
          <w:p w14:paraId="618502A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46C2AE7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35AC964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390DE35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64D7F16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4B55B47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31FA341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66AC586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20</w:t>
            </w:r>
          </w:p>
        </w:tc>
        <w:tc>
          <w:tcPr>
            <w:tcW w:w="933" w:type="dxa"/>
            <w:tcBorders>
              <w:top w:val="nil"/>
              <w:left w:val="nil"/>
              <w:bottom w:val="single" w:sz="8" w:space="0" w:color="auto"/>
              <w:right w:val="single" w:sz="8" w:space="0" w:color="auto"/>
            </w:tcBorders>
            <w:shd w:val="clear" w:color="auto" w:fill="auto"/>
            <w:noWrap/>
            <w:vAlign w:val="bottom"/>
            <w:hideMark/>
          </w:tcPr>
          <w:p w14:paraId="7CC8344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57</w:t>
            </w:r>
          </w:p>
        </w:tc>
      </w:tr>
      <w:tr w:rsidR="007B6183" w:rsidRPr="00C037AA" w14:paraId="2094DCFC"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1BE5F4B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992" w:type="dxa"/>
            <w:tcBorders>
              <w:top w:val="nil"/>
              <w:left w:val="nil"/>
              <w:bottom w:val="single" w:sz="8" w:space="0" w:color="auto"/>
              <w:right w:val="single" w:sz="8" w:space="0" w:color="auto"/>
            </w:tcBorders>
            <w:shd w:val="clear" w:color="auto" w:fill="auto"/>
            <w:vAlign w:val="center"/>
            <w:hideMark/>
          </w:tcPr>
          <w:p w14:paraId="5FE8BEAE"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ASR</w:t>
            </w:r>
          </w:p>
        </w:tc>
        <w:tc>
          <w:tcPr>
            <w:tcW w:w="1057" w:type="dxa"/>
            <w:tcBorders>
              <w:top w:val="nil"/>
              <w:left w:val="nil"/>
              <w:bottom w:val="single" w:sz="8" w:space="0" w:color="auto"/>
              <w:right w:val="single" w:sz="8" w:space="0" w:color="auto"/>
            </w:tcBorders>
            <w:shd w:val="clear" w:color="auto" w:fill="auto"/>
            <w:noWrap/>
            <w:vAlign w:val="bottom"/>
            <w:hideMark/>
          </w:tcPr>
          <w:p w14:paraId="7EE802A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25B9F07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694C045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244F4D0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114AF41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0381E09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289174A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6F34A07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16</w:t>
            </w:r>
          </w:p>
        </w:tc>
        <w:tc>
          <w:tcPr>
            <w:tcW w:w="933" w:type="dxa"/>
            <w:tcBorders>
              <w:top w:val="nil"/>
              <w:left w:val="nil"/>
              <w:bottom w:val="single" w:sz="8" w:space="0" w:color="auto"/>
              <w:right w:val="single" w:sz="8" w:space="0" w:color="auto"/>
            </w:tcBorders>
            <w:shd w:val="clear" w:color="auto" w:fill="auto"/>
            <w:noWrap/>
            <w:vAlign w:val="bottom"/>
            <w:hideMark/>
          </w:tcPr>
          <w:p w14:paraId="50FD4D8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45</w:t>
            </w:r>
          </w:p>
        </w:tc>
      </w:tr>
      <w:tr w:rsidR="007B6183" w:rsidRPr="00C037AA" w14:paraId="514EBCD5"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09EE835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w:t>
            </w:r>
          </w:p>
        </w:tc>
        <w:tc>
          <w:tcPr>
            <w:tcW w:w="992" w:type="dxa"/>
            <w:tcBorders>
              <w:top w:val="nil"/>
              <w:left w:val="nil"/>
              <w:bottom w:val="single" w:sz="8" w:space="0" w:color="auto"/>
              <w:right w:val="single" w:sz="8" w:space="0" w:color="auto"/>
            </w:tcBorders>
            <w:shd w:val="clear" w:color="auto" w:fill="auto"/>
            <w:vAlign w:val="center"/>
            <w:hideMark/>
          </w:tcPr>
          <w:p w14:paraId="1E30971D"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DIM</w:t>
            </w:r>
          </w:p>
        </w:tc>
        <w:tc>
          <w:tcPr>
            <w:tcW w:w="1057" w:type="dxa"/>
            <w:tcBorders>
              <w:top w:val="nil"/>
              <w:left w:val="nil"/>
              <w:bottom w:val="single" w:sz="8" w:space="0" w:color="auto"/>
              <w:right w:val="single" w:sz="8" w:space="0" w:color="auto"/>
            </w:tcBorders>
            <w:shd w:val="clear" w:color="auto" w:fill="auto"/>
            <w:noWrap/>
            <w:vAlign w:val="bottom"/>
            <w:hideMark/>
          </w:tcPr>
          <w:p w14:paraId="4922017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851" w:type="dxa"/>
            <w:tcBorders>
              <w:top w:val="nil"/>
              <w:left w:val="nil"/>
              <w:bottom w:val="single" w:sz="8" w:space="0" w:color="auto"/>
              <w:right w:val="single" w:sz="8" w:space="0" w:color="auto"/>
            </w:tcBorders>
            <w:shd w:val="clear" w:color="auto" w:fill="auto"/>
            <w:noWrap/>
            <w:vAlign w:val="bottom"/>
            <w:hideMark/>
          </w:tcPr>
          <w:p w14:paraId="389EE21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425528A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418" w:type="dxa"/>
            <w:tcBorders>
              <w:top w:val="nil"/>
              <w:left w:val="nil"/>
              <w:bottom w:val="single" w:sz="8" w:space="0" w:color="auto"/>
              <w:right w:val="single" w:sz="8" w:space="0" w:color="auto"/>
            </w:tcBorders>
            <w:shd w:val="clear" w:color="auto" w:fill="auto"/>
            <w:noWrap/>
            <w:vAlign w:val="bottom"/>
            <w:hideMark/>
          </w:tcPr>
          <w:p w14:paraId="5804AE3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276" w:type="dxa"/>
            <w:tcBorders>
              <w:top w:val="nil"/>
              <w:left w:val="nil"/>
              <w:bottom w:val="single" w:sz="8" w:space="0" w:color="auto"/>
              <w:right w:val="single" w:sz="8" w:space="0" w:color="auto"/>
            </w:tcBorders>
            <w:shd w:val="clear" w:color="auto" w:fill="auto"/>
            <w:noWrap/>
            <w:vAlign w:val="bottom"/>
            <w:hideMark/>
          </w:tcPr>
          <w:p w14:paraId="469D166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701" w:type="dxa"/>
            <w:tcBorders>
              <w:top w:val="nil"/>
              <w:left w:val="nil"/>
              <w:bottom w:val="single" w:sz="8" w:space="0" w:color="auto"/>
              <w:right w:val="single" w:sz="8" w:space="0" w:color="auto"/>
            </w:tcBorders>
            <w:shd w:val="clear" w:color="auto" w:fill="auto"/>
            <w:noWrap/>
            <w:vAlign w:val="bottom"/>
            <w:hideMark/>
          </w:tcPr>
          <w:p w14:paraId="137148C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59" w:type="dxa"/>
            <w:tcBorders>
              <w:top w:val="nil"/>
              <w:left w:val="nil"/>
              <w:bottom w:val="single" w:sz="8" w:space="0" w:color="auto"/>
              <w:right w:val="single" w:sz="8" w:space="0" w:color="auto"/>
            </w:tcBorders>
            <w:shd w:val="clear" w:color="auto" w:fill="auto"/>
            <w:noWrap/>
            <w:vAlign w:val="bottom"/>
            <w:hideMark/>
          </w:tcPr>
          <w:p w14:paraId="7C00FE0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4D1F7F8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29</w:t>
            </w:r>
          </w:p>
        </w:tc>
        <w:tc>
          <w:tcPr>
            <w:tcW w:w="933" w:type="dxa"/>
            <w:tcBorders>
              <w:top w:val="nil"/>
              <w:left w:val="nil"/>
              <w:bottom w:val="single" w:sz="8" w:space="0" w:color="auto"/>
              <w:right w:val="single" w:sz="8" w:space="0" w:color="auto"/>
            </w:tcBorders>
            <w:shd w:val="clear" w:color="auto" w:fill="auto"/>
            <w:noWrap/>
            <w:vAlign w:val="bottom"/>
            <w:hideMark/>
          </w:tcPr>
          <w:p w14:paraId="4C6B740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82</w:t>
            </w:r>
          </w:p>
        </w:tc>
      </w:tr>
      <w:tr w:rsidR="007B6183" w:rsidRPr="00C037AA" w14:paraId="6572AA41"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54AF092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7</w:t>
            </w:r>
          </w:p>
        </w:tc>
        <w:tc>
          <w:tcPr>
            <w:tcW w:w="992" w:type="dxa"/>
            <w:tcBorders>
              <w:top w:val="nil"/>
              <w:left w:val="nil"/>
              <w:bottom w:val="single" w:sz="8" w:space="0" w:color="auto"/>
              <w:right w:val="single" w:sz="8" w:space="0" w:color="auto"/>
            </w:tcBorders>
            <w:shd w:val="clear" w:color="auto" w:fill="auto"/>
            <w:vAlign w:val="center"/>
            <w:hideMark/>
          </w:tcPr>
          <w:p w14:paraId="59FDF0FB"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DSR</w:t>
            </w:r>
          </w:p>
        </w:tc>
        <w:tc>
          <w:tcPr>
            <w:tcW w:w="1057" w:type="dxa"/>
            <w:tcBorders>
              <w:top w:val="nil"/>
              <w:left w:val="nil"/>
              <w:bottom w:val="single" w:sz="8" w:space="0" w:color="auto"/>
              <w:right w:val="single" w:sz="8" w:space="0" w:color="auto"/>
            </w:tcBorders>
            <w:shd w:val="clear" w:color="auto" w:fill="auto"/>
            <w:noWrap/>
            <w:vAlign w:val="bottom"/>
            <w:hideMark/>
          </w:tcPr>
          <w:p w14:paraId="7E12BDA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30027BC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6A54099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34FFCBF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5440260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3BFFEB4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63F2E67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7880B9A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16</w:t>
            </w:r>
          </w:p>
        </w:tc>
        <w:tc>
          <w:tcPr>
            <w:tcW w:w="933" w:type="dxa"/>
            <w:tcBorders>
              <w:top w:val="nil"/>
              <w:left w:val="nil"/>
              <w:bottom w:val="single" w:sz="8" w:space="0" w:color="auto"/>
              <w:right w:val="single" w:sz="8" w:space="0" w:color="auto"/>
            </w:tcBorders>
            <w:shd w:val="clear" w:color="auto" w:fill="auto"/>
            <w:noWrap/>
            <w:vAlign w:val="bottom"/>
            <w:hideMark/>
          </w:tcPr>
          <w:p w14:paraId="7D5FF62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45</w:t>
            </w:r>
          </w:p>
        </w:tc>
      </w:tr>
      <w:tr w:rsidR="007B6183" w:rsidRPr="00C037AA" w14:paraId="0073E183"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7AFA5E1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8</w:t>
            </w:r>
          </w:p>
        </w:tc>
        <w:tc>
          <w:tcPr>
            <w:tcW w:w="992" w:type="dxa"/>
            <w:tcBorders>
              <w:top w:val="nil"/>
              <w:left w:val="nil"/>
              <w:bottom w:val="single" w:sz="8" w:space="0" w:color="auto"/>
              <w:right w:val="single" w:sz="8" w:space="0" w:color="auto"/>
            </w:tcBorders>
            <w:shd w:val="clear" w:color="auto" w:fill="auto"/>
            <w:vAlign w:val="center"/>
            <w:hideMark/>
          </w:tcPr>
          <w:p w14:paraId="71F8C0CB"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FN</w:t>
            </w:r>
          </w:p>
        </w:tc>
        <w:tc>
          <w:tcPr>
            <w:tcW w:w="1057" w:type="dxa"/>
            <w:tcBorders>
              <w:top w:val="nil"/>
              <w:left w:val="nil"/>
              <w:bottom w:val="single" w:sz="8" w:space="0" w:color="auto"/>
              <w:right w:val="single" w:sz="8" w:space="0" w:color="auto"/>
            </w:tcBorders>
            <w:shd w:val="clear" w:color="auto" w:fill="auto"/>
            <w:noWrap/>
            <w:vAlign w:val="bottom"/>
            <w:hideMark/>
          </w:tcPr>
          <w:p w14:paraId="6F09122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851" w:type="dxa"/>
            <w:tcBorders>
              <w:top w:val="nil"/>
              <w:left w:val="nil"/>
              <w:bottom w:val="single" w:sz="8" w:space="0" w:color="auto"/>
              <w:right w:val="single" w:sz="8" w:space="0" w:color="auto"/>
            </w:tcBorders>
            <w:shd w:val="clear" w:color="auto" w:fill="auto"/>
            <w:noWrap/>
            <w:vAlign w:val="bottom"/>
            <w:hideMark/>
          </w:tcPr>
          <w:p w14:paraId="4A0B078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242C0B3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418" w:type="dxa"/>
            <w:tcBorders>
              <w:top w:val="nil"/>
              <w:left w:val="nil"/>
              <w:bottom w:val="single" w:sz="8" w:space="0" w:color="auto"/>
              <w:right w:val="single" w:sz="8" w:space="0" w:color="auto"/>
            </w:tcBorders>
            <w:shd w:val="clear" w:color="auto" w:fill="auto"/>
            <w:noWrap/>
            <w:vAlign w:val="bottom"/>
            <w:hideMark/>
          </w:tcPr>
          <w:p w14:paraId="48B7735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276" w:type="dxa"/>
            <w:tcBorders>
              <w:top w:val="nil"/>
              <w:left w:val="nil"/>
              <w:bottom w:val="single" w:sz="8" w:space="0" w:color="auto"/>
              <w:right w:val="single" w:sz="8" w:space="0" w:color="auto"/>
            </w:tcBorders>
            <w:shd w:val="clear" w:color="auto" w:fill="auto"/>
            <w:noWrap/>
            <w:vAlign w:val="bottom"/>
            <w:hideMark/>
          </w:tcPr>
          <w:p w14:paraId="40D1483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701" w:type="dxa"/>
            <w:tcBorders>
              <w:top w:val="nil"/>
              <w:left w:val="nil"/>
              <w:bottom w:val="single" w:sz="8" w:space="0" w:color="auto"/>
              <w:right w:val="single" w:sz="8" w:space="0" w:color="auto"/>
            </w:tcBorders>
            <w:shd w:val="clear" w:color="auto" w:fill="auto"/>
            <w:noWrap/>
            <w:vAlign w:val="bottom"/>
            <w:hideMark/>
          </w:tcPr>
          <w:p w14:paraId="37CD58B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59" w:type="dxa"/>
            <w:tcBorders>
              <w:top w:val="nil"/>
              <w:left w:val="nil"/>
              <w:bottom w:val="single" w:sz="8" w:space="0" w:color="auto"/>
              <w:right w:val="single" w:sz="8" w:space="0" w:color="auto"/>
            </w:tcBorders>
            <w:shd w:val="clear" w:color="auto" w:fill="auto"/>
            <w:noWrap/>
            <w:vAlign w:val="bottom"/>
            <w:hideMark/>
          </w:tcPr>
          <w:p w14:paraId="5BD1A81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152B6AD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29</w:t>
            </w:r>
          </w:p>
        </w:tc>
        <w:tc>
          <w:tcPr>
            <w:tcW w:w="933" w:type="dxa"/>
            <w:tcBorders>
              <w:top w:val="nil"/>
              <w:left w:val="nil"/>
              <w:bottom w:val="single" w:sz="8" w:space="0" w:color="auto"/>
              <w:right w:val="single" w:sz="8" w:space="0" w:color="auto"/>
            </w:tcBorders>
            <w:shd w:val="clear" w:color="auto" w:fill="auto"/>
            <w:noWrap/>
            <w:vAlign w:val="bottom"/>
            <w:hideMark/>
          </w:tcPr>
          <w:p w14:paraId="3DAF12E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82</w:t>
            </w:r>
          </w:p>
        </w:tc>
      </w:tr>
      <w:tr w:rsidR="007B6183" w:rsidRPr="00C037AA" w14:paraId="08EC9874"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789F12A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9</w:t>
            </w:r>
          </w:p>
        </w:tc>
        <w:tc>
          <w:tcPr>
            <w:tcW w:w="992" w:type="dxa"/>
            <w:tcBorders>
              <w:top w:val="nil"/>
              <w:left w:val="nil"/>
              <w:bottom w:val="single" w:sz="8" w:space="0" w:color="auto"/>
              <w:right w:val="single" w:sz="8" w:space="0" w:color="auto"/>
            </w:tcBorders>
            <w:shd w:val="clear" w:color="auto" w:fill="auto"/>
            <w:vAlign w:val="center"/>
            <w:hideMark/>
          </w:tcPr>
          <w:p w14:paraId="099BE6D1"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FR</w:t>
            </w:r>
          </w:p>
        </w:tc>
        <w:tc>
          <w:tcPr>
            <w:tcW w:w="1057" w:type="dxa"/>
            <w:tcBorders>
              <w:top w:val="nil"/>
              <w:left w:val="nil"/>
              <w:bottom w:val="single" w:sz="8" w:space="0" w:color="auto"/>
              <w:right w:val="single" w:sz="8" w:space="0" w:color="auto"/>
            </w:tcBorders>
            <w:shd w:val="clear" w:color="auto" w:fill="auto"/>
            <w:noWrap/>
            <w:vAlign w:val="bottom"/>
            <w:hideMark/>
          </w:tcPr>
          <w:p w14:paraId="3CF2A3E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43860BA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087953B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318C813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76462BF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7D118EC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259F3F4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694BA90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20</w:t>
            </w:r>
          </w:p>
        </w:tc>
        <w:tc>
          <w:tcPr>
            <w:tcW w:w="933" w:type="dxa"/>
            <w:tcBorders>
              <w:top w:val="nil"/>
              <w:left w:val="nil"/>
              <w:bottom w:val="single" w:sz="8" w:space="0" w:color="auto"/>
              <w:right w:val="single" w:sz="8" w:space="0" w:color="auto"/>
            </w:tcBorders>
            <w:shd w:val="clear" w:color="auto" w:fill="auto"/>
            <w:noWrap/>
            <w:vAlign w:val="bottom"/>
            <w:hideMark/>
          </w:tcPr>
          <w:p w14:paraId="169FBB9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57</w:t>
            </w:r>
          </w:p>
        </w:tc>
      </w:tr>
      <w:tr w:rsidR="007B6183" w:rsidRPr="00C037AA" w14:paraId="0F351951"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77A152A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10</w:t>
            </w:r>
          </w:p>
        </w:tc>
        <w:tc>
          <w:tcPr>
            <w:tcW w:w="992" w:type="dxa"/>
            <w:tcBorders>
              <w:top w:val="nil"/>
              <w:left w:val="nil"/>
              <w:bottom w:val="single" w:sz="8" w:space="0" w:color="auto"/>
              <w:right w:val="single" w:sz="8" w:space="0" w:color="auto"/>
            </w:tcBorders>
            <w:shd w:val="clear" w:color="auto" w:fill="auto"/>
            <w:vAlign w:val="center"/>
            <w:hideMark/>
          </w:tcPr>
          <w:p w14:paraId="02EC0F69"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K</w:t>
            </w:r>
          </w:p>
        </w:tc>
        <w:tc>
          <w:tcPr>
            <w:tcW w:w="1057" w:type="dxa"/>
            <w:tcBorders>
              <w:top w:val="nil"/>
              <w:left w:val="nil"/>
              <w:bottom w:val="single" w:sz="8" w:space="0" w:color="auto"/>
              <w:right w:val="single" w:sz="8" w:space="0" w:color="auto"/>
            </w:tcBorders>
            <w:shd w:val="clear" w:color="auto" w:fill="auto"/>
            <w:noWrap/>
            <w:vAlign w:val="bottom"/>
            <w:hideMark/>
          </w:tcPr>
          <w:p w14:paraId="3517DAA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6F2D0D2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2E5E1D4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6B97238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276" w:type="dxa"/>
            <w:tcBorders>
              <w:top w:val="nil"/>
              <w:left w:val="nil"/>
              <w:bottom w:val="single" w:sz="8" w:space="0" w:color="auto"/>
              <w:right w:val="single" w:sz="8" w:space="0" w:color="auto"/>
            </w:tcBorders>
            <w:shd w:val="clear" w:color="auto" w:fill="auto"/>
            <w:noWrap/>
            <w:vAlign w:val="bottom"/>
            <w:hideMark/>
          </w:tcPr>
          <w:p w14:paraId="203A1AD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7024005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302F0FA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187977E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15</w:t>
            </w:r>
          </w:p>
        </w:tc>
        <w:tc>
          <w:tcPr>
            <w:tcW w:w="933" w:type="dxa"/>
            <w:tcBorders>
              <w:top w:val="nil"/>
              <w:left w:val="nil"/>
              <w:bottom w:val="single" w:sz="8" w:space="0" w:color="auto"/>
              <w:right w:val="single" w:sz="8" w:space="0" w:color="auto"/>
            </w:tcBorders>
            <w:shd w:val="clear" w:color="auto" w:fill="auto"/>
            <w:noWrap/>
            <w:vAlign w:val="bottom"/>
            <w:hideMark/>
          </w:tcPr>
          <w:p w14:paraId="06F8BB4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42</w:t>
            </w:r>
          </w:p>
        </w:tc>
      </w:tr>
      <w:tr w:rsidR="007B6183" w:rsidRPr="00C037AA" w14:paraId="4916F9D4"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0318E45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11</w:t>
            </w:r>
          </w:p>
        </w:tc>
        <w:tc>
          <w:tcPr>
            <w:tcW w:w="992" w:type="dxa"/>
            <w:tcBorders>
              <w:top w:val="nil"/>
              <w:left w:val="nil"/>
              <w:bottom w:val="single" w:sz="8" w:space="0" w:color="auto"/>
              <w:right w:val="single" w:sz="8" w:space="0" w:color="auto"/>
            </w:tcBorders>
            <w:shd w:val="clear" w:color="auto" w:fill="auto"/>
            <w:vAlign w:val="center"/>
            <w:hideMark/>
          </w:tcPr>
          <w:p w14:paraId="6CFC7BA6"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MRM</w:t>
            </w:r>
          </w:p>
        </w:tc>
        <w:tc>
          <w:tcPr>
            <w:tcW w:w="1057" w:type="dxa"/>
            <w:tcBorders>
              <w:top w:val="nil"/>
              <w:left w:val="nil"/>
              <w:bottom w:val="single" w:sz="8" w:space="0" w:color="auto"/>
              <w:right w:val="single" w:sz="8" w:space="0" w:color="auto"/>
            </w:tcBorders>
            <w:shd w:val="clear" w:color="auto" w:fill="auto"/>
            <w:noWrap/>
            <w:vAlign w:val="bottom"/>
            <w:hideMark/>
          </w:tcPr>
          <w:p w14:paraId="2D20894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1" w:type="dxa"/>
            <w:tcBorders>
              <w:top w:val="nil"/>
              <w:left w:val="nil"/>
              <w:bottom w:val="single" w:sz="8" w:space="0" w:color="auto"/>
              <w:right w:val="single" w:sz="8" w:space="0" w:color="auto"/>
            </w:tcBorders>
            <w:shd w:val="clear" w:color="auto" w:fill="auto"/>
            <w:noWrap/>
            <w:vAlign w:val="bottom"/>
            <w:hideMark/>
          </w:tcPr>
          <w:p w14:paraId="543FC18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2CF1777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418" w:type="dxa"/>
            <w:tcBorders>
              <w:top w:val="nil"/>
              <w:left w:val="nil"/>
              <w:bottom w:val="single" w:sz="8" w:space="0" w:color="auto"/>
              <w:right w:val="single" w:sz="8" w:space="0" w:color="auto"/>
            </w:tcBorders>
            <w:shd w:val="clear" w:color="auto" w:fill="auto"/>
            <w:noWrap/>
            <w:vAlign w:val="bottom"/>
            <w:hideMark/>
          </w:tcPr>
          <w:p w14:paraId="46802AD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276" w:type="dxa"/>
            <w:tcBorders>
              <w:top w:val="nil"/>
              <w:left w:val="nil"/>
              <w:bottom w:val="single" w:sz="8" w:space="0" w:color="auto"/>
              <w:right w:val="single" w:sz="8" w:space="0" w:color="auto"/>
            </w:tcBorders>
            <w:shd w:val="clear" w:color="auto" w:fill="auto"/>
            <w:noWrap/>
            <w:vAlign w:val="bottom"/>
            <w:hideMark/>
          </w:tcPr>
          <w:p w14:paraId="3DF8D04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701" w:type="dxa"/>
            <w:tcBorders>
              <w:top w:val="nil"/>
              <w:left w:val="nil"/>
              <w:bottom w:val="single" w:sz="8" w:space="0" w:color="auto"/>
              <w:right w:val="single" w:sz="8" w:space="0" w:color="auto"/>
            </w:tcBorders>
            <w:shd w:val="clear" w:color="auto" w:fill="auto"/>
            <w:noWrap/>
            <w:vAlign w:val="bottom"/>
            <w:hideMark/>
          </w:tcPr>
          <w:p w14:paraId="0D5A060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51A6587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759DAFB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25</w:t>
            </w:r>
          </w:p>
        </w:tc>
        <w:tc>
          <w:tcPr>
            <w:tcW w:w="933" w:type="dxa"/>
            <w:tcBorders>
              <w:top w:val="nil"/>
              <w:left w:val="nil"/>
              <w:bottom w:val="single" w:sz="8" w:space="0" w:color="auto"/>
              <w:right w:val="single" w:sz="8" w:space="0" w:color="auto"/>
            </w:tcBorders>
            <w:shd w:val="clear" w:color="auto" w:fill="auto"/>
            <w:noWrap/>
            <w:vAlign w:val="bottom"/>
            <w:hideMark/>
          </w:tcPr>
          <w:p w14:paraId="3D6AE66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71</w:t>
            </w:r>
          </w:p>
        </w:tc>
      </w:tr>
      <w:tr w:rsidR="007B6183" w:rsidRPr="00C037AA" w14:paraId="37BD32A6"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117B1B2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12</w:t>
            </w:r>
          </w:p>
        </w:tc>
        <w:tc>
          <w:tcPr>
            <w:tcW w:w="992" w:type="dxa"/>
            <w:tcBorders>
              <w:top w:val="nil"/>
              <w:left w:val="nil"/>
              <w:bottom w:val="single" w:sz="8" w:space="0" w:color="auto"/>
              <w:right w:val="single" w:sz="8" w:space="0" w:color="auto"/>
            </w:tcBorders>
            <w:shd w:val="clear" w:color="auto" w:fill="auto"/>
            <w:vAlign w:val="center"/>
            <w:hideMark/>
          </w:tcPr>
          <w:p w14:paraId="3ACC5DB0"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MA</w:t>
            </w:r>
          </w:p>
        </w:tc>
        <w:tc>
          <w:tcPr>
            <w:tcW w:w="1057" w:type="dxa"/>
            <w:tcBorders>
              <w:top w:val="nil"/>
              <w:left w:val="nil"/>
              <w:bottom w:val="single" w:sz="8" w:space="0" w:color="auto"/>
              <w:right w:val="single" w:sz="8" w:space="0" w:color="auto"/>
            </w:tcBorders>
            <w:shd w:val="clear" w:color="auto" w:fill="auto"/>
            <w:noWrap/>
            <w:vAlign w:val="bottom"/>
            <w:hideMark/>
          </w:tcPr>
          <w:p w14:paraId="4D32F23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36831A8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5E9E3C4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777B84A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589DB79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3599E8E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6C891B8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62F288B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21</w:t>
            </w:r>
          </w:p>
        </w:tc>
        <w:tc>
          <w:tcPr>
            <w:tcW w:w="933" w:type="dxa"/>
            <w:tcBorders>
              <w:top w:val="nil"/>
              <w:left w:val="nil"/>
              <w:bottom w:val="single" w:sz="8" w:space="0" w:color="auto"/>
              <w:right w:val="single" w:sz="8" w:space="0" w:color="auto"/>
            </w:tcBorders>
            <w:shd w:val="clear" w:color="auto" w:fill="auto"/>
            <w:noWrap/>
            <w:vAlign w:val="bottom"/>
            <w:hideMark/>
          </w:tcPr>
          <w:p w14:paraId="0D740A5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60</w:t>
            </w:r>
          </w:p>
        </w:tc>
      </w:tr>
      <w:tr w:rsidR="007B6183" w:rsidRPr="00C037AA" w14:paraId="427DBCC7"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704CE6F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13</w:t>
            </w:r>
          </w:p>
        </w:tc>
        <w:tc>
          <w:tcPr>
            <w:tcW w:w="992" w:type="dxa"/>
            <w:tcBorders>
              <w:top w:val="nil"/>
              <w:left w:val="nil"/>
              <w:bottom w:val="single" w:sz="8" w:space="0" w:color="auto"/>
              <w:right w:val="single" w:sz="8" w:space="0" w:color="auto"/>
            </w:tcBorders>
            <w:shd w:val="clear" w:color="auto" w:fill="auto"/>
            <w:vAlign w:val="center"/>
            <w:hideMark/>
          </w:tcPr>
          <w:p w14:paraId="51466C33"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MN</w:t>
            </w:r>
          </w:p>
        </w:tc>
        <w:tc>
          <w:tcPr>
            <w:tcW w:w="1057" w:type="dxa"/>
            <w:tcBorders>
              <w:top w:val="nil"/>
              <w:left w:val="nil"/>
              <w:bottom w:val="single" w:sz="8" w:space="0" w:color="auto"/>
              <w:right w:val="single" w:sz="8" w:space="0" w:color="auto"/>
            </w:tcBorders>
            <w:shd w:val="clear" w:color="auto" w:fill="auto"/>
            <w:noWrap/>
            <w:vAlign w:val="bottom"/>
            <w:hideMark/>
          </w:tcPr>
          <w:p w14:paraId="15B1B6C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5DBD800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49E56BE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016A45B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6500E5B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6E79FA8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588C9F7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25CED90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17</w:t>
            </w:r>
          </w:p>
        </w:tc>
        <w:tc>
          <w:tcPr>
            <w:tcW w:w="933" w:type="dxa"/>
            <w:tcBorders>
              <w:top w:val="nil"/>
              <w:left w:val="nil"/>
              <w:bottom w:val="single" w:sz="8" w:space="0" w:color="auto"/>
              <w:right w:val="single" w:sz="8" w:space="0" w:color="auto"/>
            </w:tcBorders>
            <w:shd w:val="clear" w:color="auto" w:fill="auto"/>
            <w:noWrap/>
            <w:vAlign w:val="bottom"/>
            <w:hideMark/>
          </w:tcPr>
          <w:p w14:paraId="0B687C8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48</w:t>
            </w:r>
          </w:p>
        </w:tc>
      </w:tr>
      <w:tr w:rsidR="007B6183" w:rsidRPr="00C037AA" w14:paraId="4FF5E785"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6CBFFC8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14</w:t>
            </w:r>
          </w:p>
        </w:tc>
        <w:tc>
          <w:tcPr>
            <w:tcW w:w="992" w:type="dxa"/>
            <w:tcBorders>
              <w:top w:val="nil"/>
              <w:left w:val="nil"/>
              <w:bottom w:val="single" w:sz="8" w:space="0" w:color="auto"/>
              <w:right w:val="single" w:sz="8" w:space="0" w:color="auto"/>
            </w:tcBorders>
            <w:shd w:val="clear" w:color="auto" w:fill="auto"/>
            <w:vAlign w:val="center"/>
            <w:hideMark/>
          </w:tcPr>
          <w:p w14:paraId="1C489A65"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NAA</w:t>
            </w:r>
          </w:p>
        </w:tc>
        <w:tc>
          <w:tcPr>
            <w:tcW w:w="1057" w:type="dxa"/>
            <w:tcBorders>
              <w:top w:val="nil"/>
              <w:left w:val="nil"/>
              <w:bottom w:val="single" w:sz="8" w:space="0" w:color="auto"/>
              <w:right w:val="single" w:sz="8" w:space="0" w:color="auto"/>
            </w:tcBorders>
            <w:shd w:val="clear" w:color="auto" w:fill="auto"/>
            <w:noWrap/>
            <w:vAlign w:val="bottom"/>
            <w:hideMark/>
          </w:tcPr>
          <w:p w14:paraId="2857E13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851" w:type="dxa"/>
            <w:tcBorders>
              <w:top w:val="nil"/>
              <w:left w:val="nil"/>
              <w:bottom w:val="single" w:sz="8" w:space="0" w:color="auto"/>
              <w:right w:val="single" w:sz="8" w:space="0" w:color="auto"/>
            </w:tcBorders>
            <w:shd w:val="clear" w:color="auto" w:fill="auto"/>
            <w:noWrap/>
            <w:vAlign w:val="bottom"/>
            <w:hideMark/>
          </w:tcPr>
          <w:p w14:paraId="4E67001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607B9D1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418" w:type="dxa"/>
            <w:tcBorders>
              <w:top w:val="nil"/>
              <w:left w:val="nil"/>
              <w:bottom w:val="single" w:sz="8" w:space="0" w:color="auto"/>
              <w:right w:val="single" w:sz="8" w:space="0" w:color="auto"/>
            </w:tcBorders>
            <w:shd w:val="clear" w:color="auto" w:fill="auto"/>
            <w:noWrap/>
            <w:vAlign w:val="bottom"/>
            <w:hideMark/>
          </w:tcPr>
          <w:p w14:paraId="0147602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1276" w:type="dxa"/>
            <w:tcBorders>
              <w:top w:val="nil"/>
              <w:left w:val="nil"/>
              <w:bottom w:val="single" w:sz="8" w:space="0" w:color="auto"/>
              <w:right w:val="single" w:sz="8" w:space="0" w:color="auto"/>
            </w:tcBorders>
            <w:shd w:val="clear" w:color="auto" w:fill="auto"/>
            <w:noWrap/>
            <w:vAlign w:val="bottom"/>
            <w:hideMark/>
          </w:tcPr>
          <w:p w14:paraId="2A41040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1701" w:type="dxa"/>
            <w:tcBorders>
              <w:top w:val="nil"/>
              <w:left w:val="nil"/>
              <w:bottom w:val="single" w:sz="8" w:space="0" w:color="auto"/>
              <w:right w:val="single" w:sz="8" w:space="0" w:color="auto"/>
            </w:tcBorders>
            <w:shd w:val="clear" w:color="auto" w:fill="auto"/>
            <w:noWrap/>
            <w:vAlign w:val="bottom"/>
            <w:hideMark/>
          </w:tcPr>
          <w:p w14:paraId="1B45239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59" w:type="dxa"/>
            <w:tcBorders>
              <w:top w:val="nil"/>
              <w:left w:val="nil"/>
              <w:bottom w:val="single" w:sz="8" w:space="0" w:color="auto"/>
              <w:right w:val="single" w:sz="8" w:space="0" w:color="auto"/>
            </w:tcBorders>
            <w:shd w:val="clear" w:color="auto" w:fill="auto"/>
            <w:noWrap/>
            <w:vAlign w:val="bottom"/>
            <w:hideMark/>
          </w:tcPr>
          <w:p w14:paraId="4672438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2895B66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31</w:t>
            </w:r>
          </w:p>
        </w:tc>
        <w:tc>
          <w:tcPr>
            <w:tcW w:w="933" w:type="dxa"/>
            <w:tcBorders>
              <w:top w:val="nil"/>
              <w:left w:val="nil"/>
              <w:bottom w:val="single" w:sz="8" w:space="0" w:color="auto"/>
              <w:right w:val="single" w:sz="8" w:space="0" w:color="auto"/>
            </w:tcBorders>
            <w:shd w:val="clear" w:color="auto" w:fill="auto"/>
            <w:noWrap/>
            <w:vAlign w:val="bottom"/>
            <w:hideMark/>
          </w:tcPr>
          <w:p w14:paraId="12833E3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88</w:t>
            </w:r>
          </w:p>
        </w:tc>
      </w:tr>
      <w:tr w:rsidR="007B6183" w:rsidRPr="00C037AA" w14:paraId="3F6A1474"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27BFAD9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15</w:t>
            </w:r>
          </w:p>
        </w:tc>
        <w:tc>
          <w:tcPr>
            <w:tcW w:w="992" w:type="dxa"/>
            <w:tcBorders>
              <w:top w:val="nil"/>
              <w:left w:val="nil"/>
              <w:bottom w:val="single" w:sz="8" w:space="0" w:color="auto"/>
              <w:right w:val="single" w:sz="8" w:space="0" w:color="auto"/>
            </w:tcBorders>
            <w:shd w:val="clear" w:color="auto" w:fill="auto"/>
            <w:vAlign w:val="center"/>
            <w:hideMark/>
          </w:tcPr>
          <w:p w14:paraId="7F7420C5"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RA</w:t>
            </w:r>
          </w:p>
        </w:tc>
        <w:tc>
          <w:tcPr>
            <w:tcW w:w="1057" w:type="dxa"/>
            <w:tcBorders>
              <w:top w:val="nil"/>
              <w:left w:val="nil"/>
              <w:bottom w:val="single" w:sz="8" w:space="0" w:color="auto"/>
              <w:right w:val="single" w:sz="8" w:space="0" w:color="auto"/>
            </w:tcBorders>
            <w:shd w:val="clear" w:color="auto" w:fill="auto"/>
            <w:noWrap/>
            <w:vAlign w:val="bottom"/>
            <w:hideMark/>
          </w:tcPr>
          <w:p w14:paraId="251A235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76CBCC7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036F48E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5F4D43D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3230CBE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150C12C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0B38067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7F5C342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16</w:t>
            </w:r>
          </w:p>
        </w:tc>
        <w:tc>
          <w:tcPr>
            <w:tcW w:w="933" w:type="dxa"/>
            <w:tcBorders>
              <w:top w:val="nil"/>
              <w:left w:val="nil"/>
              <w:bottom w:val="single" w:sz="8" w:space="0" w:color="auto"/>
              <w:right w:val="single" w:sz="8" w:space="0" w:color="auto"/>
            </w:tcBorders>
            <w:shd w:val="clear" w:color="auto" w:fill="auto"/>
            <w:noWrap/>
            <w:vAlign w:val="bottom"/>
            <w:hideMark/>
          </w:tcPr>
          <w:p w14:paraId="0F4AB0B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45</w:t>
            </w:r>
          </w:p>
        </w:tc>
      </w:tr>
      <w:tr w:rsidR="007B6183" w:rsidRPr="00C037AA" w14:paraId="239C2275"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639F73E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16</w:t>
            </w:r>
          </w:p>
        </w:tc>
        <w:tc>
          <w:tcPr>
            <w:tcW w:w="992" w:type="dxa"/>
            <w:tcBorders>
              <w:top w:val="nil"/>
              <w:left w:val="nil"/>
              <w:bottom w:val="single" w:sz="8" w:space="0" w:color="auto"/>
              <w:right w:val="single" w:sz="8" w:space="0" w:color="auto"/>
            </w:tcBorders>
            <w:shd w:val="clear" w:color="auto" w:fill="auto"/>
            <w:vAlign w:val="center"/>
            <w:hideMark/>
          </w:tcPr>
          <w:p w14:paraId="772EC6AD"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RR</w:t>
            </w:r>
          </w:p>
        </w:tc>
        <w:tc>
          <w:tcPr>
            <w:tcW w:w="1057" w:type="dxa"/>
            <w:tcBorders>
              <w:top w:val="nil"/>
              <w:left w:val="nil"/>
              <w:bottom w:val="single" w:sz="8" w:space="0" w:color="auto"/>
              <w:right w:val="single" w:sz="8" w:space="0" w:color="auto"/>
            </w:tcBorders>
            <w:shd w:val="clear" w:color="auto" w:fill="auto"/>
            <w:noWrap/>
            <w:vAlign w:val="bottom"/>
            <w:hideMark/>
          </w:tcPr>
          <w:p w14:paraId="5888BF8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112962D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7BC2553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694BB07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17BC9EF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3A2B413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2872EDB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5C1691E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21</w:t>
            </w:r>
          </w:p>
        </w:tc>
        <w:tc>
          <w:tcPr>
            <w:tcW w:w="933" w:type="dxa"/>
            <w:tcBorders>
              <w:top w:val="nil"/>
              <w:left w:val="nil"/>
              <w:bottom w:val="single" w:sz="8" w:space="0" w:color="auto"/>
              <w:right w:val="single" w:sz="8" w:space="0" w:color="auto"/>
            </w:tcBorders>
            <w:shd w:val="clear" w:color="auto" w:fill="auto"/>
            <w:noWrap/>
            <w:vAlign w:val="bottom"/>
            <w:hideMark/>
          </w:tcPr>
          <w:p w14:paraId="68E7E72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54</w:t>
            </w:r>
          </w:p>
        </w:tc>
      </w:tr>
      <w:tr w:rsidR="007B6183" w:rsidRPr="00C037AA" w14:paraId="23E0DE7A"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37E2A11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17</w:t>
            </w:r>
          </w:p>
        </w:tc>
        <w:tc>
          <w:tcPr>
            <w:tcW w:w="992" w:type="dxa"/>
            <w:tcBorders>
              <w:top w:val="nil"/>
              <w:left w:val="nil"/>
              <w:bottom w:val="single" w:sz="8" w:space="0" w:color="auto"/>
              <w:right w:val="single" w:sz="8" w:space="0" w:color="auto"/>
            </w:tcBorders>
            <w:shd w:val="clear" w:color="auto" w:fill="auto"/>
            <w:vAlign w:val="center"/>
            <w:hideMark/>
          </w:tcPr>
          <w:p w14:paraId="0C49FCB8"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RIS</w:t>
            </w:r>
          </w:p>
        </w:tc>
        <w:tc>
          <w:tcPr>
            <w:tcW w:w="1057" w:type="dxa"/>
            <w:tcBorders>
              <w:top w:val="nil"/>
              <w:left w:val="nil"/>
              <w:bottom w:val="single" w:sz="8" w:space="0" w:color="auto"/>
              <w:right w:val="single" w:sz="8" w:space="0" w:color="auto"/>
            </w:tcBorders>
            <w:shd w:val="clear" w:color="auto" w:fill="auto"/>
            <w:noWrap/>
            <w:vAlign w:val="bottom"/>
            <w:hideMark/>
          </w:tcPr>
          <w:p w14:paraId="0D70D5C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3CC59F8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0485403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06FDD08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5235B49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715EE89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610EB95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0CE9CEA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17</w:t>
            </w:r>
          </w:p>
        </w:tc>
        <w:tc>
          <w:tcPr>
            <w:tcW w:w="933" w:type="dxa"/>
            <w:tcBorders>
              <w:top w:val="nil"/>
              <w:left w:val="nil"/>
              <w:bottom w:val="single" w:sz="8" w:space="0" w:color="auto"/>
              <w:right w:val="single" w:sz="8" w:space="0" w:color="auto"/>
            </w:tcBorders>
            <w:shd w:val="clear" w:color="auto" w:fill="auto"/>
            <w:noWrap/>
            <w:vAlign w:val="bottom"/>
            <w:hideMark/>
          </w:tcPr>
          <w:p w14:paraId="00AA649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48</w:t>
            </w:r>
          </w:p>
        </w:tc>
      </w:tr>
      <w:tr w:rsidR="007B6183" w:rsidRPr="00C037AA" w14:paraId="65763908"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04C3B2F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18</w:t>
            </w:r>
          </w:p>
        </w:tc>
        <w:tc>
          <w:tcPr>
            <w:tcW w:w="992" w:type="dxa"/>
            <w:tcBorders>
              <w:top w:val="nil"/>
              <w:left w:val="nil"/>
              <w:bottom w:val="single" w:sz="8" w:space="0" w:color="auto"/>
              <w:right w:val="single" w:sz="8" w:space="0" w:color="auto"/>
            </w:tcBorders>
            <w:shd w:val="clear" w:color="auto" w:fill="auto"/>
            <w:vAlign w:val="center"/>
            <w:hideMark/>
          </w:tcPr>
          <w:p w14:paraId="62B52EAA"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w:t>
            </w:r>
          </w:p>
        </w:tc>
        <w:tc>
          <w:tcPr>
            <w:tcW w:w="1057" w:type="dxa"/>
            <w:tcBorders>
              <w:top w:val="nil"/>
              <w:left w:val="nil"/>
              <w:bottom w:val="single" w:sz="8" w:space="0" w:color="auto"/>
              <w:right w:val="single" w:sz="8" w:space="0" w:color="auto"/>
            </w:tcBorders>
            <w:shd w:val="clear" w:color="auto" w:fill="auto"/>
            <w:noWrap/>
            <w:vAlign w:val="bottom"/>
            <w:hideMark/>
          </w:tcPr>
          <w:p w14:paraId="5BCC272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4207014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21C8A8C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2A00C08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79E6BEC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2431B9E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22B686A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4F58681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18</w:t>
            </w:r>
          </w:p>
        </w:tc>
        <w:tc>
          <w:tcPr>
            <w:tcW w:w="933" w:type="dxa"/>
            <w:tcBorders>
              <w:top w:val="nil"/>
              <w:left w:val="nil"/>
              <w:bottom w:val="single" w:sz="8" w:space="0" w:color="auto"/>
              <w:right w:val="single" w:sz="8" w:space="0" w:color="auto"/>
            </w:tcBorders>
            <w:shd w:val="clear" w:color="auto" w:fill="auto"/>
            <w:noWrap/>
            <w:vAlign w:val="bottom"/>
            <w:hideMark/>
          </w:tcPr>
          <w:p w14:paraId="0D9D453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51</w:t>
            </w:r>
          </w:p>
        </w:tc>
      </w:tr>
      <w:tr w:rsidR="007B6183" w:rsidRPr="00C037AA" w14:paraId="692C4006"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0376DC2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19</w:t>
            </w:r>
          </w:p>
        </w:tc>
        <w:tc>
          <w:tcPr>
            <w:tcW w:w="992" w:type="dxa"/>
            <w:tcBorders>
              <w:top w:val="nil"/>
              <w:left w:val="nil"/>
              <w:bottom w:val="single" w:sz="8" w:space="0" w:color="auto"/>
              <w:right w:val="single" w:sz="8" w:space="0" w:color="auto"/>
            </w:tcBorders>
            <w:shd w:val="clear" w:color="auto" w:fill="auto"/>
            <w:vAlign w:val="center"/>
            <w:hideMark/>
          </w:tcPr>
          <w:p w14:paraId="01E7608A"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RM</w:t>
            </w:r>
          </w:p>
        </w:tc>
        <w:tc>
          <w:tcPr>
            <w:tcW w:w="1057" w:type="dxa"/>
            <w:tcBorders>
              <w:top w:val="nil"/>
              <w:left w:val="nil"/>
              <w:bottom w:val="single" w:sz="8" w:space="0" w:color="auto"/>
              <w:right w:val="single" w:sz="8" w:space="0" w:color="auto"/>
            </w:tcBorders>
            <w:shd w:val="clear" w:color="auto" w:fill="auto"/>
            <w:noWrap/>
            <w:vAlign w:val="bottom"/>
            <w:hideMark/>
          </w:tcPr>
          <w:p w14:paraId="246F485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5C3783B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58C48D8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07760E3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570B56B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6909F64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3E3904A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2C74BA9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20</w:t>
            </w:r>
          </w:p>
        </w:tc>
        <w:tc>
          <w:tcPr>
            <w:tcW w:w="933" w:type="dxa"/>
            <w:tcBorders>
              <w:top w:val="nil"/>
              <w:left w:val="nil"/>
              <w:bottom w:val="single" w:sz="8" w:space="0" w:color="auto"/>
              <w:right w:val="single" w:sz="8" w:space="0" w:color="auto"/>
            </w:tcBorders>
            <w:shd w:val="clear" w:color="auto" w:fill="auto"/>
            <w:noWrap/>
            <w:vAlign w:val="bottom"/>
            <w:hideMark/>
          </w:tcPr>
          <w:p w14:paraId="1525E0C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57</w:t>
            </w:r>
          </w:p>
        </w:tc>
      </w:tr>
      <w:tr w:rsidR="007B6183" w:rsidRPr="00C037AA" w14:paraId="5E7EF432" w14:textId="77777777" w:rsidTr="00871206">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61A1264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20</w:t>
            </w:r>
          </w:p>
        </w:tc>
        <w:tc>
          <w:tcPr>
            <w:tcW w:w="992" w:type="dxa"/>
            <w:tcBorders>
              <w:top w:val="nil"/>
              <w:left w:val="nil"/>
              <w:bottom w:val="single" w:sz="8" w:space="0" w:color="auto"/>
              <w:right w:val="single" w:sz="8" w:space="0" w:color="auto"/>
            </w:tcBorders>
            <w:shd w:val="clear" w:color="auto" w:fill="auto"/>
            <w:vAlign w:val="center"/>
            <w:hideMark/>
          </w:tcPr>
          <w:p w14:paraId="7E476F66"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RN</w:t>
            </w:r>
          </w:p>
        </w:tc>
        <w:tc>
          <w:tcPr>
            <w:tcW w:w="1057" w:type="dxa"/>
            <w:tcBorders>
              <w:top w:val="nil"/>
              <w:left w:val="nil"/>
              <w:bottom w:val="single" w:sz="8" w:space="0" w:color="auto"/>
              <w:right w:val="single" w:sz="8" w:space="0" w:color="auto"/>
            </w:tcBorders>
            <w:shd w:val="clear" w:color="auto" w:fill="auto"/>
            <w:noWrap/>
            <w:vAlign w:val="bottom"/>
            <w:hideMark/>
          </w:tcPr>
          <w:p w14:paraId="15899FE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5BC93B4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51F53B5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47F232D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276" w:type="dxa"/>
            <w:tcBorders>
              <w:top w:val="nil"/>
              <w:left w:val="nil"/>
              <w:bottom w:val="single" w:sz="8" w:space="0" w:color="auto"/>
              <w:right w:val="single" w:sz="8" w:space="0" w:color="auto"/>
            </w:tcBorders>
            <w:shd w:val="clear" w:color="auto" w:fill="auto"/>
            <w:noWrap/>
            <w:vAlign w:val="bottom"/>
            <w:hideMark/>
          </w:tcPr>
          <w:p w14:paraId="3194A7A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2EF0E48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6A7BB24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2672760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21</w:t>
            </w:r>
          </w:p>
        </w:tc>
        <w:tc>
          <w:tcPr>
            <w:tcW w:w="933" w:type="dxa"/>
            <w:tcBorders>
              <w:top w:val="nil"/>
              <w:left w:val="nil"/>
              <w:bottom w:val="single" w:sz="8" w:space="0" w:color="auto"/>
              <w:right w:val="single" w:sz="8" w:space="0" w:color="auto"/>
            </w:tcBorders>
            <w:shd w:val="clear" w:color="auto" w:fill="auto"/>
            <w:noWrap/>
            <w:vAlign w:val="bottom"/>
            <w:hideMark/>
          </w:tcPr>
          <w:p w14:paraId="1027B60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60</w:t>
            </w:r>
          </w:p>
        </w:tc>
      </w:tr>
    </w:tbl>
    <w:p w14:paraId="1A52C7B5" w14:textId="77777777" w:rsidR="00EB2437" w:rsidRDefault="00EB2437" w:rsidP="00871206">
      <w:pPr>
        <w:tabs>
          <w:tab w:val="left" w:pos="2544"/>
        </w:tabs>
        <w:spacing w:after="0" w:line="240" w:lineRule="auto"/>
        <w:jc w:val="center"/>
        <w:rPr>
          <w:rFonts w:ascii="Times New Roman" w:hAnsi="Times New Roman" w:cs="Times New Roman"/>
          <w:b/>
          <w:sz w:val="24"/>
          <w:szCs w:val="24"/>
        </w:rPr>
      </w:pPr>
    </w:p>
    <w:p w14:paraId="74C433A8" w14:textId="77777777" w:rsidR="00EB2437" w:rsidRDefault="00EB2437" w:rsidP="00871206">
      <w:pPr>
        <w:tabs>
          <w:tab w:val="left" w:pos="2544"/>
        </w:tabs>
        <w:spacing w:after="0" w:line="240" w:lineRule="auto"/>
        <w:jc w:val="center"/>
        <w:rPr>
          <w:rFonts w:ascii="Times New Roman" w:hAnsi="Times New Roman" w:cs="Times New Roman"/>
          <w:b/>
          <w:sz w:val="24"/>
          <w:szCs w:val="24"/>
        </w:rPr>
      </w:pPr>
    </w:p>
    <w:p w14:paraId="25FEAA1F" w14:textId="77777777" w:rsidR="00EB2437" w:rsidRDefault="00EB2437" w:rsidP="00871206">
      <w:pPr>
        <w:tabs>
          <w:tab w:val="left" w:pos="2544"/>
        </w:tabs>
        <w:spacing w:after="0" w:line="240" w:lineRule="auto"/>
        <w:jc w:val="center"/>
        <w:rPr>
          <w:rFonts w:ascii="Times New Roman" w:hAnsi="Times New Roman" w:cs="Times New Roman"/>
          <w:b/>
          <w:sz w:val="24"/>
          <w:szCs w:val="24"/>
        </w:rPr>
      </w:pPr>
    </w:p>
    <w:p w14:paraId="6CD311BA" w14:textId="577DD25B" w:rsidR="007B6183" w:rsidRDefault="007B6183" w:rsidP="0087120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B.4.4</w:t>
      </w:r>
    </w:p>
    <w:p w14:paraId="5DE404B4" w14:textId="05B59C32" w:rsidR="00871206" w:rsidRDefault="00871206" w:rsidP="0087120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Data Hasil Siswa Kelas Eksperimen Pertemuan 4</w:t>
      </w:r>
    </w:p>
    <w:tbl>
      <w:tblPr>
        <w:tblpPr w:leftFromText="180" w:rightFromText="180" w:vertAnchor="text" w:horzAnchor="margin" w:tblpXSpec="center" w:tblpY="100"/>
        <w:tblW w:w="12254" w:type="dxa"/>
        <w:tblLook w:val="04A0" w:firstRow="1" w:lastRow="0" w:firstColumn="1" w:lastColumn="0" w:noHBand="0" w:noVBand="1"/>
      </w:tblPr>
      <w:tblGrid>
        <w:gridCol w:w="709"/>
        <w:gridCol w:w="1026"/>
        <w:gridCol w:w="1057"/>
        <w:gridCol w:w="851"/>
        <w:gridCol w:w="850"/>
        <w:gridCol w:w="1418"/>
        <w:gridCol w:w="1134"/>
        <w:gridCol w:w="1842"/>
        <w:gridCol w:w="1560"/>
        <w:gridCol w:w="850"/>
        <w:gridCol w:w="957"/>
      </w:tblGrid>
      <w:tr w:rsidR="007B6183" w:rsidRPr="00C037AA" w14:paraId="34F8E96E" w14:textId="77777777" w:rsidTr="00871206">
        <w:trPr>
          <w:trHeight w:val="315"/>
        </w:trPr>
        <w:tc>
          <w:tcPr>
            <w:tcW w:w="709" w:type="dxa"/>
            <w:tcBorders>
              <w:top w:val="single" w:sz="8" w:space="0" w:color="auto"/>
              <w:left w:val="single" w:sz="8" w:space="0" w:color="auto"/>
              <w:bottom w:val="single" w:sz="8" w:space="0" w:color="auto"/>
              <w:right w:val="nil"/>
            </w:tcBorders>
            <w:shd w:val="clear" w:color="auto" w:fill="4F81BD" w:themeFill="accent1"/>
            <w:noWrap/>
            <w:vAlign w:val="center"/>
            <w:hideMark/>
          </w:tcPr>
          <w:p w14:paraId="67F59D88" w14:textId="557532AF"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p>
        </w:tc>
        <w:tc>
          <w:tcPr>
            <w:tcW w:w="1026" w:type="dxa"/>
            <w:tcBorders>
              <w:top w:val="single" w:sz="8" w:space="0" w:color="auto"/>
              <w:left w:val="nil"/>
              <w:bottom w:val="single" w:sz="8" w:space="0" w:color="auto"/>
              <w:right w:val="nil"/>
            </w:tcBorders>
            <w:shd w:val="clear" w:color="auto" w:fill="4F81BD" w:themeFill="accent1"/>
            <w:noWrap/>
            <w:vAlign w:val="bottom"/>
            <w:hideMark/>
          </w:tcPr>
          <w:p w14:paraId="54A964D7" w14:textId="0C264D00"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p>
        </w:tc>
        <w:tc>
          <w:tcPr>
            <w:tcW w:w="1057" w:type="dxa"/>
            <w:tcBorders>
              <w:top w:val="single" w:sz="8" w:space="0" w:color="auto"/>
              <w:left w:val="nil"/>
              <w:bottom w:val="single" w:sz="8" w:space="0" w:color="auto"/>
              <w:right w:val="nil"/>
            </w:tcBorders>
            <w:shd w:val="clear" w:color="auto" w:fill="4F81BD" w:themeFill="accent1"/>
            <w:noWrap/>
            <w:vAlign w:val="bottom"/>
            <w:hideMark/>
          </w:tcPr>
          <w:p w14:paraId="018E5E4E" w14:textId="3464C248"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p>
        </w:tc>
        <w:tc>
          <w:tcPr>
            <w:tcW w:w="851" w:type="dxa"/>
            <w:tcBorders>
              <w:top w:val="single" w:sz="8" w:space="0" w:color="auto"/>
              <w:left w:val="nil"/>
              <w:bottom w:val="single" w:sz="8" w:space="0" w:color="auto"/>
              <w:right w:val="nil"/>
            </w:tcBorders>
            <w:shd w:val="clear" w:color="auto" w:fill="4F81BD" w:themeFill="accent1"/>
            <w:noWrap/>
            <w:vAlign w:val="bottom"/>
            <w:hideMark/>
          </w:tcPr>
          <w:p w14:paraId="4DC493C7" w14:textId="187E105C"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p>
        </w:tc>
        <w:tc>
          <w:tcPr>
            <w:tcW w:w="850" w:type="dxa"/>
            <w:tcBorders>
              <w:top w:val="single" w:sz="8" w:space="0" w:color="auto"/>
              <w:left w:val="nil"/>
              <w:bottom w:val="single" w:sz="8" w:space="0" w:color="auto"/>
              <w:right w:val="nil"/>
            </w:tcBorders>
            <w:shd w:val="clear" w:color="auto" w:fill="4F81BD" w:themeFill="accent1"/>
            <w:noWrap/>
            <w:vAlign w:val="bottom"/>
            <w:hideMark/>
          </w:tcPr>
          <w:p w14:paraId="0966110A" w14:textId="374668D9"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p>
        </w:tc>
        <w:tc>
          <w:tcPr>
            <w:tcW w:w="4394" w:type="dxa"/>
            <w:gridSpan w:val="3"/>
            <w:tcBorders>
              <w:top w:val="single" w:sz="8" w:space="0" w:color="auto"/>
              <w:left w:val="nil"/>
              <w:bottom w:val="single" w:sz="8" w:space="0" w:color="auto"/>
              <w:right w:val="nil"/>
            </w:tcBorders>
            <w:shd w:val="clear" w:color="auto" w:fill="4F81BD" w:themeFill="accent1"/>
            <w:noWrap/>
            <w:vAlign w:val="bottom"/>
            <w:hideMark/>
          </w:tcPr>
          <w:p w14:paraId="2BA8601C" w14:textId="4DC632D1"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Pertemuan 4</w:t>
            </w:r>
          </w:p>
        </w:tc>
        <w:tc>
          <w:tcPr>
            <w:tcW w:w="1560" w:type="dxa"/>
            <w:tcBorders>
              <w:top w:val="single" w:sz="8" w:space="0" w:color="auto"/>
              <w:left w:val="nil"/>
              <w:bottom w:val="single" w:sz="8" w:space="0" w:color="auto"/>
              <w:right w:val="nil"/>
            </w:tcBorders>
            <w:shd w:val="clear" w:color="auto" w:fill="4F81BD" w:themeFill="accent1"/>
            <w:noWrap/>
            <w:vAlign w:val="bottom"/>
            <w:hideMark/>
          </w:tcPr>
          <w:p w14:paraId="757BE3D7" w14:textId="233114FD"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p>
        </w:tc>
        <w:tc>
          <w:tcPr>
            <w:tcW w:w="850" w:type="dxa"/>
            <w:tcBorders>
              <w:top w:val="single" w:sz="8" w:space="0" w:color="auto"/>
              <w:left w:val="nil"/>
              <w:bottom w:val="single" w:sz="8" w:space="0" w:color="auto"/>
              <w:right w:val="nil"/>
            </w:tcBorders>
            <w:shd w:val="clear" w:color="auto" w:fill="4F81BD" w:themeFill="accent1"/>
            <w:noWrap/>
            <w:vAlign w:val="bottom"/>
            <w:hideMark/>
          </w:tcPr>
          <w:p w14:paraId="2CE0AEDC" w14:textId="2CFF04AE"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p>
        </w:tc>
        <w:tc>
          <w:tcPr>
            <w:tcW w:w="957" w:type="dxa"/>
            <w:tcBorders>
              <w:top w:val="single" w:sz="8" w:space="0" w:color="auto"/>
              <w:left w:val="nil"/>
              <w:bottom w:val="single" w:sz="8" w:space="0" w:color="auto"/>
              <w:right w:val="single" w:sz="8" w:space="0" w:color="auto"/>
            </w:tcBorders>
            <w:shd w:val="clear" w:color="auto" w:fill="4F81BD" w:themeFill="accent1"/>
            <w:noWrap/>
            <w:vAlign w:val="bottom"/>
            <w:hideMark/>
          </w:tcPr>
          <w:p w14:paraId="42A0FC39" w14:textId="4E6347B9"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p>
        </w:tc>
      </w:tr>
      <w:tr w:rsidR="007B6183" w:rsidRPr="00C037AA" w14:paraId="4448D08F"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4F81BD" w:themeFill="accent1"/>
            <w:noWrap/>
            <w:vAlign w:val="bottom"/>
            <w:hideMark/>
          </w:tcPr>
          <w:p w14:paraId="4C1FE8D1"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No</w:t>
            </w:r>
          </w:p>
        </w:tc>
        <w:tc>
          <w:tcPr>
            <w:tcW w:w="1026" w:type="dxa"/>
            <w:tcBorders>
              <w:top w:val="nil"/>
              <w:left w:val="nil"/>
              <w:bottom w:val="single" w:sz="8" w:space="0" w:color="auto"/>
              <w:right w:val="single" w:sz="8" w:space="0" w:color="auto"/>
            </w:tcBorders>
            <w:shd w:val="clear" w:color="auto" w:fill="4F81BD" w:themeFill="accent1"/>
            <w:noWrap/>
            <w:vAlign w:val="bottom"/>
            <w:hideMark/>
          </w:tcPr>
          <w:p w14:paraId="7F337B2E"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Nama</w:t>
            </w:r>
          </w:p>
        </w:tc>
        <w:tc>
          <w:tcPr>
            <w:tcW w:w="1057" w:type="dxa"/>
            <w:tcBorders>
              <w:top w:val="nil"/>
              <w:left w:val="nil"/>
              <w:bottom w:val="single" w:sz="8" w:space="0" w:color="auto"/>
              <w:right w:val="single" w:sz="8" w:space="0" w:color="auto"/>
            </w:tcBorders>
            <w:shd w:val="clear" w:color="auto" w:fill="4F81BD" w:themeFill="accent1"/>
            <w:noWrap/>
            <w:vAlign w:val="bottom"/>
            <w:hideMark/>
          </w:tcPr>
          <w:p w14:paraId="75098B12"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Intonasi</w:t>
            </w:r>
          </w:p>
        </w:tc>
        <w:tc>
          <w:tcPr>
            <w:tcW w:w="851" w:type="dxa"/>
            <w:tcBorders>
              <w:top w:val="nil"/>
              <w:left w:val="nil"/>
              <w:bottom w:val="single" w:sz="8" w:space="0" w:color="auto"/>
              <w:right w:val="single" w:sz="8" w:space="0" w:color="auto"/>
            </w:tcBorders>
            <w:shd w:val="clear" w:color="auto" w:fill="4F81BD" w:themeFill="accent1"/>
            <w:noWrap/>
            <w:vAlign w:val="bottom"/>
            <w:hideMark/>
          </w:tcPr>
          <w:p w14:paraId="0A291905"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Lafal</w:t>
            </w:r>
          </w:p>
        </w:tc>
        <w:tc>
          <w:tcPr>
            <w:tcW w:w="850" w:type="dxa"/>
            <w:tcBorders>
              <w:top w:val="nil"/>
              <w:left w:val="nil"/>
              <w:bottom w:val="single" w:sz="8" w:space="0" w:color="auto"/>
              <w:right w:val="single" w:sz="8" w:space="0" w:color="auto"/>
            </w:tcBorders>
            <w:shd w:val="clear" w:color="auto" w:fill="4F81BD" w:themeFill="accent1"/>
            <w:noWrap/>
            <w:vAlign w:val="bottom"/>
            <w:hideMark/>
          </w:tcPr>
          <w:p w14:paraId="65B18272"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Kosa Kata</w:t>
            </w:r>
          </w:p>
        </w:tc>
        <w:tc>
          <w:tcPr>
            <w:tcW w:w="1418" w:type="dxa"/>
            <w:tcBorders>
              <w:top w:val="nil"/>
              <w:left w:val="nil"/>
              <w:bottom w:val="single" w:sz="8" w:space="0" w:color="auto"/>
              <w:right w:val="single" w:sz="8" w:space="0" w:color="auto"/>
            </w:tcBorders>
            <w:shd w:val="clear" w:color="auto" w:fill="4F81BD" w:themeFill="accent1"/>
            <w:noWrap/>
            <w:vAlign w:val="bottom"/>
            <w:hideMark/>
          </w:tcPr>
          <w:p w14:paraId="65E64101"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Kelancaran</w:t>
            </w:r>
          </w:p>
        </w:tc>
        <w:tc>
          <w:tcPr>
            <w:tcW w:w="1134" w:type="dxa"/>
            <w:tcBorders>
              <w:top w:val="nil"/>
              <w:left w:val="nil"/>
              <w:bottom w:val="single" w:sz="8" w:space="0" w:color="auto"/>
              <w:right w:val="single" w:sz="8" w:space="0" w:color="auto"/>
            </w:tcBorders>
            <w:shd w:val="clear" w:color="auto" w:fill="4F81BD" w:themeFill="accent1"/>
            <w:noWrap/>
            <w:vAlign w:val="bottom"/>
            <w:hideMark/>
          </w:tcPr>
          <w:p w14:paraId="4D58AB4A"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Ekspresi</w:t>
            </w:r>
          </w:p>
        </w:tc>
        <w:tc>
          <w:tcPr>
            <w:tcW w:w="1842" w:type="dxa"/>
            <w:tcBorders>
              <w:top w:val="nil"/>
              <w:left w:val="nil"/>
              <w:bottom w:val="single" w:sz="8" w:space="0" w:color="auto"/>
              <w:right w:val="single" w:sz="8" w:space="0" w:color="auto"/>
            </w:tcBorders>
            <w:shd w:val="clear" w:color="auto" w:fill="4F81BD" w:themeFill="accent1"/>
            <w:noWrap/>
            <w:vAlign w:val="bottom"/>
            <w:hideMark/>
          </w:tcPr>
          <w:p w14:paraId="5DB00D3F"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Ketepatan Isi Pembicaraan</w:t>
            </w:r>
          </w:p>
        </w:tc>
        <w:tc>
          <w:tcPr>
            <w:tcW w:w="1560" w:type="dxa"/>
            <w:tcBorders>
              <w:top w:val="nil"/>
              <w:left w:val="nil"/>
              <w:bottom w:val="single" w:sz="8" w:space="0" w:color="auto"/>
              <w:right w:val="single" w:sz="8" w:space="0" w:color="auto"/>
            </w:tcBorders>
            <w:shd w:val="clear" w:color="auto" w:fill="4F81BD" w:themeFill="accent1"/>
            <w:noWrap/>
            <w:vAlign w:val="bottom"/>
            <w:hideMark/>
          </w:tcPr>
          <w:p w14:paraId="45F92226"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Kecepatan isi berbicara</w:t>
            </w:r>
          </w:p>
        </w:tc>
        <w:tc>
          <w:tcPr>
            <w:tcW w:w="850" w:type="dxa"/>
            <w:tcBorders>
              <w:top w:val="nil"/>
              <w:left w:val="nil"/>
              <w:bottom w:val="single" w:sz="8" w:space="0" w:color="auto"/>
              <w:right w:val="single" w:sz="8" w:space="0" w:color="auto"/>
            </w:tcBorders>
            <w:shd w:val="clear" w:color="auto" w:fill="4F81BD" w:themeFill="accent1"/>
            <w:noWrap/>
            <w:vAlign w:val="bottom"/>
            <w:hideMark/>
          </w:tcPr>
          <w:p w14:paraId="019FD3BD"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Skor Total</w:t>
            </w:r>
          </w:p>
        </w:tc>
        <w:tc>
          <w:tcPr>
            <w:tcW w:w="957" w:type="dxa"/>
            <w:tcBorders>
              <w:top w:val="nil"/>
              <w:left w:val="nil"/>
              <w:bottom w:val="single" w:sz="8" w:space="0" w:color="auto"/>
              <w:right w:val="single" w:sz="8" w:space="0" w:color="auto"/>
            </w:tcBorders>
            <w:shd w:val="clear" w:color="auto" w:fill="4F81BD" w:themeFill="accent1"/>
            <w:noWrap/>
            <w:vAlign w:val="bottom"/>
            <w:hideMark/>
          </w:tcPr>
          <w:p w14:paraId="6B8ABB85" w14:textId="77777777" w:rsidR="007B6183" w:rsidRPr="00C037AA" w:rsidRDefault="007B6183" w:rsidP="007B6183">
            <w:pPr>
              <w:spacing w:after="0" w:line="240" w:lineRule="auto"/>
              <w:jc w:val="center"/>
              <w:rPr>
                <w:rFonts w:ascii="Times New Roman" w:eastAsia="Times New Roman" w:hAnsi="Times New Roman" w:cs="Times New Roman"/>
                <w:b/>
                <w:color w:val="000000"/>
                <w:sz w:val="24"/>
                <w:szCs w:val="24"/>
                <w:lang w:val="id-ID" w:eastAsia="id-ID"/>
              </w:rPr>
            </w:pPr>
            <w:r w:rsidRPr="00C037AA">
              <w:rPr>
                <w:rFonts w:ascii="Times New Roman" w:eastAsia="Times New Roman" w:hAnsi="Times New Roman" w:cs="Times New Roman"/>
                <w:b/>
                <w:color w:val="000000"/>
                <w:sz w:val="24"/>
                <w:szCs w:val="24"/>
                <w:lang w:val="id-ID" w:eastAsia="id-ID"/>
              </w:rPr>
              <w:t>Nilai Akhir</w:t>
            </w:r>
          </w:p>
        </w:tc>
      </w:tr>
      <w:tr w:rsidR="007B6183" w:rsidRPr="00C037AA" w14:paraId="32447637"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3875CAE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w:t>
            </w:r>
          </w:p>
        </w:tc>
        <w:tc>
          <w:tcPr>
            <w:tcW w:w="1026" w:type="dxa"/>
            <w:tcBorders>
              <w:top w:val="nil"/>
              <w:left w:val="nil"/>
              <w:bottom w:val="single" w:sz="8" w:space="0" w:color="auto"/>
              <w:right w:val="single" w:sz="8" w:space="0" w:color="auto"/>
            </w:tcBorders>
            <w:shd w:val="clear" w:color="auto" w:fill="auto"/>
            <w:vAlign w:val="center"/>
            <w:hideMark/>
          </w:tcPr>
          <w:p w14:paraId="19F5C84D"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AMS</w:t>
            </w:r>
          </w:p>
        </w:tc>
        <w:tc>
          <w:tcPr>
            <w:tcW w:w="1057" w:type="dxa"/>
            <w:tcBorders>
              <w:top w:val="nil"/>
              <w:left w:val="nil"/>
              <w:bottom w:val="single" w:sz="8" w:space="0" w:color="auto"/>
              <w:right w:val="single" w:sz="8" w:space="0" w:color="auto"/>
            </w:tcBorders>
            <w:shd w:val="clear" w:color="auto" w:fill="auto"/>
            <w:noWrap/>
            <w:vAlign w:val="bottom"/>
            <w:hideMark/>
          </w:tcPr>
          <w:p w14:paraId="0511F74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1" w:type="dxa"/>
            <w:tcBorders>
              <w:top w:val="nil"/>
              <w:left w:val="nil"/>
              <w:bottom w:val="single" w:sz="8" w:space="0" w:color="auto"/>
              <w:right w:val="single" w:sz="8" w:space="0" w:color="auto"/>
            </w:tcBorders>
            <w:shd w:val="clear" w:color="auto" w:fill="auto"/>
            <w:noWrap/>
            <w:vAlign w:val="bottom"/>
            <w:hideMark/>
          </w:tcPr>
          <w:p w14:paraId="1D485FA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7C8B0D2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418" w:type="dxa"/>
            <w:tcBorders>
              <w:top w:val="nil"/>
              <w:left w:val="nil"/>
              <w:bottom w:val="single" w:sz="8" w:space="0" w:color="auto"/>
              <w:right w:val="single" w:sz="8" w:space="0" w:color="auto"/>
            </w:tcBorders>
            <w:shd w:val="clear" w:color="auto" w:fill="auto"/>
            <w:noWrap/>
            <w:vAlign w:val="bottom"/>
            <w:hideMark/>
          </w:tcPr>
          <w:p w14:paraId="7D841F1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50AA206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842" w:type="dxa"/>
            <w:tcBorders>
              <w:top w:val="nil"/>
              <w:left w:val="nil"/>
              <w:bottom w:val="single" w:sz="8" w:space="0" w:color="auto"/>
              <w:right w:val="single" w:sz="8" w:space="0" w:color="auto"/>
            </w:tcBorders>
            <w:shd w:val="clear" w:color="auto" w:fill="auto"/>
            <w:noWrap/>
            <w:vAlign w:val="bottom"/>
            <w:hideMark/>
          </w:tcPr>
          <w:p w14:paraId="29AA084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60" w:type="dxa"/>
            <w:tcBorders>
              <w:top w:val="nil"/>
              <w:left w:val="nil"/>
              <w:bottom w:val="single" w:sz="8" w:space="0" w:color="auto"/>
              <w:right w:val="single" w:sz="8" w:space="0" w:color="auto"/>
            </w:tcBorders>
            <w:shd w:val="clear" w:color="auto" w:fill="auto"/>
            <w:noWrap/>
            <w:vAlign w:val="bottom"/>
            <w:hideMark/>
          </w:tcPr>
          <w:p w14:paraId="7B0C651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258FAA6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27</w:t>
            </w:r>
          </w:p>
        </w:tc>
        <w:tc>
          <w:tcPr>
            <w:tcW w:w="957" w:type="dxa"/>
            <w:tcBorders>
              <w:top w:val="nil"/>
              <w:left w:val="nil"/>
              <w:bottom w:val="single" w:sz="8" w:space="0" w:color="auto"/>
              <w:right w:val="single" w:sz="8" w:space="0" w:color="auto"/>
            </w:tcBorders>
            <w:shd w:val="clear" w:color="auto" w:fill="auto"/>
            <w:noWrap/>
            <w:vAlign w:val="bottom"/>
            <w:hideMark/>
          </w:tcPr>
          <w:p w14:paraId="138A0DE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74</w:t>
            </w:r>
          </w:p>
        </w:tc>
      </w:tr>
      <w:tr w:rsidR="007B6183" w:rsidRPr="00C037AA" w14:paraId="4625A1FD"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0777FC4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026" w:type="dxa"/>
            <w:tcBorders>
              <w:top w:val="nil"/>
              <w:left w:val="nil"/>
              <w:bottom w:val="single" w:sz="8" w:space="0" w:color="auto"/>
              <w:right w:val="single" w:sz="8" w:space="0" w:color="auto"/>
            </w:tcBorders>
            <w:shd w:val="clear" w:color="auto" w:fill="auto"/>
            <w:vAlign w:val="center"/>
            <w:hideMark/>
          </w:tcPr>
          <w:p w14:paraId="21157FD7"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AKM</w:t>
            </w:r>
          </w:p>
        </w:tc>
        <w:tc>
          <w:tcPr>
            <w:tcW w:w="1057" w:type="dxa"/>
            <w:tcBorders>
              <w:top w:val="nil"/>
              <w:left w:val="nil"/>
              <w:bottom w:val="single" w:sz="8" w:space="0" w:color="auto"/>
              <w:right w:val="single" w:sz="8" w:space="0" w:color="auto"/>
            </w:tcBorders>
            <w:shd w:val="clear" w:color="auto" w:fill="auto"/>
            <w:noWrap/>
            <w:vAlign w:val="bottom"/>
            <w:hideMark/>
          </w:tcPr>
          <w:p w14:paraId="50D62B5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1" w:type="dxa"/>
            <w:tcBorders>
              <w:top w:val="nil"/>
              <w:left w:val="nil"/>
              <w:bottom w:val="single" w:sz="8" w:space="0" w:color="auto"/>
              <w:right w:val="single" w:sz="8" w:space="0" w:color="auto"/>
            </w:tcBorders>
            <w:shd w:val="clear" w:color="auto" w:fill="auto"/>
            <w:noWrap/>
            <w:vAlign w:val="bottom"/>
            <w:hideMark/>
          </w:tcPr>
          <w:p w14:paraId="434A0A2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0A73D6E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19073A6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4557370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842" w:type="dxa"/>
            <w:tcBorders>
              <w:top w:val="nil"/>
              <w:left w:val="nil"/>
              <w:bottom w:val="single" w:sz="8" w:space="0" w:color="auto"/>
              <w:right w:val="single" w:sz="8" w:space="0" w:color="auto"/>
            </w:tcBorders>
            <w:shd w:val="clear" w:color="auto" w:fill="auto"/>
            <w:noWrap/>
            <w:vAlign w:val="bottom"/>
            <w:hideMark/>
          </w:tcPr>
          <w:p w14:paraId="3DE73D0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60" w:type="dxa"/>
            <w:tcBorders>
              <w:top w:val="nil"/>
              <w:left w:val="nil"/>
              <w:bottom w:val="single" w:sz="8" w:space="0" w:color="auto"/>
              <w:right w:val="single" w:sz="8" w:space="0" w:color="auto"/>
            </w:tcBorders>
            <w:shd w:val="clear" w:color="auto" w:fill="auto"/>
            <w:noWrap/>
            <w:vAlign w:val="bottom"/>
            <w:hideMark/>
          </w:tcPr>
          <w:p w14:paraId="6B1CC01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4902BD1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23</w:t>
            </w:r>
          </w:p>
        </w:tc>
        <w:tc>
          <w:tcPr>
            <w:tcW w:w="957" w:type="dxa"/>
            <w:tcBorders>
              <w:top w:val="nil"/>
              <w:left w:val="nil"/>
              <w:bottom w:val="single" w:sz="8" w:space="0" w:color="auto"/>
              <w:right w:val="single" w:sz="8" w:space="0" w:color="auto"/>
            </w:tcBorders>
            <w:shd w:val="clear" w:color="auto" w:fill="auto"/>
            <w:noWrap/>
            <w:vAlign w:val="bottom"/>
            <w:hideMark/>
          </w:tcPr>
          <w:p w14:paraId="091D5A8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65</w:t>
            </w:r>
          </w:p>
        </w:tc>
      </w:tr>
      <w:tr w:rsidR="007B6183" w:rsidRPr="00C037AA" w14:paraId="2D69CEED"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2CC4374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026" w:type="dxa"/>
            <w:tcBorders>
              <w:top w:val="nil"/>
              <w:left w:val="nil"/>
              <w:bottom w:val="single" w:sz="8" w:space="0" w:color="auto"/>
              <w:right w:val="single" w:sz="8" w:space="0" w:color="auto"/>
            </w:tcBorders>
            <w:shd w:val="clear" w:color="auto" w:fill="auto"/>
            <w:vAlign w:val="center"/>
            <w:hideMark/>
          </w:tcPr>
          <w:p w14:paraId="7E8AA7B7"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AMB</w:t>
            </w:r>
          </w:p>
        </w:tc>
        <w:tc>
          <w:tcPr>
            <w:tcW w:w="1057" w:type="dxa"/>
            <w:tcBorders>
              <w:top w:val="nil"/>
              <w:left w:val="nil"/>
              <w:bottom w:val="single" w:sz="8" w:space="0" w:color="auto"/>
              <w:right w:val="single" w:sz="8" w:space="0" w:color="auto"/>
            </w:tcBorders>
            <w:shd w:val="clear" w:color="auto" w:fill="auto"/>
            <w:noWrap/>
            <w:vAlign w:val="bottom"/>
            <w:hideMark/>
          </w:tcPr>
          <w:p w14:paraId="2851056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851" w:type="dxa"/>
            <w:tcBorders>
              <w:top w:val="nil"/>
              <w:left w:val="nil"/>
              <w:bottom w:val="single" w:sz="8" w:space="0" w:color="auto"/>
              <w:right w:val="single" w:sz="8" w:space="0" w:color="auto"/>
            </w:tcBorders>
            <w:shd w:val="clear" w:color="auto" w:fill="auto"/>
            <w:noWrap/>
            <w:vAlign w:val="bottom"/>
            <w:hideMark/>
          </w:tcPr>
          <w:p w14:paraId="474905E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57734AD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418" w:type="dxa"/>
            <w:tcBorders>
              <w:top w:val="nil"/>
              <w:left w:val="nil"/>
              <w:bottom w:val="single" w:sz="8" w:space="0" w:color="auto"/>
              <w:right w:val="single" w:sz="8" w:space="0" w:color="auto"/>
            </w:tcBorders>
            <w:shd w:val="clear" w:color="auto" w:fill="auto"/>
            <w:noWrap/>
            <w:vAlign w:val="bottom"/>
            <w:hideMark/>
          </w:tcPr>
          <w:p w14:paraId="7D0A626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1134" w:type="dxa"/>
            <w:tcBorders>
              <w:top w:val="nil"/>
              <w:left w:val="nil"/>
              <w:bottom w:val="single" w:sz="8" w:space="0" w:color="auto"/>
              <w:right w:val="single" w:sz="8" w:space="0" w:color="auto"/>
            </w:tcBorders>
            <w:shd w:val="clear" w:color="auto" w:fill="auto"/>
            <w:noWrap/>
            <w:vAlign w:val="bottom"/>
            <w:hideMark/>
          </w:tcPr>
          <w:p w14:paraId="126F17B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842" w:type="dxa"/>
            <w:tcBorders>
              <w:top w:val="nil"/>
              <w:left w:val="nil"/>
              <w:bottom w:val="single" w:sz="8" w:space="0" w:color="auto"/>
              <w:right w:val="single" w:sz="8" w:space="0" w:color="auto"/>
            </w:tcBorders>
            <w:shd w:val="clear" w:color="auto" w:fill="auto"/>
            <w:noWrap/>
            <w:vAlign w:val="bottom"/>
            <w:hideMark/>
          </w:tcPr>
          <w:p w14:paraId="4AEE783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60" w:type="dxa"/>
            <w:tcBorders>
              <w:top w:val="nil"/>
              <w:left w:val="nil"/>
              <w:bottom w:val="single" w:sz="8" w:space="0" w:color="auto"/>
              <w:right w:val="single" w:sz="8" w:space="0" w:color="auto"/>
            </w:tcBorders>
            <w:shd w:val="clear" w:color="auto" w:fill="auto"/>
            <w:noWrap/>
            <w:vAlign w:val="bottom"/>
            <w:hideMark/>
          </w:tcPr>
          <w:p w14:paraId="3986A58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7D8A0EA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30</w:t>
            </w:r>
          </w:p>
        </w:tc>
        <w:tc>
          <w:tcPr>
            <w:tcW w:w="957" w:type="dxa"/>
            <w:tcBorders>
              <w:top w:val="nil"/>
              <w:left w:val="nil"/>
              <w:bottom w:val="single" w:sz="8" w:space="0" w:color="auto"/>
              <w:right w:val="single" w:sz="8" w:space="0" w:color="auto"/>
            </w:tcBorders>
            <w:shd w:val="clear" w:color="auto" w:fill="auto"/>
            <w:noWrap/>
            <w:vAlign w:val="bottom"/>
            <w:hideMark/>
          </w:tcPr>
          <w:p w14:paraId="3461F7B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85</w:t>
            </w:r>
          </w:p>
        </w:tc>
      </w:tr>
      <w:tr w:rsidR="007B6183" w:rsidRPr="00C037AA" w14:paraId="339D7BD3"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4F34159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026" w:type="dxa"/>
            <w:tcBorders>
              <w:top w:val="nil"/>
              <w:left w:val="nil"/>
              <w:bottom w:val="single" w:sz="8" w:space="0" w:color="auto"/>
              <w:right w:val="single" w:sz="8" w:space="0" w:color="auto"/>
            </w:tcBorders>
            <w:shd w:val="clear" w:color="auto" w:fill="auto"/>
            <w:vAlign w:val="center"/>
            <w:hideMark/>
          </w:tcPr>
          <w:p w14:paraId="1C2D243D"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AMS</w:t>
            </w:r>
          </w:p>
        </w:tc>
        <w:tc>
          <w:tcPr>
            <w:tcW w:w="1057" w:type="dxa"/>
            <w:tcBorders>
              <w:top w:val="nil"/>
              <w:left w:val="nil"/>
              <w:bottom w:val="single" w:sz="8" w:space="0" w:color="auto"/>
              <w:right w:val="single" w:sz="8" w:space="0" w:color="auto"/>
            </w:tcBorders>
            <w:shd w:val="clear" w:color="auto" w:fill="auto"/>
            <w:noWrap/>
            <w:vAlign w:val="bottom"/>
            <w:hideMark/>
          </w:tcPr>
          <w:p w14:paraId="0AD3FE9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1" w:type="dxa"/>
            <w:tcBorders>
              <w:top w:val="nil"/>
              <w:left w:val="nil"/>
              <w:bottom w:val="single" w:sz="8" w:space="0" w:color="auto"/>
              <w:right w:val="single" w:sz="8" w:space="0" w:color="auto"/>
            </w:tcBorders>
            <w:shd w:val="clear" w:color="auto" w:fill="auto"/>
            <w:noWrap/>
            <w:vAlign w:val="bottom"/>
            <w:hideMark/>
          </w:tcPr>
          <w:p w14:paraId="01DADD2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44638D3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3A2C711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55FB332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842" w:type="dxa"/>
            <w:tcBorders>
              <w:top w:val="nil"/>
              <w:left w:val="nil"/>
              <w:bottom w:val="single" w:sz="8" w:space="0" w:color="auto"/>
              <w:right w:val="single" w:sz="8" w:space="0" w:color="auto"/>
            </w:tcBorders>
            <w:shd w:val="clear" w:color="auto" w:fill="auto"/>
            <w:noWrap/>
            <w:vAlign w:val="bottom"/>
            <w:hideMark/>
          </w:tcPr>
          <w:p w14:paraId="20E5668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60" w:type="dxa"/>
            <w:tcBorders>
              <w:top w:val="nil"/>
              <w:left w:val="nil"/>
              <w:bottom w:val="single" w:sz="8" w:space="0" w:color="auto"/>
              <w:right w:val="single" w:sz="8" w:space="0" w:color="auto"/>
            </w:tcBorders>
            <w:shd w:val="clear" w:color="auto" w:fill="auto"/>
            <w:noWrap/>
            <w:vAlign w:val="bottom"/>
            <w:hideMark/>
          </w:tcPr>
          <w:p w14:paraId="1B9B5EA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328BE29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23</w:t>
            </w:r>
          </w:p>
        </w:tc>
        <w:tc>
          <w:tcPr>
            <w:tcW w:w="957" w:type="dxa"/>
            <w:tcBorders>
              <w:top w:val="nil"/>
              <w:left w:val="nil"/>
              <w:bottom w:val="single" w:sz="8" w:space="0" w:color="auto"/>
              <w:right w:val="single" w:sz="8" w:space="0" w:color="auto"/>
            </w:tcBorders>
            <w:shd w:val="clear" w:color="auto" w:fill="auto"/>
            <w:noWrap/>
            <w:vAlign w:val="bottom"/>
            <w:hideMark/>
          </w:tcPr>
          <w:p w14:paraId="3B7FDF1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65</w:t>
            </w:r>
          </w:p>
        </w:tc>
      </w:tr>
      <w:tr w:rsidR="007B6183" w:rsidRPr="00C037AA" w14:paraId="590C7FAB"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3BA40FA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1026" w:type="dxa"/>
            <w:tcBorders>
              <w:top w:val="nil"/>
              <w:left w:val="nil"/>
              <w:bottom w:val="single" w:sz="8" w:space="0" w:color="auto"/>
              <w:right w:val="single" w:sz="8" w:space="0" w:color="auto"/>
            </w:tcBorders>
            <w:shd w:val="clear" w:color="auto" w:fill="auto"/>
            <w:vAlign w:val="center"/>
            <w:hideMark/>
          </w:tcPr>
          <w:p w14:paraId="1FF9C793"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ASR</w:t>
            </w:r>
          </w:p>
        </w:tc>
        <w:tc>
          <w:tcPr>
            <w:tcW w:w="1057" w:type="dxa"/>
            <w:tcBorders>
              <w:top w:val="nil"/>
              <w:left w:val="nil"/>
              <w:bottom w:val="single" w:sz="8" w:space="0" w:color="auto"/>
              <w:right w:val="single" w:sz="8" w:space="0" w:color="auto"/>
            </w:tcBorders>
            <w:shd w:val="clear" w:color="auto" w:fill="auto"/>
            <w:noWrap/>
            <w:vAlign w:val="bottom"/>
            <w:hideMark/>
          </w:tcPr>
          <w:p w14:paraId="4C6A0B9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1B4AD09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2030B73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07F1F06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67A0926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842" w:type="dxa"/>
            <w:tcBorders>
              <w:top w:val="nil"/>
              <w:left w:val="nil"/>
              <w:bottom w:val="single" w:sz="8" w:space="0" w:color="auto"/>
              <w:right w:val="single" w:sz="8" w:space="0" w:color="auto"/>
            </w:tcBorders>
            <w:shd w:val="clear" w:color="auto" w:fill="auto"/>
            <w:noWrap/>
            <w:vAlign w:val="bottom"/>
            <w:hideMark/>
          </w:tcPr>
          <w:p w14:paraId="161E7F3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60" w:type="dxa"/>
            <w:tcBorders>
              <w:top w:val="nil"/>
              <w:left w:val="nil"/>
              <w:bottom w:val="single" w:sz="8" w:space="0" w:color="auto"/>
              <w:right w:val="single" w:sz="8" w:space="0" w:color="auto"/>
            </w:tcBorders>
            <w:shd w:val="clear" w:color="auto" w:fill="auto"/>
            <w:noWrap/>
            <w:vAlign w:val="bottom"/>
            <w:hideMark/>
          </w:tcPr>
          <w:p w14:paraId="2B0276F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189A6E0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18</w:t>
            </w:r>
          </w:p>
        </w:tc>
        <w:tc>
          <w:tcPr>
            <w:tcW w:w="957" w:type="dxa"/>
            <w:tcBorders>
              <w:top w:val="nil"/>
              <w:left w:val="nil"/>
              <w:bottom w:val="single" w:sz="8" w:space="0" w:color="auto"/>
              <w:right w:val="single" w:sz="8" w:space="0" w:color="auto"/>
            </w:tcBorders>
            <w:shd w:val="clear" w:color="auto" w:fill="auto"/>
            <w:noWrap/>
            <w:vAlign w:val="bottom"/>
            <w:hideMark/>
          </w:tcPr>
          <w:p w14:paraId="777B878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51</w:t>
            </w:r>
          </w:p>
        </w:tc>
      </w:tr>
      <w:tr w:rsidR="007B6183" w:rsidRPr="00C037AA" w14:paraId="514EDD2A"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4F8AB39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w:t>
            </w:r>
          </w:p>
        </w:tc>
        <w:tc>
          <w:tcPr>
            <w:tcW w:w="1026" w:type="dxa"/>
            <w:tcBorders>
              <w:top w:val="nil"/>
              <w:left w:val="nil"/>
              <w:bottom w:val="single" w:sz="8" w:space="0" w:color="auto"/>
              <w:right w:val="single" w:sz="8" w:space="0" w:color="auto"/>
            </w:tcBorders>
            <w:shd w:val="clear" w:color="auto" w:fill="auto"/>
            <w:vAlign w:val="center"/>
            <w:hideMark/>
          </w:tcPr>
          <w:p w14:paraId="171873FC"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DIM</w:t>
            </w:r>
          </w:p>
        </w:tc>
        <w:tc>
          <w:tcPr>
            <w:tcW w:w="1057" w:type="dxa"/>
            <w:tcBorders>
              <w:top w:val="nil"/>
              <w:left w:val="nil"/>
              <w:bottom w:val="single" w:sz="8" w:space="0" w:color="auto"/>
              <w:right w:val="single" w:sz="8" w:space="0" w:color="auto"/>
            </w:tcBorders>
            <w:shd w:val="clear" w:color="auto" w:fill="auto"/>
            <w:noWrap/>
            <w:vAlign w:val="bottom"/>
            <w:hideMark/>
          </w:tcPr>
          <w:p w14:paraId="2026530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851" w:type="dxa"/>
            <w:tcBorders>
              <w:top w:val="nil"/>
              <w:left w:val="nil"/>
              <w:bottom w:val="single" w:sz="8" w:space="0" w:color="auto"/>
              <w:right w:val="single" w:sz="8" w:space="0" w:color="auto"/>
            </w:tcBorders>
            <w:shd w:val="clear" w:color="auto" w:fill="auto"/>
            <w:noWrap/>
            <w:vAlign w:val="bottom"/>
            <w:hideMark/>
          </w:tcPr>
          <w:p w14:paraId="794B19A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51237EF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418" w:type="dxa"/>
            <w:tcBorders>
              <w:top w:val="nil"/>
              <w:left w:val="nil"/>
              <w:bottom w:val="single" w:sz="8" w:space="0" w:color="auto"/>
              <w:right w:val="single" w:sz="8" w:space="0" w:color="auto"/>
            </w:tcBorders>
            <w:shd w:val="clear" w:color="auto" w:fill="auto"/>
            <w:noWrap/>
            <w:vAlign w:val="bottom"/>
            <w:hideMark/>
          </w:tcPr>
          <w:p w14:paraId="59CADA9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1134" w:type="dxa"/>
            <w:tcBorders>
              <w:top w:val="nil"/>
              <w:left w:val="nil"/>
              <w:bottom w:val="single" w:sz="8" w:space="0" w:color="auto"/>
              <w:right w:val="single" w:sz="8" w:space="0" w:color="auto"/>
            </w:tcBorders>
            <w:shd w:val="clear" w:color="auto" w:fill="auto"/>
            <w:noWrap/>
            <w:vAlign w:val="bottom"/>
            <w:hideMark/>
          </w:tcPr>
          <w:p w14:paraId="562FCAC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1842" w:type="dxa"/>
            <w:tcBorders>
              <w:top w:val="nil"/>
              <w:left w:val="nil"/>
              <w:bottom w:val="single" w:sz="8" w:space="0" w:color="auto"/>
              <w:right w:val="single" w:sz="8" w:space="0" w:color="auto"/>
            </w:tcBorders>
            <w:shd w:val="clear" w:color="auto" w:fill="auto"/>
            <w:noWrap/>
            <w:vAlign w:val="bottom"/>
            <w:hideMark/>
          </w:tcPr>
          <w:p w14:paraId="0283604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60" w:type="dxa"/>
            <w:tcBorders>
              <w:top w:val="nil"/>
              <w:left w:val="nil"/>
              <w:bottom w:val="single" w:sz="8" w:space="0" w:color="auto"/>
              <w:right w:val="single" w:sz="8" w:space="0" w:color="auto"/>
            </w:tcBorders>
            <w:shd w:val="clear" w:color="auto" w:fill="auto"/>
            <w:noWrap/>
            <w:vAlign w:val="bottom"/>
            <w:hideMark/>
          </w:tcPr>
          <w:p w14:paraId="0510724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62FD17B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31</w:t>
            </w:r>
          </w:p>
        </w:tc>
        <w:tc>
          <w:tcPr>
            <w:tcW w:w="957" w:type="dxa"/>
            <w:tcBorders>
              <w:top w:val="nil"/>
              <w:left w:val="nil"/>
              <w:bottom w:val="single" w:sz="8" w:space="0" w:color="auto"/>
              <w:right w:val="single" w:sz="8" w:space="0" w:color="auto"/>
            </w:tcBorders>
            <w:shd w:val="clear" w:color="auto" w:fill="auto"/>
            <w:noWrap/>
            <w:vAlign w:val="bottom"/>
            <w:hideMark/>
          </w:tcPr>
          <w:p w14:paraId="2284877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88</w:t>
            </w:r>
          </w:p>
        </w:tc>
      </w:tr>
      <w:tr w:rsidR="007B6183" w:rsidRPr="00C037AA" w14:paraId="25FBFED7"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59877FC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7</w:t>
            </w:r>
          </w:p>
        </w:tc>
        <w:tc>
          <w:tcPr>
            <w:tcW w:w="1026" w:type="dxa"/>
            <w:tcBorders>
              <w:top w:val="nil"/>
              <w:left w:val="nil"/>
              <w:bottom w:val="single" w:sz="8" w:space="0" w:color="auto"/>
              <w:right w:val="single" w:sz="8" w:space="0" w:color="auto"/>
            </w:tcBorders>
            <w:shd w:val="clear" w:color="auto" w:fill="auto"/>
            <w:vAlign w:val="center"/>
            <w:hideMark/>
          </w:tcPr>
          <w:p w14:paraId="3E3DE83C"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DSR</w:t>
            </w:r>
          </w:p>
        </w:tc>
        <w:tc>
          <w:tcPr>
            <w:tcW w:w="1057" w:type="dxa"/>
            <w:tcBorders>
              <w:top w:val="nil"/>
              <w:left w:val="nil"/>
              <w:bottom w:val="single" w:sz="8" w:space="0" w:color="auto"/>
              <w:right w:val="single" w:sz="8" w:space="0" w:color="auto"/>
            </w:tcBorders>
            <w:shd w:val="clear" w:color="auto" w:fill="auto"/>
            <w:noWrap/>
            <w:vAlign w:val="bottom"/>
            <w:hideMark/>
          </w:tcPr>
          <w:p w14:paraId="680311B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58CAD9F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7917CB3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20DAEC1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099F3D2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842" w:type="dxa"/>
            <w:tcBorders>
              <w:top w:val="nil"/>
              <w:left w:val="nil"/>
              <w:bottom w:val="single" w:sz="8" w:space="0" w:color="auto"/>
              <w:right w:val="single" w:sz="8" w:space="0" w:color="auto"/>
            </w:tcBorders>
            <w:shd w:val="clear" w:color="auto" w:fill="auto"/>
            <w:noWrap/>
            <w:vAlign w:val="bottom"/>
            <w:hideMark/>
          </w:tcPr>
          <w:p w14:paraId="3CF9564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60" w:type="dxa"/>
            <w:tcBorders>
              <w:top w:val="nil"/>
              <w:left w:val="nil"/>
              <w:bottom w:val="single" w:sz="8" w:space="0" w:color="auto"/>
              <w:right w:val="single" w:sz="8" w:space="0" w:color="auto"/>
            </w:tcBorders>
            <w:shd w:val="clear" w:color="auto" w:fill="auto"/>
            <w:noWrap/>
            <w:vAlign w:val="bottom"/>
            <w:hideMark/>
          </w:tcPr>
          <w:p w14:paraId="4470F26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3C116F1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19</w:t>
            </w:r>
          </w:p>
        </w:tc>
        <w:tc>
          <w:tcPr>
            <w:tcW w:w="957" w:type="dxa"/>
            <w:tcBorders>
              <w:top w:val="nil"/>
              <w:left w:val="nil"/>
              <w:bottom w:val="single" w:sz="8" w:space="0" w:color="auto"/>
              <w:right w:val="single" w:sz="8" w:space="0" w:color="auto"/>
            </w:tcBorders>
            <w:shd w:val="clear" w:color="auto" w:fill="auto"/>
            <w:noWrap/>
            <w:vAlign w:val="bottom"/>
            <w:hideMark/>
          </w:tcPr>
          <w:p w14:paraId="03DF3B8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54</w:t>
            </w:r>
          </w:p>
        </w:tc>
      </w:tr>
      <w:tr w:rsidR="007B6183" w:rsidRPr="00C037AA" w14:paraId="4D00EFE7"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4F6C528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8</w:t>
            </w:r>
          </w:p>
        </w:tc>
        <w:tc>
          <w:tcPr>
            <w:tcW w:w="1026" w:type="dxa"/>
            <w:tcBorders>
              <w:top w:val="nil"/>
              <w:left w:val="nil"/>
              <w:bottom w:val="single" w:sz="8" w:space="0" w:color="auto"/>
              <w:right w:val="single" w:sz="8" w:space="0" w:color="auto"/>
            </w:tcBorders>
            <w:shd w:val="clear" w:color="auto" w:fill="auto"/>
            <w:vAlign w:val="center"/>
            <w:hideMark/>
          </w:tcPr>
          <w:p w14:paraId="09A7B9E7"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FN</w:t>
            </w:r>
          </w:p>
        </w:tc>
        <w:tc>
          <w:tcPr>
            <w:tcW w:w="1057" w:type="dxa"/>
            <w:tcBorders>
              <w:top w:val="nil"/>
              <w:left w:val="nil"/>
              <w:bottom w:val="single" w:sz="8" w:space="0" w:color="auto"/>
              <w:right w:val="single" w:sz="8" w:space="0" w:color="auto"/>
            </w:tcBorders>
            <w:shd w:val="clear" w:color="auto" w:fill="auto"/>
            <w:noWrap/>
            <w:vAlign w:val="bottom"/>
            <w:hideMark/>
          </w:tcPr>
          <w:p w14:paraId="02937BC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851" w:type="dxa"/>
            <w:tcBorders>
              <w:top w:val="nil"/>
              <w:left w:val="nil"/>
              <w:bottom w:val="single" w:sz="8" w:space="0" w:color="auto"/>
              <w:right w:val="single" w:sz="8" w:space="0" w:color="auto"/>
            </w:tcBorders>
            <w:shd w:val="clear" w:color="auto" w:fill="auto"/>
            <w:noWrap/>
            <w:vAlign w:val="bottom"/>
            <w:hideMark/>
          </w:tcPr>
          <w:p w14:paraId="6EFF74B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592DE6B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418" w:type="dxa"/>
            <w:tcBorders>
              <w:top w:val="nil"/>
              <w:left w:val="nil"/>
              <w:bottom w:val="single" w:sz="8" w:space="0" w:color="auto"/>
              <w:right w:val="single" w:sz="8" w:space="0" w:color="auto"/>
            </w:tcBorders>
            <w:shd w:val="clear" w:color="auto" w:fill="auto"/>
            <w:noWrap/>
            <w:vAlign w:val="bottom"/>
            <w:hideMark/>
          </w:tcPr>
          <w:p w14:paraId="50F85DC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1134" w:type="dxa"/>
            <w:tcBorders>
              <w:top w:val="nil"/>
              <w:left w:val="nil"/>
              <w:bottom w:val="single" w:sz="8" w:space="0" w:color="auto"/>
              <w:right w:val="single" w:sz="8" w:space="0" w:color="auto"/>
            </w:tcBorders>
            <w:shd w:val="clear" w:color="auto" w:fill="auto"/>
            <w:noWrap/>
            <w:vAlign w:val="bottom"/>
            <w:hideMark/>
          </w:tcPr>
          <w:p w14:paraId="6332AC0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1842" w:type="dxa"/>
            <w:tcBorders>
              <w:top w:val="nil"/>
              <w:left w:val="nil"/>
              <w:bottom w:val="single" w:sz="8" w:space="0" w:color="auto"/>
              <w:right w:val="single" w:sz="8" w:space="0" w:color="auto"/>
            </w:tcBorders>
            <w:shd w:val="clear" w:color="auto" w:fill="auto"/>
            <w:noWrap/>
            <w:vAlign w:val="bottom"/>
            <w:hideMark/>
          </w:tcPr>
          <w:p w14:paraId="29FF6C3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60" w:type="dxa"/>
            <w:tcBorders>
              <w:top w:val="nil"/>
              <w:left w:val="nil"/>
              <w:bottom w:val="single" w:sz="8" w:space="0" w:color="auto"/>
              <w:right w:val="single" w:sz="8" w:space="0" w:color="auto"/>
            </w:tcBorders>
            <w:shd w:val="clear" w:color="auto" w:fill="auto"/>
            <w:noWrap/>
            <w:vAlign w:val="bottom"/>
            <w:hideMark/>
          </w:tcPr>
          <w:p w14:paraId="46E7D06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4633B9E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31</w:t>
            </w:r>
          </w:p>
        </w:tc>
        <w:tc>
          <w:tcPr>
            <w:tcW w:w="957" w:type="dxa"/>
            <w:tcBorders>
              <w:top w:val="nil"/>
              <w:left w:val="nil"/>
              <w:bottom w:val="single" w:sz="8" w:space="0" w:color="auto"/>
              <w:right w:val="single" w:sz="8" w:space="0" w:color="auto"/>
            </w:tcBorders>
            <w:shd w:val="clear" w:color="auto" w:fill="auto"/>
            <w:noWrap/>
            <w:vAlign w:val="bottom"/>
            <w:hideMark/>
          </w:tcPr>
          <w:p w14:paraId="496F46E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88</w:t>
            </w:r>
          </w:p>
        </w:tc>
      </w:tr>
      <w:tr w:rsidR="007B6183" w:rsidRPr="00C037AA" w14:paraId="73193330"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380049C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9</w:t>
            </w:r>
          </w:p>
        </w:tc>
        <w:tc>
          <w:tcPr>
            <w:tcW w:w="1026" w:type="dxa"/>
            <w:tcBorders>
              <w:top w:val="nil"/>
              <w:left w:val="nil"/>
              <w:bottom w:val="single" w:sz="8" w:space="0" w:color="auto"/>
              <w:right w:val="single" w:sz="8" w:space="0" w:color="auto"/>
            </w:tcBorders>
            <w:shd w:val="clear" w:color="auto" w:fill="auto"/>
            <w:vAlign w:val="center"/>
            <w:hideMark/>
          </w:tcPr>
          <w:p w14:paraId="7E1B67D4"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FR</w:t>
            </w:r>
          </w:p>
        </w:tc>
        <w:tc>
          <w:tcPr>
            <w:tcW w:w="1057" w:type="dxa"/>
            <w:tcBorders>
              <w:top w:val="nil"/>
              <w:left w:val="nil"/>
              <w:bottom w:val="single" w:sz="8" w:space="0" w:color="auto"/>
              <w:right w:val="single" w:sz="8" w:space="0" w:color="auto"/>
            </w:tcBorders>
            <w:shd w:val="clear" w:color="auto" w:fill="auto"/>
            <w:noWrap/>
            <w:vAlign w:val="bottom"/>
            <w:hideMark/>
          </w:tcPr>
          <w:p w14:paraId="7C6B189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339C2EC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09BA755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51351CB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7D9A9D1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842" w:type="dxa"/>
            <w:tcBorders>
              <w:top w:val="nil"/>
              <w:left w:val="nil"/>
              <w:bottom w:val="single" w:sz="8" w:space="0" w:color="auto"/>
              <w:right w:val="single" w:sz="8" w:space="0" w:color="auto"/>
            </w:tcBorders>
            <w:shd w:val="clear" w:color="auto" w:fill="auto"/>
            <w:noWrap/>
            <w:vAlign w:val="bottom"/>
            <w:hideMark/>
          </w:tcPr>
          <w:p w14:paraId="2F88B58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60" w:type="dxa"/>
            <w:tcBorders>
              <w:top w:val="nil"/>
              <w:left w:val="nil"/>
              <w:bottom w:val="single" w:sz="8" w:space="0" w:color="auto"/>
              <w:right w:val="single" w:sz="8" w:space="0" w:color="auto"/>
            </w:tcBorders>
            <w:shd w:val="clear" w:color="auto" w:fill="auto"/>
            <w:noWrap/>
            <w:vAlign w:val="bottom"/>
            <w:hideMark/>
          </w:tcPr>
          <w:p w14:paraId="2AA8A46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22B8E62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23</w:t>
            </w:r>
          </w:p>
        </w:tc>
        <w:tc>
          <w:tcPr>
            <w:tcW w:w="957" w:type="dxa"/>
            <w:tcBorders>
              <w:top w:val="nil"/>
              <w:left w:val="nil"/>
              <w:bottom w:val="single" w:sz="8" w:space="0" w:color="auto"/>
              <w:right w:val="single" w:sz="8" w:space="0" w:color="auto"/>
            </w:tcBorders>
            <w:shd w:val="clear" w:color="auto" w:fill="auto"/>
            <w:noWrap/>
            <w:vAlign w:val="bottom"/>
            <w:hideMark/>
          </w:tcPr>
          <w:p w14:paraId="2A61557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65</w:t>
            </w:r>
          </w:p>
        </w:tc>
      </w:tr>
      <w:tr w:rsidR="007B6183" w:rsidRPr="00C037AA" w14:paraId="020A42FB"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28CD9AA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10</w:t>
            </w:r>
          </w:p>
        </w:tc>
        <w:tc>
          <w:tcPr>
            <w:tcW w:w="1026" w:type="dxa"/>
            <w:tcBorders>
              <w:top w:val="nil"/>
              <w:left w:val="nil"/>
              <w:bottom w:val="single" w:sz="8" w:space="0" w:color="auto"/>
              <w:right w:val="single" w:sz="8" w:space="0" w:color="auto"/>
            </w:tcBorders>
            <w:shd w:val="clear" w:color="auto" w:fill="auto"/>
            <w:vAlign w:val="center"/>
            <w:hideMark/>
          </w:tcPr>
          <w:p w14:paraId="72B3710D"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K</w:t>
            </w:r>
          </w:p>
        </w:tc>
        <w:tc>
          <w:tcPr>
            <w:tcW w:w="1057" w:type="dxa"/>
            <w:tcBorders>
              <w:top w:val="nil"/>
              <w:left w:val="nil"/>
              <w:bottom w:val="single" w:sz="8" w:space="0" w:color="auto"/>
              <w:right w:val="single" w:sz="8" w:space="0" w:color="auto"/>
            </w:tcBorders>
            <w:shd w:val="clear" w:color="auto" w:fill="auto"/>
            <w:noWrap/>
            <w:vAlign w:val="bottom"/>
            <w:hideMark/>
          </w:tcPr>
          <w:p w14:paraId="6905053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00A70F9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240DD53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41B8A1A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631D60E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842" w:type="dxa"/>
            <w:tcBorders>
              <w:top w:val="nil"/>
              <w:left w:val="nil"/>
              <w:bottom w:val="single" w:sz="8" w:space="0" w:color="auto"/>
              <w:right w:val="single" w:sz="8" w:space="0" w:color="auto"/>
            </w:tcBorders>
            <w:shd w:val="clear" w:color="auto" w:fill="auto"/>
            <w:noWrap/>
            <w:vAlign w:val="bottom"/>
            <w:hideMark/>
          </w:tcPr>
          <w:p w14:paraId="791AB9F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60" w:type="dxa"/>
            <w:tcBorders>
              <w:top w:val="nil"/>
              <w:left w:val="nil"/>
              <w:bottom w:val="single" w:sz="8" w:space="0" w:color="auto"/>
              <w:right w:val="single" w:sz="8" w:space="0" w:color="auto"/>
            </w:tcBorders>
            <w:shd w:val="clear" w:color="auto" w:fill="auto"/>
            <w:noWrap/>
            <w:vAlign w:val="bottom"/>
            <w:hideMark/>
          </w:tcPr>
          <w:p w14:paraId="115CCF8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3091907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18</w:t>
            </w:r>
          </w:p>
        </w:tc>
        <w:tc>
          <w:tcPr>
            <w:tcW w:w="957" w:type="dxa"/>
            <w:tcBorders>
              <w:top w:val="nil"/>
              <w:left w:val="nil"/>
              <w:bottom w:val="single" w:sz="8" w:space="0" w:color="auto"/>
              <w:right w:val="single" w:sz="8" w:space="0" w:color="auto"/>
            </w:tcBorders>
            <w:shd w:val="clear" w:color="auto" w:fill="auto"/>
            <w:noWrap/>
            <w:vAlign w:val="bottom"/>
            <w:hideMark/>
          </w:tcPr>
          <w:p w14:paraId="5B5FB75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51</w:t>
            </w:r>
          </w:p>
        </w:tc>
      </w:tr>
      <w:tr w:rsidR="007B6183" w:rsidRPr="00C037AA" w14:paraId="487A11C8"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5EB842A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11</w:t>
            </w:r>
          </w:p>
        </w:tc>
        <w:tc>
          <w:tcPr>
            <w:tcW w:w="1026" w:type="dxa"/>
            <w:tcBorders>
              <w:top w:val="nil"/>
              <w:left w:val="nil"/>
              <w:bottom w:val="single" w:sz="8" w:space="0" w:color="auto"/>
              <w:right w:val="single" w:sz="8" w:space="0" w:color="auto"/>
            </w:tcBorders>
            <w:shd w:val="clear" w:color="auto" w:fill="auto"/>
            <w:vAlign w:val="center"/>
            <w:hideMark/>
          </w:tcPr>
          <w:p w14:paraId="5DE174E8"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MRM</w:t>
            </w:r>
          </w:p>
        </w:tc>
        <w:tc>
          <w:tcPr>
            <w:tcW w:w="1057" w:type="dxa"/>
            <w:tcBorders>
              <w:top w:val="nil"/>
              <w:left w:val="nil"/>
              <w:bottom w:val="single" w:sz="8" w:space="0" w:color="auto"/>
              <w:right w:val="single" w:sz="8" w:space="0" w:color="auto"/>
            </w:tcBorders>
            <w:shd w:val="clear" w:color="auto" w:fill="auto"/>
            <w:noWrap/>
            <w:vAlign w:val="bottom"/>
            <w:hideMark/>
          </w:tcPr>
          <w:p w14:paraId="2D4EC54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1" w:type="dxa"/>
            <w:tcBorders>
              <w:top w:val="nil"/>
              <w:left w:val="nil"/>
              <w:bottom w:val="single" w:sz="8" w:space="0" w:color="auto"/>
              <w:right w:val="single" w:sz="8" w:space="0" w:color="auto"/>
            </w:tcBorders>
            <w:shd w:val="clear" w:color="auto" w:fill="auto"/>
            <w:noWrap/>
            <w:vAlign w:val="bottom"/>
            <w:hideMark/>
          </w:tcPr>
          <w:p w14:paraId="41F2AB8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15AA39A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418" w:type="dxa"/>
            <w:tcBorders>
              <w:top w:val="nil"/>
              <w:left w:val="nil"/>
              <w:bottom w:val="single" w:sz="8" w:space="0" w:color="auto"/>
              <w:right w:val="single" w:sz="8" w:space="0" w:color="auto"/>
            </w:tcBorders>
            <w:shd w:val="clear" w:color="auto" w:fill="auto"/>
            <w:noWrap/>
            <w:vAlign w:val="bottom"/>
            <w:hideMark/>
          </w:tcPr>
          <w:p w14:paraId="3E7166B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1F7E988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842" w:type="dxa"/>
            <w:tcBorders>
              <w:top w:val="nil"/>
              <w:left w:val="nil"/>
              <w:bottom w:val="single" w:sz="8" w:space="0" w:color="auto"/>
              <w:right w:val="single" w:sz="8" w:space="0" w:color="auto"/>
            </w:tcBorders>
            <w:shd w:val="clear" w:color="auto" w:fill="auto"/>
            <w:noWrap/>
            <w:vAlign w:val="bottom"/>
            <w:hideMark/>
          </w:tcPr>
          <w:p w14:paraId="56AD69C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60" w:type="dxa"/>
            <w:tcBorders>
              <w:top w:val="nil"/>
              <w:left w:val="nil"/>
              <w:bottom w:val="single" w:sz="8" w:space="0" w:color="auto"/>
              <w:right w:val="single" w:sz="8" w:space="0" w:color="auto"/>
            </w:tcBorders>
            <w:shd w:val="clear" w:color="auto" w:fill="auto"/>
            <w:noWrap/>
            <w:vAlign w:val="bottom"/>
            <w:hideMark/>
          </w:tcPr>
          <w:p w14:paraId="55BFB3C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366009B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27</w:t>
            </w:r>
          </w:p>
        </w:tc>
        <w:tc>
          <w:tcPr>
            <w:tcW w:w="957" w:type="dxa"/>
            <w:tcBorders>
              <w:top w:val="nil"/>
              <w:left w:val="nil"/>
              <w:bottom w:val="single" w:sz="8" w:space="0" w:color="auto"/>
              <w:right w:val="single" w:sz="8" w:space="0" w:color="auto"/>
            </w:tcBorders>
            <w:shd w:val="clear" w:color="auto" w:fill="auto"/>
            <w:noWrap/>
            <w:vAlign w:val="bottom"/>
            <w:hideMark/>
          </w:tcPr>
          <w:p w14:paraId="1D61B56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77</w:t>
            </w:r>
          </w:p>
        </w:tc>
      </w:tr>
      <w:tr w:rsidR="007B6183" w:rsidRPr="00C037AA" w14:paraId="4F11D2E4"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0E08F0D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12</w:t>
            </w:r>
          </w:p>
        </w:tc>
        <w:tc>
          <w:tcPr>
            <w:tcW w:w="1026" w:type="dxa"/>
            <w:tcBorders>
              <w:top w:val="nil"/>
              <w:left w:val="nil"/>
              <w:bottom w:val="single" w:sz="8" w:space="0" w:color="auto"/>
              <w:right w:val="single" w:sz="8" w:space="0" w:color="auto"/>
            </w:tcBorders>
            <w:shd w:val="clear" w:color="auto" w:fill="auto"/>
            <w:vAlign w:val="center"/>
            <w:hideMark/>
          </w:tcPr>
          <w:p w14:paraId="080B1629"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MA</w:t>
            </w:r>
          </w:p>
        </w:tc>
        <w:tc>
          <w:tcPr>
            <w:tcW w:w="1057" w:type="dxa"/>
            <w:tcBorders>
              <w:top w:val="nil"/>
              <w:left w:val="nil"/>
              <w:bottom w:val="single" w:sz="8" w:space="0" w:color="auto"/>
              <w:right w:val="single" w:sz="8" w:space="0" w:color="auto"/>
            </w:tcBorders>
            <w:shd w:val="clear" w:color="auto" w:fill="auto"/>
            <w:noWrap/>
            <w:vAlign w:val="bottom"/>
            <w:hideMark/>
          </w:tcPr>
          <w:p w14:paraId="2C5DD80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1" w:type="dxa"/>
            <w:tcBorders>
              <w:top w:val="nil"/>
              <w:left w:val="nil"/>
              <w:bottom w:val="single" w:sz="8" w:space="0" w:color="auto"/>
              <w:right w:val="single" w:sz="8" w:space="0" w:color="auto"/>
            </w:tcBorders>
            <w:shd w:val="clear" w:color="auto" w:fill="auto"/>
            <w:noWrap/>
            <w:vAlign w:val="bottom"/>
            <w:hideMark/>
          </w:tcPr>
          <w:p w14:paraId="2735095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38B41A0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705887E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0F630D6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842" w:type="dxa"/>
            <w:tcBorders>
              <w:top w:val="nil"/>
              <w:left w:val="nil"/>
              <w:bottom w:val="single" w:sz="8" w:space="0" w:color="auto"/>
              <w:right w:val="single" w:sz="8" w:space="0" w:color="auto"/>
            </w:tcBorders>
            <w:shd w:val="clear" w:color="auto" w:fill="auto"/>
            <w:noWrap/>
            <w:vAlign w:val="bottom"/>
            <w:hideMark/>
          </w:tcPr>
          <w:p w14:paraId="6604EEF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60" w:type="dxa"/>
            <w:tcBorders>
              <w:top w:val="nil"/>
              <w:left w:val="nil"/>
              <w:bottom w:val="single" w:sz="8" w:space="0" w:color="auto"/>
              <w:right w:val="single" w:sz="8" w:space="0" w:color="auto"/>
            </w:tcBorders>
            <w:shd w:val="clear" w:color="auto" w:fill="auto"/>
            <w:noWrap/>
            <w:vAlign w:val="bottom"/>
            <w:hideMark/>
          </w:tcPr>
          <w:p w14:paraId="66508AC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3AE95A6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24</w:t>
            </w:r>
          </w:p>
        </w:tc>
        <w:tc>
          <w:tcPr>
            <w:tcW w:w="957" w:type="dxa"/>
            <w:tcBorders>
              <w:top w:val="nil"/>
              <w:left w:val="nil"/>
              <w:bottom w:val="single" w:sz="8" w:space="0" w:color="auto"/>
              <w:right w:val="single" w:sz="8" w:space="0" w:color="auto"/>
            </w:tcBorders>
            <w:shd w:val="clear" w:color="auto" w:fill="auto"/>
            <w:noWrap/>
            <w:vAlign w:val="bottom"/>
            <w:hideMark/>
          </w:tcPr>
          <w:p w14:paraId="253DCDE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68</w:t>
            </w:r>
          </w:p>
        </w:tc>
      </w:tr>
      <w:tr w:rsidR="007B6183" w:rsidRPr="00C037AA" w14:paraId="1352C121"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79D44DD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13</w:t>
            </w:r>
          </w:p>
        </w:tc>
        <w:tc>
          <w:tcPr>
            <w:tcW w:w="1026" w:type="dxa"/>
            <w:tcBorders>
              <w:top w:val="nil"/>
              <w:left w:val="nil"/>
              <w:bottom w:val="single" w:sz="8" w:space="0" w:color="auto"/>
              <w:right w:val="single" w:sz="8" w:space="0" w:color="auto"/>
            </w:tcBorders>
            <w:shd w:val="clear" w:color="auto" w:fill="auto"/>
            <w:vAlign w:val="center"/>
            <w:hideMark/>
          </w:tcPr>
          <w:p w14:paraId="60BB2937"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MN</w:t>
            </w:r>
          </w:p>
        </w:tc>
        <w:tc>
          <w:tcPr>
            <w:tcW w:w="1057" w:type="dxa"/>
            <w:tcBorders>
              <w:top w:val="nil"/>
              <w:left w:val="nil"/>
              <w:bottom w:val="single" w:sz="8" w:space="0" w:color="auto"/>
              <w:right w:val="single" w:sz="8" w:space="0" w:color="auto"/>
            </w:tcBorders>
            <w:shd w:val="clear" w:color="auto" w:fill="auto"/>
            <w:noWrap/>
            <w:vAlign w:val="bottom"/>
            <w:hideMark/>
          </w:tcPr>
          <w:p w14:paraId="0729036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4B74CA9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5A8C7E2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5ACFCD8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710D3C9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842" w:type="dxa"/>
            <w:tcBorders>
              <w:top w:val="nil"/>
              <w:left w:val="nil"/>
              <w:bottom w:val="single" w:sz="8" w:space="0" w:color="auto"/>
              <w:right w:val="single" w:sz="8" w:space="0" w:color="auto"/>
            </w:tcBorders>
            <w:shd w:val="clear" w:color="auto" w:fill="auto"/>
            <w:noWrap/>
            <w:vAlign w:val="bottom"/>
            <w:hideMark/>
          </w:tcPr>
          <w:p w14:paraId="23DB3B3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60" w:type="dxa"/>
            <w:tcBorders>
              <w:top w:val="nil"/>
              <w:left w:val="nil"/>
              <w:bottom w:val="single" w:sz="8" w:space="0" w:color="auto"/>
              <w:right w:val="single" w:sz="8" w:space="0" w:color="auto"/>
            </w:tcBorders>
            <w:shd w:val="clear" w:color="auto" w:fill="auto"/>
            <w:noWrap/>
            <w:vAlign w:val="bottom"/>
            <w:hideMark/>
          </w:tcPr>
          <w:p w14:paraId="2C7A665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6EB529D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21</w:t>
            </w:r>
          </w:p>
        </w:tc>
        <w:tc>
          <w:tcPr>
            <w:tcW w:w="957" w:type="dxa"/>
            <w:tcBorders>
              <w:top w:val="nil"/>
              <w:left w:val="nil"/>
              <w:bottom w:val="single" w:sz="8" w:space="0" w:color="auto"/>
              <w:right w:val="single" w:sz="8" w:space="0" w:color="auto"/>
            </w:tcBorders>
            <w:shd w:val="clear" w:color="auto" w:fill="auto"/>
            <w:noWrap/>
            <w:vAlign w:val="bottom"/>
            <w:hideMark/>
          </w:tcPr>
          <w:p w14:paraId="3713F2B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60</w:t>
            </w:r>
          </w:p>
        </w:tc>
      </w:tr>
      <w:tr w:rsidR="007B6183" w:rsidRPr="00C037AA" w14:paraId="475DE04E"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68C7CB6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14</w:t>
            </w:r>
          </w:p>
        </w:tc>
        <w:tc>
          <w:tcPr>
            <w:tcW w:w="1026" w:type="dxa"/>
            <w:tcBorders>
              <w:top w:val="nil"/>
              <w:left w:val="nil"/>
              <w:bottom w:val="single" w:sz="8" w:space="0" w:color="auto"/>
              <w:right w:val="single" w:sz="8" w:space="0" w:color="auto"/>
            </w:tcBorders>
            <w:shd w:val="clear" w:color="auto" w:fill="auto"/>
            <w:vAlign w:val="center"/>
            <w:hideMark/>
          </w:tcPr>
          <w:p w14:paraId="53D23183"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NAA</w:t>
            </w:r>
          </w:p>
        </w:tc>
        <w:tc>
          <w:tcPr>
            <w:tcW w:w="1057" w:type="dxa"/>
            <w:tcBorders>
              <w:top w:val="nil"/>
              <w:left w:val="nil"/>
              <w:bottom w:val="single" w:sz="8" w:space="0" w:color="auto"/>
              <w:right w:val="single" w:sz="8" w:space="0" w:color="auto"/>
            </w:tcBorders>
            <w:shd w:val="clear" w:color="auto" w:fill="auto"/>
            <w:noWrap/>
            <w:vAlign w:val="bottom"/>
            <w:hideMark/>
          </w:tcPr>
          <w:p w14:paraId="41C2504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851" w:type="dxa"/>
            <w:tcBorders>
              <w:top w:val="nil"/>
              <w:left w:val="nil"/>
              <w:bottom w:val="single" w:sz="8" w:space="0" w:color="auto"/>
              <w:right w:val="single" w:sz="8" w:space="0" w:color="auto"/>
            </w:tcBorders>
            <w:shd w:val="clear" w:color="auto" w:fill="auto"/>
            <w:noWrap/>
            <w:vAlign w:val="bottom"/>
            <w:hideMark/>
          </w:tcPr>
          <w:p w14:paraId="568F480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51CC0FC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418" w:type="dxa"/>
            <w:tcBorders>
              <w:top w:val="nil"/>
              <w:left w:val="nil"/>
              <w:bottom w:val="single" w:sz="8" w:space="0" w:color="auto"/>
              <w:right w:val="single" w:sz="8" w:space="0" w:color="auto"/>
            </w:tcBorders>
            <w:shd w:val="clear" w:color="auto" w:fill="auto"/>
            <w:noWrap/>
            <w:vAlign w:val="bottom"/>
            <w:hideMark/>
          </w:tcPr>
          <w:p w14:paraId="1C857B0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1134" w:type="dxa"/>
            <w:tcBorders>
              <w:top w:val="nil"/>
              <w:left w:val="nil"/>
              <w:bottom w:val="single" w:sz="8" w:space="0" w:color="auto"/>
              <w:right w:val="single" w:sz="8" w:space="0" w:color="auto"/>
            </w:tcBorders>
            <w:shd w:val="clear" w:color="auto" w:fill="auto"/>
            <w:noWrap/>
            <w:vAlign w:val="bottom"/>
            <w:hideMark/>
          </w:tcPr>
          <w:p w14:paraId="47CE083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1842" w:type="dxa"/>
            <w:tcBorders>
              <w:top w:val="nil"/>
              <w:left w:val="nil"/>
              <w:bottom w:val="single" w:sz="8" w:space="0" w:color="auto"/>
              <w:right w:val="single" w:sz="8" w:space="0" w:color="auto"/>
            </w:tcBorders>
            <w:shd w:val="clear" w:color="auto" w:fill="auto"/>
            <w:noWrap/>
            <w:vAlign w:val="bottom"/>
            <w:hideMark/>
          </w:tcPr>
          <w:p w14:paraId="461F3C0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w:t>
            </w:r>
          </w:p>
        </w:tc>
        <w:tc>
          <w:tcPr>
            <w:tcW w:w="1560" w:type="dxa"/>
            <w:tcBorders>
              <w:top w:val="nil"/>
              <w:left w:val="nil"/>
              <w:bottom w:val="single" w:sz="8" w:space="0" w:color="auto"/>
              <w:right w:val="single" w:sz="8" w:space="0" w:color="auto"/>
            </w:tcBorders>
            <w:shd w:val="clear" w:color="auto" w:fill="auto"/>
            <w:noWrap/>
            <w:vAlign w:val="bottom"/>
            <w:hideMark/>
          </w:tcPr>
          <w:p w14:paraId="374E4B3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51A7FD5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32</w:t>
            </w:r>
          </w:p>
        </w:tc>
        <w:tc>
          <w:tcPr>
            <w:tcW w:w="957" w:type="dxa"/>
            <w:tcBorders>
              <w:top w:val="nil"/>
              <w:left w:val="nil"/>
              <w:bottom w:val="single" w:sz="8" w:space="0" w:color="auto"/>
              <w:right w:val="single" w:sz="8" w:space="0" w:color="auto"/>
            </w:tcBorders>
            <w:shd w:val="clear" w:color="auto" w:fill="auto"/>
            <w:noWrap/>
            <w:vAlign w:val="bottom"/>
            <w:hideMark/>
          </w:tcPr>
          <w:p w14:paraId="34AF626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91</w:t>
            </w:r>
          </w:p>
        </w:tc>
      </w:tr>
      <w:tr w:rsidR="007B6183" w:rsidRPr="00C037AA" w14:paraId="656CC85B"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7772EB9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15</w:t>
            </w:r>
          </w:p>
        </w:tc>
        <w:tc>
          <w:tcPr>
            <w:tcW w:w="1026" w:type="dxa"/>
            <w:tcBorders>
              <w:top w:val="nil"/>
              <w:left w:val="nil"/>
              <w:bottom w:val="single" w:sz="8" w:space="0" w:color="auto"/>
              <w:right w:val="single" w:sz="8" w:space="0" w:color="auto"/>
            </w:tcBorders>
            <w:shd w:val="clear" w:color="auto" w:fill="auto"/>
            <w:vAlign w:val="center"/>
            <w:hideMark/>
          </w:tcPr>
          <w:p w14:paraId="0EC52F91"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RA</w:t>
            </w:r>
          </w:p>
        </w:tc>
        <w:tc>
          <w:tcPr>
            <w:tcW w:w="1057" w:type="dxa"/>
            <w:tcBorders>
              <w:top w:val="nil"/>
              <w:left w:val="nil"/>
              <w:bottom w:val="single" w:sz="8" w:space="0" w:color="auto"/>
              <w:right w:val="single" w:sz="8" w:space="0" w:color="auto"/>
            </w:tcBorders>
            <w:shd w:val="clear" w:color="auto" w:fill="auto"/>
            <w:noWrap/>
            <w:vAlign w:val="bottom"/>
            <w:hideMark/>
          </w:tcPr>
          <w:p w14:paraId="3DBE7F3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5022CA3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61B3FE5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5131141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62DC90F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842" w:type="dxa"/>
            <w:tcBorders>
              <w:top w:val="nil"/>
              <w:left w:val="nil"/>
              <w:bottom w:val="single" w:sz="8" w:space="0" w:color="auto"/>
              <w:right w:val="single" w:sz="8" w:space="0" w:color="auto"/>
            </w:tcBorders>
            <w:shd w:val="clear" w:color="auto" w:fill="auto"/>
            <w:noWrap/>
            <w:vAlign w:val="bottom"/>
            <w:hideMark/>
          </w:tcPr>
          <w:p w14:paraId="42B15E8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1560" w:type="dxa"/>
            <w:tcBorders>
              <w:top w:val="nil"/>
              <w:left w:val="nil"/>
              <w:bottom w:val="single" w:sz="8" w:space="0" w:color="auto"/>
              <w:right w:val="single" w:sz="8" w:space="0" w:color="auto"/>
            </w:tcBorders>
            <w:shd w:val="clear" w:color="auto" w:fill="auto"/>
            <w:noWrap/>
            <w:vAlign w:val="bottom"/>
            <w:hideMark/>
          </w:tcPr>
          <w:p w14:paraId="2984D10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67543E9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19</w:t>
            </w:r>
          </w:p>
        </w:tc>
        <w:tc>
          <w:tcPr>
            <w:tcW w:w="957" w:type="dxa"/>
            <w:tcBorders>
              <w:top w:val="nil"/>
              <w:left w:val="nil"/>
              <w:bottom w:val="single" w:sz="8" w:space="0" w:color="auto"/>
              <w:right w:val="single" w:sz="8" w:space="0" w:color="auto"/>
            </w:tcBorders>
            <w:shd w:val="clear" w:color="auto" w:fill="auto"/>
            <w:noWrap/>
            <w:vAlign w:val="bottom"/>
            <w:hideMark/>
          </w:tcPr>
          <w:p w14:paraId="25F28F3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54</w:t>
            </w:r>
          </w:p>
        </w:tc>
      </w:tr>
      <w:tr w:rsidR="007B6183" w:rsidRPr="00C037AA" w14:paraId="194789A0"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194F3EA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16</w:t>
            </w:r>
          </w:p>
        </w:tc>
        <w:tc>
          <w:tcPr>
            <w:tcW w:w="1026" w:type="dxa"/>
            <w:tcBorders>
              <w:top w:val="nil"/>
              <w:left w:val="nil"/>
              <w:bottom w:val="single" w:sz="8" w:space="0" w:color="auto"/>
              <w:right w:val="single" w:sz="8" w:space="0" w:color="auto"/>
            </w:tcBorders>
            <w:shd w:val="clear" w:color="auto" w:fill="auto"/>
            <w:vAlign w:val="center"/>
            <w:hideMark/>
          </w:tcPr>
          <w:p w14:paraId="102430BE"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RR</w:t>
            </w:r>
          </w:p>
        </w:tc>
        <w:tc>
          <w:tcPr>
            <w:tcW w:w="1057" w:type="dxa"/>
            <w:tcBorders>
              <w:top w:val="nil"/>
              <w:left w:val="nil"/>
              <w:bottom w:val="single" w:sz="8" w:space="0" w:color="auto"/>
              <w:right w:val="single" w:sz="8" w:space="0" w:color="auto"/>
            </w:tcBorders>
            <w:shd w:val="clear" w:color="auto" w:fill="auto"/>
            <w:noWrap/>
            <w:vAlign w:val="bottom"/>
            <w:hideMark/>
          </w:tcPr>
          <w:p w14:paraId="576E9DD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1" w:type="dxa"/>
            <w:tcBorders>
              <w:top w:val="nil"/>
              <w:left w:val="nil"/>
              <w:bottom w:val="single" w:sz="8" w:space="0" w:color="auto"/>
              <w:right w:val="single" w:sz="8" w:space="0" w:color="auto"/>
            </w:tcBorders>
            <w:shd w:val="clear" w:color="auto" w:fill="auto"/>
            <w:noWrap/>
            <w:vAlign w:val="bottom"/>
            <w:hideMark/>
          </w:tcPr>
          <w:p w14:paraId="49AA69D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29AB5F6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418" w:type="dxa"/>
            <w:tcBorders>
              <w:top w:val="nil"/>
              <w:left w:val="nil"/>
              <w:bottom w:val="single" w:sz="8" w:space="0" w:color="auto"/>
              <w:right w:val="single" w:sz="8" w:space="0" w:color="auto"/>
            </w:tcBorders>
            <w:shd w:val="clear" w:color="auto" w:fill="auto"/>
            <w:noWrap/>
            <w:vAlign w:val="bottom"/>
            <w:hideMark/>
          </w:tcPr>
          <w:p w14:paraId="2E77EDC0"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49E8B7D7"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842" w:type="dxa"/>
            <w:tcBorders>
              <w:top w:val="nil"/>
              <w:left w:val="nil"/>
              <w:bottom w:val="single" w:sz="8" w:space="0" w:color="auto"/>
              <w:right w:val="single" w:sz="8" w:space="0" w:color="auto"/>
            </w:tcBorders>
            <w:shd w:val="clear" w:color="auto" w:fill="auto"/>
            <w:noWrap/>
            <w:vAlign w:val="bottom"/>
            <w:hideMark/>
          </w:tcPr>
          <w:p w14:paraId="7FE18BD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560" w:type="dxa"/>
            <w:tcBorders>
              <w:top w:val="nil"/>
              <w:left w:val="nil"/>
              <w:bottom w:val="single" w:sz="8" w:space="0" w:color="auto"/>
              <w:right w:val="single" w:sz="8" w:space="0" w:color="auto"/>
            </w:tcBorders>
            <w:shd w:val="clear" w:color="auto" w:fill="auto"/>
            <w:noWrap/>
            <w:vAlign w:val="bottom"/>
            <w:hideMark/>
          </w:tcPr>
          <w:p w14:paraId="0ABDD38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0" w:type="dxa"/>
            <w:tcBorders>
              <w:top w:val="nil"/>
              <w:left w:val="nil"/>
              <w:bottom w:val="single" w:sz="8" w:space="0" w:color="auto"/>
              <w:right w:val="single" w:sz="8" w:space="0" w:color="auto"/>
            </w:tcBorders>
            <w:shd w:val="clear" w:color="auto" w:fill="auto"/>
            <w:noWrap/>
            <w:vAlign w:val="bottom"/>
            <w:hideMark/>
          </w:tcPr>
          <w:p w14:paraId="2F68AC9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28</w:t>
            </w:r>
          </w:p>
        </w:tc>
        <w:tc>
          <w:tcPr>
            <w:tcW w:w="957" w:type="dxa"/>
            <w:tcBorders>
              <w:top w:val="nil"/>
              <w:left w:val="nil"/>
              <w:bottom w:val="single" w:sz="8" w:space="0" w:color="auto"/>
              <w:right w:val="single" w:sz="8" w:space="0" w:color="auto"/>
            </w:tcBorders>
            <w:shd w:val="clear" w:color="auto" w:fill="auto"/>
            <w:noWrap/>
            <w:vAlign w:val="bottom"/>
            <w:hideMark/>
          </w:tcPr>
          <w:p w14:paraId="5DB2392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80</w:t>
            </w:r>
          </w:p>
        </w:tc>
      </w:tr>
      <w:tr w:rsidR="007B6183" w:rsidRPr="00C037AA" w14:paraId="7E9C1D24"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68778DA6"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17</w:t>
            </w:r>
          </w:p>
        </w:tc>
        <w:tc>
          <w:tcPr>
            <w:tcW w:w="1026" w:type="dxa"/>
            <w:tcBorders>
              <w:top w:val="nil"/>
              <w:left w:val="nil"/>
              <w:bottom w:val="single" w:sz="8" w:space="0" w:color="auto"/>
              <w:right w:val="single" w:sz="8" w:space="0" w:color="auto"/>
            </w:tcBorders>
            <w:shd w:val="clear" w:color="auto" w:fill="auto"/>
            <w:vAlign w:val="center"/>
            <w:hideMark/>
          </w:tcPr>
          <w:p w14:paraId="4D8200EE"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RIS</w:t>
            </w:r>
          </w:p>
        </w:tc>
        <w:tc>
          <w:tcPr>
            <w:tcW w:w="1057" w:type="dxa"/>
            <w:tcBorders>
              <w:top w:val="nil"/>
              <w:left w:val="nil"/>
              <w:bottom w:val="single" w:sz="8" w:space="0" w:color="auto"/>
              <w:right w:val="single" w:sz="8" w:space="0" w:color="auto"/>
            </w:tcBorders>
            <w:shd w:val="clear" w:color="auto" w:fill="auto"/>
            <w:noWrap/>
            <w:vAlign w:val="bottom"/>
            <w:hideMark/>
          </w:tcPr>
          <w:p w14:paraId="0F6A8C5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0595E1CF"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620488A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62FA7EC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3EDF510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842" w:type="dxa"/>
            <w:tcBorders>
              <w:top w:val="nil"/>
              <w:left w:val="nil"/>
              <w:bottom w:val="single" w:sz="8" w:space="0" w:color="auto"/>
              <w:right w:val="single" w:sz="8" w:space="0" w:color="auto"/>
            </w:tcBorders>
            <w:shd w:val="clear" w:color="auto" w:fill="auto"/>
            <w:noWrap/>
            <w:vAlign w:val="bottom"/>
            <w:hideMark/>
          </w:tcPr>
          <w:p w14:paraId="1834F34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60" w:type="dxa"/>
            <w:tcBorders>
              <w:top w:val="nil"/>
              <w:left w:val="nil"/>
              <w:bottom w:val="single" w:sz="8" w:space="0" w:color="auto"/>
              <w:right w:val="single" w:sz="8" w:space="0" w:color="auto"/>
            </w:tcBorders>
            <w:shd w:val="clear" w:color="auto" w:fill="auto"/>
            <w:noWrap/>
            <w:vAlign w:val="bottom"/>
            <w:hideMark/>
          </w:tcPr>
          <w:p w14:paraId="4265D44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578E117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20</w:t>
            </w:r>
          </w:p>
        </w:tc>
        <w:tc>
          <w:tcPr>
            <w:tcW w:w="957" w:type="dxa"/>
            <w:tcBorders>
              <w:top w:val="nil"/>
              <w:left w:val="nil"/>
              <w:bottom w:val="single" w:sz="8" w:space="0" w:color="auto"/>
              <w:right w:val="single" w:sz="8" w:space="0" w:color="auto"/>
            </w:tcBorders>
            <w:shd w:val="clear" w:color="auto" w:fill="auto"/>
            <w:noWrap/>
            <w:vAlign w:val="bottom"/>
            <w:hideMark/>
          </w:tcPr>
          <w:p w14:paraId="0041FD3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57</w:t>
            </w:r>
          </w:p>
        </w:tc>
      </w:tr>
      <w:tr w:rsidR="007B6183" w:rsidRPr="00C037AA" w14:paraId="01393827"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4616D91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18</w:t>
            </w:r>
          </w:p>
        </w:tc>
        <w:tc>
          <w:tcPr>
            <w:tcW w:w="1026" w:type="dxa"/>
            <w:tcBorders>
              <w:top w:val="nil"/>
              <w:left w:val="nil"/>
              <w:bottom w:val="single" w:sz="8" w:space="0" w:color="auto"/>
              <w:right w:val="single" w:sz="8" w:space="0" w:color="auto"/>
            </w:tcBorders>
            <w:shd w:val="clear" w:color="auto" w:fill="auto"/>
            <w:vAlign w:val="center"/>
            <w:hideMark/>
          </w:tcPr>
          <w:p w14:paraId="7592A4D0"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w:t>
            </w:r>
          </w:p>
        </w:tc>
        <w:tc>
          <w:tcPr>
            <w:tcW w:w="1057" w:type="dxa"/>
            <w:tcBorders>
              <w:top w:val="nil"/>
              <w:left w:val="nil"/>
              <w:bottom w:val="single" w:sz="8" w:space="0" w:color="auto"/>
              <w:right w:val="single" w:sz="8" w:space="0" w:color="auto"/>
            </w:tcBorders>
            <w:shd w:val="clear" w:color="auto" w:fill="auto"/>
            <w:noWrap/>
            <w:vAlign w:val="bottom"/>
            <w:hideMark/>
          </w:tcPr>
          <w:p w14:paraId="15C9A38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7392E4A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6559E0F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4418FDFC"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0DD48F9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842" w:type="dxa"/>
            <w:tcBorders>
              <w:top w:val="nil"/>
              <w:left w:val="nil"/>
              <w:bottom w:val="single" w:sz="8" w:space="0" w:color="auto"/>
              <w:right w:val="single" w:sz="8" w:space="0" w:color="auto"/>
            </w:tcBorders>
            <w:shd w:val="clear" w:color="auto" w:fill="auto"/>
            <w:noWrap/>
            <w:vAlign w:val="bottom"/>
            <w:hideMark/>
          </w:tcPr>
          <w:p w14:paraId="2E95E5B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60" w:type="dxa"/>
            <w:tcBorders>
              <w:top w:val="nil"/>
              <w:left w:val="nil"/>
              <w:bottom w:val="single" w:sz="8" w:space="0" w:color="auto"/>
              <w:right w:val="single" w:sz="8" w:space="0" w:color="auto"/>
            </w:tcBorders>
            <w:shd w:val="clear" w:color="auto" w:fill="auto"/>
            <w:noWrap/>
            <w:vAlign w:val="bottom"/>
            <w:hideMark/>
          </w:tcPr>
          <w:p w14:paraId="479B082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2194BC7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22</w:t>
            </w:r>
          </w:p>
        </w:tc>
        <w:tc>
          <w:tcPr>
            <w:tcW w:w="957" w:type="dxa"/>
            <w:tcBorders>
              <w:top w:val="nil"/>
              <w:left w:val="nil"/>
              <w:bottom w:val="single" w:sz="8" w:space="0" w:color="auto"/>
              <w:right w:val="single" w:sz="8" w:space="0" w:color="auto"/>
            </w:tcBorders>
            <w:shd w:val="clear" w:color="auto" w:fill="auto"/>
            <w:noWrap/>
            <w:vAlign w:val="bottom"/>
            <w:hideMark/>
          </w:tcPr>
          <w:p w14:paraId="620F54E8"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62</w:t>
            </w:r>
          </w:p>
        </w:tc>
      </w:tr>
      <w:tr w:rsidR="007B6183" w:rsidRPr="00C037AA" w14:paraId="31CE156B"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0B2BEAEA"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19</w:t>
            </w:r>
          </w:p>
        </w:tc>
        <w:tc>
          <w:tcPr>
            <w:tcW w:w="1026" w:type="dxa"/>
            <w:tcBorders>
              <w:top w:val="nil"/>
              <w:left w:val="nil"/>
              <w:bottom w:val="single" w:sz="8" w:space="0" w:color="auto"/>
              <w:right w:val="single" w:sz="8" w:space="0" w:color="auto"/>
            </w:tcBorders>
            <w:shd w:val="clear" w:color="auto" w:fill="auto"/>
            <w:vAlign w:val="center"/>
            <w:hideMark/>
          </w:tcPr>
          <w:p w14:paraId="2EDFD612"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RM</w:t>
            </w:r>
          </w:p>
        </w:tc>
        <w:tc>
          <w:tcPr>
            <w:tcW w:w="1057" w:type="dxa"/>
            <w:tcBorders>
              <w:top w:val="nil"/>
              <w:left w:val="nil"/>
              <w:bottom w:val="single" w:sz="8" w:space="0" w:color="auto"/>
              <w:right w:val="single" w:sz="8" w:space="0" w:color="auto"/>
            </w:tcBorders>
            <w:shd w:val="clear" w:color="auto" w:fill="auto"/>
            <w:noWrap/>
            <w:vAlign w:val="bottom"/>
            <w:hideMark/>
          </w:tcPr>
          <w:p w14:paraId="5C24455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768435A3"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490AA47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3853C1B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003C7A6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842" w:type="dxa"/>
            <w:tcBorders>
              <w:top w:val="nil"/>
              <w:left w:val="nil"/>
              <w:bottom w:val="single" w:sz="8" w:space="0" w:color="auto"/>
              <w:right w:val="single" w:sz="8" w:space="0" w:color="auto"/>
            </w:tcBorders>
            <w:shd w:val="clear" w:color="auto" w:fill="auto"/>
            <w:noWrap/>
            <w:vAlign w:val="bottom"/>
            <w:hideMark/>
          </w:tcPr>
          <w:p w14:paraId="2B3190B9"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60" w:type="dxa"/>
            <w:tcBorders>
              <w:top w:val="nil"/>
              <w:left w:val="nil"/>
              <w:bottom w:val="single" w:sz="8" w:space="0" w:color="auto"/>
              <w:right w:val="single" w:sz="8" w:space="0" w:color="auto"/>
            </w:tcBorders>
            <w:shd w:val="clear" w:color="auto" w:fill="auto"/>
            <w:noWrap/>
            <w:vAlign w:val="bottom"/>
            <w:hideMark/>
          </w:tcPr>
          <w:p w14:paraId="2789DCF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6EEF4DE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23</w:t>
            </w:r>
          </w:p>
        </w:tc>
        <w:tc>
          <w:tcPr>
            <w:tcW w:w="957" w:type="dxa"/>
            <w:tcBorders>
              <w:top w:val="nil"/>
              <w:left w:val="nil"/>
              <w:bottom w:val="single" w:sz="8" w:space="0" w:color="auto"/>
              <w:right w:val="single" w:sz="8" w:space="0" w:color="auto"/>
            </w:tcBorders>
            <w:shd w:val="clear" w:color="auto" w:fill="auto"/>
            <w:noWrap/>
            <w:vAlign w:val="bottom"/>
            <w:hideMark/>
          </w:tcPr>
          <w:p w14:paraId="6D8C135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65</w:t>
            </w:r>
          </w:p>
        </w:tc>
      </w:tr>
      <w:tr w:rsidR="007B6183" w:rsidRPr="00C037AA" w14:paraId="6EE119D8" w14:textId="77777777" w:rsidTr="00871206">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4A18819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20</w:t>
            </w:r>
          </w:p>
        </w:tc>
        <w:tc>
          <w:tcPr>
            <w:tcW w:w="1026" w:type="dxa"/>
            <w:tcBorders>
              <w:top w:val="nil"/>
              <w:left w:val="nil"/>
              <w:bottom w:val="single" w:sz="8" w:space="0" w:color="auto"/>
              <w:right w:val="single" w:sz="8" w:space="0" w:color="auto"/>
            </w:tcBorders>
            <w:shd w:val="clear" w:color="auto" w:fill="auto"/>
            <w:vAlign w:val="center"/>
            <w:hideMark/>
          </w:tcPr>
          <w:p w14:paraId="29313269" w14:textId="77777777" w:rsidR="007B6183" w:rsidRPr="00C037AA" w:rsidRDefault="007B6183" w:rsidP="00871206">
            <w:pPr>
              <w:spacing w:after="0" w:line="240" w:lineRule="auto"/>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RN</w:t>
            </w:r>
          </w:p>
        </w:tc>
        <w:tc>
          <w:tcPr>
            <w:tcW w:w="1057" w:type="dxa"/>
            <w:tcBorders>
              <w:top w:val="nil"/>
              <w:left w:val="nil"/>
              <w:bottom w:val="single" w:sz="8" w:space="0" w:color="auto"/>
              <w:right w:val="single" w:sz="8" w:space="0" w:color="auto"/>
            </w:tcBorders>
            <w:shd w:val="clear" w:color="auto" w:fill="auto"/>
            <w:noWrap/>
            <w:vAlign w:val="bottom"/>
            <w:hideMark/>
          </w:tcPr>
          <w:p w14:paraId="5F67BFD5"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851" w:type="dxa"/>
            <w:tcBorders>
              <w:top w:val="nil"/>
              <w:left w:val="nil"/>
              <w:bottom w:val="single" w:sz="8" w:space="0" w:color="auto"/>
              <w:right w:val="single" w:sz="8" w:space="0" w:color="auto"/>
            </w:tcBorders>
            <w:shd w:val="clear" w:color="auto" w:fill="auto"/>
            <w:noWrap/>
            <w:vAlign w:val="bottom"/>
            <w:hideMark/>
          </w:tcPr>
          <w:p w14:paraId="2A37387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237E81F4"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474C3B1E"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134" w:type="dxa"/>
            <w:tcBorders>
              <w:top w:val="nil"/>
              <w:left w:val="nil"/>
              <w:bottom w:val="single" w:sz="8" w:space="0" w:color="auto"/>
              <w:right w:val="single" w:sz="8" w:space="0" w:color="auto"/>
            </w:tcBorders>
            <w:shd w:val="clear" w:color="auto" w:fill="auto"/>
            <w:noWrap/>
            <w:vAlign w:val="bottom"/>
            <w:hideMark/>
          </w:tcPr>
          <w:p w14:paraId="5284C0B2"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4</w:t>
            </w:r>
          </w:p>
        </w:tc>
        <w:tc>
          <w:tcPr>
            <w:tcW w:w="1842" w:type="dxa"/>
            <w:tcBorders>
              <w:top w:val="nil"/>
              <w:left w:val="nil"/>
              <w:bottom w:val="single" w:sz="8" w:space="0" w:color="auto"/>
              <w:right w:val="single" w:sz="8" w:space="0" w:color="auto"/>
            </w:tcBorders>
            <w:shd w:val="clear" w:color="auto" w:fill="auto"/>
            <w:noWrap/>
            <w:vAlign w:val="bottom"/>
            <w:hideMark/>
          </w:tcPr>
          <w:p w14:paraId="49E13B7D"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1560" w:type="dxa"/>
            <w:tcBorders>
              <w:top w:val="nil"/>
              <w:left w:val="nil"/>
              <w:bottom w:val="single" w:sz="8" w:space="0" w:color="auto"/>
              <w:right w:val="single" w:sz="8" w:space="0" w:color="auto"/>
            </w:tcBorders>
            <w:shd w:val="clear" w:color="auto" w:fill="auto"/>
            <w:noWrap/>
            <w:vAlign w:val="bottom"/>
            <w:hideMark/>
          </w:tcPr>
          <w:p w14:paraId="60B4078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7592573B"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24</w:t>
            </w:r>
          </w:p>
        </w:tc>
        <w:tc>
          <w:tcPr>
            <w:tcW w:w="957" w:type="dxa"/>
            <w:tcBorders>
              <w:top w:val="nil"/>
              <w:left w:val="nil"/>
              <w:bottom w:val="single" w:sz="8" w:space="0" w:color="auto"/>
              <w:right w:val="single" w:sz="8" w:space="0" w:color="auto"/>
            </w:tcBorders>
            <w:shd w:val="clear" w:color="auto" w:fill="auto"/>
            <w:noWrap/>
            <w:vAlign w:val="bottom"/>
            <w:hideMark/>
          </w:tcPr>
          <w:p w14:paraId="0A295651" w14:textId="77777777" w:rsidR="007B6183" w:rsidRPr="00C037AA" w:rsidRDefault="007B6183" w:rsidP="007B6183">
            <w:pPr>
              <w:spacing w:after="0" w:line="240" w:lineRule="auto"/>
              <w:jc w:val="center"/>
              <w:rPr>
                <w:rFonts w:ascii="Times New Roman" w:eastAsia="Times New Roman" w:hAnsi="Times New Roman" w:cs="Times New Roman"/>
                <w:color w:val="000000"/>
                <w:sz w:val="24"/>
                <w:szCs w:val="24"/>
                <w:lang w:val="id-ID" w:eastAsia="id-ID"/>
              </w:rPr>
            </w:pPr>
            <w:r w:rsidRPr="00C037AA">
              <w:rPr>
                <w:rFonts w:ascii="Times New Roman" w:eastAsia="Times New Roman" w:hAnsi="Times New Roman" w:cs="Times New Roman"/>
                <w:color w:val="000000"/>
                <w:sz w:val="24"/>
                <w:szCs w:val="24"/>
                <w:lang w:val="id-ID" w:eastAsia="id-ID"/>
              </w:rPr>
              <w:t>68</w:t>
            </w:r>
          </w:p>
        </w:tc>
      </w:tr>
    </w:tbl>
    <w:p w14:paraId="26D92DEB" w14:textId="4EB9768C" w:rsidR="007B6183" w:rsidRDefault="00A941A6" w:rsidP="005F0B30">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B.4.5</w:t>
      </w:r>
    </w:p>
    <w:p w14:paraId="3F73B6C0" w14:textId="17FA0789" w:rsidR="005F0B30" w:rsidRDefault="005F0B30" w:rsidP="005F0B30">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Data Hasil Siswa Kelas Kontrol Pertemuan 1</w:t>
      </w:r>
    </w:p>
    <w:tbl>
      <w:tblPr>
        <w:tblpPr w:leftFromText="180" w:rightFromText="180" w:vertAnchor="text" w:horzAnchor="margin" w:tblpXSpec="center" w:tblpY="36"/>
        <w:tblW w:w="11732" w:type="dxa"/>
        <w:tblLook w:val="04A0" w:firstRow="1" w:lastRow="0" w:firstColumn="1" w:lastColumn="0" w:noHBand="0" w:noVBand="1"/>
      </w:tblPr>
      <w:tblGrid>
        <w:gridCol w:w="709"/>
        <w:gridCol w:w="992"/>
        <w:gridCol w:w="1134"/>
        <w:gridCol w:w="851"/>
        <w:gridCol w:w="850"/>
        <w:gridCol w:w="1418"/>
        <w:gridCol w:w="1134"/>
        <w:gridCol w:w="1576"/>
        <w:gridCol w:w="1559"/>
        <w:gridCol w:w="763"/>
        <w:gridCol w:w="830"/>
      </w:tblGrid>
      <w:tr w:rsidR="005F0B30" w:rsidRPr="005F0B30" w14:paraId="2B8218A6" w14:textId="77777777" w:rsidTr="00871206">
        <w:trPr>
          <w:trHeight w:val="315"/>
        </w:trPr>
        <w:tc>
          <w:tcPr>
            <w:tcW w:w="11732" w:type="dxa"/>
            <w:gridSpan w:val="11"/>
            <w:tcBorders>
              <w:top w:val="single" w:sz="8" w:space="0" w:color="auto"/>
              <w:left w:val="single" w:sz="8" w:space="0" w:color="auto"/>
              <w:bottom w:val="single" w:sz="8" w:space="0" w:color="auto"/>
              <w:right w:val="single" w:sz="8" w:space="0" w:color="auto"/>
            </w:tcBorders>
            <w:shd w:val="clear" w:color="auto" w:fill="FFFF00"/>
            <w:noWrap/>
            <w:vAlign w:val="bottom"/>
            <w:hideMark/>
          </w:tcPr>
          <w:p w14:paraId="1307C0F4" w14:textId="00732411" w:rsidR="005F0B30" w:rsidRPr="005F0B30" w:rsidRDefault="005F0B30"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 xml:space="preserve">Pertemuan 1 </w:t>
            </w:r>
          </w:p>
        </w:tc>
      </w:tr>
      <w:tr w:rsidR="00A941A6" w:rsidRPr="005F0B30" w14:paraId="67FEC69F"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FFFF00"/>
            <w:noWrap/>
            <w:vAlign w:val="bottom"/>
            <w:hideMark/>
          </w:tcPr>
          <w:p w14:paraId="38F86123"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No</w:t>
            </w:r>
          </w:p>
        </w:tc>
        <w:tc>
          <w:tcPr>
            <w:tcW w:w="992" w:type="dxa"/>
            <w:tcBorders>
              <w:top w:val="nil"/>
              <w:left w:val="nil"/>
              <w:bottom w:val="single" w:sz="8" w:space="0" w:color="auto"/>
              <w:right w:val="single" w:sz="8" w:space="0" w:color="auto"/>
            </w:tcBorders>
            <w:shd w:val="clear" w:color="auto" w:fill="FFFF00"/>
            <w:noWrap/>
            <w:vAlign w:val="bottom"/>
            <w:hideMark/>
          </w:tcPr>
          <w:p w14:paraId="2BB34479"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Nama</w:t>
            </w:r>
          </w:p>
        </w:tc>
        <w:tc>
          <w:tcPr>
            <w:tcW w:w="1134" w:type="dxa"/>
            <w:tcBorders>
              <w:top w:val="nil"/>
              <w:left w:val="nil"/>
              <w:bottom w:val="single" w:sz="8" w:space="0" w:color="auto"/>
              <w:right w:val="single" w:sz="8" w:space="0" w:color="auto"/>
            </w:tcBorders>
            <w:shd w:val="clear" w:color="auto" w:fill="FFFF00"/>
            <w:noWrap/>
            <w:vAlign w:val="bottom"/>
            <w:hideMark/>
          </w:tcPr>
          <w:p w14:paraId="175697BF"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Intonasi</w:t>
            </w:r>
          </w:p>
        </w:tc>
        <w:tc>
          <w:tcPr>
            <w:tcW w:w="851" w:type="dxa"/>
            <w:tcBorders>
              <w:top w:val="nil"/>
              <w:left w:val="nil"/>
              <w:bottom w:val="single" w:sz="8" w:space="0" w:color="auto"/>
              <w:right w:val="single" w:sz="8" w:space="0" w:color="auto"/>
            </w:tcBorders>
            <w:shd w:val="clear" w:color="auto" w:fill="FFFF00"/>
            <w:noWrap/>
            <w:vAlign w:val="bottom"/>
            <w:hideMark/>
          </w:tcPr>
          <w:p w14:paraId="7008404B"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Lafal</w:t>
            </w:r>
          </w:p>
        </w:tc>
        <w:tc>
          <w:tcPr>
            <w:tcW w:w="850" w:type="dxa"/>
            <w:tcBorders>
              <w:top w:val="nil"/>
              <w:left w:val="nil"/>
              <w:bottom w:val="single" w:sz="8" w:space="0" w:color="auto"/>
              <w:right w:val="single" w:sz="8" w:space="0" w:color="auto"/>
            </w:tcBorders>
            <w:shd w:val="clear" w:color="auto" w:fill="FFFF00"/>
            <w:noWrap/>
            <w:vAlign w:val="bottom"/>
            <w:hideMark/>
          </w:tcPr>
          <w:p w14:paraId="07976926"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Kosa Kata</w:t>
            </w:r>
          </w:p>
        </w:tc>
        <w:tc>
          <w:tcPr>
            <w:tcW w:w="1418" w:type="dxa"/>
            <w:tcBorders>
              <w:top w:val="nil"/>
              <w:left w:val="nil"/>
              <w:bottom w:val="single" w:sz="8" w:space="0" w:color="auto"/>
              <w:right w:val="single" w:sz="8" w:space="0" w:color="auto"/>
            </w:tcBorders>
            <w:shd w:val="clear" w:color="auto" w:fill="FFFF00"/>
            <w:noWrap/>
            <w:vAlign w:val="bottom"/>
            <w:hideMark/>
          </w:tcPr>
          <w:p w14:paraId="56A9797F"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Kelancaran</w:t>
            </w:r>
          </w:p>
        </w:tc>
        <w:tc>
          <w:tcPr>
            <w:tcW w:w="1134" w:type="dxa"/>
            <w:tcBorders>
              <w:top w:val="nil"/>
              <w:left w:val="nil"/>
              <w:bottom w:val="single" w:sz="8" w:space="0" w:color="auto"/>
              <w:right w:val="single" w:sz="8" w:space="0" w:color="auto"/>
            </w:tcBorders>
            <w:shd w:val="clear" w:color="auto" w:fill="FFFF00"/>
            <w:noWrap/>
            <w:vAlign w:val="bottom"/>
            <w:hideMark/>
          </w:tcPr>
          <w:p w14:paraId="3EA6DACC"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Ekspresi</w:t>
            </w:r>
          </w:p>
        </w:tc>
        <w:tc>
          <w:tcPr>
            <w:tcW w:w="1559" w:type="dxa"/>
            <w:tcBorders>
              <w:top w:val="nil"/>
              <w:left w:val="nil"/>
              <w:bottom w:val="single" w:sz="8" w:space="0" w:color="auto"/>
              <w:right w:val="single" w:sz="8" w:space="0" w:color="auto"/>
            </w:tcBorders>
            <w:shd w:val="clear" w:color="auto" w:fill="FFFF00"/>
            <w:noWrap/>
            <w:vAlign w:val="bottom"/>
            <w:hideMark/>
          </w:tcPr>
          <w:p w14:paraId="22249FE6"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Ketepatan Isi Pembicaraan</w:t>
            </w:r>
          </w:p>
        </w:tc>
        <w:tc>
          <w:tcPr>
            <w:tcW w:w="1559" w:type="dxa"/>
            <w:tcBorders>
              <w:top w:val="nil"/>
              <w:left w:val="nil"/>
              <w:bottom w:val="single" w:sz="8" w:space="0" w:color="auto"/>
              <w:right w:val="single" w:sz="8" w:space="0" w:color="auto"/>
            </w:tcBorders>
            <w:shd w:val="clear" w:color="auto" w:fill="FFFF00"/>
            <w:noWrap/>
            <w:vAlign w:val="bottom"/>
            <w:hideMark/>
          </w:tcPr>
          <w:p w14:paraId="72170195"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Kecepatan isi berbicara</w:t>
            </w:r>
          </w:p>
        </w:tc>
        <w:tc>
          <w:tcPr>
            <w:tcW w:w="709" w:type="dxa"/>
            <w:tcBorders>
              <w:top w:val="nil"/>
              <w:left w:val="nil"/>
              <w:bottom w:val="single" w:sz="8" w:space="0" w:color="auto"/>
              <w:right w:val="single" w:sz="8" w:space="0" w:color="auto"/>
            </w:tcBorders>
            <w:shd w:val="clear" w:color="auto" w:fill="FFFF00"/>
            <w:noWrap/>
            <w:vAlign w:val="bottom"/>
            <w:hideMark/>
          </w:tcPr>
          <w:p w14:paraId="77A4B8D2"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Skor Total</w:t>
            </w:r>
          </w:p>
        </w:tc>
        <w:tc>
          <w:tcPr>
            <w:tcW w:w="817" w:type="dxa"/>
            <w:tcBorders>
              <w:top w:val="nil"/>
              <w:left w:val="nil"/>
              <w:bottom w:val="single" w:sz="8" w:space="0" w:color="auto"/>
              <w:right w:val="single" w:sz="8" w:space="0" w:color="auto"/>
            </w:tcBorders>
            <w:shd w:val="clear" w:color="auto" w:fill="FFFF00"/>
            <w:noWrap/>
            <w:vAlign w:val="bottom"/>
            <w:hideMark/>
          </w:tcPr>
          <w:p w14:paraId="05534EB2"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Nilai Akhir</w:t>
            </w:r>
          </w:p>
        </w:tc>
      </w:tr>
      <w:tr w:rsidR="00A941A6" w:rsidRPr="005F0B30" w14:paraId="65F03662"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3416B84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992" w:type="dxa"/>
            <w:tcBorders>
              <w:top w:val="nil"/>
              <w:left w:val="nil"/>
              <w:bottom w:val="single" w:sz="8" w:space="0" w:color="auto"/>
              <w:right w:val="single" w:sz="8" w:space="0" w:color="auto"/>
            </w:tcBorders>
            <w:shd w:val="clear" w:color="auto" w:fill="auto"/>
            <w:noWrap/>
            <w:vAlign w:val="bottom"/>
            <w:hideMark/>
          </w:tcPr>
          <w:p w14:paraId="66A9231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AM</w:t>
            </w:r>
          </w:p>
        </w:tc>
        <w:tc>
          <w:tcPr>
            <w:tcW w:w="1134" w:type="dxa"/>
            <w:tcBorders>
              <w:top w:val="nil"/>
              <w:left w:val="nil"/>
              <w:bottom w:val="single" w:sz="8" w:space="0" w:color="auto"/>
              <w:right w:val="single" w:sz="8" w:space="0" w:color="auto"/>
            </w:tcBorders>
            <w:shd w:val="clear" w:color="auto" w:fill="auto"/>
            <w:noWrap/>
            <w:vAlign w:val="bottom"/>
            <w:hideMark/>
          </w:tcPr>
          <w:p w14:paraId="01B3D6E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6B48934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5A4683C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5E394AA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56F26DD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2D6DBF2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664A3AE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8" w:space="0" w:color="auto"/>
              <w:right w:val="single" w:sz="8" w:space="0" w:color="auto"/>
            </w:tcBorders>
            <w:shd w:val="clear" w:color="auto" w:fill="auto"/>
            <w:noWrap/>
            <w:vAlign w:val="bottom"/>
            <w:hideMark/>
          </w:tcPr>
          <w:p w14:paraId="48C217D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13</w:t>
            </w:r>
          </w:p>
        </w:tc>
        <w:tc>
          <w:tcPr>
            <w:tcW w:w="817" w:type="dxa"/>
            <w:tcBorders>
              <w:top w:val="nil"/>
              <w:left w:val="nil"/>
              <w:bottom w:val="single" w:sz="8" w:space="0" w:color="auto"/>
              <w:right w:val="single" w:sz="8" w:space="0" w:color="auto"/>
            </w:tcBorders>
            <w:shd w:val="clear" w:color="auto" w:fill="auto"/>
            <w:noWrap/>
            <w:vAlign w:val="bottom"/>
            <w:hideMark/>
          </w:tcPr>
          <w:p w14:paraId="591A6DB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37</w:t>
            </w:r>
          </w:p>
        </w:tc>
      </w:tr>
      <w:tr w:rsidR="00A941A6" w:rsidRPr="005F0B30" w14:paraId="0713C935"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4B63482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3AD5133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AZH</w:t>
            </w:r>
          </w:p>
        </w:tc>
        <w:tc>
          <w:tcPr>
            <w:tcW w:w="1134" w:type="dxa"/>
            <w:tcBorders>
              <w:top w:val="nil"/>
              <w:left w:val="nil"/>
              <w:bottom w:val="single" w:sz="8" w:space="0" w:color="auto"/>
              <w:right w:val="single" w:sz="8" w:space="0" w:color="auto"/>
            </w:tcBorders>
            <w:shd w:val="clear" w:color="auto" w:fill="auto"/>
            <w:noWrap/>
            <w:vAlign w:val="bottom"/>
            <w:hideMark/>
          </w:tcPr>
          <w:p w14:paraId="1B4EB3D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3555316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20559D3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418" w:type="dxa"/>
            <w:tcBorders>
              <w:top w:val="nil"/>
              <w:left w:val="nil"/>
              <w:bottom w:val="single" w:sz="8" w:space="0" w:color="auto"/>
              <w:right w:val="single" w:sz="8" w:space="0" w:color="auto"/>
            </w:tcBorders>
            <w:shd w:val="clear" w:color="auto" w:fill="auto"/>
            <w:noWrap/>
            <w:vAlign w:val="bottom"/>
            <w:hideMark/>
          </w:tcPr>
          <w:p w14:paraId="0F7CAAB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3CAEB5C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1580781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7C8B302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8" w:space="0" w:color="auto"/>
              <w:right w:val="single" w:sz="8" w:space="0" w:color="auto"/>
            </w:tcBorders>
            <w:shd w:val="clear" w:color="auto" w:fill="auto"/>
            <w:noWrap/>
            <w:vAlign w:val="bottom"/>
            <w:hideMark/>
          </w:tcPr>
          <w:p w14:paraId="02C2BA9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11</w:t>
            </w:r>
          </w:p>
        </w:tc>
        <w:tc>
          <w:tcPr>
            <w:tcW w:w="817" w:type="dxa"/>
            <w:tcBorders>
              <w:top w:val="nil"/>
              <w:left w:val="nil"/>
              <w:bottom w:val="single" w:sz="8" w:space="0" w:color="auto"/>
              <w:right w:val="single" w:sz="8" w:space="0" w:color="auto"/>
            </w:tcBorders>
            <w:shd w:val="clear" w:color="auto" w:fill="auto"/>
            <w:noWrap/>
            <w:vAlign w:val="bottom"/>
            <w:hideMark/>
          </w:tcPr>
          <w:p w14:paraId="037DAAF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31</w:t>
            </w:r>
          </w:p>
        </w:tc>
      </w:tr>
      <w:tr w:rsidR="00A941A6" w:rsidRPr="005F0B30" w14:paraId="4A4520AC"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1D1A9EB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992" w:type="dxa"/>
            <w:tcBorders>
              <w:top w:val="nil"/>
              <w:left w:val="nil"/>
              <w:bottom w:val="single" w:sz="8" w:space="0" w:color="auto"/>
              <w:right w:val="single" w:sz="8" w:space="0" w:color="auto"/>
            </w:tcBorders>
            <w:shd w:val="clear" w:color="auto" w:fill="auto"/>
            <w:noWrap/>
            <w:vAlign w:val="bottom"/>
            <w:hideMark/>
          </w:tcPr>
          <w:p w14:paraId="214781A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AS</w:t>
            </w:r>
          </w:p>
        </w:tc>
        <w:tc>
          <w:tcPr>
            <w:tcW w:w="1134" w:type="dxa"/>
            <w:tcBorders>
              <w:top w:val="nil"/>
              <w:left w:val="nil"/>
              <w:bottom w:val="single" w:sz="8" w:space="0" w:color="auto"/>
              <w:right w:val="single" w:sz="8" w:space="0" w:color="auto"/>
            </w:tcBorders>
            <w:shd w:val="clear" w:color="auto" w:fill="auto"/>
            <w:noWrap/>
            <w:vAlign w:val="bottom"/>
            <w:hideMark/>
          </w:tcPr>
          <w:p w14:paraId="4F44D92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w:t>
            </w:r>
          </w:p>
        </w:tc>
        <w:tc>
          <w:tcPr>
            <w:tcW w:w="851" w:type="dxa"/>
            <w:tcBorders>
              <w:top w:val="nil"/>
              <w:left w:val="nil"/>
              <w:bottom w:val="single" w:sz="8" w:space="0" w:color="auto"/>
              <w:right w:val="single" w:sz="8" w:space="0" w:color="auto"/>
            </w:tcBorders>
            <w:shd w:val="clear" w:color="auto" w:fill="auto"/>
            <w:noWrap/>
            <w:vAlign w:val="bottom"/>
            <w:hideMark/>
          </w:tcPr>
          <w:p w14:paraId="1F4BF00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3F43C43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25CA2D2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5832B7C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2CC08D1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71F11EE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709" w:type="dxa"/>
            <w:tcBorders>
              <w:top w:val="nil"/>
              <w:left w:val="nil"/>
              <w:bottom w:val="single" w:sz="8" w:space="0" w:color="auto"/>
              <w:right w:val="single" w:sz="8" w:space="0" w:color="auto"/>
            </w:tcBorders>
            <w:shd w:val="clear" w:color="auto" w:fill="auto"/>
            <w:noWrap/>
            <w:vAlign w:val="bottom"/>
            <w:hideMark/>
          </w:tcPr>
          <w:p w14:paraId="4A3BF15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20</w:t>
            </w:r>
          </w:p>
        </w:tc>
        <w:tc>
          <w:tcPr>
            <w:tcW w:w="817" w:type="dxa"/>
            <w:tcBorders>
              <w:top w:val="nil"/>
              <w:left w:val="nil"/>
              <w:bottom w:val="single" w:sz="8" w:space="0" w:color="auto"/>
              <w:right w:val="single" w:sz="8" w:space="0" w:color="auto"/>
            </w:tcBorders>
            <w:shd w:val="clear" w:color="auto" w:fill="auto"/>
            <w:noWrap/>
            <w:vAlign w:val="bottom"/>
            <w:hideMark/>
          </w:tcPr>
          <w:p w14:paraId="78A76E7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57</w:t>
            </w:r>
          </w:p>
        </w:tc>
      </w:tr>
      <w:tr w:rsidR="00A941A6" w:rsidRPr="005F0B30" w14:paraId="5E9FEA18"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590339B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w:t>
            </w:r>
          </w:p>
        </w:tc>
        <w:tc>
          <w:tcPr>
            <w:tcW w:w="992" w:type="dxa"/>
            <w:tcBorders>
              <w:top w:val="nil"/>
              <w:left w:val="nil"/>
              <w:bottom w:val="single" w:sz="8" w:space="0" w:color="auto"/>
              <w:right w:val="single" w:sz="8" w:space="0" w:color="auto"/>
            </w:tcBorders>
            <w:shd w:val="clear" w:color="auto" w:fill="auto"/>
            <w:noWrap/>
            <w:vAlign w:val="bottom"/>
            <w:hideMark/>
          </w:tcPr>
          <w:p w14:paraId="6BCA8D3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CNH</w:t>
            </w:r>
          </w:p>
        </w:tc>
        <w:tc>
          <w:tcPr>
            <w:tcW w:w="1134" w:type="dxa"/>
            <w:tcBorders>
              <w:top w:val="nil"/>
              <w:left w:val="nil"/>
              <w:bottom w:val="single" w:sz="8" w:space="0" w:color="auto"/>
              <w:right w:val="single" w:sz="8" w:space="0" w:color="auto"/>
            </w:tcBorders>
            <w:shd w:val="clear" w:color="auto" w:fill="auto"/>
            <w:noWrap/>
            <w:vAlign w:val="bottom"/>
            <w:hideMark/>
          </w:tcPr>
          <w:p w14:paraId="5497EEA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63ABC37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4F760ED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7F24DFF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44B102F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55CB775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79AE855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8" w:space="0" w:color="auto"/>
              <w:right w:val="single" w:sz="8" w:space="0" w:color="auto"/>
            </w:tcBorders>
            <w:shd w:val="clear" w:color="auto" w:fill="auto"/>
            <w:noWrap/>
            <w:vAlign w:val="bottom"/>
            <w:hideMark/>
          </w:tcPr>
          <w:p w14:paraId="373D7B8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15</w:t>
            </w:r>
          </w:p>
        </w:tc>
        <w:tc>
          <w:tcPr>
            <w:tcW w:w="817" w:type="dxa"/>
            <w:tcBorders>
              <w:top w:val="nil"/>
              <w:left w:val="nil"/>
              <w:bottom w:val="single" w:sz="8" w:space="0" w:color="auto"/>
              <w:right w:val="single" w:sz="8" w:space="0" w:color="auto"/>
            </w:tcBorders>
            <w:shd w:val="clear" w:color="auto" w:fill="auto"/>
            <w:noWrap/>
            <w:vAlign w:val="bottom"/>
            <w:hideMark/>
          </w:tcPr>
          <w:p w14:paraId="4CB88A5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42</w:t>
            </w:r>
          </w:p>
        </w:tc>
      </w:tr>
      <w:tr w:rsidR="00A941A6" w:rsidRPr="005F0B30" w14:paraId="64F48C18"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37E4874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5</w:t>
            </w:r>
          </w:p>
        </w:tc>
        <w:tc>
          <w:tcPr>
            <w:tcW w:w="992" w:type="dxa"/>
            <w:tcBorders>
              <w:top w:val="nil"/>
              <w:left w:val="nil"/>
              <w:bottom w:val="single" w:sz="8" w:space="0" w:color="auto"/>
              <w:right w:val="single" w:sz="8" w:space="0" w:color="auto"/>
            </w:tcBorders>
            <w:shd w:val="clear" w:color="auto" w:fill="auto"/>
            <w:noWrap/>
            <w:vAlign w:val="bottom"/>
            <w:hideMark/>
          </w:tcPr>
          <w:p w14:paraId="5527034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DNS</w:t>
            </w:r>
          </w:p>
        </w:tc>
        <w:tc>
          <w:tcPr>
            <w:tcW w:w="1134" w:type="dxa"/>
            <w:tcBorders>
              <w:top w:val="nil"/>
              <w:left w:val="nil"/>
              <w:bottom w:val="single" w:sz="8" w:space="0" w:color="auto"/>
              <w:right w:val="single" w:sz="8" w:space="0" w:color="auto"/>
            </w:tcBorders>
            <w:shd w:val="clear" w:color="auto" w:fill="auto"/>
            <w:noWrap/>
            <w:vAlign w:val="bottom"/>
            <w:hideMark/>
          </w:tcPr>
          <w:p w14:paraId="54B60CD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67168D1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672F52B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418" w:type="dxa"/>
            <w:tcBorders>
              <w:top w:val="nil"/>
              <w:left w:val="nil"/>
              <w:bottom w:val="single" w:sz="8" w:space="0" w:color="auto"/>
              <w:right w:val="single" w:sz="8" w:space="0" w:color="auto"/>
            </w:tcBorders>
            <w:shd w:val="clear" w:color="auto" w:fill="auto"/>
            <w:noWrap/>
            <w:vAlign w:val="bottom"/>
            <w:hideMark/>
          </w:tcPr>
          <w:p w14:paraId="1D84380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746540D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6B74BCE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788023D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8" w:space="0" w:color="auto"/>
              <w:right w:val="single" w:sz="8" w:space="0" w:color="auto"/>
            </w:tcBorders>
            <w:shd w:val="clear" w:color="auto" w:fill="auto"/>
            <w:noWrap/>
            <w:vAlign w:val="bottom"/>
            <w:hideMark/>
          </w:tcPr>
          <w:p w14:paraId="66EAD56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9</w:t>
            </w:r>
          </w:p>
        </w:tc>
        <w:tc>
          <w:tcPr>
            <w:tcW w:w="817" w:type="dxa"/>
            <w:tcBorders>
              <w:top w:val="nil"/>
              <w:left w:val="nil"/>
              <w:bottom w:val="single" w:sz="8" w:space="0" w:color="auto"/>
              <w:right w:val="single" w:sz="8" w:space="0" w:color="auto"/>
            </w:tcBorders>
            <w:shd w:val="clear" w:color="auto" w:fill="auto"/>
            <w:noWrap/>
            <w:vAlign w:val="bottom"/>
            <w:hideMark/>
          </w:tcPr>
          <w:p w14:paraId="5A0AA1F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25</w:t>
            </w:r>
          </w:p>
        </w:tc>
      </w:tr>
      <w:tr w:rsidR="00A941A6" w:rsidRPr="005F0B30" w14:paraId="4D865959"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14AF6F3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6</w:t>
            </w:r>
          </w:p>
        </w:tc>
        <w:tc>
          <w:tcPr>
            <w:tcW w:w="992" w:type="dxa"/>
            <w:tcBorders>
              <w:top w:val="nil"/>
              <w:left w:val="nil"/>
              <w:bottom w:val="single" w:sz="8" w:space="0" w:color="auto"/>
              <w:right w:val="single" w:sz="8" w:space="0" w:color="auto"/>
            </w:tcBorders>
            <w:shd w:val="clear" w:color="auto" w:fill="auto"/>
            <w:noWrap/>
            <w:vAlign w:val="bottom"/>
            <w:hideMark/>
          </w:tcPr>
          <w:p w14:paraId="294ADD3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FF</w:t>
            </w:r>
          </w:p>
        </w:tc>
        <w:tc>
          <w:tcPr>
            <w:tcW w:w="1134" w:type="dxa"/>
            <w:tcBorders>
              <w:top w:val="nil"/>
              <w:left w:val="nil"/>
              <w:bottom w:val="single" w:sz="8" w:space="0" w:color="auto"/>
              <w:right w:val="single" w:sz="8" w:space="0" w:color="auto"/>
            </w:tcBorders>
            <w:shd w:val="clear" w:color="auto" w:fill="auto"/>
            <w:noWrap/>
            <w:vAlign w:val="bottom"/>
            <w:hideMark/>
          </w:tcPr>
          <w:p w14:paraId="3816267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44CF14C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575DC75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43B4A69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0468278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2AC2429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7982343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8" w:space="0" w:color="auto"/>
              <w:right w:val="single" w:sz="8" w:space="0" w:color="auto"/>
            </w:tcBorders>
            <w:shd w:val="clear" w:color="auto" w:fill="auto"/>
            <w:noWrap/>
            <w:vAlign w:val="bottom"/>
            <w:hideMark/>
          </w:tcPr>
          <w:p w14:paraId="1319D7C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19</w:t>
            </w:r>
          </w:p>
        </w:tc>
        <w:tc>
          <w:tcPr>
            <w:tcW w:w="817" w:type="dxa"/>
            <w:tcBorders>
              <w:top w:val="nil"/>
              <w:left w:val="nil"/>
              <w:bottom w:val="single" w:sz="8" w:space="0" w:color="auto"/>
              <w:right w:val="single" w:sz="8" w:space="0" w:color="auto"/>
            </w:tcBorders>
            <w:shd w:val="clear" w:color="auto" w:fill="auto"/>
            <w:noWrap/>
            <w:vAlign w:val="bottom"/>
            <w:hideMark/>
          </w:tcPr>
          <w:p w14:paraId="6177D72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54</w:t>
            </w:r>
          </w:p>
        </w:tc>
      </w:tr>
      <w:tr w:rsidR="00A941A6" w:rsidRPr="005F0B30" w14:paraId="3620DFFC"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361E852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7</w:t>
            </w:r>
          </w:p>
        </w:tc>
        <w:tc>
          <w:tcPr>
            <w:tcW w:w="992" w:type="dxa"/>
            <w:tcBorders>
              <w:top w:val="nil"/>
              <w:left w:val="nil"/>
              <w:bottom w:val="single" w:sz="8" w:space="0" w:color="auto"/>
              <w:right w:val="single" w:sz="8" w:space="0" w:color="auto"/>
            </w:tcBorders>
            <w:shd w:val="clear" w:color="auto" w:fill="auto"/>
            <w:noWrap/>
            <w:vAlign w:val="bottom"/>
            <w:hideMark/>
          </w:tcPr>
          <w:p w14:paraId="4BE7BAA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HIS</w:t>
            </w:r>
          </w:p>
        </w:tc>
        <w:tc>
          <w:tcPr>
            <w:tcW w:w="1134" w:type="dxa"/>
            <w:tcBorders>
              <w:top w:val="nil"/>
              <w:left w:val="nil"/>
              <w:bottom w:val="single" w:sz="8" w:space="0" w:color="auto"/>
              <w:right w:val="single" w:sz="8" w:space="0" w:color="auto"/>
            </w:tcBorders>
            <w:shd w:val="clear" w:color="auto" w:fill="auto"/>
            <w:noWrap/>
            <w:vAlign w:val="bottom"/>
            <w:hideMark/>
          </w:tcPr>
          <w:p w14:paraId="13F0986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1014357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7253BB9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418" w:type="dxa"/>
            <w:tcBorders>
              <w:top w:val="nil"/>
              <w:left w:val="nil"/>
              <w:bottom w:val="single" w:sz="8" w:space="0" w:color="auto"/>
              <w:right w:val="single" w:sz="8" w:space="0" w:color="auto"/>
            </w:tcBorders>
            <w:shd w:val="clear" w:color="auto" w:fill="auto"/>
            <w:noWrap/>
            <w:vAlign w:val="bottom"/>
            <w:hideMark/>
          </w:tcPr>
          <w:p w14:paraId="11518EB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00DDC98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5789AE0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57E5A51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8" w:space="0" w:color="auto"/>
              <w:right w:val="single" w:sz="8" w:space="0" w:color="auto"/>
            </w:tcBorders>
            <w:shd w:val="clear" w:color="auto" w:fill="auto"/>
            <w:noWrap/>
            <w:vAlign w:val="bottom"/>
            <w:hideMark/>
          </w:tcPr>
          <w:p w14:paraId="1FFB86A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10</w:t>
            </w:r>
          </w:p>
        </w:tc>
        <w:tc>
          <w:tcPr>
            <w:tcW w:w="817" w:type="dxa"/>
            <w:tcBorders>
              <w:top w:val="nil"/>
              <w:left w:val="nil"/>
              <w:bottom w:val="single" w:sz="8" w:space="0" w:color="auto"/>
              <w:right w:val="single" w:sz="8" w:space="0" w:color="auto"/>
            </w:tcBorders>
            <w:shd w:val="clear" w:color="auto" w:fill="auto"/>
            <w:noWrap/>
            <w:vAlign w:val="bottom"/>
            <w:hideMark/>
          </w:tcPr>
          <w:p w14:paraId="0F687A1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28</w:t>
            </w:r>
          </w:p>
        </w:tc>
      </w:tr>
      <w:tr w:rsidR="00A941A6" w:rsidRPr="005F0B30" w14:paraId="7899F9AE"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263D844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8</w:t>
            </w:r>
          </w:p>
        </w:tc>
        <w:tc>
          <w:tcPr>
            <w:tcW w:w="992" w:type="dxa"/>
            <w:tcBorders>
              <w:top w:val="nil"/>
              <w:left w:val="nil"/>
              <w:bottom w:val="single" w:sz="8" w:space="0" w:color="auto"/>
              <w:right w:val="single" w:sz="8" w:space="0" w:color="auto"/>
            </w:tcBorders>
            <w:shd w:val="clear" w:color="auto" w:fill="auto"/>
            <w:noWrap/>
            <w:vAlign w:val="bottom"/>
            <w:hideMark/>
          </w:tcPr>
          <w:p w14:paraId="2108D82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J</w:t>
            </w:r>
          </w:p>
        </w:tc>
        <w:tc>
          <w:tcPr>
            <w:tcW w:w="1134" w:type="dxa"/>
            <w:tcBorders>
              <w:top w:val="nil"/>
              <w:left w:val="nil"/>
              <w:bottom w:val="single" w:sz="8" w:space="0" w:color="auto"/>
              <w:right w:val="single" w:sz="8" w:space="0" w:color="auto"/>
            </w:tcBorders>
            <w:shd w:val="clear" w:color="auto" w:fill="auto"/>
            <w:noWrap/>
            <w:vAlign w:val="bottom"/>
            <w:hideMark/>
          </w:tcPr>
          <w:p w14:paraId="6B58749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3B7E397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7470993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418" w:type="dxa"/>
            <w:tcBorders>
              <w:top w:val="nil"/>
              <w:left w:val="nil"/>
              <w:bottom w:val="single" w:sz="8" w:space="0" w:color="auto"/>
              <w:right w:val="single" w:sz="8" w:space="0" w:color="auto"/>
            </w:tcBorders>
            <w:shd w:val="clear" w:color="auto" w:fill="auto"/>
            <w:noWrap/>
            <w:vAlign w:val="bottom"/>
            <w:hideMark/>
          </w:tcPr>
          <w:p w14:paraId="1EB3029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547811E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1D52E49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101763D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8" w:space="0" w:color="auto"/>
              <w:right w:val="single" w:sz="8" w:space="0" w:color="auto"/>
            </w:tcBorders>
            <w:shd w:val="clear" w:color="auto" w:fill="auto"/>
            <w:noWrap/>
            <w:vAlign w:val="bottom"/>
            <w:hideMark/>
          </w:tcPr>
          <w:p w14:paraId="6C5F29A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12</w:t>
            </w:r>
          </w:p>
        </w:tc>
        <w:tc>
          <w:tcPr>
            <w:tcW w:w="817" w:type="dxa"/>
            <w:tcBorders>
              <w:top w:val="nil"/>
              <w:left w:val="nil"/>
              <w:bottom w:val="single" w:sz="8" w:space="0" w:color="auto"/>
              <w:right w:val="single" w:sz="8" w:space="0" w:color="auto"/>
            </w:tcBorders>
            <w:shd w:val="clear" w:color="auto" w:fill="auto"/>
            <w:noWrap/>
            <w:vAlign w:val="bottom"/>
            <w:hideMark/>
          </w:tcPr>
          <w:p w14:paraId="19CD6B4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34</w:t>
            </w:r>
          </w:p>
        </w:tc>
      </w:tr>
      <w:tr w:rsidR="00A941A6" w:rsidRPr="005F0B30" w14:paraId="2295DD06"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460C757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9</w:t>
            </w:r>
          </w:p>
        </w:tc>
        <w:tc>
          <w:tcPr>
            <w:tcW w:w="992" w:type="dxa"/>
            <w:tcBorders>
              <w:top w:val="nil"/>
              <w:left w:val="nil"/>
              <w:bottom w:val="single" w:sz="8" w:space="0" w:color="auto"/>
              <w:right w:val="single" w:sz="8" w:space="0" w:color="auto"/>
            </w:tcBorders>
            <w:shd w:val="clear" w:color="auto" w:fill="auto"/>
            <w:noWrap/>
            <w:vAlign w:val="bottom"/>
            <w:hideMark/>
          </w:tcPr>
          <w:p w14:paraId="6702DCE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N</w:t>
            </w:r>
          </w:p>
        </w:tc>
        <w:tc>
          <w:tcPr>
            <w:tcW w:w="1134" w:type="dxa"/>
            <w:tcBorders>
              <w:top w:val="nil"/>
              <w:left w:val="nil"/>
              <w:bottom w:val="single" w:sz="8" w:space="0" w:color="auto"/>
              <w:right w:val="single" w:sz="8" w:space="0" w:color="auto"/>
            </w:tcBorders>
            <w:shd w:val="clear" w:color="auto" w:fill="auto"/>
            <w:noWrap/>
            <w:vAlign w:val="bottom"/>
            <w:hideMark/>
          </w:tcPr>
          <w:p w14:paraId="73E143C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23F1725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00BD7AF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418" w:type="dxa"/>
            <w:tcBorders>
              <w:top w:val="nil"/>
              <w:left w:val="nil"/>
              <w:bottom w:val="single" w:sz="8" w:space="0" w:color="auto"/>
              <w:right w:val="single" w:sz="8" w:space="0" w:color="auto"/>
            </w:tcBorders>
            <w:shd w:val="clear" w:color="auto" w:fill="auto"/>
            <w:noWrap/>
            <w:vAlign w:val="bottom"/>
            <w:hideMark/>
          </w:tcPr>
          <w:p w14:paraId="0022D7A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53B8FD6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7ADE8A4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466AE3A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8" w:space="0" w:color="auto"/>
              <w:right w:val="single" w:sz="8" w:space="0" w:color="auto"/>
            </w:tcBorders>
            <w:shd w:val="clear" w:color="auto" w:fill="auto"/>
            <w:noWrap/>
            <w:vAlign w:val="bottom"/>
            <w:hideMark/>
          </w:tcPr>
          <w:p w14:paraId="0DABC00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10</w:t>
            </w:r>
          </w:p>
        </w:tc>
        <w:tc>
          <w:tcPr>
            <w:tcW w:w="817" w:type="dxa"/>
            <w:tcBorders>
              <w:top w:val="nil"/>
              <w:left w:val="nil"/>
              <w:bottom w:val="single" w:sz="8" w:space="0" w:color="auto"/>
              <w:right w:val="single" w:sz="8" w:space="0" w:color="auto"/>
            </w:tcBorders>
            <w:shd w:val="clear" w:color="auto" w:fill="auto"/>
            <w:noWrap/>
            <w:vAlign w:val="bottom"/>
            <w:hideMark/>
          </w:tcPr>
          <w:p w14:paraId="10F1AD6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28</w:t>
            </w:r>
          </w:p>
        </w:tc>
      </w:tr>
      <w:tr w:rsidR="00A941A6" w:rsidRPr="005F0B30" w14:paraId="758EFF24"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6A4D072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10</w:t>
            </w:r>
          </w:p>
        </w:tc>
        <w:tc>
          <w:tcPr>
            <w:tcW w:w="992" w:type="dxa"/>
            <w:tcBorders>
              <w:top w:val="nil"/>
              <w:left w:val="nil"/>
              <w:bottom w:val="single" w:sz="8" w:space="0" w:color="auto"/>
              <w:right w:val="single" w:sz="8" w:space="0" w:color="auto"/>
            </w:tcBorders>
            <w:shd w:val="clear" w:color="auto" w:fill="auto"/>
            <w:noWrap/>
            <w:vAlign w:val="bottom"/>
            <w:hideMark/>
          </w:tcPr>
          <w:p w14:paraId="2817F9B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NK</w:t>
            </w:r>
          </w:p>
        </w:tc>
        <w:tc>
          <w:tcPr>
            <w:tcW w:w="1134" w:type="dxa"/>
            <w:tcBorders>
              <w:top w:val="nil"/>
              <w:left w:val="nil"/>
              <w:bottom w:val="single" w:sz="8" w:space="0" w:color="auto"/>
              <w:right w:val="single" w:sz="8" w:space="0" w:color="auto"/>
            </w:tcBorders>
            <w:shd w:val="clear" w:color="auto" w:fill="auto"/>
            <w:noWrap/>
            <w:vAlign w:val="bottom"/>
            <w:hideMark/>
          </w:tcPr>
          <w:p w14:paraId="3AD3FB8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71657BA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5D44A68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2DB671F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4B3F35D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530292B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24C437A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8" w:space="0" w:color="auto"/>
              <w:right w:val="single" w:sz="8" w:space="0" w:color="auto"/>
            </w:tcBorders>
            <w:shd w:val="clear" w:color="auto" w:fill="auto"/>
            <w:noWrap/>
            <w:vAlign w:val="bottom"/>
            <w:hideMark/>
          </w:tcPr>
          <w:p w14:paraId="1696BC3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14</w:t>
            </w:r>
          </w:p>
        </w:tc>
        <w:tc>
          <w:tcPr>
            <w:tcW w:w="817" w:type="dxa"/>
            <w:tcBorders>
              <w:top w:val="nil"/>
              <w:left w:val="nil"/>
              <w:bottom w:val="single" w:sz="8" w:space="0" w:color="auto"/>
              <w:right w:val="single" w:sz="8" w:space="0" w:color="auto"/>
            </w:tcBorders>
            <w:shd w:val="clear" w:color="auto" w:fill="auto"/>
            <w:noWrap/>
            <w:vAlign w:val="bottom"/>
            <w:hideMark/>
          </w:tcPr>
          <w:p w14:paraId="2FC00BB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40</w:t>
            </w:r>
          </w:p>
        </w:tc>
      </w:tr>
      <w:tr w:rsidR="00A941A6" w:rsidRPr="005F0B30" w14:paraId="1525B228"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09DEEBB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11</w:t>
            </w:r>
          </w:p>
        </w:tc>
        <w:tc>
          <w:tcPr>
            <w:tcW w:w="992" w:type="dxa"/>
            <w:tcBorders>
              <w:top w:val="nil"/>
              <w:left w:val="nil"/>
              <w:bottom w:val="single" w:sz="8" w:space="0" w:color="auto"/>
              <w:right w:val="single" w:sz="8" w:space="0" w:color="auto"/>
            </w:tcBorders>
            <w:shd w:val="clear" w:color="auto" w:fill="auto"/>
            <w:noWrap/>
            <w:vAlign w:val="bottom"/>
            <w:hideMark/>
          </w:tcPr>
          <w:p w14:paraId="4806551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Nama</w:t>
            </w:r>
          </w:p>
        </w:tc>
        <w:tc>
          <w:tcPr>
            <w:tcW w:w="1134" w:type="dxa"/>
            <w:tcBorders>
              <w:top w:val="nil"/>
              <w:left w:val="nil"/>
              <w:bottom w:val="single" w:sz="8" w:space="0" w:color="auto"/>
              <w:right w:val="single" w:sz="8" w:space="0" w:color="auto"/>
            </w:tcBorders>
            <w:shd w:val="clear" w:color="auto" w:fill="auto"/>
            <w:noWrap/>
            <w:vAlign w:val="bottom"/>
            <w:hideMark/>
          </w:tcPr>
          <w:p w14:paraId="35FB9D1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10C547C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7B5E81E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73A9EC4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58DB5C8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7278978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175B027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8" w:space="0" w:color="auto"/>
              <w:right w:val="single" w:sz="8" w:space="0" w:color="auto"/>
            </w:tcBorders>
            <w:shd w:val="clear" w:color="auto" w:fill="auto"/>
            <w:noWrap/>
            <w:vAlign w:val="bottom"/>
            <w:hideMark/>
          </w:tcPr>
          <w:p w14:paraId="197B88C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18</w:t>
            </w:r>
          </w:p>
        </w:tc>
        <w:tc>
          <w:tcPr>
            <w:tcW w:w="817" w:type="dxa"/>
            <w:tcBorders>
              <w:top w:val="nil"/>
              <w:left w:val="nil"/>
              <w:bottom w:val="single" w:sz="8" w:space="0" w:color="auto"/>
              <w:right w:val="single" w:sz="8" w:space="0" w:color="auto"/>
            </w:tcBorders>
            <w:shd w:val="clear" w:color="auto" w:fill="auto"/>
            <w:noWrap/>
            <w:vAlign w:val="bottom"/>
            <w:hideMark/>
          </w:tcPr>
          <w:p w14:paraId="333BB89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51</w:t>
            </w:r>
          </w:p>
        </w:tc>
      </w:tr>
      <w:tr w:rsidR="00A941A6" w:rsidRPr="005F0B30" w14:paraId="126FC3F5"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6230639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12</w:t>
            </w:r>
          </w:p>
        </w:tc>
        <w:tc>
          <w:tcPr>
            <w:tcW w:w="992" w:type="dxa"/>
            <w:tcBorders>
              <w:top w:val="nil"/>
              <w:left w:val="nil"/>
              <w:bottom w:val="single" w:sz="8" w:space="0" w:color="auto"/>
              <w:right w:val="single" w:sz="8" w:space="0" w:color="auto"/>
            </w:tcBorders>
            <w:shd w:val="clear" w:color="auto" w:fill="auto"/>
            <w:noWrap/>
            <w:vAlign w:val="bottom"/>
            <w:hideMark/>
          </w:tcPr>
          <w:p w14:paraId="7568DD5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RAL</w:t>
            </w:r>
          </w:p>
        </w:tc>
        <w:tc>
          <w:tcPr>
            <w:tcW w:w="1134" w:type="dxa"/>
            <w:tcBorders>
              <w:top w:val="nil"/>
              <w:left w:val="nil"/>
              <w:bottom w:val="single" w:sz="8" w:space="0" w:color="auto"/>
              <w:right w:val="single" w:sz="8" w:space="0" w:color="auto"/>
            </w:tcBorders>
            <w:shd w:val="clear" w:color="auto" w:fill="auto"/>
            <w:noWrap/>
            <w:vAlign w:val="bottom"/>
            <w:hideMark/>
          </w:tcPr>
          <w:p w14:paraId="53000B6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43C23C1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0D89329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6367006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0187740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447B90C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536EFB4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8" w:space="0" w:color="auto"/>
              <w:right w:val="single" w:sz="8" w:space="0" w:color="auto"/>
            </w:tcBorders>
            <w:shd w:val="clear" w:color="auto" w:fill="auto"/>
            <w:noWrap/>
            <w:vAlign w:val="bottom"/>
            <w:hideMark/>
          </w:tcPr>
          <w:p w14:paraId="63AA292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12</w:t>
            </w:r>
          </w:p>
        </w:tc>
        <w:tc>
          <w:tcPr>
            <w:tcW w:w="817" w:type="dxa"/>
            <w:tcBorders>
              <w:top w:val="nil"/>
              <w:left w:val="nil"/>
              <w:bottom w:val="single" w:sz="8" w:space="0" w:color="auto"/>
              <w:right w:val="single" w:sz="8" w:space="0" w:color="auto"/>
            </w:tcBorders>
            <w:shd w:val="clear" w:color="auto" w:fill="auto"/>
            <w:noWrap/>
            <w:vAlign w:val="bottom"/>
            <w:hideMark/>
          </w:tcPr>
          <w:p w14:paraId="11F8D77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34</w:t>
            </w:r>
          </w:p>
        </w:tc>
      </w:tr>
      <w:tr w:rsidR="00A941A6" w:rsidRPr="005F0B30" w14:paraId="0FA813DF"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64BD56E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13</w:t>
            </w:r>
          </w:p>
        </w:tc>
        <w:tc>
          <w:tcPr>
            <w:tcW w:w="992" w:type="dxa"/>
            <w:tcBorders>
              <w:top w:val="nil"/>
              <w:left w:val="nil"/>
              <w:bottom w:val="single" w:sz="8" w:space="0" w:color="auto"/>
              <w:right w:val="single" w:sz="8" w:space="0" w:color="auto"/>
            </w:tcBorders>
            <w:shd w:val="clear" w:color="auto" w:fill="auto"/>
            <w:noWrap/>
            <w:vAlign w:val="bottom"/>
            <w:hideMark/>
          </w:tcPr>
          <w:p w14:paraId="4EBBF85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RH</w:t>
            </w:r>
          </w:p>
        </w:tc>
        <w:tc>
          <w:tcPr>
            <w:tcW w:w="1134" w:type="dxa"/>
            <w:tcBorders>
              <w:top w:val="nil"/>
              <w:left w:val="nil"/>
              <w:bottom w:val="single" w:sz="8" w:space="0" w:color="auto"/>
              <w:right w:val="single" w:sz="8" w:space="0" w:color="auto"/>
            </w:tcBorders>
            <w:shd w:val="clear" w:color="auto" w:fill="auto"/>
            <w:noWrap/>
            <w:vAlign w:val="bottom"/>
            <w:hideMark/>
          </w:tcPr>
          <w:p w14:paraId="1C34122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1" w:type="dxa"/>
            <w:tcBorders>
              <w:top w:val="nil"/>
              <w:left w:val="nil"/>
              <w:bottom w:val="single" w:sz="8" w:space="0" w:color="auto"/>
              <w:right w:val="single" w:sz="8" w:space="0" w:color="auto"/>
            </w:tcBorders>
            <w:shd w:val="clear" w:color="auto" w:fill="auto"/>
            <w:noWrap/>
            <w:vAlign w:val="bottom"/>
            <w:hideMark/>
          </w:tcPr>
          <w:p w14:paraId="14AA34F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60BFDCA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418" w:type="dxa"/>
            <w:tcBorders>
              <w:top w:val="nil"/>
              <w:left w:val="nil"/>
              <w:bottom w:val="single" w:sz="8" w:space="0" w:color="auto"/>
              <w:right w:val="single" w:sz="8" w:space="0" w:color="auto"/>
            </w:tcBorders>
            <w:shd w:val="clear" w:color="auto" w:fill="auto"/>
            <w:noWrap/>
            <w:vAlign w:val="bottom"/>
            <w:hideMark/>
          </w:tcPr>
          <w:p w14:paraId="3B80A71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5198096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50AEB18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58DC74F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8" w:space="0" w:color="auto"/>
              <w:right w:val="single" w:sz="8" w:space="0" w:color="auto"/>
            </w:tcBorders>
            <w:shd w:val="clear" w:color="auto" w:fill="auto"/>
            <w:noWrap/>
            <w:vAlign w:val="bottom"/>
            <w:hideMark/>
          </w:tcPr>
          <w:p w14:paraId="1C7FC5B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10</w:t>
            </w:r>
          </w:p>
        </w:tc>
        <w:tc>
          <w:tcPr>
            <w:tcW w:w="817" w:type="dxa"/>
            <w:tcBorders>
              <w:top w:val="nil"/>
              <w:left w:val="nil"/>
              <w:bottom w:val="single" w:sz="8" w:space="0" w:color="auto"/>
              <w:right w:val="single" w:sz="8" w:space="0" w:color="auto"/>
            </w:tcBorders>
            <w:shd w:val="clear" w:color="auto" w:fill="auto"/>
            <w:noWrap/>
            <w:vAlign w:val="bottom"/>
            <w:hideMark/>
          </w:tcPr>
          <w:p w14:paraId="6CD0570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28</w:t>
            </w:r>
          </w:p>
        </w:tc>
      </w:tr>
      <w:tr w:rsidR="00A941A6" w:rsidRPr="005F0B30" w14:paraId="198BE889"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3E0F017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14</w:t>
            </w:r>
          </w:p>
        </w:tc>
        <w:tc>
          <w:tcPr>
            <w:tcW w:w="992" w:type="dxa"/>
            <w:tcBorders>
              <w:top w:val="nil"/>
              <w:left w:val="nil"/>
              <w:bottom w:val="single" w:sz="8" w:space="0" w:color="auto"/>
              <w:right w:val="single" w:sz="8" w:space="0" w:color="auto"/>
            </w:tcBorders>
            <w:shd w:val="clear" w:color="auto" w:fill="auto"/>
            <w:noWrap/>
            <w:vAlign w:val="bottom"/>
            <w:hideMark/>
          </w:tcPr>
          <w:p w14:paraId="60B7251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RP</w:t>
            </w:r>
          </w:p>
        </w:tc>
        <w:tc>
          <w:tcPr>
            <w:tcW w:w="1134" w:type="dxa"/>
            <w:tcBorders>
              <w:top w:val="nil"/>
              <w:left w:val="nil"/>
              <w:bottom w:val="single" w:sz="8" w:space="0" w:color="auto"/>
              <w:right w:val="single" w:sz="8" w:space="0" w:color="auto"/>
            </w:tcBorders>
            <w:shd w:val="clear" w:color="auto" w:fill="auto"/>
            <w:noWrap/>
            <w:vAlign w:val="bottom"/>
            <w:hideMark/>
          </w:tcPr>
          <w:p w14:paraId="6D15CEE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78B0141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15FFA6D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0BAFB8D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6F5378F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705523B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0D47873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8" w:space="0" w:color="auto"/>
              <w:right w:val="single" w:sz="8" w:space="0" w:color="auto"/>
            </w:tcBorders>
            <w:shd w:val="clear" w:color="auto" w:fill="auto"/>
            <w:noWrap/>
            <w:vAlign w:val="bottom"/>
            <w:hideMark/>
          </w:tcPr>
          <w:p w14:paraId="0C1BD05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14</w:t>
            </w:r>
          </w:p>
        </w:tc>
        <w:tc>
          <w:tcPr>
            <w:tcW w:w="817" w:type="dxa"/>
            <w:tcBorders>
              <w:top w:val="nil"/>
              <w:left w:val="nil"/>
              <w:bottom w:val="single" w:sz="8" w:space="0" w:color="auto"/>
              <w:right w:val="single" w:sz="8" w:space="0" w:color="auto"/>
            </w:tcBorders>
            <w:shd w:val="clear" w:color="auto" w:fill="auto"/>
            <w:noWrap/>
            <w:vAlign w:val="bottom"/>
            <w:hideMark/>
          </w:tcPr>
          <w:p w14:paraId="2214F87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40</w:t>
            </w:r>
          </w:p>
        </w:tc>
      </w:tr>
      <w:tr w:rsidR="00A941A6" w:rsidRPr="005F0B30" w14:paraId="6CC19975"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27648F5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15</w:t>
            </w:r>
          </w:p>
        </w:tc>
        <w:tc>
          <w:tcPr>
            <w:tcW w:w="992" w:type="dxa"/>
            <w:tcBorders>
              <w:top w:val="nil"/>
              <w:left w:val="nil"/>
              <w:bottom w:val="single" w:sz="8" w:space="0" w:color="auto"/>
              <w:right w:val="single" w:sz="8" w:space="0" w:color="auto"/>
            </w:tcBorders>
            <w:shd w:val="clear" w:color="auto" w:fill="auto"/>
            <w:noWrap/>
            <w:vAlign w:val="bottom"/>
            <w:hideMark/>
          </w:tcPr>
          <w:p w14:paraId="57DAA4B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RFA</w:t>
            </w:r>
          </w:p>
        </w:tc>
        <w:tc>
          <w:tcPr>
            <w:tcW w:w="1134" w:type="dxa"/>
            <w:tcBorders>
              <w:top w:val="nil"/>
              <w:left w:val="nil"/>
              <w:bottom w:val="single" w:sz="8" w:space="0" w:color="auto"/>
              <w:right w:val="single" w:sz="8" w:space="0" w:color="auto"/>
            </w:tcBorders>
            <w:shd w:val="clear" w:color="auto" w:fill="auto"/>
            <w:noWrap/>
            <w:vAlign w:val="bottom"/>
            <w:hideMark/>
          </w:tcPr>
          <w:p w14:paraId="79EEB4B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5598747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54B9409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418" w:type="dxa"/>
            <w:tcBorders>
              <w:top w:val="nil"/>
              <w:left w:val="nil"/>
              <w:bottom w:val="single" w:sz="8" w:space="0" w:color="auto"/>
              <w:right w:val="single" w:sz="8" w:space="0" w:color="auto"/>
            </w:tcBorders>
            <w:shd w:val="clear" w:color="auto" w:fill="auto"/>
            <w:noWrap/>
            <w:vAlign w:val="bottom"/>
            <w:hideMark/>
          </w:tcPr>
          <w:p w14:paraId="61F0AE2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134" w:type="dxa"/>
            <w:tcBorders>
              <w:top w:val="nil"/>
              <w:left w:val="nil"/>
              <w:bottom w:val="single" w:sz="8" w:space="0" w:color="auto"/>
              <w:right w:val="single" w:sz="8" w:space="0" w:color="auto"/>
            </w:tcBorders>
            <w:shd w:val="clear" w:color="auto" w:fill="auto"/>
            <w:noWrap/>
            <w:vAlign w:val="bottom"/>
            <w:hideMark/>
          </w:tcPr>
          <w:p w14:paraId="69554C2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0857736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1DF2D3D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8" w:space="0" w:color="auto"/>
              <w:right w:val="single" w:sz="8" w:space="0" w:color="auto"/>
            </w:tcBorders>
            <w:shd w:val="clear" w:color="auto" w:fill="auto"/>
            <w:noWrap/>
            <w:vAlign w:val="bottom"/>
            <w:hideMark/>
          </w:tcPr>
          <w:p w14:paraId="07B6ADE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9</w:t>
            </w:r>
          </w:p>
        </w:tc>
        <w:tc>
          <w:tcPr>
            <w:tcW w:w="817" w:type="dxa"/>
            <w:tcBorders>
              <w:top w:val="nil"/>
              <w:left w:val="nil"/>
              <w:bottom w:val="single" w:sz="8" w:space="0" w:color="auto"/>
              <w:right w:val="single" w:sz="8" w:space="0" w:color="auto"/>
            </w:tcBorders>
            <w:shd w:val="clear" w:color="auto" w:fill="auto"/>
            <w:noWrap/>
            <w:vAlign w:val="bottom"/>
            <w:hideMark/>
          </w:tcPr>
          <w:p w14:paraId="0639A6D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25</w:t>
            </w:r>
          </w:p>
        </w:tc>
      </w:tr>
      <w:tr w:rsidR="00A941A6" w:rsidRPr="005F0B30" w14:paraId="0FEA76F8"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5A290F2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16</w:t>
            </w:r>
          </w:p>
        </w:tc>
        <w:tc>
          <w:tcPr>
            <w:tcW w:w="992" w:type="dxa"/>
            <w:tcBorders>
              <w:top w:val="nil"/>
              <w:left w:val="nil"/>
              <w:bottom w:val="single" w:sz="8" w:space="0" w:color="auto"/>
              <w:right w:val="single" w:sz="8" w:space="0" w:color="auto"/>
            </w:tcBorders>
            <w:shd w:val="clear" w:color="auto" w:fill="auto"/>
            <w:noWrap/>
            <w:vAlign w:val="bottom"/>
            <w:hideMark/>
          </w:tcPr>
          <w:p w14:paraId="7437D39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SAA</w:t>
            </w:r>
          </w:p>
        </w:tc>
        <w:tc>
          <w:tcPr>
            <w:tcW w:w="1134" w:type="dxa"/>
            <w:tcBorders>
              <w:top w:val="nil"/>
              <w:left w:val="nil"/>
              <w:bottom w:val="single" w:sz="8" w:space="0" w:color="auto"/>
              <w:right w:val="single" w:sz="8" w:space="0" w:color="auto"/>
            </w:tcBorders>
            <w:shd w:val="clear" w:color="auto" w:fill="auto"/>
            <w:noWrap/>
            <w:vAlign w:val="bottom"/>
            <w:hideMark/>
          </w:tcPr>
          <w:p w14:paraId="1CBD221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1ED0DAB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4D627D1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5665851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0FAFA3D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602E2D5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668DB36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8" w:space="0" w:color="auto"/>
              <w:right w:val="single" w:sz="8" w:space="0" w:color="auto"/>
            </w:tcBorders>
            <w:shd w:val="clear" w:color="auto" w:fill="auto"/>
            <w:noWrap/>
            <w:vAlign w:val="bottom"/>
            <w:hideMark/>
          </w:tcPr>
          <w:p w14:paraId="65283F9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12</w:t>
            </w:r>
          </w:p>
        </w:tc>
        <w:tc>
          <w:tcPr>
            <w:tcW w:w="817" w:type="dxa"/>
            <w:tcBorders>
              <w:top w:val="nil"/>
              <w:left w:val="nil"/>
              <w:bottom w:val="single" w:sz="8" w:space="0" w:color="auto"/>
              <w:right w:val="single" w:sz="8" w:space="0" w:color="auto"/>
            </w:tcBorders>
            <w:shd w:val="clear" w:color="auto" w:fill="auto"/>
            <w:noWrap/>
            <w:vAlign w:val="bottom"/>
            <w:hideMark/>
          </w:tcPr>
          <w:p w14:paraId="541DA25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34</w:t>
            </w:r>
          </w:p>
        </w:tc>
      </w:tr>
      <w:tr w:rsidR="00A941A6" w:rsidRPr="005F0B30" w14:paraId="1E837A6F"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30E2CFE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17</w:t>
            </w:r>
          </w:p>
        </w:tc>
        <w:tc>
          <w:tcPr>
            <w:tcW w:w="992" w:type="dxa"/>
            <w:tcBorders>
              <w:top w:val="nil"/>
              <w:left w:val="nil"/>
              <w:bottom w:val="single" w:sz="8" w:space="0" w:color="auto"/>
              <w:right w:val="single" w:sz="8" w:space="0" w:color="auto"/>
            </w:tcBorders>
            <w:shd w:val="clear" w:color="auto" w:fill="auto"/>
            <w:noWrap/>
            <w:vAlign w:val="bottom"/>
            <w:hideMark/>
          </w:tcPr>
          <w:p w14:paraId="084D9EA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SAA</w:t>
            </w:r>
          </w:p>
        </w:tc>
        <w:tc>
          <w:tcPr>
            <w:tcW w:w="1134" w:type="dxa"/>
            <w:tcBorders>
              <w:top w:val="nil"/>
              <w:left w:val="nil"/>
              <w:bottom w:val="single" w:sz="8" w:space="0" w:color="auto"/>
              <w:right w:val="single" w:sz="8" w:space="0" w:color="auto"/>
            </w:tcBorders>
            <w:shd w:val="clear" w:color="auto" w:fill="auto"/>
            <w:noWrap/>
            <w:vAlign w:val="bottom"/>
            <w:hideMark/>
          </w:tcPr>
          <w:p w14:paraId="24CCB4E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5C43DC6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326B2BE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418" w:type="dxa"/>
            <w:tcBorders>
              <w:top w:val="nil"/>
              <w:left w:val="nil"/>
              <w:bottom w:val="single" w:sz="8" w:space="0" w:color="auto"/>
              <w:right w:val="single" w:sz="8" w:space="0" w:color="auto"/>
            </w:tcBorders>
            <w:shd w:val="clear" w:color="auto" w:fill="auto"/>
            <w:noWrap/>
            <w:vAlign w:val="bottom"/>
            <w:hideMark/>
          </w:tcPr>
          <w:p w14:paraId="547FA6D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402F635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7503AC8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28FF2E7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8" w:space="0" w:color="auto"/>
              <w:right w:val="single" w:sz="8" w:space="0" w:color="auto"/>
            </w:tcBorders>
            <w:shd w:val="clear" w:color="auto" w:fill="auto"/>
            <w:noWrap/>
            <w:vAlign w:val="bottom"/>
            <w:hideMark/>
          </w:tcPr>
          <w:p w14:paraId="60A60FC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11</w:t>
            </w:r>
          </w:p>
        </w:tc>
        <w:tc>
          <w:tcPr>
            <w:tcW w:w="817" w:type="dxa"/>
            <w:tcBorders>
              <w:top w:val="nil"/>
              <w:left w:val="nil"/>
              <w:bottom w:val="single" w:sz="8" w:space="0" w:color="auto"/>
              <w:right w:val="single" w:sz="8" w:space="0" w:color="auto"/>
            </w:tcBorders>
            <w:shd w:val="clear" w:color="auto" w:fill="auto"/>
            <w:noWrap/>
            <w:vAlign w:val="bottom"/>
            <w:hideMark/>
          </w:tcPr>
          <w:p w14:paraId="5DB9086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31</w:t>
            </w:r>
          </w:p>
        </w:tc>
      </w:tr>
      <w:tr w:rsidR="00A941A6" w:rsidRPr="005F0B30" w14:paraId="3A58E1D7"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34FCBE3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18</w:t>
            </w:r>
          </w:p>
        </w:tc>
        <w:tc>
          <w:tcPr>
            <w:tcW w:w="992" w:type="dxa"/>
            <w:tcBorders>
              <w:top w:val="nil"/>
              <w:left w:val="nil"/>
              <w:bottom w:val="single" w:sz="8" w:space="0" w:color="auto"/>
              <w:right w:val="single" w:sz="8" w:space="0" w:color="auto"/>
            </w:tcBorders>
            <w:shd w:val="clear" w:color="auto" w:fill="auto"/>
            <w:noWrap/>
            <w:vAlign w:val="bottom"/>
            <w:hideMark/>
          </w:tcPr>
          <w:p w14:paraId="5F19AE7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SK</w:t>
            </w:r>
          </w:p>
        </w:tc>
        <w:tc>
          <w:tcPr>
            <w:tcW w:w="1134" w:type="dxa"/>
            <w:tcBorders>
              <w:top w:val="nil"/>
              <w:left w:val="nil"/>
              <w:bottom w:val="single" w:sz="8" w:space="0" w:color="auto"/>
              <w:right w:val="single" w:sz="8" w:space="0" w:color="auto"/>
            </w:tcBorders>
            <w:shd w:val="clear" w:color="auto" w:fill="auto"/>
            <w:noWrap/>
            <w:vAlign w:val="bottom"/>
            <w:hideMark/>
          </w:tcPr>
          <w:p w14:paraId="7747532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064D573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6018537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2046DEB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134" w:type="dxa"/>
            <w:tcBorders>
              <w:top w:val="nil"/>
              <w:left w:val="nil"/>
              <w:bottom w:val="single" w:sz="8" w:space="0" w:color="auto"/>
              <w:right w:val="single" w:sz="8" w:space="0" w:color="auto"/>
            </w:tcBorders>
            <w:shd w:val="clear" w:color="auto" w:fill="auto"/>
            <w:noWrap/>
            <w:vAlign w:val="bottom"/>
            <w:hideMark/>
          </w:tcPr>
          <w:p w14:paraId="59D9D35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148D7C7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12EB814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709" w:type="dxa"/>
            <w:tcBorders>
              <w:top w:val="nil"/>
              <w:left w:val="nil"/>
              <w:bottom w:val="single" w:sz="8" w:space="0" w:color="auto"/>
              <w:right w:val="single" w:sz="8" w:space="0" w:color="auto"/>
            </w:tcBorders>
            <w:shd w:val="clear" w:color="auto" w:fill="auto"/>
            <w:noWrap/>
            <w:vAlign w:val="bottom"/>
            <w:hideMark/>
          </w:tcPr>
          <w:p w14:paraId="6FCB10D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21</w:t>
            </w:r>
          </w:p>
        </w:tc>
        <w:tc>
          <w:tcPr>
            <w:tcW w:w="817" w:type="dxa"/>
            <w:tcBorders>
              <w:top w:val="nil"/>
              <w:left w:val="nil"/>
              <w:bottom w:val="single" w:sz="8" w:space="0" w:color="auto"/>
              <w:right w:val="single" w:sz="8" w:space="0" w:color="auto"/>
            </w:tcBorders>
            <w:shd w:val="clear" w:color="auto" w:fill="auto"/>
            <w:noWrap/>
            <w:vAlign w:val="bottom"/>
            <w:hideMark/>
          </w:tcPr>
          <w:p w14:paraId="5C5169E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60</w:t>
            </w:r>
          </w:p>
        </w:tc>
      </w:tr>
      <w:tr w:rsidR="00A941A6" w:rsidRPr="005F0B30" w14:paraId="6E177098"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7EDCD8E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19</w:t>
            </w:r>
          </w:p>
        </w:tc>
        <w:tc>
          <w:tcPr>
            <w:tcW w:w="992" w:type="dxa"/>
            <w:tcBorders>
              <w:top w:val="nil"/>
              <w:left w:val="nil"/>
              <w:bottom w:val="single" w:sz="8" w:space="0" w:color="auto"/>
              <w:right w:val="single" w:sz="8" w:space="0" w:color="auto"/>
            </w:tcBorders>
            <w:shd w:val="clear" w:color="auto" w:fill="auto"/>
            <w:noWrap/>
            <w:vAlign w:val="bottom"/>
            <w:hideMark/>
          </w:tcPr>
          <w:p w14:paraId="797A3A6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SN</w:t>
            </w:r>
          </w:p>
        </w:tc>
        <w:tc>
          <w:tcPr>
            <w:tcW w:w="1134" w:type="dxa"/>
            <w:tcBorders>
              <w:top w:val="nil"/>
              <w:left w:val="nil"/>
              <w:bottom w:val="single" w:sz="8" w:space="0" w:color="auto"/>
              <w:right w:val="single" w:sz="8" w:space="0" w:color="auto"/>
            </w:tcBorders>
            <w:shd w:val="clear" w:color="auto" w:fill="auto"/>
            <w:noWrap/>
            <w:vAlign w:val="bottom"/>
            <w:hideMark/>
          </w:tcPr>
          <w:p w14:paraId="611EB66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7248E13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70F5CE1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418" w:type="dxa"/>
            <w:tcBorders>
              <w:top w:val="nil"/>
              <w:left w:val="nil"/>
              <w:bottom w:val="single" w:sz="8" w:space="0" w:color="auto"/>
              <w:right w:val="single" w:sz="8" w:space="0" w:color="auto"/>
            </w:tcBorders>
            <w:shd w:val="clear" w:color="auto" w:fill="auto"/>
            <w:noWrap/>
            <w:vAlign w:val="bottom"/>
            <w:hideMark/>
          </w:tcPr>
          <w:p w14:paraId="20F0BFB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134" w:type="dxa"/>
            <w:tcBorders>
              <w:top w:val="nil"/>
              <w:left w:val="nil"/>
              <w:bottom w:val="single" w:sz="8" w:space="0" w:color="auto"/>
              <w:right w:val="single" w:sz="8" w:space="0" w:color="auto"/>
            </w:tcBorders>
            <w:shd w:val="clear" w:color="auto" w:fill="auto"/>
            <w:noWrap/>
            <w:vAlign w:val="bottom"/>
            <w:hideMark/>
          </w:tcPr>
          <w:p w14:paraId="4EF6DA1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6F18A62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1FABEAA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8" w:space="0" w:color="auto"/>
              <w:right w:val="single" w:sz="8" w:space="0" w:color="auto"/>
            </w:tcBorders>
            <w:shd w:val="clear" w:color="auto" w:fill="auto"/>
            <w:noWrap/>
            <w:vAlign w:val="bottom"/>
            <w:hideMark/>
          </w:tcPr>
          <w:p w14:paraId="2157096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11</w:t>
            </w:r>
          </w:p>
        </w:tc>
        <w:tc>
          <w:tcPr>
            <w:tcW w:w="817" w:type="dxa"/>
            <w:tcBorders>
              <w:top w:val="nil"/>
              <w:left w:val="nil"/>
              <w:bottom w:val="single" w:sz="8" w:space="0" w:color="auto"/>
              <w:right w:val="single" w:sz="8" w:space="0" w:color="auto"/>
            </w:tcBorders>
            <w:shd w:val="clear" w:color="auto" w:fill="auto"/>
            <w:noWrap/>
            <w:vAlign w:val="bottom"/>
            <w:hideMark/>
          </w:tcPr>
          <w:p w14:paraId="231169E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31</w:t>
            </w:r>
          </w:p>
        </w:tc>
      </w:tr>
      <w:tr w:rsidR="00A941A6" w:rsidRPr="005F0B30" w14:paraId="21E5C248" w14:textId="77777777" w:rsidTr="005F0B30">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1447563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20</w:t>
            </w:r>
          </w:p>
        </w:tc>
        <w:tc>
          <w:tcPr>
            <w:tcW w:w="992" w:type="dxa"/>
            <w:tcBorders>
              <w:top w:val="nil"/>
              <w:left w:val="nil"/>
              <w:bottom w:val="single" w:sz="8" w:space="0" w:color="auto"/>
              <w:right w:val="single" w:sz="8" w:space="0" w:color="auto"/>
            </w:tcBorders>
            <w:shd w:val="clear" w:color="auto" w:fill="auto"/>
            <w:noWrap/>
            <w:vAlign w:val="bottom"/>
            <w:hideMark/>
          </w:tcPr>
          <w:p w14:paraId="0FC3D53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TZ</w:t>
            </w:r>
          </w:p>
        </w:tc>
        <w:tc>
          <w:tcPr>
            <w:tcW w:w="1134" w:type="dxa"/>
            <w:tcBorders>
              <w:top w:val="nil"/>
              <w:left w:val="nil"/>
              <w:bottom w:val="single" w:sz="8" w:space="0" w:color="auto"/>
              <w:right w:val="single" w:sz="8" w:space="0" w:color="auto"/>
            </w:tcBorders>
            <w:shd w:val="clear" w:color="auto" w:fill="auto"/>
            <w:noWrap/>
            <w:vAlign w:val="bottom"/>
            <w:hideMark/>
          </w:tcPr>
          <w:p w14:paraId="66D6CF1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59D426E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3AE4916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6DAB0C6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134" w:type="dxa"/>
            <w:tcBorders>
              <w:top w:val="nil"/>
              <w:left w:val="nil"/>
              <w:bottom w:val="single" w:sz="8" w:space="0" w:color="auto"/>
              <w:right w:val="single" w:sz="8" w:space="0" w:color="auto"/>
            </w:tcBorders>
            <w:shd w:val="clear" w:color="auto" w:fill="auto"/>
            <w:noWrap/>
            <w:vAlign w:val="bottom"/>
            <w:hideMark/>
          </w:tcPr>
          <w:p w14:paraId="5608ED5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2F87105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6B8A56E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8" w:space="0" w:color="auto"/>
              <w:right w:val="single" w:sz="8" w:space="0" w:color="auto"/>
            </w:tcBorders>
            <w:shd w:val="clear" w:color="auto" w:fill="auto"/>
            <w:noWrap/>
            <w:vAlign w:val="bottom"/>
            <w:hideMark/>
          </w:tcPr>
          <w:p w14:paraId="3534EDC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13</w:t>
            </w:r>
          </w:p>
        </w:tc>
        <w:tc>
          <w:tcPr>
            <w:tcW w:w="817" w:type="dxa"/>
            <w:tcBorders>
              <w:top w:val="nil"/>
              <w:left w:val="nil"/>
              <w:bottom w:val="single" w:sz="8" w:space="0" w:color="auto"/>
              <w:right w:val="single" w:sz="8" w:space="0" w:color="auto"/>
            </w:tcBorders>
            <w:shd w:val="clear" w:color="auto" w:fill="auto"/>
            <w:noWrap/>
            <w:vAlign w:val="bottom"/>
            <w:hideMark/>
          </w:tcPr>
          <w:p w14:paraId="4A93C47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37</w:t>
            </w:r>
          </w:p>
        </w:tc>
      </w:tr>
    </w:tbl>
    <w:p w14:paraId="2142B03D" w14:textId="30795D89" w:rsidR="005F0B30" w:rsidRDefault="00A941A6" w:rsidP="005F0B30">
      <w:pPr>
        <w:tabs>
          <w:tab w:val="left" w:pos="2544"/>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5C1369D0"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6FCF37BC"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7B9A2C11"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64998348"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704E4BC7"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06BDFD58"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41ACC999"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1CBEC801"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5E0B8489"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7AE8621E"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40091DBF"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38C7042D"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45F7F961"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5526DF92"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4F5BBC01"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0D4855A6"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2B0A6845"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494EE3ED"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728AD229"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52AD71A5"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62ED9F6E"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510A2CA8"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0E5FFFE0"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13E7FBDC"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45B5E556"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6E2BF9D8"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3B0610FC" w14:textId="77777777" w:rsidR="005F0B30" w:rsidRDefault="005F0B30" w:rsidP="005F0B30">
      <w:pPr>
        <w:tabs>
          <w:tab w:val="left" w:pos="2544"/>
        </w:tabs>
        <w:spacing w:after="0" w:line="240" w:lineRule="auto"/>
        <w:jc w:val="center"/>
        <w:rPr>
          <w:rFonts w:ascii="Times New Roman" w:hAnsi="Times New Roman" w:cs="Times New Roman"/>
          <w:b/>
          <w:sz w:val="24"/>
          <w:szCs w:val="24"/>
        </w:rPr>
      </w:pPr>
    </w:p>
    <w:p w14:paraId="25A5C806" w14:textId="5B6A84AC" w:rsidR="005F0B30" w:rsidRDefault="005F0B30" w:rsidP="005F0B30">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w:t>
      </w:r>
      <w:r w:rsidR="00A941A6">
        <w:rPr>
          <w:rFonts w:ascii="Times New Roman" w:hAnsi="Times New Roman" w:cs="Times New Roman"/>
          <w:b/>
          <w:sz w:val="24"/>
          <w:szCs w:val="24"/>
        </w:rPr>
        <w:t>B.4.6</w:t>
      </w:r>
    </w:p>
    <w:p w14:paraId="1713BF1A" w14:textId="58D522FF" w:rsidR="005F0B30" w:rsidRDefault="005F0B30" w:rsidP="005F0B30">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Data Hasil Siswa Kelas Kontrol Pertemuan 2</w:t>
      </w:r>
    </w:p>
    <w:tbl>
      <w:tblPr>
        <w:tblpPr w:leftFromText="180" w:rightFromText="180" w:vertAnchor="text" w:horzAnchor="margin" w:tblpXSpec="center" w:tblpY="6"/>
        <w:tblW w:w="12332" w:type="dxa"/>
        <w:tblLook w:val="04A0" w:firstRow="1" w:lastRow="0" w:firstColumn="1" w:lastColumn="0" w:noHBand="0" w:noVBand="1"/>
      </w:tblPr>
      <w:tblGrid>
        <w:gridCol w:w="708"/>
        <w:gridCol w:w="993"/>
        <w:gridCol w:w="1134"/>
        <w:gridCol w:w="992"/>
        <w:gridCol w:w="992"/>
        <w:gridCol w:w="1418"/>
        <w:gridCol w:w="1275"/>
        <w:gridCol w:w="1701"/>
        <w:gridCol w:w="1418"/>
        <w:gridCol w:w="850"/>
        <w:gridCol w:w="851"/>
      </w:tblGrid>
      <w:tr w:rsidR="005F0B30" w:rsidRPr="005F0B30" w14:paraId="689CEB4F" w14:textId="77777777" w:rsidTr="00871206">
        <w:trPr>
          <w:trHeight w:val="315"/>
        </w:trPr>
        <w:tc>
          <w:tcPr>
            <w:tcW w:w="12332" w:type="dxa"/>
            <w:gridSpan w:val="11"/>
            <w:tcBorders>
              <w:top w:val="single" w:sz="8" w:space="0" w:color="auto"/>
              <w:left w:val="single" w:sz="8" w:space="0" w:color="auto"/>
              <w:bottom w:val="single" w:sz="8" w:space="0" w:color="auto"/>
              <w:right w:val="single" w:sz="8" w:space="0" w:color="auto"/>
            </w:tcBorders>
            <w:shd w:val="clear" w:color="auto" w:fill="FFFF00"/>
            <w:noWrap/>
            <w:vAlign w:val="bottom"/>
            <w:hideMark/>
          </w:tcPr>
          <w:p w14:paraId="61AA982D" w14:textId="45DAC0F8" w:rsidR="005F0B30" w:rsidRPr="005F0B30" w:rsidRDefault="005F0B30"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 xml:space="preserve">Pertemuan 2 </w:t>
            </w:r>
          </w:p>
        </w:tc>
      </w:tr>
      <w:tr w:rsidR="00A941A6" w:rsidRPr="005F0B30" w14:paraId="64303029"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FFFF00"/>
            <w:noWrap/>
            <w:vAlign w:val="bottom"/>
            <w:hideMark/>
          </w:tcPr>
          <w:p w14:paraId="66FC244B"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No</w:t>
            </w:r>
          </w:p>
        </w:tc>
        <w:tc>
          <w:tcPr>
            <w:tcW w:w="993" w:type="dxa"/>
            <w:tcBorders>
              <w:top w:val="nil"/>
              <w:left w:val="nil"/>
              <w:bottom w:val="single" w:sz="8" w:space="0" w:color="auto"/>
              <w:right w:val="single" w:sz="8" w:space="0" w:color="auto"/>
            </w:tcBorders>
            <w:shd w:val="clear" w:color="auto" w:fill="FFFF00"/>
            <w:noWrap/>
            <w:vAlign w:val="bottom"/>
            <w:hideMark/>
          </w:tcPr>
          <w:p w14:paraId="72092EFB"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Nama</w:t>
            </w:r>
          </w:p>
        </w:tc>
        <w:tc>
          <w:tcPr>
            <w:tcW w:w="1134" w:type="dxa"/>
            <w:tcBorders>
              <w:top w:val="nil"/>
              <w:left w:val="nil"/>
              <w:bottom w:val="single" w:sz="8" w:space="0" w:color="auto"/>
              <w:right w:val="single" w:sz="8" w:space="0" w:color="auto"/>
            </w:tcBorders>
            <w:shd w:val="clear" w:color="auto" w:fill="FFFF00"/>
            <w:noWrap/>
            <w:vAlign w:val="bottom"/>
            <w:hideMark/>
          </w:tcPr>
          <w:p w14:paraId="655C35F0"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Intonasi</w:t>
            </w:r>
          </w:p>
        </w:tc>
        <w:tc>
          <w:tcPr>
            <w:tcW w:w="992" w:type="dxa"/>
            <w:tcBorders>
              <w:top w:val="nil"/>
              <w:left w:val="nil"/>
              <w:bottom w:val="single" w:sz="8" w:space="0" w:color="auto"/>
              <w:right w:val="single" w:sz="8" w:space="0" w:color="auto"/>
            </w:tcBorders>
            <w:shd w:val="clear" w:color="auto" w:fill="FFFF00"/>
            <w:noWrap/>
            <w:vAlign w:val="bottom"/>
            <w:hideMark/>
          </w:tcPr>
          <w:p w14:paraId="1D8E2177"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Lafal</w:t>
            </w:r>
          </w:p>
        </w:tc>
        <w:tc>
          <w:tcPr>
            <w:tcW w:w="992" w:type="dxa"/>
            <w:tcBorders>
              <w:top w:val="nil"/>
              <w:left w:val="nil"/>
              <w:bottom w:val="single" w:sz="8" w:space="0" w:color="auto"/>
              <w:right w:val="single" w:sz="8" w:space="0" w:color="auto"/>
            </w:tcBorders>
            <w:shd w:val="clear" w:color="auto" w:fill="FFFF00"/>
            <w:noWrap/>
            <w:vAlign w:val="bottom"/>
            <w:hideMark/>
          </w:tcPr>
          <w:p w14:paraId="70A68D92"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Kosa Kata</w:t>
            </w:r>
          </w:p>
        </w:tc>
        <w:tc>
          <w:tcPr>
            <w:tcW w:w="1418" w:type="dxa"/>
            <w:tcBorders>
              <w:top w:val="nil"/>
              <w:left w:val="nil"/>
              <w:bottom w:val="single" w:sz="8" w:space="0" w:color="auto"/>
              <w:right w:val="single" w:sz="8" w:space="0" w:color="auto"/>
            </w:tcBorders>
            <w:shd w:val="clear" w:color="auto" w:fill="FFFF00"/>
            <w:noWrap/>
            <w:vAlign w:val="bottom"/>
            <w:hideMark/>
          </w:tcPr>
          <w:p w14:paraId="409214D9"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Kelancaran</w:t>
            </w:r>
          </w:p>
        </w:tc>
        <w:tc>
          <w:tcPr>
            <w:tcW w:w="1275" w:type="dxa"/>
            <w:tcBorders>
              <w:top w:val="nil"/>
              <w:left w:val="nil"/>
              <w:bottom w:val="single" w:sz="8" w:space="0" w:color="auto"/>
              <w:right w:val="single" w:sz="8" w:space="0" w:color="auto"/>
            </w:tcBorders>
            <w:shd w:val="clear" w:color="auto" w:fill="FFFF00"/>
            <w:noWrap/>
            <w:vAlign w:val="bottom"/>
            <w:hideMark/>
          </w:tcPr>
          <w:p w14:paraId="3F369795"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Ekspresi</w:t>
            </w:r>
          </w:p>
        </w:tc>
        <w:tc>
          <w:tcPr>
            <w:tcW w:w="1701" w:type="dxa"/>
            <w:tcBorders>
              <w:top w:val="nil"/>
              <w:left w:val="nil"/>
              <w:bottom w:val="single" w:sz="8" w:space="0" w:color="auto"/>
              <w:right w:val="single" w:sz="8" w:space="0" w:color="auto"/>
            </w:tcBorders>
            <w:shd w:val="clear" w:color="auto" w:fill="FFFF00"/>
            <w:noWrap/>
            <w:vAlign w:val="bottom"/>
            <w:hideMark/>
          </w:tcPr>
          <w:p w14:paraId="2C62054C"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Ketepatan Isi Pembicaraan</w:t>
            </w:r>
          </w:p>
        </w:tc>
        <w:tc>
          <w:tcPr>
            <w:tcW w:w="1418" w:type="dxa"/>
            <w:tcBorders>
              <w:top w:val="nil"/>
              <w:left w:val="nil"/>
              <w:bottom w:val="single" w:sz="8" w:space="0" w:color="auto"/>
              <w:right w:val="single" w:sz="8" w:space="0" w:color="auto"/>
            </w:tcBorders>
            <w:shd w:val="clear" w:color="auto" w:fill="FFFF00"/>
            <w:noWrap/>
            <w:vAlign w:val="bottom"/>
            <w:hideMark/>
          </w:tcPr>
          <w:p w14:paraId="47720A1A"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Kecepatan isi berbicara</w:t>
            </w:r>
          </w:p>
        </w:tc>
        <w:tc>
          <w:tcPr>
            <w:tcW w:w="850" w:type="dxa"/>
            <w:tcBorders>
              <w:top w:val="nil"/>
              <w:left w:val="nil"/>
              <w:bottom w:val="single" w:sz="8" w:space="0" w:color="auto"/>
              <w:right w:val="single" w:sz="8" w:space="0" w:color="auto"/>
            </w:tcBorders>
            <w:shd w:val="clear" w:color="auto" w:fill="FFFF00"/>
            <w:noWrap/>
            <w:vAlign w:val="bottom"/>
            <w:hideMark/>
          </w:tcPr>
          <w:p w14:paraId="7CFA6AF2"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Skor Total</w:t>
            </w:r>
          </w:p>
        </w:tc>
        <w:tc>
          <w:tcPr>
            <w:tcW w:w="851" w:type="dxa"/>
            <w:tcBorders>
              <w:top w:val="nil"/>
              <w:left w:val="nil"/>
              <w:bottom w:val="single" w:sz="8" w:space="0" w:color="auto"/>
              <w:right w:val="single" w:sz="8" w:space="0" w:color="auto"/>
            </w:tcBorders>
            <w:shd w:val="clear" w:color="auto" w:fill="FFFF00"/>
            <w:noWrap/>
            <w:vAlign w:val="bottom"/>
            <w:hideMark/>
          </w:tcPr>
          <w:p w14:paraId="2DE5CE83" w14:textId="77777777" w:rsidR="00A941A6" w:rsidRPr="005F0B30"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5F0B30">
              <w:rPr>
                <w:rFonts w:ascii="Times New Roman" w:eastAsia="Times New Roman" w:hAnsi="Times New Roman" w:cs="Times New Roman"/>
                <w:b/>
                <w:color w:val="000000"/>
                <w:sz w:val="24"/>
                <w:szCs w:val="24"/>
                <w:lang w:val="id-ID" w:eastAsia="id-ID"/>
              </w:rPr>
              <w:t>Nilai Akhir</w:t>
            </w:r>
          </w:p>
        </w:tc>
      </w:tr>
      <w:tr w:rsidR="00A941A6" w:rsidRPr="005F0B30" w14:paraId="0206560D"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27B4740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993" w:type="dxa"/>
            <w:tcBorders>
              <w:top w:val="nil"/>
              <w:left w:val="nil"/>
              <w:bottom w:val="single" w:sz="8" w:space="0" w:color="auto"/>
              <w:right w:val="single" w:sz="8" w:space="0" w:color="auto"/>
            </w:tcBorders>
            <w:shd w:val="clear" w:color="auto" w:fill="auto"/>
            <w:noWrap/>
            <w:vAlign w:val="bottom"/>
            <w:hideMark/>
          </w:tcPr>
          <w:p w14:paraId="50D50AC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AM</w:t>
            </w:r>
          </w:p>
        </w:tc>
        <w:tc>
          <w:tcPr>
            <w:tcW w:w="1134" w:type="dxa"/>
            <w:tcBorders>
              <w:top w:val="nil"/>
              <w:left w:val="nil"/>
              <w:bottom w:val="single" w:sz="8" w:space="0" w:color="auto"/>
              <w:right w:val="single" w:sz="8" w:space="0" w:color="auto"/>
            </w:tcBorders>
            <w:shd w:val="clear" w:color="auto" w:fill="auto"/>
            <w:noWrap/>
            <w:vAlign w:val="bottom"/>
            <w:hideMark/>
          </w:tcPr>
          <w:p w14:paraId="180BA8B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992" w:type="dxa"/>
            <w:tcBorders>
              <w:top w:val="nil"/>
              <w:left w:val="nil"/>
              <w:bottom w:val="single" w:sz="8" w:space="0" w:color="auto"/>
              <w:right w:val="single" w:sz="8" w:space="0" w:color="auto"/>
            </w:tcBorders>
            <w:shd w:val="clear" w:color="auto" w:fill="auto"/>
            <w:noWrap/>
            <w:vAlign w:val="bottom"/>
            <w:hideMark/>
          </w:tcPr>
          <w:p w14:paraId="125483A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4F4C156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34DD176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275" w:type="dxa"/>
            <w:tcBorders>
              <w:top w:val="nil"/>
              <w:left w:val="nil"/>
              <w:bottom w:val="single" w:sz="8" w:space="0" w:color="auto"/>
              <w:right w:val="single" w:sz="8" w:space="0" w:color="auto"/>
            </w:tcBorders>
            <w:shd w:val="clear" w:color="auto" w:fill="auto"/>
            <w:noWrap/>
            <w:vAlign w:val="bottom"/>
            <w:hideMark/>
          </w:tcPr>
          <w:p w14:paraId="20D7E39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15423C5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2912C44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5001BC3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15</w:t>
            </w:r>
          </w:p>
        </w:tc>
        <w:tc>
          <w:tcPr>
            <w:tcW w:w="851" w:type="dxa"/>
            <w:tcBorders>
              <w:top w:val="nil"/>
              <w:left w:val="nil"/>
              <w:bottom w:val="single" w:sz="8" w:space="0" w:color="auto"/>
              <w:right w:val="single" w:sz="8" w:space="0" w:color="auto"/>
            </w:tcBorders>
            <w:shd w:val="clear" w:color="auto" w:fill="auto"/>
            <w:noWrap/>
            <w:vAlign w:val="bottom"/>
            <w:hideMark/>
          </w:tcPr>
          <w:p w14:paraId="6D9ED96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42</w:t>
            </w:r>
          </w:p>
        </w:tc>
      </w:tr>
      <w:tr w:rsidR="00A941A6" w:rsidRPr="005F0B30" w14:paraId="4A34B6EF"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481FF54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3" w:type="dxa"/>
            <w:tcBorders>
              <w:top w:val="nil"/>
              <w:left w:val="nil"/>
              <w:bottom w:val="single" w:sz="8" w:space="0" w:color="auto"/>
              <w:right w:val="single" w:sz="8" w:space="0" w:color="auto"/>
            </w:tcBorders>
            <w:shd w:val="clear" w:color="auto" w:fill="auto"/>
            <w:noWrap/>
            <w:vAlign w:val="bottom"/>
            <w:hideMark/>
          </w:tcPr>
          <w:p w14:paraId="0D11ACB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AZH</w:t>
            </w:r>
          </w:p>
        </w:tc>
        <w:tc>
          <w:tcPr>
            <w:tcW w:w="1134" w:type="dxa"/>
            <w:tcBorders>
              <w:top w:val="nil"/>
              <w:left w:val="nil"/>
              <w:bottom w:val="single" w:sz="8" w:space="0" w:color="auto"/>
              <w:right w:val="single" w:sz="8" w:space="0" w:color="auto"/>
            </w:tcBorders>
            <w:shd w:val="clear" w:color="auto" w:fill="auto"/>
            <w:noWrap/>
            <w:vAlign w:val="bottom"/>
            <w:hideMark/>
          </w:tcPr>
          <w:p w14:paraId="7A1BC5F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16876F2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992" w:type="dxa"/>
            <w:tcBorders>
              <w:top w:val="nil"/>
              <w:left w:val="nil"/>
              <w:bottom w:val="single" w:sz="8" w:space="0" w:color="auto"/>
              <w:right w:val="single" w:sz="8" w:space="0" w:color="auto"/>
            </w:tcBorders>
            <w:shd w:val="clear" w:color="auto" w:fill="auto"/>
            <w:noWrap/>
            <w:vAlign w:val="bottom"/>
            <w:hideMark/>
          </w:tcPr>
          <w:p w14:paraId="64BEEDF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0BBC510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275" w:type="dxa"/>
            <w:tcBorders>
              <w:top w:val="nil"/>
              <w:left w:val="nil"/>
              <w:bottom w:val="single" w:sz="8" w:space="0" w:color="auto"/>
              <w:right w:val="single" w:sz="8" w:space="0" w:color="auto"/>
            </w:tcBorders>
            <w:shd w:val="clear" w:color="auto" w:fill="auto"/>
            <w:noWrap/>
            <w:vAlign w:val="bottom"/>
            <w:hideMark/>
          </w:tcPr>
          <w:p w14:paraId="527C949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105E318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089F413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6094C84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13</w:t>
            </w:r>
          </w:p>
        </w:tc>
        <w:tc>
          <w:tcPr>
            <w:tcW w:w="851" w:type="dxa"/>
            <w:tcBorders>
              <w:top w:val="nil"/>
              <w:left w:val="nil"/>
              <w:bottom w:val="single" w:sz="8" w:space="0" w:color="auto"/>
              <w:right w:val="single" w:sz="8" w:space="0" w:color="auto"/>
            </w:tcBorders>
            <w:shd w:val="clear" w:color="auto" w:fill="auto"/>
            <w:noWrap/>
            <w:vAlign w:val="bottom"/>
            <w:hideMark/>
          </w:tcPr>
          <w:p w14:paraId="46D3E63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37</w:t>
            </w:r>
          </w:p>
        </w:tc>
      </w:tr>
      <w:tr w:rsidR="00A941A6" w:rsidRPr="005F0B30" w14:paraId="034D385A"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635AC39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993" w:type="dxa"/>
            <w:tcBorders>
              <w:top w:val="nil"/>
              <w:left w:val="nil"/>
              <w:bottom w:val="single" w:sz="8" w:space="0" w:color="auto"/>
              <w:right w:val="single" w:sz="8" w:space="0" w:color="auto"/>
            </w:tcBorders>
            <w:shd w:val="clear" w:color="auto" w:fill="auto"/>
            <w:noWrap/>
            <w:vAlign w:val="bottom"/>
            <w:hideMark/>
          </w:tcPr>
          <w:p w14:paraId="2C0D7C3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AS</w:t>
            </w:r>
          </w:p>
        </w:tc>
        <w:tc>
          <w:tcPr>
            <w:tcW w:w="1134" w:type="dxa"/>
            <w:tcBorders>
              <w:top w:val="nil"/>
              <w:left w:val="nil"/>
              <w:bottom w:val="single" w:sz="8" w:space="0" w:color="auto"/>
              <w:right w:val="single" w:sz="8" w:space="0" w:color="auto"/>
            </w:tcBorders>
            <w:shd w:val="clear" w:color="auto" w:fill="auto"/>
            <w:noWrap/>
            <w:vAlign w:val="bottom"/>
            <w:hideMark/>
          </w:tcPr>
          <w:p w14:paraId="1C637BC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w:t>
            </w:r>
          </w:p>
        </w:tc>
        <w:tc>
          <w:tcPr>
            <w:tcW w:w="992" w:type="dxa"/>
            <w:tcBorders>
              <w:top w:val="nil"/>
              <w:left w:val="nil"/>
              <w:bottom w:val="single" w:sz="8" w:space="0" w:color="auto"/>
              <w:right w:val="single" w:sz="8" w:space="0" w:color="auto"/>
            </w:tcBorders>
            <w:shd w:val="clear" w:color="auto" w:fill="auto"/>
            <w:noWrap/>
            <w:vAlign w:val="bottom"/>
            <w:hideMark/>
          </w:tcPr>
          <w:p w14:paraId="2F90A92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5BB5526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5626CCC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275" w:type="dxa"/>
            <w:tcBorders>
              <w:top w:val="nil"/>
              <w:left w:val="nil"/>
              <w:bottom w:val="single" w:sz="8" w:space="0" w:color="auto"/>
              <w:right w:val="single" w:sz="8" w:space="0" w:color="auto"/>
            </w:tcBorders>
            <w:shd w:val="clear" w:color="auto" w:fill="auto"/>
            <w:noWrap/>
            <w:vAlign w:val="bottom"/>
            <w:hideMark/>
          </w:tcPr>
          <w:p w14:paraId="2989B65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23252A9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63DF5D1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0B02EF5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21</w:t>
            </w:r>
          </w:p>
        </w:tc>
        <w:tc>
          <w:tcPr>
            <w:tcW w:w="851" w:type="dxa"/>
            <w:tcBorders>
              <w:top w:val="nil"/>
              <w:left w:val="nil"/>
              <w:bottom w:val="single" w:sz="8" w:space="0" w:color="auto"/>
              <w:right w:val="single" w:sz="8" w:space="0" w:color="auto"/>
            </w:tcBorders>
            <w:shd w:val="clear" w:color="auto" w:fill="auto"/>
            <w:noWrap/>
            <w:vAlign w:val="bottom"/>
            <w:hideMark/>
          </w:tcPr>
          <w:p w14:paraId="0AA5522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60</w:t>
            </w:r>
          </w:p>
        </w:tc>
      </w:tr>
      <w:tr w:rsidR="00A941A6" w:rsidRPr="005F0B30" w14:paraId="4312607F"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44777F2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w:t>
            </w:r>
          </w:p>
        </w:tc>
        <w:tc>
          <w:tcPr>
            <w:tcW w:w="993" w:type="dxa"/>
            <w:tcBorders>
              <w:top w:val="nil"/>
              <w:left w:val="nil"/>
              <w:bottom w:val="single" w:sz="8" w:space="0" w:color="auto"/>
              <w:right w:val="single" w:sz="8" w:space="0" w:color="auto"/>
            </w:tcBorders>
            <w:shd w:val="clear" w:color="auto" w:fill="auto"/>
            <w:noWrap/>
            <w:vAlign w:val="bottom"/>
            <w:hideMark/>
          </w:tcPr>
          <w:p w14:paraId="3756E12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CNH</w:t>
            </w:r>
          </w:p>
        </w:tc>
        <w:tc>
          <w:tcPr>
            <w:tcW w:w="1134" w:type="dxa"/>
            <w:tcBorders>
              <w:top w:val="nil"/>
              <w:left w:val="nil"/>
              <w:bottom w:val="single" w:sz="8" w:space="0" w:color="auto"/>
              <w:right w:val="single" w:sz="8" w:space="0" w:color="auto"/>
            </w:tcBorders>
            <w:shd w:val="clear" w:color="auto" w:fill="auto"/>
            <w:noWrap/>
            <w:vAlign w:val="bottom"/>
            <w:hideMark/>
          </w:tcPr>
          <w:p w14:paraId="1B09678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992" w:type="dxa"/>
            <w:tcBorders>
              <w:top w:val="nil"/>
              <w:left w:val="nil"/>
              <w:bottom w:val="single" w:sz="8" w:space="0" w:color="auto"/>
              <w:right w:val="single" w:sz="8" w:space="0" w:color="auto"/>
            </w:tcBorders>
            <w:shd w:val="clear" w:color="auto" w:fill="auto"/>
            <w:noWrap/>
            <w:vAlign w:val="bottom"/>
            <w:hideMark/>
          </w:tcPr>
          <w:p w14:paraId="52D6246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7C4036C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4682273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275" w:type="dxa"/>
            <w:tcBorders>
              <w:top w:val="nil"/>
              <w:left w:val="nil"/>
              <w:bottom w:val="single" w:sz="8" w:space="0" w:color="auto"/>
              <w:right w:val="single" w:sz="8" w:space="0" w:color="auto"/>
            </w:tcBorders>
            <w:shd w:val="clear" w:color="auto" w:fill="auto"/>
            <w:noWrap/>
            <w:vAlign w:val="bottom"/>
            <w:hideMark/>
          </w:tcPr>
          <w:p w14:paraId="0A27485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200FFA6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2005A9A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144AC8B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17</w:t>
            </w:r>
          </w:p>
        </w:tc>
        <w:tc>
          <w:tcPr>
            <w:tcW w:w="851" w:type="dxa"/>
            <w:tcBorders>
              <w:top w:val="nil"/>
              <w:left w:val="nil"/>
              <w:bottom w:val="single" w:sz="8" w:space="0" w:color="auto"/>
              <w:right w:val="single" w:sz="8" w:space="0" w:color="auto"/>
            </w:tcBorders>
            <w:shd w:val="clear" w:color="auto" w:fill="auto"/>
            <w:noWrap/>
            <w:vAlign w:val="bottom"/>
            <w:hideMark/>
          </w:tcPr>
          <w:p w14:paraId="14029B7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48</w:t>
            </w:r>
          </w:p>
        </w:tc>
      </w:tr>
      <w:tr w:rsidR="00A941A6" w:rsidRPr="005F0B30" w14:paraId="4BDC39C9"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330CBA2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5</w:t>
            </w:r>
          </w:p>
        </w:tc>
        <w:tc>
          <w:tcPr>
            <w:tcW w:w="993" w:type="dxa"/>
            <w:tcBorders>
              <w:top w:val="nil"/>
              <w:left w:val="nil"/>
              <w:bottom w:val="single" w:sz="8" w:space="0" w:color="auto"/>
              <w:right w:val="single" w:sz="8" w:space="0" w:color="auto"/>
            </w:tcBorders>
            <w:shd w:val="clear" w:color="auto" w:fill="auto"/>
            <w:noWrap/>
            <w:vAlign w:val="bottom"/>
            <w:hideMark/>
          </w:tcPr>
          <w:p w14:paraId="0A4F72F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DNS</w:t>
            </w:r>
          </w:p>
        </w:tc>
        <w:tc>
          <w:tcPr>
            <w:tcW w:w="1134" w:type="dxa"/>
            <w:tcBorders>
              <w:top w:val="nil"/>
              <w:left w:val="nil"/>
              <w:bottom w:val="single" w:sz="8" w:space="0" w:color="auto"/>
              <w:right w:val="single" w:sz="8" w:space="0" w:color="auto"/>
            </w:tcBorders>
            <w:shd w:val="clear" w:color="auto" w:fill="auto"/>
            <w:noWrap/>
            <w:vAlign w:val="bottom"/>
            <w:hideMark/>
          </w:tcPr>
          <w:p w14:paraId="24F9678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0F05C06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992" w:type="dxa"/>
            <w:tcBorders>
              <w:top w:val="nil"/>
              <w:left w:val="nil"/>
              <w:bottom w:val="single" w:sz="8" w:space="0" w:color="auto"/>
              <w:right w:val="single" w:sz="8" w:space="0" w:color="auto"/>
            </w:tcBorders>
            <w:shd w:val="clear" w:color="auto" w:fill="auto"/>
            <w:noWrap/>
            <w:vAlign w:val="bottom"/>
            <w:hideMark/>
          </w:tcPr>
          <w:p w14:paraId="6AB2C36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418" w:type="dxa"/>
            <w:tcBorders>
              <w:top w:val="nil"/>
              <w:left w:val="nil"/>
              <w:bottom w:val="single" w:sz="8" w:space="0" w:color="auto"/>
              <w:right w:val="single" w:sz="8" w:space="0" w:color="auto"/>
            </w:tcBorders>
            <w:shd w:val="clear" w:color="auto" w:fill="auto"/>
            <w:noWrap/>
            <w:vAlign w:val="bottom"/>
            <w:hideMark/>
          </w:tcPr>
          <w:p w14:paraId="66FFF32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275" w:type="dxa"/>
            <w:tcBorders>
              <w:top w:val="nil"/>
              <w:left w:val="nil"/>
              <w:bottom w:val="single" w:sz="8" w:space="0" w:color="auto"/>
              <w:right w:val="single" w:sz="8" w:space="0" w:color="auto"/>
            </w:tcBorders>
            <w:shd w:val="clear" w:color="auto" w:fill="auto"/>
            <w:noWrap/>
            <w:vAlign w:val="bottom"/>
            <w:hideMark/>
          </w:tcPr>
          <w:p w14:paraId="0421099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0279FCE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1CE857A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18786A4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11</w:t>
            </w:r>
          </w:p>
        </w:tc>
        <w:tc>
          <w:tcPr>
            <w:tcW w:w="851" w:type="dxa"/>
            <w:tcBorders>
              <w:top w:val="nil"/>
              <w:left w:val="nil"/>
              <w:bottom w:val="single" w:sz="8" w:space="0" w:color="auto"/>
              <w:right w:val="single" w:sz="8" w:space="0" w:color="auto"/>
            </w:tcBorders>
            <w:shd w:val="clear" w:color="auto" w:fill="auto"/>
            <w:noWrap/>
            <w:vAlign w:val="bottom"/>
            <w:hideMark/>
          </w:tcPr>
          <w:p w14:paraId="5E9316B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31</w:t>
            </w:r>
          </w:p>
        </w:tc>
      </w:tr>
      <w:tr w:rsidR="00A941A6" w:rsidRPr="005F0B30" w14:paraId="1D8B15C6"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5AA1A7C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6</w:t>
            </w:r>
          </w:p>
        </w:tc>
        <w:tc>
          <w:tcPr>
            <w:tcW w:w="993" w:type="dxa"/>
            <w:tcBorders>
              <w:top w:val="nil"/>
              <w:left w:val="nil"/>
              <w:bottom w:val="single" w:sz="8" w:space="0" w:color="auto"/>
              <w:right w:val="single" w:sz="8" w:space="0" w:color="auto"/>
            </w:tcBorders>
            <w:shd w:val="clear" w:color="auto" w:fill="auto"/>
            <w:noWrap/>
            <w:vAlign w:val="bottom"/>
            <w:hideMark/>
          </w:tcPr>
          <w:p w14:paraId="06AECD1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FF</w:t>
            </w:r>
          </w:p>
        </w:tc>
        <w:tc>
          <w:tcPr>
            <w:tcW w:w="1134" w:type="dxa"/>
            <w:tcBorders>
              <w:top w:val="nil"/>
              <w:left w:val="nil"/>
              <w:bottom w:val="single" w:sz="8" w:space="0" w:color="auto"/>
              <w:right w:val="single" w:sz="8" w:space="0" w:color="auto"/>
            </w:tcBorders>
            <w:shd w:val="clear" w:color="auto" w:fill="auto"/>
            <w:noWrap/>
            <w:vAlign w:val="bottom"/>
            <w:hideMark/>
          </w:tcPr>
          <w:p w14:paraId="7AFDF97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992" w:type="dxa"/>
            <w:tcBorders>
              <w:top w:val="nil"/>
              <w:left w:val="nil"/>
              <w:bottom w:val="single" w:sz="8" w:space="0" w:color="auto"/>
              <w:right w:val="single" w:sz="8" w:space="0" w:color="auto"/>
            </w:tcBorders>
            <w:shd w:val="clear" w:color="auto" w:fill="auto"/>
            <w:noWrap/>
            <w:vAlign w:val="bottom"/>
            <w:hideMark/>
          </w:tcPr>
          <w:p w14:paraId="7C58207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5BE29E7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1FE72E3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275" w:type="dxa"/>
            <w:tcBorders>
              <w:top w:val="nil"/>
              <w:left w:val="nil"/>
              <w:bottom w:val="single" w:sz="8" w:space="0" w:color="auto"/>
              <w:right w:val="single" w:sz="8" w:space="0" w:color="auto"/>
            </w:tcBorders>
            <w:shd w:val="clear" w:color="auto" w:fill="auto"/>
            <w:noWrap/>
            <w:vAlign w:val="bottom"/>
            <w:hideMark/>
          </w:tcPr>
          <w:p w14:paraId="02E43FF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097757C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426F2DB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3E3A57D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20</w:t>
            </w:r>
          </w:p>
        </w:tc>
        <w:tc>
          <w:tcPr>
            <w:tcW w:w="851" w:type="dxa"/>
            <w:tcBorders>
              <w:top w:val="nil"/>
              <w:left w:val="nil"/>
              <w:bottom w:val="single" w:sz="8" w:space="0" w:color="auto"/>
              <w:right w:val="single" w:sz="8" w:space="0" w:color="auto"/>
            </w:tcBorders>
            <w:shd w:val="clear" w:color="auto" w:fill="auto"/>
            <w:noWrap/>
            <w:vAlign w:val="bottom"/>
            <w:hideMark/>
          </w:tcPr>
          <w:p w14:paraId="5F4963E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57</w:t>
            </w:r>
          </w:p>
        </w:tc>
      </w:tr>
      <w:tr w:rsidR="00A941A6" w:rsidRPr="005F0B30" w14:paraId="48116386"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7BCF19E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7</w:t>
            </w:r>
          </w:p>
        </w:tc>
        <w:tc>
          <w:tcPr>
            <w:tcW w:w="993" w:type="dxa"/>
            <w:tcBorders>
              <w:top w:val="nil"/>
              <w:left w:val="nil"/>
              <w:bottom w:val="single" w:sz="8" w:space="0" w:color="auto"/>
              <w:right w:val="single" w:sz="8" w:space="0" w:color="auto"/>
            </w:tcBorders>
            <w:shd w:val="clear" w:color="auto" w:fill="auto"/>
            <w:noWrap/>
            <w:vAlign w:val="bottom"/>
            <w:hideMark/>
          </w:tcPr>
          <w:p w14:paraId="5320BB7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HIS</w:t>
            </w:r>
          </w:p>
        </w:tc>
        <w:tc>
          <w:tcPr>
            <w:tcW w:w="1134" w:type="dxa"/>
            <w:tcBorders>
              <w:top w:val="nil"/>
              <w:left w:val="nil"/>
              <w:bottom w:val="single" w:sz="8" w:space="0" w:color="auto"/>
              <w:right w:val="single" w:sz="8" w:space="0" w:color="auto"/>
            </w:tcBorders>
            <w:shd w:val="clear" w:color="auto" w:fill="auto"/>
            <w:noWrap/>
            <w:vAlign w:val="bottom"/>
            <w:hideMark/>
          </w:tcPr>
          <w:p w14:paraId="29C5495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109C029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992" w:type="dxa"/>
            <w:tcBorders>
              <w:top w:val="nil"/>
              <w:left w:val="nil"/>
              <w:bottom w:val="single" w:sz="8" w:space="0" w:color="auto"/>
              <w:right w:val="single" w:sz="8" w:space="0" w:color="auto"/>
            </w:tcBorders>
            <w:shd w:val="clear" w:color="auto" w:fill="auto"/>
            <w:noWrap/>
            <w:vAlign w:val="bottom"/>
            <w:hideMark/>
          </w:tcPr>
          <w:p w14:paraId="4C1B851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56CC917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275" w:type="dxa"/>
            <w:tcBorders>
              <w:top w:val="nil"/>
              <w:left w:val="nil"/>
              <w:bottom w:val="single" w:sz="8" w:space="0" w:color="auto"/>
              <w:right w:val="single" w:sz="8" w:space="0" w:color="auto"/>
            </w:tcBorders>
            <w:shd w:val="clear" w:color="auto" w:fill="auto"/>
            <w:noWrap/>
            <w:vAlign w:val="bottom"/>
            <w:hideMark/>
          </w:tcPr>
          <w:p w14:paraId="00F5C6E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6FDCF7C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0B1AF91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24D2E49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12</w:t>
            </w:r>
          </w:p>
        </w:tc>
        <w:tc>
          <w:tcPr>
            <w:tcW w:w="851" w:type="dxa"/>
            <w:tcBorders>
              <w:top w:val="nil"/>
              <w:left w:val="nil"/>
              <w:bottom w:val="single" w:sz="8" w:space="0" w:color="auto"/>
              <w:right w:val="single" w:sz="8" w:space="0" w:color="auto"/>
            </w:tcBorders>
            <w:shd w:val="clear" w:color="auto" w:fill="auto"/>
            <w:noWrap/>
            <w:vAlign w:val="bottom"/>
            <w:hideMark/>
          </w:tcPr>
          <w:p w14:paraId="49972FC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34</w:t>
            </w:r>
          </w:p>
        </w:tc>
      </w:tr>
      <w:tr w:rsidR="00A941A6" w:rsidRPr="005F0B30" w14:paraId="0EB7AD63"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5E23F14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8</w:t>
            </w:r>
          </w:p>
        </w:tc>
        <w:tc>
          <w:tcPr>
            <w:tcW w:w="993" w:type="dxa"/>
            <w:tcBorders>
              <w:top w:val="nil"/>
              <w:left w:val="nil"/>
              <w:bottom w:val="single" w:sz="8" w:space="0" w:color="auto"/>
              <w:right w:val="single" w:sz="8" w:space="0" w:color="auto"/>
            </w:tcBorders>
            <w:shd w:val="clear" w:color="auto" w:fill="auto"/>
            <w:noWrap/>
            <w:vAlign w:val="bottom"/>
            <w:hideMark/>
          </w:tcPr>
          <w:p w14:paraId="23EC3CB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J</w:t>
            </w:r>
          </w:p>
        </w:tc>
        <w:tc>
          <w:tcPr>
            <w:tcW w:w="1134" w:type="dxa"/>
            <w:tcBorders>
              <w:top w:val="nil"/>
              <w:left w:val="nil"/>
              <w:bottom w:val="single" w:sz="8" w:space="0" w:color="auto"/>
              <w:right w:val="single" w:sz="8" w:space="0" w:color="auto"/>
            </w:tcBorders>
            <w:shd w:val="clear" w:color="auto" w:fill="auto"/>
            <w:noWrap/>
            <w:vAlign w:val="bottom"/>
            <w:hideMark/>
          </w:tcPr>
          <w:p w14:paraId="38E0E42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269CCF0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68BF483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0D42257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275" w:type="dxa"/>
            <w:tcBorders>
              <w:top w:val="nil"/>
              <w:left w:val="nil"/>
              <w:bottom w:val="single" w:sz="8" w:space="0" w:color="auto"/>
              <w:right w:val="single" w:sz="8" w:space="0" w:color="auto"/>
            </w:tcBorders>
            <w:shd w:val="clear" w:color="auto" w:fill="auto"/>
            <w:noWrap/>
            <w:vAlign w:val="bottom"/>
            <w:hideMark/>
          </w:tcPr>
          <w:p w14:paraId="3DA35A7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3ED3193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437C435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112FC54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13</w:t>
            </w:r>
          </w:p>
        </w:tc>
        <w:tc>
          <w:tcPr>
            <w:tcW w:w="851" w:type="dxa"/>
            <w:tcBorders>
              <w:top w:val="nil"/>
              <w:left w:val="nil"/>
              <w:bottom w:val="single" w:sz="8" w:space="0" w:color="auto"/>
              <w:right w:val="single" w:sz="8" w:space="0" w:color="auto"/>
            </w:tcBorders>
            <w:shd w:val="clear" w:color="auto" w:fill="auto"/>
            <w:noWrap/>
            <w:vAlign w:val="bottom"/>
            <w:hideMark/>
          </w:tcPr>
          <w:p w14:paraId="70AF435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37</w:t>
            </w:r>
          </w:p>
        </w:tc>
      </w:tr>
      <w:tr w:rsidR="00A941A6" w:rsidRPr="005F0B30" w14:paraId="237FF738"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378372C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9</w:t>
            </w:r>
          </w:p>
        </w:tc>
        <w:tc>
          <w:tcPr>
            <w:tcW w:w="993" w:type="dxa"/>
            <w:tcBorders>
              <w:top w:val="nil"/>
              <w:left w:val="nil"/>
              <w:bottom w:val="single" w:sz="8" w:space="0" w:color="auto"/>
              <w:right w:val="single" w:sz="8" w:space="0" w:color="auto"/>
            </w:tcBorders>
            <w:shd w:val="clear" w:color="auto" w:fill="auto"/>
            <w:noWrap/>
            <w:vAlign w:val="bottom"/>
            <w:hideMark/>
          </w:tcPr>
          <w:p w14:paraId="48D6FE8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N</w:t>
            </w:r>
          </w:p>
        </w:tc>
        <w:tc>
          <w:tcPr>
            <w:tcW w:w="1134" w:type="dxa"/>
            <w:tcBorders>
              <w:top w:val="nil"/>
              <w:left w:val="nil"/>
              <w:bottom w:val="single" w:sz="8" w:space="0" w:color="auto"/>
              <w:right w:val="single" w:sz="8" w:space="0" w:color="auto"/>
            </w:tcBorders>
            <w:shd w:val="clear" w:color="auto" w:fill="auto"/>
            <w:noWrap/>
            <w:vAlign w:val="bottom"/>
            <w:hideMark/>
          </w:tcPr>
          <w:p w14:paraId="7AEF70C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4EC5BC0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992" w:type="dxa"/>
            <w:tcBorders>
              <w:top w:val="nil"/>
              <w:left w:val="nil"/>
              <w:bottom w:val="single" w:sz="8" w:space="0" w:color="auto"/>
              <w:right w:val="single" w:sz="8" w:space="0" w:color="auto"/>
            </w:tcBorders>
            <w:shd w:val="clear" w:color="auto" w:fill="auto"/>
            <w:noWrap/>
            <w:vAlign w:val="bottom"/>
            <w:hideMark/>
          </w:tcPr>
          <w:p w14:paraId="12CA8A6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7F2C0D3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275" w:type="dxa"/>
            <w:tcBorders>
              <w:top w:val="nil"/>
              <w:left w:val="nil"/>
              <w:bottom w:val="single" w:sz="8" w:space="0" w:color="auto"/>
              <w:right w:val="single" w:sz="8" w:space="0" w:color="auto"/>
            </w:tcBorders>
            <w:shd w:val="clear" w:color="auto" w:fill="auto"/>
            <w:noWrap/>
            <w:vAlign w:val="bottom"/>
            <w:hideMark/>
          </w:tcPr>
          <w:p w14:paraId="580416F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2FF160F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5A22954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7BC6076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12</w:t>
            </w:r>
          </w:p>
        </w:tc>
        <w:tc>
          <w:tcPr>
            <w:tcW w:w="851" w:type="dxa"/>
            <w:tcBorders>
              <w:top w:val="nil"/>
              <w:left w:val="nil"/>
              <w:bottom w:val="single" w:sz="8" w:space="0" w:color="auto"/>
              <w:right w:val="single" w:sz="8" w:space="0" w:color="auto"/>
            </w:tcBorders>
            <w:shd w:val="clear" w:color="auto" w:fill="auto"/>
            <w:noWrap/>
            <w:vAlign w:val="bottom"/>
            <w:hideMark/>
          </w:tcPr>
          <w:p w14:paraId="771609B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34</w:t>
            </w:r>
          </w:p>
        </w:tc>
      </w:tr>
      <w:tr w:rsidR="00A941A6" w:rsidRPr="005F0B30" w14:paraId="21A39623"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7F3BE04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10</w:t>
            </w:r>
          </w:p>
        </w:tc>
        <w:tc>
          <w:tcPr>
            <w:tcW w:w="993" w:type="dxa"/>
            <w:tcBorders>
              <w:top w:val="nil"/>
              <w:left w:val="nil"/>
              <w:bottom w:val="single" w:sz="8" w:space="0" w:color="auto"/>
              <w:right w:val="single" w:sz="8" w:space="0" w:color="auto"/>
            </w:tcBorders>
            <w:shd w:val="clear" w:color="auto" w:fill="auto"/>
            <w:noWrap/>
            <w:vAlign w:val="bottom"/>
            <w:hideMark/>
          </w:tcPr>
          <w:p w14:paraId="3718FCA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NK</w:t>
            </w:r>
          </w:p>
        </w:tc>
        <w:tc>
          <w:tcPr>
            <w:tcW w:w="1134" w:type="dxa"/>
            <w:tcBorders>
              <w:top w:val="nil"/>
              <w:left w:val="nil"/>
              <w:bottom w:val="single" w:sz="8" w:space="0" w:color="auto"/>
              <w:right w:val="single" w:sz="8" w:space="0" w:color="auto"/>
            </w:tcBorders>
            <w:shd w:val="clear" w:color="auto" w:fill="auto"/>
            <w:noWrap/>
            <w:vAlign w:val="bottom"/>
            <w:hideMark/>
          </w:tcPr>
          <w:p w14:paraId="54A2921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992" w:type="dxa"/>
            <w:tcBorders>
              <w:top w:val="nil"/>
              <w:left w:val="nil"/>
              <w:bottom w:val="single" w:sz="8" w:space="0" w:color="auto"/>
              <w:right w:val="single" w:sz="8" w:space="0" w:color="auto"/>
            </w:tcBorders>
            <w:shd w:val="clear" w:color="auto" w:fill="auto"/>
            <w:noWrap/>
            <w:vAlign w:val="bottom"/>
            <w:hideMark/>
          </w:tcPr>
          <w:p w14:paraId="7BCACE3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2E55589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1B3364A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275" w:type="dxa"/>
            <w:tcBorders>
              <w:top w:val="nil"/>
              <w:left w:val="nil"/>
              <w:bottom w:val="single" w:sz="8" w:space="0" w:color="auto"/>
              <w:right w:val="single" w:sz="8" w:space="0" w:color="auto"/>
            </w:tcBorders>
            <w:shd w:val="clear" w:color="auto" w:fill="auto"/>
            <w:noWrap/>
            <w:vAlign w:val="bottom"/>
            <w:hideMark/>
          </w:tcPr>
          <w:p w14:paraId="1DA93A6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003346B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4A2B6E4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7F33922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16</w:t>
            </w:r>
          </w:p>
        </w:tc>
        <w:tc>
          <w:tcPr>
            <w:tcW w:w="851" w:type="dxa"/>
            <w:tcBorders>
              <w:top w:val="nil"/>
              <w:left w:val="nil"/>
              <w:bottom w:val="single" w:sz="8" w:space="0" w:color="auto"/>
              <w:right w:val="single" w:sz="8" w:space="0" w:color="auto"/>
            </w:tcBorders>
            <w:shd w:val="clear" w:color="auto" w:fill="auto"/>
            <w:noWrap/>
            <w:vAlign w:val="bottom"/>
            <w:hideMark/>
          </w:tcPr>
          <w:p w14:paraId="787AFF5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45</w:t>
            </w:r>
          </w:p>
        </w:tc>
      </w:tr>
      <w:tr w:rsidR="00A941A6" w:rsidRPr="005F0B30" w14:paraId="76541753"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1BC3803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11</w:t>
            </w:r>
          </w:p>
        </w:tc>
        <w:tc>
          <w:tcPr>
            <w:tcW w:w="993" w:type="dxa"/>
            <w:tcBorders>
              <w:top w:val="nil"/>
              <w:left w:val="nil"/>
              <w:bottom w:val="single" w:sz="8" w:space="0" w:color="auto"/>
              <w:right w:val="single" w:sz="8" w:space="0" w:color="auto"/>
            </w:tcBorders>
            <w:shd w:val="clear" w:color="auto" w:fill="auto"/>
            <w:noWrap/>
            <w:vAlign w:val="bottom"/>
            <w:hideMark/>
          </w:tcPr>
          <w:p w14:paraId="361AFDC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Nama</w:t>
            </w:r>
          </w:p>
        </w:tc>
        <w:tc>
          <w:tcPr>
            <w:tcW w:w="1134" w:type="dxa"/>
            <w:tcBorders>
              <w:top w:val="nil"/>
              <w:left w:val="nil"/>
              <w:bottom w:val="single" w:sz="8" w:space="0" w:color="auto"/>
              <w:right w:val="single" w:sz="8" w:space="0" w:color="auto"/>
            </w:tcBorders>
            <w:shd w:val="clear" w:color="auto" w:fill="auto"/>
            <w:noWrap/>
            <w:vAlign w:val="bottom"/>
            <w:hideMark/>
          </w:tcPr>
          <w:p w14:paraId="448754F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992" w:type="dxa"/>
            <w:tcBorders>
              <w:top w:val="nil"/>
              <w:left w:val="nil"/>
              <w:bottom w:val="single" w:sz="8" w:space="0" w:color="auto"/>
              <w:right w:val="single" w:sz="8" w:space="0" w:color="auto"/>
            </w:tcBorders>
            <w:shd w:val="clear" w:color="auto" w:fill="auto"/>
            <w:noWrap/>
            <w:vAlign w:val="bottom"/>
            <w:hideMark/>
          </w:tcPr>
          <w:p w14:paraId="16D2BFF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2E1AA6A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4F78BC5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275" w:type="dxa"/>
            <w:tcBorders>
              <w:top w:val="nil"/>
              <w:left w:val="nil"/>
              <w:bottom w:val="single" w:sz="8" w:space="0" w:color="auto"/>
              <w:right w:val="single" w:sz="8" w:space="0" w:color="auto"/>
            </w:tcBorders>
            <w:shd w:val="clear" w:color="auto" w:fill="auto"/>
            <w:noWrap/>
            <w:vAlign w:val="bottom"/>
            <w:hideMark/>
          </w:tcPr>
          <w:p w14:paraId="65DE6E1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21320DF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184EC3F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20C1225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20</w:t>
            </w:r>
          </w:p>
        </w:tc>
        <w:tc>
          <w:tcPr>
            <w:tcW w:w="851" w:type="dxa"/>
            <w:tcBorders>
              <w:top w:val="nil"/>
              <w:left w:val="nil"/>
              <w:bottom w:val="single" w:sz="8" w:space="0" w:color="auto"/>
              <w:right w:val="single" w:sz="8" w:space="0" w:color="auto"/>
            </w:tcBorders>
            <w:shd w:val="clear" w:color="auto" w:fill="auto"/>
            <w:noWrap/>
            <w:vAlign w:val="bottom"/>
            <w:hideMark/>
          </w:tcPr>
          <w:p w14:paraId="2C4F394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57</w:t>
            </w:r>
          </w:p>
        </w:tc>
      </w:tr>
      <w:tr w:rsidR="00A941A6" w:rsidRPr="005F0B30" w14:paraId="785CA403"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130FCB8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12</w:t>
            </w:r>
          </w:p>
        </w:tc>
        <w:tc>
          <w:tcPr>
            <w:tcW w:w="993" w:type="dxa"/>
            <w:tcBorders>
              <w:top w:val="nil"/>
              <w:left w:val="nil"/>
              <w:bottom w:val="single" w:sz="8" w:space="0" w:color="auto"/>
              <w:right w:val="single" w:sz="8" w:space="0" w:color="auto"/>
            </w:tcBorders>
            <w:shd w:val="clear" w:color="auto" w:fill="auto"/>
            <w:noWrap/>
            <w:vAlign w:val="bottom"/>
            <w:hideMark/>
          </w:tcPr>
          <w:p w14:paraId="5FFEF38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RAL</w:t>
            </w:r>
          </w:p>
        </w:tc>
        <w:tc>
          <w:tcPr>
            <w:tcW w:w="1134" w:type="dxa"/>
            <w:tcBorders>
              <w:top w:val="nil"/>
              <w:left w:val="nil"/>
              <w:bottom w:val="single" w:sz="8" w:space="0" w:color="auto"/>
              <w:right w:val="single" w:sz="8" w:space="0" w:color="auto"/>
            </w:tcBorders>
            <w:shd w:val="clear" w:color="auto" w:fill="auto"/>
            <w:noWrap/>
            <w:vAlign w:val="bottom"/>
            <w:hideMark/>
          </w:tcPr>
          <w:p w14:paraId="52D219F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613B56A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3C78EFE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0699697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275" w:type="dxa"/>
            <w:tcBorders>
              <w:top w:val="nil"/>
              <w:left w:val="nil"/>
              <w:bottom w:val="single" w:sz="8" w:space="0" w:color="auto"/>
              <w:right w:val="single" w:sz="8" w:space="0" w:color="auto"/>
            </w:tcBorders>
            <w:shd w:val="clear" w:color="auto" w:fill="auto"/>
            <w:noWrap/>
            <w:vAlign w:val="bottom"/>
            <w:hideMark/>
          </w:tcPr>
          <w:p w14:paraId="466E975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1BB10AE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71FAE92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41D026D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14</w:t>
            </w:r>
          </w:p>
        </w:tc>
        <w:tc>
          <w:tcPr>
            <w:tcW w:w="851" w:type="dxa"/>
            <w:tcBorders>
              <w:top w:val="nil"/>
              <w:left w:val="nil"/>
              <w:bottom w:val="single" w:sz="8" w:space="0" w:color="auto"/>
              <w:right w:val="single" w:sz="8" w:space="0" w:color="auto"/>
            </w:tcBorders>
            <w:shd w:val="clear" w:color="auto" w:fill="auto"/>
            <w:noWrap/>
            <w:vAlign w:val="bottom"/>
            <w:hideMark/>
          </w:tcPr>
          <w:p w14:paraId="696F92B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40</w:t>
            </w:r>
          </w:p>
        </w:tc>
      </w:tr>
      <w:tr w:rsidR="00A941A6" w:rsidRPr="005F0B30" w14:paraId="4EDDE309"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150CFB0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13</w:t>
            </w:r>
          </w:p>
        </w:tc>
        <w:tc>
          <w:tcPr>
            <w:tcW w:w="993" w:type="dxa"/>
            <w:tcBorders>
              <w:top w:val="nil"/>
              <w:left w:val="nil"/>
              <w:bottom w:val="single" w:sz="8" w:space="0" w:color="auto"/>
              <w:right w:val="single" w:sz="8" w:space="0" w:color="auto"/>
            </w:tcBorders>
            <w:shd w:val="clear" w:color="auto" w:fill="auto"/>
            <w:noWrap/>
            <w:vAlign w:val="bottom"/>
            <w:hideMark/>
          </w:tcPr>
          <w:p w14:paraId="2E062F3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RH</w:t>
            </w:r>
          </w:p>
        </w:tc>
        <w:tc>
          <w:tcPr>
            <w:tcW w:w="1134" w:type="dxa"/>
            <w:tcBorders>
              <w:top w:val="nil"/>
              <w:left w:val="nil"/>
              <w:bottom w:val="single" w:sz="8" w:space="0" w:color="auto"/>
              <w:right w:val="single" w:sz="8" w:space="0" w:color="auto"/>
            </w:tcBorders>
            <w:shd w:val="clear" w:color="auto" w:fill="auto"/>
            <w:noWrap/>
            <w:vAlign w:val="bottom"/>
            <w:hideMark/>
          </w:tcPr>
          <w:p w14:paraId="3E4DAF9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455500B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6908C79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10DEC42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275" w:type="dxa"/>
            <w:tcBorders>
              <w:top w:val="nil"/>
              <w:left w:val="nil"/>
              <w:bottom w:val="single" w:sz="8" w:space="0" w:color="auto"/>
              <w:right w:val="single" w:sz="8" w:space="0" w:color="auto"/>
            </w:tcBorders>
            <w:shd w:val="clear" w:color="auto" w:fill="auto"/>
            <w:noWrap/>
            <w:vAlign w:val="bottom"/>
            <w:hideMark/>
          </w:tcPr>
          <w:p w14:paraId="4D17D82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701" w:type="dxa"/>
            <w:tcBorders>
              <w:top w:val="nil"/>
              <w:left w:val="nil"/>
              <w:bottom w:val="single" w:sz="8" w:space="0" w:color="auto"/>
              <w:right w:val="single" w:sz="8" w:space="0" w:color="auto"/>
            </w:tcBorders>
            <w:shd w:val="clear" w:color="auto" w:fill="auto"/>
            <w:noWrap/>
            <w:vAlign w:val="bottom"/>
            <w:hideMark/>
          </w:tcPr>
          <w:p w14:paraId="26CBE45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770318A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4CD6542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12</w:t>
            </w:r>
          </w:p>
        </w:tc>
        <w:tc>
          <w:tcPr>
            <w:tcW w:w="851" w:type="dxa"/>
            <w:tcBorders>
              <w:top w:val="nil"/>
              <w:left w:val="nil"/>
              <w:bottom w:val="single" w:sz="8" w:space="0" w:color="auto"/>
              <w:right w:val="single" w:sz="8" w:space="0" w:color="auto"/>
            </w:tcBorders>
            <w:shd w:val="clear" w:color="auto" w:fill="auto"/>
            <w:noWrap/>
            <w:vAlign w:val="bottom"/>
            <w:hideMark/>
          </w:tcPr>
          <w:p w14:paraId="5566412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34</w:t>
            </w:r>
          </w:p>
        </w:tc>
      </w:tr>
      <w:tr w:rsidR="00A941A6" w:rsidRPr="005F0B30" w14:paraId="1F3B3A61"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315BABC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14</w:t>
            </w:r>
          </w:p>
        </w:tc>
        <w:tc>
          <w:tcPr>
            <w:tcW w:w="993" w:type="dxa"/>
            <w:tcBorders>
              <w:top w:val="nil"/>
              <w:left w:val="nil"/>
              <w:bottom w:val="single" w:sz="8" w:space="0" w:color="auto"/>
              <w:right w:val="single" w:sz="8" w:space="0" w:color="auto"/>
            </w:tcBorders>
            <w:shd w:val="clear" w:color="auto" w:fill="auto"/>
            <w:noWrap/>
            <w:vAlign w:val="bottom"/>
            <w:hideMark/>
          </w:tcPr>
          <w:p w14:paraId="24D9030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RP</w:t>
            </w:r>
          </w:p>
        </w:tc>
        <w:tc>
          <w:tcPr>
            <w:tcW w:w="1134" w:type="dxa"/>
            <w:tcBorders>
              <w:top w:val="nil"/>
              <w:left w:val="nil"/>
              <w:bottom w:val="single" w:sz="8" w:space="0" w:color="auto"/>
              <w:right w:val="single" w:sz="8" w:space="0" w:color="auto"/>
            </w:tcBorders>
            <w:shd w:val="clear" w:color="auto" w:fill="auto"/>
            <w:noWrap/>
            <w:vAlign w:val="bottom"/>
            <w:hideMark/>
          </w:tcPr>
          <w:p w14:paraId="3454E27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992" w:type="dxa"/>
            <w:tcBorders>
              <w:top w:val="nil"/>
              <w:left w:val="nil"/>
              <w:bottom w:val="single" w:sz="8" w:space="0" w:color="auto"/>
              <w:right w:val="single" w:sz="8" w:space="0" w:color="auto"/>
            </w:tcBorders>
            <w:shd w:val="clear" w:color="auto" w:fill="auto"/>
            <w:noWrap/>
            <w:vAlign w:val="bottom"/>
            <w:hideMark/>
          </w:tcPr>
          <w:p w14:paraId="3780529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50EDF5A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53F6C0D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275" w:type="dxa"/>
            <w:tcBorders>
              <w:top w:val="nil"/>
              <w:left w:val="nil"/>
              <w:bottom w:val="single" w:sz="8" w:space="0" w:color="auto"/>
              <w:right w:val="single" w:sz="8" w:space="0" w:color="auto"/>
            </w:tcBorders>
            <w:shd w:val="clear" w:color="auto" w:fill="auto"/>
            <w:noWrap/>
            <w:vAlign w:val="bottom"/>
            <w:hideMark/>
          </w:tcPr>
          <w:p w14:paraId="3C51E86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2D4CA20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6FF01F9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69F896C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16</w:t>
            </w:r>
          </w:p>
        </w:tc>
        <w:tc>
          <w:tcPr>
            <w:tcW w:w="851" w:type="dxa"/>
            <w:tcBorders>
              <w:top w:val="nil"/>
              <w:left w:val="nil"/>
              <w:bottom w:val="single" w:sz="8" w:space="0" w:color="auto"/>
              <w:right w:val="single" w:sz="8" w:space="0" w:color="auto"/>
            </w:tcBorders>
            <w:shd w:val="clear" w:color="auto" w:fill="auto"/>
            <w:noWrap/>
            <w:vAlign w:val="bottom"/>
            <w:hideMark/>
          </w:tcPr>
          <w:p w14:paraId="00BE4A7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45</w:t>
            </w:r>
          </w:p>
        </w:tc>
      </w:tr>
      <w:tr w:rsidR="00A941A6" w:rsidRPr="005F0B30" w14:paraId="771FE5A3"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3E3B66D8"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15</w:t>
            </w:r>
          </w:p>
        </w:tc>
        <w:tc>
          <w:tcPr>
            <w:tcW w:w="993" w:type="dxa"/>
            <w:tcBorders>
              <w:top w:val="nil"/>
              <w:left w:val="nil"/>
              <w:bottom w:val="single" w:sz="8" w:space="0" w:color="auto"/>
              <w:right w:val="single" w:sz="8" w:space="0" w:color="auto"/>
            </w:tcBorders>
            <w:shd w:val="clear" w:color="auto" w:fill="auto"/>
            <w:noWrap/>
            <w:vAlign w:val="bottom"/>
            <w:hideMark/>
          </w:tcPr>
          <w:p w14:paraId="07E5360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RFA</w:t>
            </w:r>
          </w:p>
        </w:tc>
        <w:tc>
          <w:tcPr>
            <w:tcW w:w="1134" w:type="dxa"/>
            <w:tcBorders>
              <w:top w:val="nil"/>
              <w:left w:val="nil"/>
              <w:bottom w:val="single" w:sz="8" w:space="0" w:color="auto"/>
              <w:right w:val="single" w:sz="8" w:space="0" w:color="auto"/>
            </w:tcBorders>
            <w:shd w:val="clear" w:color="auto" w:fill="auto"/>
            <w:noWrap/>
            <w:vAlign w:val="bottom"/>
            <w:hideMark/>
          </w:tcPr>
          <w:p w14:paraId="7F55E28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1CE08C9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992" w:type="dxa"/>
            <w:tcBorders>
              <w:top w:val="nil"/>
              <w:left w:val="nil"/>
              <w:bottom w:val="single" w:sz="8" w:space="0" w:color="auto"/>
              <w:right w:val="single" w:sz="8" w:space="0" w:color="auto"/>
            </w:tcBorders>
            <w:shd w:val="clear" w:color="auto" w:fill="auto"/>
            <w:noWrap/>
            <w:vAlign w:val="bottom"/>
            <w:hideMark/>
          </w:tcPr>
          <w:p w14:paraId="6D7F63F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4B2BAB8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275" w:type="dxa"/>
            <w:tcBorders>
              <w:top w:val="nil"/>
              <w:left w:val="nil"/>
              <w:bottom w:val="single" w:sz="8" w:space="0" w:color="auto"/>
              <w:right w:val="single" w:sz="8" w:space="0" w:color="auto"/>
            </w:tcBorders>
            <w:shd w:val="clear" w:color="auto" w:fill="auto"/>
            <w:noWrap/>
            <w:vAlign w:val="bottom"/>
            <w:hideMark/>
          </w:tcPr>
          <w:p w14:paraId="6560A3A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4773F5D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418" w:type="dxa"/>
            <w:tcBorders>
              <w:top w:val="nil"/>
              <w:left w:val="nil"/>
              <w:bottom w:val="single" w:sz="8" w:space="0" w:color="auto"/>
              <w:right w:val="single" w:sz="8" w:space="0" w:color="auto"/>
            </w:tcBorders>
            <w:shd w:val="clear" w:color="auto" w:fill="auto"/>
            <w:noWrap/>
            <w:vAlign w:val="bottom"/>
            <w:hideMark/>
          </w:tcPr>
          <w:p w14:paraId="46AA483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0DA03D8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11</w:t>
            </w:r>
          </w:p>
        </w:tc>
        <w:tc>
          <w:tcPr>
            <w:tcW w:w="851" w:type="dxa"/>
            <w:tcBorders>
              <w:top w:val="nil"/>
              <w:left w:val="nil"/>
              <w:bottom w:val="single" w:sz="8" w:space="0" w:color="auto"/>
              <w:right w:val="single" w:sz="8" w:space="0" w:color="auto"/>
            </w:tcBorders>
            <w:shd w:val="clear" w:color="auto" w:fill="auto"/>
            <w:noWrap/>
            <w:vAlign w:val="bottom"/>
            <w:hideMark/>
          </w:tcPr>
          <w:p w14:paraId="5765CAB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31</w:t>
            </w:r>
          </w:p>
        </w:tc>
      </w:tr>
      <w:tr w:rsidR="00A941A6" w:rsidRPr="005F0B30" w14:paraId="6F578A88"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1DB99FC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16</w:t>
            </w:r>
          </w:p>
        </w:tc>
        <w:tc>
          <w:tcPr>
            <w:tcW w:w="993" w:type="dxa"/>
            <w:tcBorders>
              <w:top w:val="nil"/>
              <w:left w:val="nil"/>
              <w:bottom w:val="single" w:sz="8" w:space="0" w:color="auto"/>
              <w:right w:val="single" w:sz="8" w:space="0" w:color="auto"/>
            </w:tcBorders>
            <w:shd w:val="clear" w:color="auto" w:fill="auto"/>
            <w:noWrap/>
            <w:vAlign w:val="bottom"/>
            <w:hideMark/>
          </w:tcPr>
          <w:p w14:paraId="7532FE4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SAA</w:t>
            </w:r>
          </w:p>
        </w:tc>
        <w:tc>
          <w:tcPr>
            <w:tcW w:w="1134" w:type="dxa"/>
            <w:tcBorders>
              <w:top w:val="nil"/>
              <w:left w:val="nil"/>
              <w:bottom w:val="single" w:sz="8" w:space="0" w:color="auto"/>
              <w:right w:val="single" w:sz="8" w:space="0" w:color="auto"/>
            </w:tcBorders>
            <w:shd w:val="clear" w:color="auto" w:fill="auto"/>
            <w:noWrap/>
            <w:vAlign w:val="bottom"/>
            <w:hideMark/>
          </w:tcPr>
          <w:p w14:paraId="40523FC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2E65F93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191725E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2815BDC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275" w:type="dxa"/>
            <w:tcBorders>
              <w:top w:val="nil"/>
              <w:left w:val="nil"/>
              <w:bottom w:val="single" w:sz="8" w:space="0" w:color="auto"/>
              <w:right w:val="single" w:sz="8" w:space="0" w:color="auto"/>
            </w:tcBorders>
            <w:shd w:val="clear" w:color="auto" w:fill="auto"/>
            <w:noWrap/>
            <w:vAlign w:val="bottom"/>
            <w:hideMark/>
          </w:tcPr>
          <w:p w14:paraId="651D366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2CBC19F4"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473C830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777A7D4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14</w:t>
            </w:r>
          </w:p>
        </w:tc>
        <w:tc>
          <w:tcPr>
            <w:tcW w:w="851" w:type="dxa"/>
            <w:tcBorders>
              <w:top w:val="nil"/>
              <w:left w:val="nil"/>
              <w:bottom w:val="single" w:sz="8" w:space="0" w:color="auto"/>
              <w:right w:val="single" w:sz="8" w:space="0" w:color="auto"/>
            </w:tcBorders>
            <w:shd w:val="clear" w:color="auto" w:fill="auto"/>
            <w:noWrap/>
            <w:vAlign w:val="bottom"/>
            <w:hideMark/>
          </w:tcPr>
          <w:p w14:paraId="3124E44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40</w:t>
            </w:r>
          </w:p>
        </w:tc>
      </w:tr>
      <w:tr w:rsidR="00A941A6" w:rsidRPr="005F0B30" w14:paraId="69DD8B51"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0C6A697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17</w:t>
            </w:r>
          </w:p>
        </w:tc>
        <w:tc>
          <w:tcPr>
            <w:tcW w:w="993" w:type="dxa"/>
            <w:tcBorders>
              <w:top w:val="nil"/>
              <w:left w:val="nil"/>
              <w:bottom w:val="single" w:sz="8" w:space="0" w:color="auto"/>
              <w:right w:val="single" w:sz="8" w:space="0" w:color="auto"/>
            </w:tcBorders>
            <w:shd w:val="clear" w:color="auto" w:fill="auto"/>
            <w:noWrap/>
            <w:vAlign w:val="bottom"/>
            <w:hideMark/>
          </w:tcPr>
          <w:p w14:paraId="695C967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SAA</w:t>
            </w:r>
          </w:p>
        </w:tc>
        <w:tc>
          <w:tcPr>
            <w:tcW w:w="1134" w:type="dxa"/>
            <w:tcBorders>
              <w:top w:val="nil"/>
              <w:left w:val="nil"/>
              <w:bottom w:val="single" w:sz="8" w:space="0" w:color="auto"/>
              <w:right w:val="single" w:sz="8" w:space="0" w:color="auto"/>
            </w:tcBorders>
            <w:shd w:val="clear" w:color="auto" w:fill="auto"/>
            <w:noWrap/>
            <w:vAlign w:val="bottom"/>
            <w:hideMark/>
          </w:tcPr>
          <w:p w14:paraId="2005B28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159E56E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7677E94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418" w:type="dxa"/>
            <w:tcBorders>
              <w:top w:val="nil"/>
              <w:left w:val="nil"/>
              <w:bottom w:val="single" w:sz="8" w:space="0" w:color="auto"/>
              <w:right w:val="single" w:sz="8" w:space="0" w:color="auto"/>
            </w:tcBorders>
            <w:shd w:val="clear" w:color="auto" w:fill="auto"/>
            <w:noWrap/>
            <w:vAlign w:val="bottom"/>
            <w:hideMark/>
          </w:tcPr>
          <w:p w14:paraId="713D261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275" w:type="dxa"/>
            <w:tcBorders>
              <w:top w:val="nil"/>
              <w:left w:val="nil"/>
              <w:bottom w:val="single" w:sz="8" w:space="0" w:color="auto"/>
              <w:right w:val="single" w:sz="8" w:space="0" w:color="auto"/>
            </w:tcBorders>
            <w:shd w:val="clear" w:color="auto" w:fill="auto"/>
            <w:noWrap/>
            <w:vAlign w:val="bottom"/>
            <w:hideMark/>
          </w:tcPr>
          <w:p w14:paraId="51EAACA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32EE3EF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78F32BD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850" w:type="dxa"/>
            <w:tcBorders>
              <w:top w:val="nil"/>
              <w:left w:val="nil"/>
              <w:bottom w:val="single" w:sz="8" w:space="0" w:color="auto"/>
              <w:right w:val="single" w:sz="8" w:space="0" w:color="auto"/>
            </w:tcBorders>
            <w:shd w:val="clear" w:color="auto" w:fill="auto"/>
            <w:noWrap/>
            <w:vAlign w:val="bottom"/>
            <w:hideMark/>
          </w:tcPr>
          <w:p w14:paraId="23E6300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12</w:t>
            </w:r>
          </w:p>
        </w:tc>
        <w:tc>
          <w:tcPr>
            <w:tcW w:w="851" w:type="dxa"/>
            <w:tcBorders>
              <w:top w:val="nil"/>
              <w:left w:val="nil"/>
              <w:bottom w:val="single" w:sz="8" w:space="0" w:color="auto"/>
              <w:right w:val="single" w:sz="8" w:space="0" w:color="auto"/>
            </w:tcBorders>
            <w:shd w:val="clear" w:color="auto" w:fill="auto"/>
            <w:noWrap/>
            <w:vAlign w:val="bottom"/>
            <w:hideMark/>
          </w:tcPr>
          <w:p w14:paraId="50CD2A53"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34</w:t>
            </w:r>
          </w:p>
        </w:tc>
      </w:tr>
      <w:tr w:rsidR="00A941A6" w:rsidRPr="005F0B30" w14:paraId="180C543A"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7336821B"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18</w:t>
            </w:r>
          </w:p>
        </w:tc>
        <w:tc>
          <w:tcPr>
            <w:tcW w:w="993" w:type="dxa"/>
            <w:tcBorders>
              <w:top w:val="nil"/>
              <w:left w:val="nil"/>
              <w:bottom w:val="single" w:sz="8" w:space="0" w:color="auto"/>
              <w:right w:val="single" w:sz="8" w:space="0" w:color="auto"/>
            </w:tcBorders>
            <w:shd w:val="clear" w:color="auto" w:fill="auto"/>
            <w:noWrap/>
            <w:vAlign w:val="bottom"/>
            <w:hideMark/>
          </w:tcPr>
          <w:p w14:paraId="0D2A444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SK</w:t>
            </w:r>
          </w:p>
        </w:tc>
        <w:tc>
          <w:tcPr>
            <w:tcW w:w="1134" w:type="dxa"/>
            <w:tcBorders>
              <w:top w:val="nil"/>
              <w:left w:val="nil"/>
              <w:bottom w:val="single" w:sz="8" w:space="0" w:color="auto"/>
              <w:right w:val="single" w:sz="8" w:space="0" w:color="auto"/>
            </w:tcBorders>
            <w:shd w:val="clear" w:color="auto" w:fill="auto"/>
            <w:noWrap/>
            <w:vAlign w:val="bottom"/>
            <w:hideMark/>
          </w:tcPr>
          <w:p w14:paraId="298A95B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w:t>
            </w:r>
          </w:p>
        </w:tc>
        <w:tc>
          <w:tcPr>
            <w:tcW w:w="992" w:type="dxa"/>
            <w:tcBorders>
              <w:top w:val="nil"/>
              <w:left w:val="nil"/>
              <w:bottom w:val="single" w:sz="8" w:space="0" w:color="auto"/>
              <w:right w:val="single" w:sz="8" w:space="0" w:color="auto"/>
            </w:tcBorders>
            <w:shd w:val="clear" w:color="auto" w:fill="auto"/>
            <w:noWrap/>
            <w:vAlign w:val="bottom"/>
            <w:hideMark/>
          </w:tcPr>
          <w:p w14:paraId="449F38B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992" w:type="dxa"/>
            <w:tcBorders>
              <w:top w:val="nil"/>
              <w:left w:val="nil"/>
              <w:bottom w:val="single" w:sz="8" w:space="0" w:color="auto"/>
              <w:right w:val="single" w:sz="8" w:space="0" w:color="auto"/>
            </w:tcBorders>
            <w:shd w:val="clear" w:color="auto" w:fill="auto"/>
            <w:noWrap/>
            <w:vAlign w:val="bottom"/>
            <w:hideMark/>
          </w:tcPr>
          <w:p w14:paraId="2B50BCF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536F52A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w:t>
            </w:r>
          </w:p>
        </w:tc>
        <w:tc>
          <w:tcPr>
            <w:tcW w:w="1275" w:type="dxa"/>
            <w:tcBorders>
              <w:top w:val="nil"/>
              <w:left w:val="nil"/>
              <w:bottom w:val="single" w:sz="8" w:space="0" w:color="auto"/>
              <w:right w:val="single" w:sz="8" w:space="0" w:color="auto"/>
            </w:tcBorders>
            <w:shd w:val="clear" w:color="auto" w:fill="auto"/>
            <w:noWrap/>
            <w:vAlign w:val="bottom"/>
            <w:hideMark/>
          </w:tcPr>
          <w:p w14:paraId="70C2F6E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14:paraId="02880AFD"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1418" w:type="dxa"/>
            <w:tcBorders>
              <w:top w:val="nil"/>
              <w:left w:val="nil"/>
              <w:bottom w:val="single" w:sz="8" w:space="0" w:color="auto"/>
              <w:right w:val="single" w:sz="8" w:space="0" w:color="auto"/>
            </w:tcBorders>
            <w:shd w:val="clear" w:color="auto" w:fill="auto"/>
            <w:noWrap/>
            <w:vAlign w:val="bottom"/>
            <w:hideMark/>
          </w:tcPr>
          <w:p w14:paraId="381A4F6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w:t>
            </w:r>
          </w:p>
        </w:tc>
        <w:tc>
          <w:tcPr>
            <w:tcW w:w="850" w:type="dxa"/>
            <w:tcBorders>
              <w:top w:val="nil"/>
              <w:left w:val="nil"/>
              <w:bottom w:val="single" w:sz="8" w:space="0" w:color="auto"/>
              <w:right w:val="single" w:sz="8" w:space="0" w:color="auto"/>
            </w:tcBorders>
            <w:shd w:val="clear" w:color="auto" w:fill="auto"/>
            <w:noWrap/>
            <w:vAlign w:val="bottom"/>
            <w:hideMark/>
          </w:tcPr>
          <w:p w14:paraId="6465AEF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23</w:t>
            </w:r>
          </w:p>
        </w:tc>
        <w:tc>
          <w:tcPr>
            <w:tcW w:w="851" w:type="dxa"/>
            <w:tcBorders>
              <w:top w:val="nil"/>
              <w:left w:val="nil"/>
              <w:bottom w:val="single" w:sz="8" w:space="0" w:color="auto"/>
              <w:right w:val="single" w:sz="8" w:space="0" w:color="auto"/>
            </w:tcBorders>
            <w:shd w:val="clear" w:color="auto" w:fill="auto"/>
            <w:noWrap/>
            <w:vAlign w:val="bottom"/>
            <w:hideMark/>
          </w:tcPr>
          <w:p w14:paraId="2BF6043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65</w:t>
            </w:r>
          </w:p>
        </w:tc>
      </w:tr>
      <w:tr w:rsidR="00A941A6" w:rsidRPr="005F0B30" w14:paraId="3E04EA2C"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2C07E8E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19</w:t>
            </w:r>
          </w:p>
        </w:tc>
        <w:tc>
          <w:tcPr>
            <w:tcW w:w="993" w:type="dxa"/>
            <w:tcBorders>
              <w:top w:val="nil"/>
              <w:left w:val="nil"/>
              <w:bottom w:val="single" w:sz="8" w:space="0" w:color="auto"/>
              <w:right w:val="single" w:sz="8" w:space="0" w:color="auto"/>
            </w:tcBorders>
            <w:shd w:val="clear" w:color="auto" w:fill="auto"/>
            <w:noWrap/>
            <w:vAlign w:val="bottom"/>
            <w:hideMark/>
          </w:tcPr>
          <w:p w14:paraId="467F73E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SN</w:t>
            </w:r>
          </w:p>
        </w:tc>
        <w:tc>
          <w:tcPr>
            <w:tcW w:w="1134" w:type="dxa"/>
            <w:tcBorders>
              <w:top w:val="nil"/>
              <w:left w:val="nil"/>
              <w:bottom w:val="single" w:sz="8" w:space="0" w:color="auto"/>
              <w:right w:val="single" w:sz="8" w:space="0" w:color="auto"/>
            </w:tcBorders>
            <w:shd w:val="clear" w:color="auto" w:fill="auto"/>
            <w:noWrap/>
            <w:vAlign w:val="bottom"/>
            <w:hideMark/>
          </w:tcPr>
          <w:p w14:paraId="228D904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2BE3B75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59FDB1D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749C5D25"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275" w:type="dxa"/>
            <w:tcBorders>
              <w:top w:val="nil"/>
              <w:left w:val="nil"/>
              <w:bottom w:val="single" w:sz="8" w:space="0" w:color="auto"/>
              <w:right w:val="single" w:sz="8" w:space="0" w:color="auto"/>
            </w:tcBorders>
            <w:shd w:val="clear" w:color="auto" w:fill="auto"/>
            <w:noWrap/>
            <w:vAlign w:val="bottom"/>
            <w:hideMark/>
          </w:tcPr>
          <w:p w14:paraId="2DAE3EB1"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10A7D58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w:t>
            </w:r>
          </w:p>
        </w:tc>
        <w:tc>
          <w:tcPr>
            <w:tcW w:w="1418" w:type="dxa"/>
            <w:tcBorders>
              <w:top w:val="nil"/>
              <w:left w:val="nil"/>
              <w:bottom w:val="single" w:sz="8" w:space="0" w:color="auto"/>
              <w:right w:val="single" w:sz="8" w:space="0" w:color="auto"/>
            </w:tcBorders>
            <w:shd w:val="clear" w:color="auto" w:fill="auto"/>
            <w:noWrap/>
            <w:vAlign w:val="bottom"/>
            <w:hideMark/>
          </w:tcPr>
          <w:p w14:paraId="11B6A177"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265CFF6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13</w:t>
            </w:r>
          </w:p>
        </w:tc>
        <w:tc>
          <w:tcPr>
            <w:tcW w:w="851" w:type="dxa"/>
            <w:tcBorders>
              <w:top w:val="nil"/>
              <w:left w:val="nil"/>
              <w:bottom w:val="single" w:sz="8" w:space="0" w:color="auto"/>
              <w:right w:val="single" w:sz="8" w:space="0" w:color="auto"/>
            </w:tcBorders>
            <w:shd w:val="clear" w:color="auto" w:fill="auto"/>
            <w:noWrap/>
            <w:vAlign w:val="bottom"/>
            <w:hideMark/>
          </w:tcPr>
          <w:p w14:paraId="58BF4D4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37</w:t>
            </w:r>
          </w:p>
        </w:tc>
      </w:tr>
      <w:tr w:rsidR="00A941A6" w:rsidRPr="005F0B30" w14:paraId="100E46DD" w14:textId="77777777" w:rsidTr="005F0B30">
        <w:trPr>
          <w:trHeight w:val="315"/>
        </w:trPr>
        <w:tc>
          <w:tcPr>
            <w:tcW w:w="708" w:type="dxa"/>
            <w:tcBorders>
              <w:top w:val="nil"/>
              <w:left w:val="single" w:sz="8" w:space="0" w:color="auto"/>
              <w:bottom w:val="single" w:sz="8" w:space="0" w:color="auto"/>
              <w:right w:val="single" w:sz="8" w:space="0" w:color="auto"/>
            </w:tcBorders>
            <w:shd w:val="clear" w:color="auto" w:fill="auto"/>
            <w:noWrap/>
            <w:vAlign w:val="bottom"/>
            <w:hideMark/>
          </w:tcPr>
          <w:p w14:paraId="5D986F1A"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20</w:t>
            </w:r>
          </w:p>
        </w:tc>
        <w:tc>
          <w:tcPr>
            <w:tcW w:w="993" w:type="dxa"/>
            <w:tcBorders>
              <w:top w:val="nil"/>
              <w:left w:val="nil"/>
              <w:bottom w:val="single" w:sz="8" w:space="0" w:color="auto"/>
              <w:right w:val="single" w:sz="8" w:space="0" w:color="auto"/>
            </w:tcBorders>
            <w:shd w:val="clear" w:color="auto" w:fill="auto"/>
            <w:noWrap/>
            <w:vAlign w:val="bottom"/>
            <w:hideMark/>
          </w:tcPr>
          <w:p w14:paraId="3BEB1F79"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TZ</w:t>
            </w:r>
          </w:p>
        </w:tc>
        <w:tc>
          <w:tcPr>
            <w:tcW w:w="1134" w:type="dxa"/>
            <w:tcBorders>
              <w:top w:val="nil"/>
              <w:left w:val="nil"/>
              <w:bottom w:val="single" w:sz="8" w:space="0" w:color="auto"/>
              <w:right w:val="single" w:sz="8" w:space="0" w:color="auto"/>
            </w:tcBorders>
            <w:shd w:val="clear" w:color="auto" w:fill="auto"/>
            <w:noWrap/>
            <w:vAlign w:val="bottom"/>
            <w:hideMark/>
          </w:tcPr>
          <w:p w14:paraId="4623356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4FC599F2"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6AAFC2B6"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73CDAC3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275" w:type="dxa"/>
            <w:tcBorders>
              <w:top w:val="nil"/>
              <w:left w:val="nil"/>
              <w:bottom w:val="single" w:sz="8" w:space="0" w:color="auto"/>
              <w:right w:val="single" w:sz="8" w:space="0" w:color="auto"/>
            </w:tcBorders>
            <w:shd w:val="clear" w:color="auto" w:fill="auto"/>
            <w:noWrap/>
            <w:vAlign w:val="bottom"/>
            <w:hideMark/>
          </w:tcPr>
          <w:p w14:paraId="34557E1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14:paraId="4ED43C8F"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1418" w:type="dxa"/>
            <w:tcBorders>
              <w:top w:val="nil"/>
              <w:left w:val="nil"/>
              <w:bottom w:val="single" w:sz="8" w:space="0" w:color="auto"/>
              <w:right w:val="single" w:sz="8" w:space="0" w:color="auto"/>
            </w:tcBorders>
            <w:shd w:val="clear" w:color="auto" w:fill="auto"/>
            <w:noWrap/>
            <w:vAlign w:val="bottom"/>
            <w:hideMark/>
          </w:tcPr>
          <w:p w14:paraId="3F2416DC"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2</w:t>
            </w:r>
          </w:p>
        </w:tc>
        <w:tc>
          <w:tcPr>
            <w:tcW w:w="850" w:type="dxa"/>
            <w:tcBorders>
              <w:top w:val="nil"/>
              <w:left w:val="nil"/>
              <w:bottom w:val="single" w:sz="8" w:space="0" w:color="auto"/>
              <w:right w:val="single" w:sz="8" w:space="0" w:color="auto"/>
            </w:tcBorders>
            <w:shd w:val="clear" w:color="auto" w:fill="auto"/>
            <w:noWrap/>
            <w:vAlign w:val="bottom"/>
            <w:hideMark/>
          </w:tcPr>
          <w:p w14:paraId="668DD8C0"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14</w:t>
            </w:r>
          </w:p>
        </w:tc>
        <w:tc>
          <w:tcPr>
            <w:tcW w:w="851" w:type="dxa"/>
            <w:tcBorders>
              <w:top w:val="nil"/>
              <w:left w:val="nil"/>
              <w:bottom w:val="single" w:sz="8" w:space="0" w:color="auto"/>
              <w:right w:val="single" w:sz="8" w:space="0" w:color="auto"/>
            </w:tcBorders>
            <w:shd w:val="clear" w:color="auto" w:fill="auto"/>
            <w:noWrap/>
            <w:vAlign w:val="bottom"/>
            <w:hideMark/>
          </w:tcPr>
          <w:p w14:paraId="6AC12DFE" w14:textId="77777777" w:rsidR="00A941A6" w:rsidRPr="005F0B30"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5F0B30">
              <w:rPr>
                <w:rFonts w:ascii="Times New Roman" w:eastAsia="Times New Roman" w:hAnsi="Times New Roman" w:cs="Times New Roman"/>
                <w:color w:val="000000"/>
                <w:sz w:val="24"/>
                <w:szCs w:val="24"/>
                <w:lang w:val="id-ID" w:eastAsia="id-ID"/>
              </w:rPr>
              <w:t>40</w:t>
            </w:r>
          </w:p>
        </w:tc>
      </w:tr>
    </w:tbl>
    <w:p w14:paraId="611EE159" w14:textId="77777777" w:rsidR="002066C9" w:rsidRDefault="002066C9" w:rsidP="002066C9">
      <w:pPr>
        <w:tabs>
          <w:tab w:val="left" w:pos="2544"/>
        </w:tabs>
        <w:spacing w:after="0"/>
        <w:jc w:val="center"/>
        <w:rPr>
          <w:rFonts w:ascii="Times New Roman" w:hAnsi="Times New Roman" w:cs="Times New Roman"/>
          <w:b/>
          <w:sz w:val="24"/>
          <w:szCs w:val="24"/>
        </w:rPr>
      </w:pPr>
    </w:p>
    <w:p w14:paraId="6963B9CC" w14:textId="1DD2DC78" w:rsidR="00A941A6" w:rsidRDefault="00A941A6" w:rsidP="002066C9">
      <w:pPr>
        <w:tabs>
          <w:tab w:val="left" w:pos="2544"/>
        </w:tabs>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Tabel B.4.7</w:t>
      </w:r>
    </w:p>
    <w:p w14:paraId="6CCE094F" w14:textId="3BC73BA4" w:rsidR="002066C9" w:rsidRDefault="002066C9" w:rsidP="002066C9">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Data Hasil Siswa Kelas Kontrol Pertemuan 3</w:t>
      </w:r>
    </w:p>
    <w:tbl>
      <w:tblPr>
        <w:tblW w:w="12242" w:type="dxa"/>
        <w:jc w:val="center"/>
        <w:tblInd w:w="3158" w:type="dxa"/>
        <w:tblLook w:val="04A0" w:firstRow="1" w:lastRow="0" w:firstColumn="1" w:lastColumn="0" w:noHBand="0" w:noVBand="1"/>
      </w:tblPr>
      <w:tblGrid>
        <w:gridCol w:w="567"/>
        <w:gridCol w:w="960"/>
        <w:gridCol w:w="1057"/>
        <w:gridCol w:w="840"/>
        <w:gridCol w:w="851"/>
        <w:gridCol w:w="1416"/>
        <w:gridCol w:w="1288"/>
        <w:gridCol w:w="1709"/>
        <w:gridCol w:w="1572"/>
        <w:gridCol w:w="922"/>
        <w:gridCol w:w="1060"/>
      </w:tblGrid>
      <w:tr w:rsidR="005F0B30" w:rsidRPr="00683421" w14:paraId="117B1356" w14:textId="77777777" w:rsidTr="005F0B30">
        <w:trPr>
          <w:trHeight w:val="315"/>
          <w:jc w:val="center"/>
        </w:trPr>
        <w:tc>
          <w:tcPr>
            <w:tcW w:w="12242" w:type="dxa"/>
            <w:gridSpan w:val="11"/>
            <w:tcBorders>
              <w:top w:val="single" w:sz="8" w:space="0" w:color="auto"/>
              <w:left w:val="single" w:sz="8" w:space="0" w:color="auto"/>
              <w:bottom w:val="single" w:sz="8" w:space="0" w:color="auto"/>
              <w:right w:val="single" w:sz="8" w:space="0" w:color="auto"/>
            </w:tcBorders>
            <w:shd w:val="clear" w:color="auto" w:fill="FFFF00"/>
            <w:noWrap/>
            <w:vAlign w:val="bottom"/>
            <w:hideMark/>
          </w:tcPr>
          <w:p w14:paraId="77479DBB" w14:textId="44B6487D" w:rsidR="005F0B30" w:rsidRPr="005F0B30" w:rsidRDefault="005F0B30" w:rsidP="00A941A6">
            <w:pPr>
              <w:spacing w:after="0" w:line="24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val="id-ID" w:eastAsia="id-ID"/>
              </w:rPr>
              <w:t xml:space="preserve">Pertemuan 3 </w:t>
            </w:r>
          </w:p>
        </w:tc>
      </w:tr>
      <w:tr w:rsidR="005F0B30" w:rsidRPr="00683421" w14:paraId="7D1E6EE5"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FFFF00"/>
            <w:noWrap/>
            <w:vAlign w:val="bottom"/>
            <w:hideMark/>
          </w:tcPr>
          <w:p w14:paraId="39A17C38" w14:textId="77777777" w:rsidR="00A941A6" w:rsidRPr="00683421"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683421">
              <w:rPr>
                <w:rFonts w:ascii="Times New Roman" w:eastAsia="Times New Roman" w:hAnsi="Times New Roman" w:cs="Times New Roman"/>
                <w:b/>
                <w:color w:val="000000"/>
                <w:sz w:val="24"/>
                <w:szCs w:val="24"/>
                <w:lang w:val="id-ID" w:eastAsia="id-ID"/>
              </w:rPr>
              <w:t>No</w:t>
            </w:r>
          </w:p>
        </w:tc>
        <w:tc>
          <w:tcPr>
            <w:tcW w:w="960" w:type="dxa"/>
            <w:tcBorders>
              <w:top w:val="nil"/>
              <w:left w:val="nil"/>
              <w:bottom w:val="single" w:sz="8" w:space="0" w:color="auto"/>
              <w:right w:val="single" w:sz="8" w:space="0" w:color="auto"/>
            </w:tcBorders>
            <w:shd w:val="clear" w:color="auto" w:fill="FFFF00"/>
            <w:noWrap/>
            <w:vAlign w:val="bottom"/>
            <w:hideMark/>
          </w:tcPr>
          <w:p w14:paraId="0327501B" w14:textId="77777777" w:rsidR="00A941A6" w:rsidRPr="00683421"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683421">
              <w:rPr>
                <w:rFonts w:ascii="Times New Roman" w:eastAsia="Times New Roman" w:hAnsi="Times New Roman" w:cs="Times New Roman"/>
                <w:b/>
                <w:color w:val="000000"/>
                <w:sz w:val="24"/>
                <w:szCs w:val="24"/>
                <w:lang w:val="id-ID" w:eastAsia="id-ID"/>
              </w:rPr>
              <w:t>Nama</w:t>
            </w:r>
          </w:p>
        </w:tc>
        <w:tc>
          <w:tcPr>
            <w:tcW w:w="1057" w:type="dxa"/>
            <w:tcBorders>
              <w:top w:val="nil"/>
              <w:left w:val="nil"/>
              <w:bottom w:val="single" w:sz="8" w:space="0" w:color="auto"/>
              <w:right w:val="single" w:sz="8" w:space="0" w:color="auto"/>
            </w:tcBorders>
            <w:shd w:val="clear" w:color="auto" w:fill="FFFF00"/>
            <w:noWrap/>
            <w:vAlign w:val="bottom"/>
            <w:hideMark/>
          </w:tcPr>
          <w:p w14:paraId="1638D488" w14:textId="77777777" w:rsidR="00A941A6" w:rsidRPr="00683421"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683421">
              <w:rPr>
                <w:rFonts w:ascii="Times New Roman" w:eastAsia="Times New Roman" w:hAnsi="Times New Roman" w:cs="Times New Roman"/>
                <w:b/>
                <w:color w:val="000000"/>
                <w:sz w:val="24"/>
                <w:szCs w:val="24"/>
                <w:lang w:val="id-ID" w:eastAsia="id-ID"/>
              </w:rPr>
              <w:t>Intonasi</w:t>
            </w:r>
          </w:p>
        </w:tc>
        <w:tc>
          <w:tcPr>
            <w:tcW w:w="840" w:type="dxa"/>
            <w:tcBorders>
              <w:top w:val="nil"/>
              <w:left w:val="nil"/>
              <w:bottom w:val="single" w:sz="8" w:space="0" w:color="auto"/>
              <w:right w:val="single" w:sz="8" w:space="0" w:color="auto"/>
            </w:tcBorders>
            <w:shd w:val="clear" w:color="auto" w:fill="FFFF00"/>
            <w:noWrap/>
            <w:vAlign w:val="bottom"/>
            <w:hideMark/>
          </w:tcPr>
          <w:p w14:paraId="1D3E2C25" w14:textId="77777777" w:rsidR="00A941A6" w:rsidRPr="00683421"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683421">
              <w:rPr>
                <w:rFonts w:ascii="Times New Roman" w:eastAsia="Times New Roman" w:hAnsi="Times New Roman" w:cs="Times New Roman"/>
                <w:b/>
                <w:color w:val="000000"/>
                <w:sz w:val="24"/>
                <w:szCs w:val="24"/>
                <w:lang w:val="id-ID" w:eastAsia="id-ID"/>
              </w:rPr>
              <w:t>Lafal</w:t>
            </w:r>
          </w:p>
        </w:tc>
        <w:tc>
          <w:tcPr>
            <w:tcW w:w="851" w:type="dxa"/>
            <w:tcBorders>
              <w:top w:val="nil"/>
              <w:left w:val="nil"/>
              <w:bottom w:val="single" w:sz="8" w:space="0" w:color="auto"/>
              <w:right w:val="single" w:sz="8" w:space="0" w:color="auto"/>
            </w:tcBorders>
            <w:shd w:val="clear" w:color="auto" w:fill="FFFF00"/>
            <w:noWrap/>
            <w:vAlign w:val="bottom"/>
            <w:hideMark/>
          </w:tcPr>
          <w:p w14:paraId="75303D89" w14:textId="77777777" w:rsidR="00A941A6" w:rsidRPr="00683421"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683421">
              <w:rPr>
                <w:rFonts w:ascii="Times New Roman" w:eastAsia="Times New Roman" w:hAnsi="Times New Roman" w:cs="Times New Roman"/>
                <w:b/>
                <w:color w:val="000000"/>
                <w:sz w:val="24"/>
                <w:szCs w:val="24"/>
                <w:lang w:val="id-ID" w:eastAsia="id-ID"/>
              </w:rPr>
              <w:t>Kosa Kata</w:t>
            </w:r>
          </w:p>
        </w:tc>
        <w:tc>
          <w:tcPr>
            <w:tcW w:w="1416" w:type="dxa"/>
            <w:tcBorders>
              <w:top w:val="nil"/>
              <w:left w:val="nil"/>
              <w:bottom w:val="single" w:sz="8" w:space="0" w:color="auto"/>
              <w:right w:val="single" w:sz="8" w:space="0" w:color="auto"/>
            </w:tcBorders>
            <w:shd w:val="clear" w:color="auto" w:fill="FFFF00"/>
            <w:noWrap/>
            <w:vAlign w:val="bottom"/>
            <w:hideMark/>
          </w:tcPr>
          <w:p w14:paraId="56B5B684" w14:textId="77777777" w:rsidR="00A941A6" w:rsidRPr="00683421"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683421">
              <w:rPr>
                <w:rFonts w:ascii="Times New Roman" w:eastAsia="Times New Roman" w:hAnsi="Times New Roman" w:cs="Times New Roman"/>
                <w:b/>
                <w:color w:val="000000"/>
                <w:sz w:val="24"/>
                <w:szCs w:val="24"/>
                <w:lang w:val="id-ID" w:eastAsia="id-ID"/>
              </w:rPr>
              <w:t>Kelancaran</w:t>
            </w:r>
          </w:p>
        </w:tc>
        <w:tc>
          <w:tcPr>
            <w:tcW w:w="1288" w:type="dxa"/>
            <w:tcBorders>
              <w:top w:val="nil"/>
              <w:left w:val="nil"/>
              <w:bottom w:val="single" w:sz="8" w:space="0" w:color="auto"/>
              <w:right w:val="single" w:sz="8" w:space="0" w:color="auto"/>
            </w:tcBorders>
            <w:shd w:val="clear" w:color="auto" w:fill="FFFF00"/>
            <w:noWrap/>
            <w:vAlign w:val="bottom"/>
            <w:hideMark/>
          </w:tcPr>
          <w:p w14:paraId="1427C8A3" w14:textId="77777777" w:rsidR="00A941A6" w:rsidRPr="00683421"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683421">
              <w:rPr>
                <w:rFonts w:ascii="Times New Roman" w:eastAsia="Times New Roman" w:hAnsi="Times New Roman" w:cs="Times New Roman"/>
                <w:b/>
                <w:color w:val="000000"/>
                <w:sz w:val="24"/>
                <w:szCs w:val="24"/>
                <w:lang w:val="id-ID" w:eastAsia="id-ID"/>
              </w:rPr>
              <w:t>Ekspresi</w:t>
            </w:r>
          </w:p>
        </w:tc>
        <w:tc>
          <w:tcPr>
            <w:tcW w:w="1709" w:type="dxa"/>
            <w:tcBorders>
              <w:top w:val="nil"/>
              <w:left w:val="nil"/>
              <w:bottom w:val="single" w:sz="8" w:space="0" w:color="auto"/>
              <w:right w:val="single" w:sz="8" w:space="0" w:color="auto"/>
            </w:tcBorders>
            <w:shd w:val="clear" w:color="auto" w:fill="FFFF00"/>
            <w:noWrap/>
            <w:vAlign w:val="bottom"/>
            <w:hideMark/>
          </w:tcPr>
          <w:p w14:paraId="5548D128" w14:textId="77777777" w:rsidR="00A941A6" w:rsidRPr="00683421"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683421">
              <w:rPr>
                <w:rFonts w:ascii="Times New Roman" w:eastAsia="Times New Roman" w:hAnsi="Times New Roman" w:cs="Times New Roman"/>
                <w:b/>
                <w:color w:val="000000"/>
                <w:sz w:val="24"/>
                <w:szCs w:val="24"/>
                <w:lang w:val="id-ID" w:eastAsia="id-ID"/>
              </w:rPr>
              <w:t>Ketepatan Isi Pembicaraan</w:t>
            </w:r>
          </w:p>
        </w:tc>
        <w:tc>
          <w:tcPr>
            <w:tcW w:w="1572" w:type="dxa"/>
            <w:tcBorders>
              <w:top w:val="nil"/>
              <w:left w:val="nil"/>
              <w:bottom w:val="single" w:sz="8" w:space="0" w:color="auto"/>
              <w:right w:val="single" w:sz="8" w:space="0" w:color="auto"/>
            </w:tcBorders>
            <w:shd w:val="clear" w:color="auto" w:fill="FFFF00"/>
            <w:noWrap/>
            <w:vAlign w:val="bottom"/>
            <w:hideMark/>
          </w:tcPr>
          <w:p w14:paraId="658CD15B" w14:textId="77777777" w:rsidR="00A941A6" w:rsidRPr="00683421"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683421">
              <w:rPr>
                <w:rFonts w:ascii="Times New Roman" w:eastAsia="Times New Roman" w:hAnsi="Times New Roman" w:cs="Times New Roman"/>
                <w:b/>
                <w:color w:val="000000"/>
                <w:sz w:val="24"/>
                <w:szCs w:val="24"/>
                <w:lang w:val="id-ID" w:eastAsia="id-ID"/>
              </w:rPr>
              <w:t>Kecepatan isi berbicara</w:t>
            </w:r>
          </w:p>
        </w:tc>
        <w:tc>
          <w:tcPr>
            <w:tcW w:w="922" w:type="dxa"/>
            <w:tcBorders>
              <w:top w:val="nil"/>
              <w:left w:val="nil"/>
              <w:bottom w:val="single" w:sz="8" w:space="0" w:color="auto"/>
              <w:right w:val="single" w:sz="8" w:space="0" w:color="auto"/>
            </w:tcBorders>
            <w:shd w:val="clear" w:color="auto" w:fill="FFFF00"/>
            <w:noWrap/>
            <w:vAlign w:val="bottom"/>
            <w:hideMark/>
          </w:tcPr>
          <w:p w14:paraId="66488A7D" w14:textId="77777777" w:rsidR="00A941A6" w:rsidRPr="00683421"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683421">
              <w:rPr>
                <w:rFonts w:ascii="Times New Roman" w:eastAsia="Times New Roman" w:hAnsi="Times New Roman" w:cs="Times New Roman"/>
                <w:b/>
                <w:color w:val="000000"/>
                <w:sz w:val="24"/>
                <w:szCs w:val="24"/>
                <w:lang w:val="id-ID" w:eastAsia="id-ID"/>
              </w:rPr>
              <w:t>Skor Total</w:t>
            </w:r>
          </w:p>
        </w:tc>
        <w:tc>
          <w:tcPr>
            <w:tcW w:w="1060" w:type="dxa"/>
            <w:tcBorders>
              <w:top w:val="nil"/>
              <w:left w:val="nil"/>
              <w:bottom w:val="single" w:sz="8" w:space="0" w:color="auto"/>
              <w:right w:val="single" w:sz="8" w:space="0" w:color="auto"/>
            </w:tcBorders>
            <w:shd w:val="clear" w:color="auto" w:fill="FFFF00"/>
            <w:noWrap/>
            <w:vAlign w:val="bottom"/>
            <w:hideMark/>
          </w:tcPr>
          <w:p w14:paraId="07F5D5F9" w14:textId="77777777" w:rsidR="00A941A6" w:rsidRPr="00683421" w:rsidRDefault="00A941A6" w:rsidP="00A941A6">
            <w:pPr>
              <w:spacing w:after="0" w:line="240" w:lineRule="auto"/>
              <w:jc w:val="center"/>
              <w:rPr>
                <w:rFonts w:ascii="Times New Roman" w:eastAsia="Times New Roman" w:hAnsi="Times New Roman" w:cs="Times New Roman"/>
                <w:b/>
                <w:color w:val="000000"/>
                <w:sz w:val="24"/>
                <w:szCs w:val="24"/>
                <w:lang w:val="id-ID" w:eastAsia="id-ID"/>
              </w:rPr>
            </w:pPr>
            <w:r w:rsidRPr="00683421">
              <w:rPr>
                <w:rFonts w:ascii="Times New Roman" w:eastAsia="Times New Roman" w:hAnsi="Times New Roman" w:cs="Times New Roman"/>
                <w:b/>
                <w:color w:val="000000"/>
                <w:sz w:val="24"/>
                <w:szCs w:val="24"/>
                <w:lang w:val="id-ID" w:eastAsia="id-ID"/>
              </w:rPr>
              <w:t>Nilai Akhir</w:t>
            </w:r>
          </w:p>
        </w:tc>
      </w:tr>
      <w:tr w:rsidR="005F0B30" w:rsidRPr="00683421" w14:paraId="378BC238"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1391454C"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w:t>
            </w:r>
          </w:p>
        </w:tc>
        <w:tc>
          <w:tcPr>
            <w:tcW w:w="960" w:type="dxa"/>
            <w:tcBorders>
              <w:top w:val="nil"/>
              <w:left w:val="nil"/>
              <w:bottom w:val="single" w:sz="8" w:space="0" w:color="auto"/>
              <w:right w:val="single" w:sz="8" w:space="0" w:color="auto"/>
            </w:tcBorders>
            <w:shd w:val="clear" w:color="auto" w:fill="auto"/>
            <w:noWrap/>
            <w:vAlign w:val="bottom"/>
            <w:hideMark/>
          </w:tcPr>
          <w:p w14:paraId="471C430F"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AM</w:t>
            </w:r>
          </w:p>
        </w:tc>
        <w:tc>
          <w:tcPr>
            <w:tcW w:w="1057" w:type="dxa"/>
            <w:tcBorders>
              <w:top w:val="nil"/>
              <w:left w:val="nil"/>
              <w:bottom w:val="single" w:sz="8" w:space="0" w:color="auto"/>
              <w:right w:val="single" w:sz="8" w:space="0" w:color="auto"/>
            </w:tcBorders>
            <w:shd w:val="clear" w:color="auto" w:fill="auto"/>
            <w:noWrap/>
            <w:vAlign w:val="bottom"/>
            <w:hideMark/>
          </w:tcPr>
          <w:p w14:paraId="2245771C"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840" w:type="dxa"/>
            <w:tcBorders>
              <w:top w:val="nil"/>
              <w:left w:val="nil"/>
              <w:bottom w:val="single" w:sz="8" w:space="0" w:color="auto"/>
              <w:right w:val="single" w:sz="8" w:space="0" w:color="auto"/>
            </w:tcBorders>
            <w:shd w:val="clear" w:color="auto" w:fill="auto"/>
            <w:noWrap/>
            <w:vAlign w:val="bottom"/>
            <w:hideMark/>
          </w:tcPr>
          <w:p w14:paraId="5DF72CC9"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6E7DFD0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7260BF7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288" w:type="dxa"/>
            <w:tcBorders>
              <w:top w:val="nil"/>
              <w:left w:val="nil"/>
              <w:bottom w:val="single" w:sz="8" w:space="0" w:color="auto"/>
              <w:right w:val="single" w:sz="8" w:space="0" w:color="auto"/>
            </w:tcBorders>
            <w:shd w:val="clear" w:color="auto" w:fill="auto"/>
            <w:noWrap/>
            <w:vAlign w:val="bottom"/>
            <w:hideMark/>
          </w:tcPr>
          <w:p w14:paraId="049F4FC5"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709" w:type="dxa"/>
            <w:tcBorders>
              <w:top w:val="nil"/>
              <w:left w:val="nil"/>
              <w:bottom w:val="single" w:sz="8" w:space="0" w:color="auto"/>
              <w:right w:val="single" w:sz="8" w:space="0" w:color="auto"/>
            </w:tcBorders>
            <w:shd w:val="clear" w:color="auto" w:fill="auto"/>
            <w:noWrap/>
            <w:vAlign w:val="bottom"/>
            <w:hideMark/>
          </w:tcPr>
          <w:p w14:paraId="6EC3E9F1"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6CF2B749"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366E6B93"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16</w:t>
            </w:r>
          </w:p>
        </w:tc>
        <w:tc>
          <w:tcPr>
            <w:tcW w:w="1060" w:type="dxa"/>
            <w:tcBorders>
              <w:top w:val="nil"/>
              <w:left w:val="nil"/>
              <w:bottom w:val="single" w:sz="8" w:space="0" w:color="auto"/>
              <w:right w:val="single" w:sz="8" w:space="0" w:color="auto"/>
            </w:tcBorders>
            <w:shd w:val="clear" w:color="auto" w:fill="auto"/>
            <w:noWrap/>
            <w:vAlign w:val="bottom"/>
            <w:hideMark/>
          </w:tcPr>
          <w:p w14:paraId="4521AA3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45</w:t>
            </w:r>
          </w:p>
        </w:tc>
      </w:tr>
      <w:tr w:rsidR="005F0B30" w:rsidRPr="00683421" w14:paraId="0B011D59"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7A6A7B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60" w:type="dxa"/>
            <w:tcBorders>
              <w:top w:val="nil"/>
              <w:left w:val="nil"/>
              <w:bottom w:val="single" w:sz="8" w:space="0" w:color="auto"/>
              <w:right w:val="single" w:sz="8" w:space="0" w:color="auto"/>
            </w:tcBorders>
            <w:shd w:val="clear" w:color="auto" w:fill="auto"/>
            <w:noWrap/>
            <w:vAlign w:val="bottom"/>
            <w:hideMark/>
          </w:tcPr>
          <w:p w14:paraId="1F7C5133"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AZH</w:t>
            </w:r>
          </w:p>
        </w:tc>
        <w:tc>
          <w:tcPr>
            <w:tcW w:w="1057" w:type="dxa"/>
            <w:tcBorders>
              <w:top w:val="nil"/>
              <w:left w:val="nil"/>
              <w:bottom w:val="single" w:sz="8" w:space="0" w:color="auto"/>
              <w:right w:val="single" w:sz="8" w:space="0" w:color="auto"/>
            </w:tcBorders>
            <w:shd w:val="clear" w:color="auto" w:fill="auto"/>
            <w:noWrap/>
            <w:vAlign w:val="bottom"/>
            <w:hideMark/>
          </w:tcPr>
          <w:p w14:paraId="7F43DCD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40" w:type="dxa"/>
            <w:tcBorders>
              <w:top w:val="nil"/>
              <w:left w:val="nil"/>
              <w:bottom w:val="single" w:sz="8" w:space="0" w:color="auto"/>
              <w:right w:val="single" w:sz="8" w:space="0" w:color="auto"/>
            </w:tcBorders>
            <w:shd w:val="clear" w:color="auto" w:fill="auto"/>
            <w:noWrap/>
            <w:vAlign w:val="bottom"/>
            <w:hideMark/>
          </w:tcPr>
          <w:p w14:paraId="697B9FE8"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46B280E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49077D19"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288" w:type="dxa"/>
            <w:tcBorders>
              <w:top w:val="nil"/>
              <w:left w:val="nil"/>
              <w:bottom w:val="single" w:sz="8" w:space="0" w:color="auto"/>
              <w:right w:val="single" w:sz="8" w:space="0" w:color="auto"/>
            </w:tcBorders>
            <w:shd w:val="clear" w:color="auto" w:fill="auto"/>
            <w:noWrap/>
            <w:vAlign w:val="bottom"/>
            <w:hideMark/>
          </w:tcPr>
          <w:p w14:paraId="3F5712DB"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709" w:type="dxa"/>
            <w:tcBorders>
              <w:top w:val="nil"/>
              <w:left w:val="nil"/>
              <w:bottom w:val="single" w:sz="8" w:space="0" w:color="auto"/>
              <w:right w:val="single" w:sz="8" w:space="0" w:color="auto"/>
            </w:tcBorders>
            <w:shd w:val="clear" w:color="auto" w:fill="auto"/>
            <w:noWrap/>
            <w:vAlign w:val="bottom"/>
            <w:hideMark/>
          </w:tcPr>
          <w:p w14:paraId="0A7B2F2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32CDC67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1B43730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14</w:t>
            </w:r>
          </w:p>
        </w:tc>
        <w:tc>
          <w:tcPr>
            <w:tcW w:w="1060" w:type="dxa"/>
            <w:tcBorders>
              <w:top w:val="nil"/>
              <w:left w:val="nil"/>
              <w:bottom w:val="single" w:sz="8" w:space="0" w:color="auto"/>
              <w:right w:val="single" w:sz="8" w:space="0" w:color="auto"/>
            </w:tcBorders>
            <w:shd w:val="clear" w:color="auto" w:fill="auto"/>
            <w:noWrap/>
            <w:vAlign w:val="bottom"/>
            <w:hideMark/>
          </w:tcPr>
          <w:p w14:paraId="05A0F5C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40</w:t>
            </w:r>
          </w:p>
        </w:tc>
      </w:tr>
      <w:tr w:rsidR="005F0B30" w:rsidRPr="00683421" w14:paraId="6D953E8C"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44CF9B33"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960" w:type="dxa"/>
            <w:tcBorders>
              <w:top w:val="nil"/>
              <w:left w:val="nil"/>
              <w:bottom w:val="single" w:sz="8" w:space="0" w:color="auto"/>
              <w:right w:val="single" w:sz="8" w:space="0" w:color="auto"/>
            </w:tcBorders>
            <w:shd w:val="clear" w:color="auto" w:fill="auto"/>
            <w:noWrap/>
            <w:vAlign w:val="bottom"/>
            <w:hideMark/>
          </w:tcPr>
          <w:p w14:paraId="6B81D262"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AS</w:t>
            </w:r>
          </w:p>
        </w:tc>
        <w:tc>
          <w:tcPr>
            <w:tcW w:w="1057" w:type="dxa"/>
            <w:tcBorders>
              <w:top w:val="nil"/>
              <w:left w:val="nil"/>
              <w:bottom w:val="single" w:sz="8" w:space="0" w:color="auto"/>
              <w:right w:val="single" w:sz="8" w:space="0" w:color="auto"/>
            </w:tcBorders>
            <w:shd w:val="clear" w:color="auto" w:fill="auto"/>
            <w:noWrap/>
            <w:vAlign w:val="bottom"/>
            <w:hideMark/>
          </w:tcPr>
          <w:p w14:paraId="6E70F827"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w:t>
            </w:r>
          </w:p>
        </w:tc>
        <w:tc>
          <w:tcPr>
            <w:tcW w:w="840" w:type="dxa"/>
            <w:tcBorders>
              <w:top w:val="nil"/>
              <w:left w:val="nil"/>
              <w:bottom w:val="single" w:sz="8" w:space="0" w:color="auto"/>
              <w:right w:val="single" w:sz="8" w:space="0" w:color="auto"/>
            </w:tcBorders>
            <w:shd w:val="clear" w:color="auto" w:fill="auto"/>
            <w:noWrap/>
            <w:vAlign w:val="bottom"/>
            <w:hideMark/>
          </w:tcPr>
          <w:p w14:paraId="7EECE86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619D8BF7"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416" w:type="dxa"/>
            <w:tcBorders>
              <w:top w:val="nil"/>
              <w:left w:val="nil"/>
              <w:bottom w:val="single" w:sz="8" w:space="0" w:color="auto"/>
              <w:right w:val="single" w:sz="8" w:space="0" w:color="auto"/>
            </w:tcBorders>
            <w:shd w:val="clear" w:color="auto" w:fill="auto"/>
            <w:noWrap/>
            <w:vAlign w:val="bottom"/>
            <w:hideMark/>
          </w:tcPr>
          <w:p w14:paraId="740F71F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w:t>
            </w:r>
          </w:p>
        </w:tc>
        <w:tc>
          <w:tcPr>
            <w:tcW w:w="1288" w:type="dxa"/>
            <w:tcBorders>
              <w:top w:val="nil"/>
              <w:left w:val="nil"/>
              <w:bottom w:val="single" w:sz="8" w:space="0" w:color="auto"/>
              <w:right w:val="single" w:sz="8" w:space="0" w:color="auto"/>
            </w:tcBorders>
            <w:shd w:val="clear" w:color="auto" w:fill="auto"/>
            <w:noWrap/>
            <w:vAlign w:val="bottom"/>
            <w:hideMark/>
          </w:tcPr>
          <w:p w14:paraId="0F9539B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w:t>
            </w:r>
          </w:p>
        </w:tc>
        <w:tc>
          <w:tcPr>
            <w:tcW w:w="1709" w:type="dxa"/>
            <w:tcBorders>
              <w:top w:val="nil"/>
              <w:left w:val="nil"/>
              <w:bottom w:val="single" w:sz="8" w:space="0" w:color="auto"/>
              <w:right w:val="single" w:sz="8" w:space="0" w:color="auto"/>
            </w:tcBorders>
            <w:shd w:val="clear" w:color="auto" w:fill="auto"/>
            <w:noWrap/>
            <w:vAlign w:val="bottom"/>
            <w:hideMark/>
          </w:tcPr>
          <w:p w14:paraId="6AD4523C"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572" w:type="dxa"/>
            <w:tcBorders>
              <w:top w:val="nil"/>
              <w:left w:val="nil"/>
              <w:bottom w:val="single" w:sz="8" w:space="0" w:color="auto"/>
              <w:right w:val="single" w:sz="8" w:space="0" w:color="auto"/>
            </w:tcBorders>
            <w:shd w:val="clear" w:color="auto" w:fill="auto"/>
            <w:noWrap/>
            <w:vAlign w:val="bottom"/>
            <w:hideMark/>
          </w:tcPr>
          <w:p w14:paraId="6E63B471"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922" w:type="dxa"/>
            <w:tcBorders>
              <w:top w:val="nil"/>
              <w:left w:val="nil"/>
              <w:bottom w:val="single" w:sz="8" w:space="0" w:color="auto"/>
              <w:right w:val="single" w:sz="8" w:space="0" w:color="auto"/>
            </w:tcBorders>
            <w:shd w:val="clear" w:color="auto" w:fill="auto"/>
            <w:noWrap/>
            <w:vAlign w:val="bottom"/>
            <w:hideMark/>
          </w:tcPr>
          <w:p w14:paraId="020E3B6E"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23</w:t>
            </w:r>
          </w:p>
        </w:tc>
        <w:tc>
          <w:tcPr>
            <w:tcW w:w="1060" w:type="dxa"/>
            <w:tcBorders>
              <w:top w:val="nil"/>
              <w:left w:val="nil"/>
              <w:bottom w:val="single" w:sz="8" w:space="0" w:color="auto"/>
              <w:right w:val="single" w:sz="8" w:space="0" w:color="auto"/>
            </w:tcBorders>
            <w:shd w:val="clear" w:color="auto" w:fill="auto"/>
            <w:noWrap/>
            <w:vAlign w:val="bottom"/>
            <w:hideMark/>
          </w:tcPr>
          <w:p w14:paraId="770A9F7C"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65</w:t>
            </w:r>
          </w:p>
        </w:tc>
      </w:tr>
      <w:tr w:rsidR="005F0B30" w:rsidRPr="00683421" w14:paraId="3221BADE"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118D843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bottom"/>
            <w:hideMark/>
          </w:tcPr>
          <w:p w14:paraId="7D15CF20"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CNH</w:t>
            </w:r>
          </w:p>
        </w:tc>
        <w:tc>
          <w:tcPr>
            <w:tcW w:w="1057" w:type="dxa"/>
            <w:tcBorders>
              <w:top w:val="nil"/>
              <w:left w:val="nil"/>
              <w:bottom w:val="single" w:sz="8" w:space="0" w:color="auto"/>
              <w:right w:val="single" w:sz="8" w:space="0" w:color="auto"/>
            </w:tcBorders>
            <w:shd w:val="clear" w:color="auto" w:fill="auto"/>
            <w:noWrap/>
            <w:vAlign w:val="bottom"/>
            <w:hideMark/>
          </w:tcPr>
          <w:p w14:paraId="48B7F1B7"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840" w:type="dxa"/>
            <w:tcBorders>
              <w:top w:val="nil"/>
              <w:left w:val="nil"/>
              <w:bottom w:val="single" w:sz="8" w:space="0" w:color="auto"/>
              <w:right w:val="single" w:sz="8" w:space="0" w:color="auto"/>
            </w:tcBorders>
            <w:shd w:val="clear" w:color="auto" w:fill="auto"/>
            <w:noWrap/>
            <w:vAlign w:val="bottom"/>
            <w:hideMark/>
          </w:tcPr>
          <w:p w14:paraId="53C0D35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2777C27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386C024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288" w:type="dxa"/>
            <w:tcBorders>
              <w:top w:val="nil"/>
              <w:left w:val="nil"/>
              <w:bottom w:val="single" w:sz="8" w:space="0" w:color="auto"/>
              <w:right w:val="single" w:sz="8" w:space="0" w:color="auto"/>
            </w:tcBorders>
            <w:shd w:val="clear" w:color="auto" w:fill="auto"/>
            <w:noWrap/>
            <w:vAlign w:val="bottom"/>
            <w:hideMark/>
          </w:tcPr>
          <w:p w14:paraId="229F6C3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709" w:type="dxa"/>
            <w:tcBorders>
              <w:top w:val="nil"/>
              <w:left w:val="nil"/>
              <w:bottom w:val="single" w:sz="8" w:space="0" w:color="auto"/>
              <w:right w:val="single" w:sz="8" w:space="0" w:color="auto"/>
            </w:tcBorders>
            <w:shd w:val="clear" w:color="auto" w:fill="auto"/>
            <w:noWrap/>
            <w:vAlign w:val="bottom"/>
            <w:hideMark/>
          </w:tcPr>
          <w:p w14:paraId="5906D2A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572" w:type="dxa"/>
            <w:tcBorders>
              <w:top w:val="nil"/>
              <w:left w:val="nil"/>
              <w:bottom w:val="single" w:sz="8" w:space="0" w:color="auto"/>
              <w:right w:val="single" w:sz="8" w:space="0" w:color="auto"/>
            </w:tcBorders>
            <w:shd w:val="clear" w:color="auto" w:fill="auto"/>
            <w:noWrap/>
            <w:vAlign w:val="bottom"/>
            <w:hideMark/>
          </w:tcPr>
          <w:p w14:paraId="75CBCFE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26F44B41"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18</w:t>
            </w:r>
          </w:p>
        </w:tc>
        <w:tc>
          <w:tcPr>
            <w:tcW w:w="1060" w:type="dxa"/>
            <w:tcBorders>
              <w:top w:val="nil"/>
              <w:left w:val="nil"/>
              <w:bottom w:val="single" w:sz="8" w:space="0" w:color="auto"/>
              <w:right w:val="single" w:sz="8" w:space="0" w:color="auto"/>
            </w:tcBorders>
            <w:shd w:val="clear" w:color="auto" w:fill="auto"/>
            <w:noWrap/>
            <w:vAlign w:val="bottom"/>
            <w:hideMark/>
          </w:tcPr>
          <w:p w14:paraId="04F7D13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51</w:t>
            </w:r>
          </w:p>
        </w:tc>
      </w:tr>
      <w:tr w:rsidR="005F0B30" w:rsidRPr="00683421" w14:paraId="3AE6C077"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530A9D9B"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5</w:t>
            </w:r>
          </w:p>
        </w:tc>
        <w:tc>
          <w:tcPr>
            <w:tcW w:w="960" w:type="dxa"/>
            <w:tcBorders>
              <w:top w:val="nil"/>
              <w:left w:val="nil"/>
              <w:bottom w:val="single" w:sz="8" w:space="0" w:color="auto"/>
              <w:right w:val="single" w:sz="8" w:space="0" w:color="auto"/>
            </w:tcBorders>
            <w:shd w:val="clear" w:color="auto" w:fill="auto"/>
            <w:noWrap/>
            <w:vAlign w:val="bottom"/>
            <w:hideMark/>
          </w:tcPr>
          <w:p w14:paraId="594D1DAC"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DNS</w:t>
            </w:r>
          </w:p>
        </w:tc>
        <w:tc>
          <w:tcPr>
            <w:tcW w:w="1057" w:type="dxa"/>
            <w:tcBorders>
              <w:top w:val="nil"/>
              <w:left w:val="nil"/>
              <w:bottom w:val="single" w:sz="8" w:space="0" w:color="auto"/>
              <w:right w:val="single" w:sz="8" w:space="0" w:color="auto"/>
            </w:tcBorders>
            <w:shd w:val="clear" w:color="auto" w:fill="auto"/>
            <w:noWrap/>
            <w:vAlign w:val="bottom"/>
            <w:hideMark/>
          </w:tcPr>
          <w:p w14:paraId="7E782B91"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40" w:type="dxa"/>
            <w:tcBorders>
              <w:top w:val="nil"/>
              <w:left w:val="nil"/>
              <w:bottom w:val="single" w:sz="8" w:space="0" w:color="auto"/>
              <w:right w:val="single" w:sz="8" w:space="0" w:color="auto"/>
            </w:tcBorders>
            <w:shd w:val="clear" w:color="auto" w:fill="auto"/>
            <w:noWrap/>
            <w:vAlign w:val="bottom"/>
            <w:hideMark/>
          </w:tcPr>
          <w:p w14:paraId="632C62F1"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w:t>
            </w:r>
          </w:p>
        </w:tc>
        <w:tc>
          <w:tcPr>
            <w:tcW w:w="851" w:type="dxa"/>
            <w:tcBorders>
              <w:top w:val="nil"/>
              <w:left w:val="nil"/>
              <w:bottom w:val="single" w:sz="8" w:space="0" w:color="auto"/>
              <w:right w:val="single" w:sz="8" w:space="0" w:color="auto"/>
            </w:tcBorders>
            <w:shd w:val="clear" w:color="auto" w:fill="auto"/>
            <w:noWrap/>
            <w:vAlign w:val="bottom"/>
            <w:hideMark/>
          </w:tcPr>
          <w:p w14:paraId="38DCAEC3"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0529484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288" w:type="dxa"/>
            <w:tcBorders>
              <w:top w:val="nil"/>
              <w:left w:val="nil"/>
              <w:bottom w:val="single" w:sz="8" w:space="0" w:color="auto"/>
              <w:right w:val="single" w:sz="8" w:space="0" w:color="auto"/>
            </w:tcBorders>
            <w:shd w:val="clear" w:color="auto" w:fill="auto"/>
            <w:noWrap/>
            <w:vAlign w:val="bottom"/>
            <w:hideMark/>
          </w:tcPr>
          <w:p w14:paraId="1BC7AD88"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709" w:type="dxa"/>
            <w:tcBorders>
              <w:top w:val="nil"/>
              <w:left w:val="nil"/>
              <w:bottom w:val="single" w:sz="8" w:space="0" w:color="auto"/>
              <w:right w:val="single" w:sz="8" w:space="0" w:color="auto"/>
            </w:tcBorders>
            <w:shd w:val="clear" w:color="auto" w:fill="auto"/>
            <w:noWrap/>
            <w:vAlign w:val="bottom"/>
            <w:hideMark/>
          </w:tcPr>
          <w:p w14:paraId="56590209"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2FB005FC"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0EE271E9"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13</w:t>
            </w:r>
          </w:p>
        </w:tc>
        <w:tc>
          <w:tcPr>
            <w:tcW w:w="1060" w:type="dxa"/>
            <w:tcBorders>
              <w:top w:val="nil"/>
              <w:left w:val="nil"/>
              <w:bottom w:val="single" w:sz="8" w:space="0" w:color="auto"/>
              <w:right w:val="single" w:sz="8" w:space="0" w:color="auto"/>
            </w:tcBorders>
            <w:shd w:val="clear" w:color="auto" w:fill="auto"/>
            <w:noWrap/>
            <w:vAlign w:val="bottom"/>
            <w:hideMark/>
          </w:tcPr>
          <w:p w14:paraId="2038B790"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37</w:t>
            </w:r>
          </w:p>
        </w:tc>
      </w:tr>
      <w:tr w:rsidR="005F0B30" w:rsidRPr="00683421" w14:paraId="3328407D"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41727510"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6</w:t>
            </w:r>
          </w:p>
        </w:tc>
        <w:tc>
          <w:tcPr>
            <w:tcW w:w="960" w:type="dxa"/>
            <w:tcBorders>
              <w:top w:val="nil"/>
              <w:left w:val="nil"/>
              <w:bottom w:val="single" w:sz="8" w:space="0" w:color="auto"/>
              <w:right w:val="single" w:sz="8" w:space="0" w:color="auto"/>
            </w:tcBorders>
            <w:shd w:val="clear" w:color="auto" w:fill="auto"/>
            <w:noWrap/>
            <w:vAlign w:val="bottom"/>
            <w:hideMark/>
          </w:tcPr>
          <w:p w14:paraId="5F01CCDD"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FF</w:t>
            </w:r>
          </w:p>
        </w:tc>
        <w:tc>
          <w:tcPr>
            <w:tcW w:w="1057" w:type="dxa"/>
            <w:tcBorders>
              <w:top w:val="nil"/>
              <w:left w:val="nil"/>
              <w:bottom w:val="single" w:sz="8" w:space="0" w:color="auto"/>
              <w:right w:val="single" w:sz="8" w:space="0" w:color="auto"/>
            </w:tcBorders>
            <w:shd w:val="clear" w:color="auto" w:fill="auto"/>
            <w:noWrap/>
            <w:vAlign w:val="bottom"/>
            <w:hideMark/>
          </w:tcPr>
          <w:p w14:paraId="631D234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w:t>
            </w:r>
          </w:p>
        </w:tc>
        <w:tc>
          <w:tcPr>
            <w:tcW w:w="840" w:type="dxa"/>
            <w:tcBorders>
              <w:top w:val="nil"/>
              <w:left w:val="nil"/>
              <w:bottom w:val="single" w:sz="8" w:space="0" w:color="auto"/>
              <w:right w:val="single" w:sz="8" w:space="0" w:color="auto"/>
            </w:tcBorders>
            <w:shd w:val="clear" w:color="auto" w:fill="auto"/>
            <w:noWrap/>
            <w:vAlign w:val="bottom"/>
            <w:hideMark/>
          </w:tcPr>
          <w:p w14:paraId="6FDE872C"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46F487E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416" w:type="dxa"/>
            <w:tcBorders>
              <w:top w:val="nil"/>
              <w:left w:val="nil"/>
              <w:bottom w:val="single" w:sz="8" w:space="0" w:color="auto"/>
              <w:right w:val="single" w:sz="8" w:space="0" w:color="auto"/>
            </w:tcBorders>
            <w:shd w:val="clear" w:color="auto" w:fill="auto"/>
            <w:noWrap/>
            <w:vAlign w:val="bottom"/>
            <w:hideMark/>
          </w:tcPr>
          <w:p w14:paraId="2E0EE943"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288" w:type="dxa"/>
            <w:tcBorders>
              <w:top w:val="nil"/>
              <w:left w:val="nil"/>
              <w:bottom w:val="single" w:sz="8" w:space="0" w:color="auto"/>
              <w:right w:val="single" w:sz="8" w:space="0" w:color="auto"/>
            </w:tcBorders>
            <w:shd w:val="clear" w:color="auto" w:fill="auto"/>
            <w:noWrap/>
            <w:vAlign w:val="bottom"/>
            <w:hideMark/>
          </w:tcPr>
          <w:p w14:paraId="0D176D3C"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709" w:type="dxa"/>
            <w:tcBorders>
              <w:top w:val="nil"/>
              <w:left w:val="nil"/>
              <w:bottom w:val="single" w:sz="8" w:space="0" w:color="auto"/>
              <w:right w:val="single" w:sz="8" w:space="0" w:color="auto"/>
            </w:tcBorders>
            <w:shd w:val="clear" w:color="auto" w:fill="auto"/>
            <w:noWrap/>
            <w:vAlign w:val="bottom"/>
            <w:hideMark/>
          </w:tcPr>
          <w:p w14:paraId="56C64B9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572" w:type="dxa"/>
            <w:tcBorders>
              <w:top w:val="nil"/>
              <w:left w:val="nil"/>
              <w:bottom w:val="single" w:sz="8" w:space="0" w:color="auto"/>
              <w:right w:val="single" w:sz="8" w:space="0" w:color="auto"/>
            </w:tcBorders>
            <w:shd w:val="clear" w:color="auto" w:fill="auto"/>
            <w:noWrap/>
            <w:vAlign w:val="bottom"/>
            <w:hideMark/>
          </w:tcPr>
          <w:p w14:paraId="104FEEC7"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922" w:type="dxa"/>
            <w:tcBorders>
              <w:top w:val="nil"/>
              <w:left w:val="nil"/>
              <w:bottom w:val="single" w:sz="8" w:space="0" w:color="auto"/>
              <w:right w:val="single" w:sz="8" w:space="0" w:color="auto"/>
            </w:tcBorders>
            <w:shd w:val="clear" w:color="auto" w:fill="auto"/>
            <w:noWrap/>
            <w:vAlign w:val="bottom"/>
            <w:hideMark/>
          </w:tcPr>
          <w:p w14:paraId="6587FDD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21</w:t>
            </w:r>
          </w:p>
        </w:tc>
        <w:tc>
          <w:tcPr>
            <w:tcW w:w="1060" w:type="dxa"/>
            <w:tcBorders>
              <w:top w:val="nil"/>
              <w:left w:val="nil"/>
              <w:bottom w:val="single" w:sz="8" w:space="0" w:color="auto"/>
              <w:right w:val="single" w:sz="8" w:space="0" w:color="auto"/>
            </w:tcBorders>
            <w:shd w:val="clear" w:color="auto" w:fill="auto"/>
            <w:noWrap/>
            <w:vAlign w:val="bottom"/>
            <w:hideMark/>
          </w:tcPr>
          <w:p w14:paraId="2D23029E"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62</w:t>
            </w:r>
          </w:p>
        </w:tc>
      </w:tr>
      <w:tr w:rsidR="005F0B30" w:rsidRPr="00683421" w14:paraId="2FE0320C"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2A3ED420"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7</w:t>
            </w:r>
          </w:p>
        </w:tc>
        <w:tc>
          <w:tcPr>
            <w:tcW w:w="960" w:type="dxa"/>
            <w:tcBorders>
              <w:top w:val="nil"/>
              <w:left w:val="nil"/>
              <w:bottom w:val="single" w:sz="8" w:space="0" w:color="auto"/>
              <w:right w:val="single" w:sz="8" w:space="0" w:color="auto"/>
            </w:tcBorders>
            <w:shd w:val="clear" w:color="auto" w:fill="auto"/>
            <w:noWrap/>
            <w:vAlign w:val="bottom"/>
            <w:hideMark/>
          </w:tcPr>
          <w:p w14:paraId="475CABDD"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HIS</w:t>
            </w:r>
          </w:p>
        </w:tc>
        <w:tc>
          <w:tcPr>
            <w:tcW w:w="1057" w:type="dxa"/>
            <w:tcBorders>
              <w:top w:val="nil"/>
              <w:left w:val="nil"/>
              <w:bottom w:val="single" w:sz="8" w:space="0" w:color="auto"/>
              <w:right w:val="single" w:sz="8" w:space="0" w:color="auto"/>
            </w:tcBorders>
            <w:shd w:val="clear" w:color="auto" w:fill="auto"/>
            <w:noWrap/>
            <w:vAlign w:val="bottom"/>
            <w:hideMark/>
          </w:tcPr>
          <w:p w14:paraId="493A07C3"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40" w:type="dxa"/>
            <w:tcBorders>
              <w:top w:val="nil"/>
              <w:left w:val="nil"/>
              <w:bottom w:val="single" w:sz="8" w:space="0" w:color="auto"/>
              <w:right w:val="single" w:sz="8" w:space="0" w:color="auto"/>
            </w:tcBorders>
            <w:shd w:val="clear" w:color="auto" w:fill="auto"/>
            <w:noWrap/>
            <w:vAlign w:val="bottom"/>
            <w:hideMark/>
          </w:tcPr>
          <w:p w14:paraId="5248B2C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4A00896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11A475A9"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288" w:type="dxa"/>
            <w:tcBorders>
              <w:top w:val="nil"/>
              <w:left w:val="nil"/>
              <w:bottom w:val="single" w:sz="8" w:space="0" w:color="auto"/>
              <w:right w:val="single" w:sz="8" w:space="0" w:color="auto"/>
            </w:tcBorders>
            <w:shd w:val="clear" w:color="auto" w:fill="auto"/>
            <w:noWrap/>
            <w:vAlign w:val="bottom"/>
            <w:hideMark/>
          </w:tcPr>
          <w:p w14:paraId="6D42992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709" w:type="dxa"/>
            <w:tcBorders>
              <w:top w:val="nil"/>
              <w:left w:val="nil"/>
              <w:bottom w:val="single" w:sz="8" w:space="0" w:color="auto"/>
              <w:right w:val="single" w:sz="8" w:space="0" w:color="auto"/>
            </w:tcBorders>
            <w:shd w:val="clear" w:color="auto" w:fill="auto"/>
            <w:noWrap/>
            <w:vAlign w:val="bottom"/>
            <w:hideMark/>
          </w:tcPr>
          <w:p w14:paraId="2EFB49D0"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794B6AC7"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5D4C59A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14</w:t>
            </w:r>
          </w:p>
        </w:tc>
        <w:tc>
          <w:tcPr>
            <w:tcW w:w="1060" w:type="dxa"/>
            <w:tcBorders>
              <w:top w:val="nil"/>
              <w:left w:val="nil"/>
              <w:bottom w:val="single" w:sz="8" w:space="0" w:color="auto"/>
              <w:right w:val="single" w:sz="8" w:space="0" w:color="auto"/>
            </w:tcBorders>
            <w:shd w:val="clear" w:color="auto" w:fill="auto"/>
            <w:noWrap/>
            <w:vAlign w:val="bottom"/>
            <w:hideMark/>
          </w:tcPr>
          <w:p w14:paraId="5518B4E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40</w:t>
            </w:r>
          </w:p>
        </w:tc>
      </w:tr>
      <w:tr w:rsidR="005F0B30" w:rsidRPr="00683421" w14:paraId="05A76E09"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46ECB81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8</w:t>
            </w:r>
          </w:p>
        </w:tc>
        <w:tc>
          <w:tcPr>
            <w:tcW w:w="960" w:type="dxa"/>
            <w:tcBorders>
              <w:top w:val="nil"/>
              <w:left w:val="nil"/>
              <w:bottom w:val="single" w:sz="8" w:space="0" w:color="auto"/>
              <w:right w:val="single" w:sz="8" w:space="0" w:color="auto"/>
            </w:tcBorders>
            <w:shd w:val="clear" w:color="auto" w:fill="auto"/>
            <w:noWrap/>
            <w:vAlign w:val="bottom"/>
            <w:hideMark/>
          </w:tcPr>
          <w:p w14:paraId="025E6FD9"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J</w:t>
            </w:r>
          </w:p>
        </w:tc>
        <w:tc>
          <w:tcPr>
            <w:tcW w:w="1057" w:type="dxa"/>
            <w:tcBorders>
              <w:top w:val="nil"/>
              <w:left w:val="nil"/>
              <w:bottom w:val="single" w:sz="8" w:space="0" w:color="auto"/>
              <w:right w:val="single" w:sz="8" w:space="0" w:color="auto"/>
            </w:tcBorders>
            <w:shd w:val="clear" w:color="auto" w:fill="auto"/>
            <w:noWrap/>
            <w:vAlign w:val="bottom"/>
            <w:hideMark/>
          </w:tcPr>
          <w:p w14:paraId="7BF57B1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840" w:type="dxa"/>
            <w:tcBorders>
              <w:top w:val="nil"/>
              <w:left w:val="nil"/>
              <w:bottom w:val="single" w:sz="8" w:space="0" w:color="auto"/>
              <w:right w:val="single" w:sz="8" w:space="0" w:color="auto"/>
            </w:tcBorders>
            <w:shd w:val="clear" w:color="auto" w:fill="auto"/>
            <w:noWrap/>
            <w:vAlign w:val="bottom"/>
            <w:hideMark/>
          </w:tcPr>
          <w:p w14:paraId="13814350"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60FFFF7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57F798C5"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288" w:type="dxa"/>
            <w:tcBorders>
              <w:top w:val="nil"/>
              <w:left w:val="nil"/>
              <w:bottom w:val="single" w:sz="8" w:space="0" w:color="auto"/>
              <w:right w:val="single" w:sz="8" w:space="0" w:color="auto"/>
            </w:tcBorders>
            <w:shd w:val="clear" w:color="auto" w:fill="auto"/>
            <w:noWrap/>
            <w:vAlign w:val="bottom"/>
            <w:hideMark/>
          </w:tcPr>
          <w:p w14:paraId="50ACAE08"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709" w:type="dxa"/>
            <w:tcBorders>
              <w:top w:val="nil"/>
              <w:left w:val="nil"/>
              <w:bottom w:val="single" w:sz="8" w:space="0" w:color="auto"/>
              <w:right w:val="single" w:sz="8" w:space="0" w:color="auto"/>
            </w:tcBorders>
            <w:shd w:val="clear" w:color="auto" w:fill="auto"/>
            <w:noWrap/>
            <w:vAlign w:val="bottom"/>
            <w:hideMark/>
          </w:tcPr>
          <w:p w14:paraId="0B9D5B6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2EC82083"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4E940DDE"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15</w:t>
            </w:r>
          </w:p>
        </w:tc>
        <w:tc>
          <w:tcPr>
            <w:tcW w:w="1060" w:type="dxa"/>
            <w:tcBorders>
              <w:top w:val="nil"/>
              <w:left w:val="nil"/>
              <w:bottom w:val="single" w:sz="8" w:space="0" w:color="auto"/>
              <w:right w:val="single" w:sz="8" w:space="0" w:color="auto"/>
            </w:tcBorders>
            <w:shd w:val="clear" w:color="auto" w:fill="auto"/>
            <w:noWrap/>
            <w:vAlign w:val="bottom"/>
            <w:hideMark/>
          </w:tcPr>
          <w:p w14:paraId="20E4D40B"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42</w:t>
            </w:r>
          </w:p>
        </w:tc>
      </w:tr>
      <w:tr w:rsidR="005F0B30" w:rsidRPr="00683421" w14:paraId="40399A78"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335000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9</w:t>
            </w:r>
          </w:p>
        </w:tc>
        <w:tc>
          <w:tcPr>
            <w:tcW w:w="960" w:type="dxa"/>
            <w:tcBorders>
              <w:top w:val="nil"/>
              <w:left w:val="nil"/>
              <w:bottom w:val="single" w:sz="8" w:space="0" w:color="auto"/>
              <w:right w:val="single" w:sz="8" w:space="0" w:color="auto"/>
            </w:tcBorders>
            <w:shd w:val="clear" w:color="auto" w:fill="auto"/>
            <w:noWrap/>
            <w:vAlign w:val="bottom"/>
            <w:hideMark/>
          </w:tcPr>
          <w:p w14:paraId="234FAFB7"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N</w:t>
            </w:r>
          </w:p>
        </w:tc>
        <w:tc>
          <w:tcPr>
            <w:tcW w:w="1057" w:type="dxa"/>
            <w:tcBorders>
              <w:top w:val="nil"/>
              <w:left w:val="nil"/>
              <w:bottom w:val="single" w:sz="8" w:space="0" w:color="auto"/>
              <w:right w:val="single" w:sz="8" w:space="0" w:color="auto"/>
            </w:tcBorders>
            <w:shd w:val="clear" w:color="auto" w:fill="auto"/>
            <w:noWrap/>
            <w:vAlign w:val="bottom"/>
            <w:hideMark/>
          </w:tcPr>
          <w:p w14:paraId="4314D3C7"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40" w:type="dxa"/>
            <w:tcBorders>
              <w:top w:val="nil"/>
              <w:left w:val="nil"/>
              <w:bottom w:val="single" w:sz="8" w:space="0" w:color="auto"/>
              <w:right w:val="single" w:sz="8" w:space="0" w:color="auto"/>
            </w:tcBorders>
            <w:shd w:val="clear" w:color="auto" w:fill="auto"/>
            <w:noWrap/>
            <w:vAlign w:val="bottom"/>
            <w:hideMark/>
          </w:tcPr>
          <w:p w14:paraId="110D510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w:t>
            </w:r>
          </w:p>
        </w:tc>
        <w:tc>
          <w:tcPr>
            <w:tcW w:w="851" w:type="dxa"/>
            <w:tcBorders>
              <w:top w:val="nil"/>
              <w:left w:val="nil"/>
              <w:bottom w:val="single" w:sz="8" w:space="0" w:color="auto"/>
              <w:right w:val="single" w:sz="8" w:space="0" w:color="auto"/>
            </w:tcBorders>
            <w:shd w:val="clear" w:color="auto" w:fill="auto"/>
            <w:noWrap/>
            <w:vAlign w:val="bottom"/>
            <w:hideMark/>
          </w:tcPr>
          <w:p w14:paraId="46EA94A5"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305557A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288" w:type="dxa"/>
            <w:tcBorders>
              <w:top w:val="nil"/>
              <w:left w:val="nil"/>
              <w:bottom w:val="single" w:sz="8" w:space="0" w:color="auto"/>
              <w:right w:val="single" w:sz="8" w:space="0" w:color="auto"/>
            </w:tcBorders>
            <w:shd w:val="clear" w:color="auto" w:fill="auto"/>
            <w:noWrap/>
            <w:vAlign w:val="bottom"/>
            <w:hideMark/>
          </w:tcPr>
          <w:p w14:paraId="550FA59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709" w:type="dxa"/>
            <w:tcBorders>
              <w:top w:val="nil"/>
              <w:left w:val="nil"/>
              <w:bottom w:val="single" w:sz="8" w:space="0" w:color="auto"/>
              <w:right w:val="single" w:sz="8" w:space="0" w:color="auto"/>
            </w:tcBorders>
            <w:shd w:val="clear" w:color="auto" w:fill="auto"/>
            <w:noWrap/>
            <w:vAlign w:val="bottom"/>
            <w:hideMark/>
          </w:tcPr>
          <w:p w14:paraId="54504D1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27AB921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7C10C23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13</w:t>
            </w:r>
          </w:p>
        </w:tc>
        <w:tc>
          <w:tcPr>
            <w:tcW w:w="1060" w:type="dxa"/>
            <w:tcBorders>
              <w:top w:val="nil"/>
              <w:left w:val="nil"/>
              <w:bottom w:val="single" w:sz="8" w:space="0" w:color="auto"/>
              <w:right w:val="single" w:sz="8" w:space="0" w:color="auto"/>
            </w:tcBorders>
            <w:shd w:val="clear" w:color="auto" w:fill="auto"/>
            <w:noWrap/>
            <w:vAlign w:val="bottom"/>
            <w:hideMark/>
          </w:tcPr>
          <w:p w14:paraId="29F8935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37</w:t>
            </w:r>
          </w:p>
        </w:tc>
      </w:tr>
      <w:tr w:rsidR="005F0B30" w:rsidRPr="00683421" w14:paraId="433E4A32"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7CE7BEF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10</w:t>
            </w:r>
          </w:p>
        </w:tc>
        <w:tc>
          <w:tcPr>
            <w:tcW w:w="960" w:type="dxa"/>
            <w:tcBorders>
              <w:top w:val="nil"/>
              <w:left w:val="nil"/>
              <w:bottom w:val="single" w:sz="8" w:space="0" w:color="auto"/>
              <w:right w:val="single" w:sz="8" w:space="0" w:color="auto"/>
            </w:tcBorders>
            <w:shd w:val="clear" w:color="auto" w:fill="auto"/>
            <w:noWrap/>
            <w:vAlign w:val="bottom"/>
            <w:hideMark/>
          </w:tcPr>
          <w:p w14:paraId="6195ED9C"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NK</w:t>
            </w:r>
          </w:p>
        </w:tc>
        <w:tc>
          <w:tcPr>
            <w:tcW w:w="1057" w:type="dxa"/>
            <w:tcBorders>
              <w:top w:val="nil"/>
              <w:left w:val="nil"/>
              <w:bottom w:val="single" w:sz="8" w:space="0" w:color="auto"/>
              <w:right w:val="single" w:sz="8" w:space="0" w:color="auto"/>
            </w:tcBorders>
            <w:shd w:val="clear" w:color="auto" w:fill="auto"/>
            <w:noWrap/>
            <w:vAlign w:val="bottom"/>
            <w:hideMark/>
          </w:tcPr>
          <w:p w14:paraId="4FC95875"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840" w:type="dxa"/>
            <w:tcBorders>
              <w:top w:val="nil"/>
              <w:left w:val="nil"/>
              <w:bottom w:val="single" w:sz="8" w:space="0" w:color="auto"/>
              <w:right w:val="single" w:sz="8" w:space="0" w:color="auto"/>
            </w:tcBorders>
            <w:shd w:val="clear" w:color="auto" w:fill="auto"/>
            <w:noWrap/>
            <w:vAlign w:val="bottom"/>
            <w:hideMark/>
          </w:tcPr>
          <w:p w14:paraId="7A5351B9"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69732283"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00FFE29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288" w:type="dxa"/>
            <w:tcBorders>
              <w:top w:val="nil"/>
              <w:left w:val="nil"/>
              <w:bottom w:val="single" w:sz="8" w:space="0" w:color="auto"/>
              <w:right w:val="single" w:sz="8" w:space="0" w:color="auto"/>
            </w:tcBorders>
            <w:shd w:val="clear" w:color="auto" w:fill="auto"/>
            <w:noWrap/>
            <w:vAlign w:val="bottom"/>
            <w:hideMark/>
          </w:tcPr>
          <w:p w14:paraId="73A597DE"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709" w:type="dxa"/>
            <w:tcBorders>
              <w:top w:val="nil"/>
              <w:left w:val="nil"/>
              <w:bottom w:val="single" w:sz="8" w:space="0" w:color="auto"/>
              <w:right w:val="single" w:sz="8" w:space="0" w:color="auto"/>
            </w:tcBorders>
            <w:shd w:val="clear" w:color="auto" w:fill="auto"/>
            <w:noWrap/>
            <w:vAlign w:val="bottom"/>
            <w:hideMark/>
          </w:tcPr>
          <w:p w14:paraId="32C02300"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572" w:type="dxa"/>
            <w:tcBorders>
              <w:top w:val="nil"/>
              <w:left w:val="nil"/>
              <w:bottom w:val="single" w:sz="8" w:space="0" w:color="auto"/>
              <w:right w:val="single" w:sz="8" w:space="0" w:color="auto"/>
            </w:tcBorders>
            <w:shd w:val="clear" w:color="auto" w:fill="auto"/>
            <w:noWrap/>
            <w:vAlign w:val="bottom"/>
            <w:hideMark/>
          </w:tcPr>
          <w:p w14:paraId="100B85E7"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251CACA9"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18</w:t>
            </w:r>
          </w:p>
        </w:tc>
        <w:tc>
          <w:tcPr>
            <w:tcW w:w="1060" w:type="dxa"/>
            <w:tcBorders>
              <w:top w:val="nil"/>
              <w:left w:val="nil"/>
              <w:bottom w:val="single" w:sz="8" w:space="0" w:color="auto"/>
              <w:right w:val="single" w:sz="8" w:space="0" w:color="auto"/>
            </w:tcBorders>
            <w:shd w:val="clear" w:color="auto" w:fill="auto"/>
            <w:noWrap/>
            <w:vAlign w:val="bottom"/>
            <w:hideMark/>
          </w:tcPr>
          <w:p w14:paraId="58189CA5"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51</w:t>
            </w:r>
          </w:p>
        </w:tc>
      </w:tr>
      <w:tr w:rsidR="005F0B30" w:rsidRPr="00683421" w14:paraId="4A695601"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47B13B5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11</w:t>
            </w:r>
          </w:p>
        </w:tc>
        <w:tc>
          <w:tcPr>
            <w:tcW w:w="960" w:type="dxa"/>
            <w:tcBorders>
              <w:top w:val="nil"/>
              <w:left w:val="nil"/>
              <w:bottom w:val="single" w:sz="8" w:space="0" w:color="auto"/>
              <w:right w:val="single" w:sz="8" w:space="0" w:color="auto"/>
            </w:tcBorders>
            <w:shd w:val="clear" w:color="auto" w:fill="auto"/>
            <w:noWrap/>
            <w:vAlign w:val="bottom"/>
            <w:hideMark/>
          </w:tcPr>
          <w:p w14:paraId="753EC7B4" w14:textId="08D00E52" w:rsidR="00A941A6" w:rsidRPr="002066C9" w:rsidRDefault="002066C9" w:rsidP="005F0B3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N</w:t>
            </w:r>
            <w:r>
              <w:rPr>
                <w:rFonts w:ascii="Times New Roman" w:eastAsia="Times New Roman" w:hAnsi="Times New Roman" w:cs="Times New Roman"/>
                <w:color w:val="000000"/>
                <w:sz w:val="24"/>
                <w:szCs w:val="24"/>
                <w:lang w:eastAsia="id-ID"/>
              </w:rPr>
              <w:t>A</w:t>
            </w:r>
          </w:p>
        </w:tc>
        <w:tc>
          <w:tcPr>
            <w:tcW w:w="1057" w:type="dxa"/>
            <w:tcBorders>
              <w:top w:val="nil"/>
              <w:left w:val="nil"/>
              <w:bottom w:val="single" w:sz="8" w:space="0" w:color="auto"/>
              <w:right w:val="single" w:sz="8" w:space="0" w:color="auto"/>
            </w:tcBorders>
            <w:shd w:val="clear" w:color="auto" w:fill="auto"/>
            <w:noWrap/>
            <w:vAlign w:val="bottom"/>
            <w:hideMark/>
          </w:tcPr>
          <w:p w14:paraId="048046B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w:t>
            </w:r>
          </w:p>
        </w:tc>
        <w:tc>
          <w:tcPr>
            <w:tcW w:w="840" w:type="dxa"/>
            <w:tcBorders>
              <w:top w:val="nil"/>
              <w:left w:val="nil"/>
              <w:bottom w:val="single" w:sz="8" w:space="0" w:color="auto"/>
              <w:right w:val="single" w:sz="8" w:space="0" w:color="auto"/>
            </w:tcBorders>
            <w:shd w:val="clear" w:color="auto" w:fill="auto"/>
            <w:noWrap/>
            <w:vAlign w:val="bottom"/>
            <w:hideMark/>
          </w:tcPr>
          <w:p w14:paraId="4824C958"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464D1507"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416" w:type="dxa"/>
            <w:tcBorders>
              <w:top w:val="nil"/>
              <w:left w:val="nil"/>
              <w:bottom w:val="single" w:sz="8" w:space="0" w:color="auto"/>
              <w:right w:val="single" w:sz="8" w:space="0" w:color="auto"/>
            </w:tcBorders>
            <w:shd w:val="clear" w:color="auto" w:fill="auto"/>
            <w:noWrap/>
            <w:vAlign w:val="bottom"/>
            <w:hideMark/>
          </w:tcPr>
          <w:p w14:paraId="162C822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288" w:type="dxa"/>
            <w:tcBorders>
              <w:top w:val="nil"/>
              <w:left w:val="nil"/>
              <w:bottom w:val="single" w:sz="8" w:space="0" w:color="auto"/>
              <w:right w:val="single" w:sz="8" w:space="0" w:color="auto"/>
            </w:tcBorders>
            <w:shd w:val="clear" w:color="auto" w:fill="auto"/>
            <w:noWrap/>
            <w:vAlign w:val="bottom"/>
            <w:hideMark/>
          </w:tcPr>
          <w:p w14:paraId="4489555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709" w:type="dxa"/>
            <w:tcBorders>
              <w:top w:val="nil"/>
              <w:left w:val="nil"/>
              <w:bottom w:val="single" w:sz="8" w:space="0" w:color="auto"/>
              <w:right w:val="single" w:sz="8" w:space="0" w:color="auto"/>
            </w:tcBorders>
            <w:shd w:val="clear" w:color="auto" w:fill="auto"/>
            <w:noWrap/>
            <w:vAlign w:val="bottom"/>
            <w:hideMark/>
          </w:tcPr>
          <w:p w14:paraId="639B3E79"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572" w:type="dxa"/>
            <w:tcBorders>
              <w:top w:val="nil"/>
              <w:left w:val="nil"/>
              <w:bottom w:val="single" w:sz="8" w:space="0" w:color="auto"/>
              <w:right w:val="single" w:sz="8" w:space="0" w:color="auto"/>
            </w:tcBorders>
            <w:shd w:val="clear" w:color="auto" w:fill="auto"/>
            <w:noWrap/>
            <w:vAlign w:val="bottom"/>
            <w:hideMark/>
          </w:tcPr>
          <w:p w14:paraId="55B8825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922" w:type="dxa"/>
            <w:tcBorders>
              <w:top w:val="nil"/>
              <w:left w:val="nil"/>
              <w:bottom w:val="single" w:sz="8" w:space="0" w:color="auto"/>
              <w:right w:val="single" w:sz="8" w:space="0" w:color="auto"/>
            </w:tcBorders>
            <w:shd w:val="clear" w:color="auto" w:fill="auto"/>
            <w:noWrap/>
            <w:vAlign w:val="bottom"/>
            <w:hideMark/>
          </w:tcPr>
          <w:p w14:paraId="226C5FE1"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22</w:t>
            </w:r>
          </w:p>
        </w:tc>
        <w:tc>
          <w:tcPr>
            <w:tcW w:w="1060" w:type="dxa"/>
            <w:tcBorders>
              <w:top w:val="nil"/>
              <w:left w:val="nil"/>
              <w:bottom w:val="single" w:sz="8" w:space="0" w:color="auto"/>
              <w:right w:val="single" w:sz="8" w:space="0" w:color="auto"/>
            </w:tcBorders>
            <w:shd w:val="clear" w:color="auto" w:fill="auto"/>
            <w:noWrap/>
            <w:vAlign w:val="bottom"/>
            <w:hideMark/>
          </w:tcPr>
          <w:p w14:paraId="32A6F748"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62</w:t>
            </w:r>
          </w:p>
        </w:tc>
      </w:tr>
      <w:tr w:rsidR="005F0B30" w:rsidRPr="00683421" w14:paraId="7AFDDCA2"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46153DD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12</w:t>
            </w:r>
          </w:p>
        </w:tc>
        <w:tc>
          <w:tcPr>
            <w:tcW w:w="960" w:type="dxa"/>
            <w:tcBorders>
              <w:top w:val="nil"/>
              <w:left w:val="nil"/>
              <w:bottom w:val="single" w:sz="8" w:space="0" w:color="auto"/>
              <w:right w:val="single" w:sz="8" w:space="0" w:color="auto"/>
            </w:tcBorders>
            <w:shd w:val="clear" w:color="auto" w:fill="auto"/>
            <w:noWrap/>
            <w:vAlign w:val="bottom"/>
            <w:hideMark/>
          </w:tcPr>
          <w:p w14:paraId="37F1C336"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RAL</w:t>
            </w:r>
          </w:p>
        </w:tc>
        <w:tc>
          <w:tcPr>
            <w:tcW w:w="1057" w:type="dxa"/>
            <w:tcBorders>
              <w:top w:val="nil"/>
              <w:left w:val="nil"/>
              <w:bottom w:val="single" w:sz="8" w:space="0" w:color="auto"/>
              <w:right w:val="single" w:sz="8" w:space="0" w:color="auto"/>
            </w:tcBorders>
            <w:shd w:val="clear" w:color="auto" w:fill="auto"/>
            <w:noWrap/>
            <w:vAlign w:val="bottom"/>
            <w:hideMark/>
          </w:tcPr>
          <w:p w14:paraId="50DAB63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840" w:type="dxa"/>
            <w:tcBorders>
              <w:top w:val="nil"/>
              <w:left w:val="nil"/>
              <w:bottom w:val="single" w:sz="8" w:space="0" w:color="auto"/>
              <w:right w:val="single" w:sz="8" w:space="0" w:color="auto"/>
            </w:tcBorders>
            <w:shd w:val="clear" w:color="auto" w:fill="auto"/>
            <w:noWrap/>
            <w:vAlign w:val="bottom"/>
            <w:hideMark/>
          </w:tcPr>
          <w:p w14:paraId="718E8199"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030ECE4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6A0D6C9C"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288" w:type="dxa"/>
            <w:tcBorders>
              <w:top w:val="nil"/>
              <w:left w:val="nil"/>
              <w:bottom w:val="single" w:sz="8" w:space="0" w:color="auto"/>
              <w:right w:val="single" w:sz="8" w:space="0" w:color="auto"/>
            </w:tcBorders>
            <w:shd w:val="clear" w:color="auto" w:fill="auto"/>
            <w:noWrap/>
            <w:vAlign w:val="bottom"/>
            <w:hideMark/>
          </w:tcPr>
          <w:p w14:paraId="200C9A8E"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709" w:type="dxa"/>
            <w:tcBorders>
              <w:top w:val="nil"/>
              <w:left w:val="nil"/>
              <w:bottom w:val="single" w:sz="8" w:space="0" w:color="auto"/>
              <w:right w:val="single" w:sz="8" w:space="0" w:color="auto"/>
            </w:tcBorders>
            <w:shd w:val="clear" w:color="auto" w:fill="auto"/>
            <w:noWrap/>
            <w:vAlign w:val="bottom"/>
            <w:hideMark/>
          </w:tcPr>
          <w:p w14:paraId="1E920A10"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6398BE6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75CE921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15</w:t>
            </w:r>
          </w:p>
        </w:tc>
        <w:tc>
          <w:tcPr>
            <w:tcW w:w="1060" w:type="dxa"/>
            <w:tcBorders>
              <w:top w:val="nil"/>
              <w:left w:val="nil"/>
              <w:bottom w:val="single" w:sz="8" w:space="0" w:color="auto"/>
              <w:right w:val="single" w:sz="8" w:space="0" w:color="auto"/>
            </w:tcBorders>
            <w:shd w:val="clear" w:color="auto" w:fill="auto"/>
            <w:noWrap/>
            <w:vAlign w:val="bottom"/>
            <w:hideMark/>
          </w:tcPr>
          <w:p w14:paraId="10C89B63"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42</w:t>
            </w:r>
          </w:p>
        </w:tc>
      </w:tr>
      <w:tr w:rsidR="005F0B30" w:rsidRPr="00683421" w14:paraId="7F78FF56"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7806317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13</w:t>
            </w:r>
          </w:p>
        </w:tc>
        <w:tc>
          <w:tcPr>
            <w:tcW w:w="960" w:type="dxa"/>
            <w:tcBorders>
              <w:top w:val="nil"/>
              <w:left w:val="nil"/>
              <w:bottom w:val="single" w:sz="8" w:space="0" w:color="auto"/>
              <w:right w:val="single" w:sz="8" w:space="0" w:color="auto"/>
            </w:tcBorders>
            <w:shd w:val="clear" w:color="auto" w:fill="auto"/>
            <w:noWrap/>
            <w:vAlign w:val="bottom"/>
            <w:hideMark/>
          </w:tcPr>
          <w:p w14:paraId="20A5147A"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RH</w:t>
            </w:r>
          </w:p>
        </w:tc>
        <w:tc>
          <w:tcPr>
            <w:tcW w:w="1057" w:type="dxa"/>
            <w:tcBorders>
              <w:top w:val="nil"/>
              <w:left w:val="nil"/>
              <w:bottom w:val="single" w:sz="8" w:space="0" w:color="auto"/>
              <w:right w:val="single" w:sz="8" w:space="0" w:color="auto"/>
            </w:tcBorders>
            <w:shd w:val="clear" w:color="auto" w:fill="auto"/>
            <w:noWrap/>
            <w:vAlign w:val="bottom"/>
            <w:hideMark/>
          </w:tcPr>
          <w:p w14:paraId="780F493C"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40" w:type="dxa"/>
            <w:tcBorders>
              <w:top w:val="nil"/>
              <w:left w:val="nil"/>
              <w:bottom w:val="single" w:sz="8" w:space="0" w:color="auto"/>
              <w:right w:val="single" w:sz="8" w:space="0" w:color="auto"/>
            </w:tcBorders>
            <w:shd w:val="clear" w:color="auto" w:fill="auto"/>
            <w:noWrap/>
            <w:vAlign w:val="bottom"/>
            <w:hideMark/>
          </w:tcPr>
          <w:p w14:paraId="7D79767C"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37C35E45"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5D045435"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288" w:type="dxa"/>
            <w:tcBorders>
              <w:top w:val="nil"/>
              <w:left w:val="nil"/>
              <w:bottom w:val="single" w:sz="8" w:space="0" w:color="auto"/>
              <w:right w:val="single" w:sz="8" w:space="0" w:color="auto"/>
            </w:tcBorders>
            <w:shd w:val="clear" w:color="auto" w:fill="auto"/>
            <w:noWrap/>
            <w:vAlign w:val="bottom"/>
            <w:hideMark/>
          </w:tcPr>
          <w:p w14:paraId="0A1F589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709" w:type="dxa"/>
            <w:tcBorders>
              <w:top w:val="nil"/>
              <w:left w:val="nil"/>
              <w:bottom w:val="single" w:sz="8" w:space="0" w:color="auto"/>
              <w:right w:val="single" w:sz="8" w:space="0" w:color="auto"/>
            </w:tcBorders>
            <w:shd w:val="clear" w:color="auto" w:fill="auto"/>
            <w:noWrap/>
            <w:vAlign w:val="bottom"/>
            <w:hideMark/>
          </w:tcPr>
          <w:p w14:paraId="6F972CF7"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15A4E6D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723850D1"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14</w:t>
            </w:r>
          </w:p>
        </w:tc>
        <w:tc>
          <w:tcPr>
            <w:tcW w:w="1060" w:type="dxa"/>
            <w:tcBorders>
              <w:top w:val="nil"/>
              <w:left w:val="nil"/>
              <w:bottom w:val="single" w:sz="8" w:space="0" w:color="auto"/>
              <w:right w:val="single" w:sz="8" w:space="0" w:color="auto"/>
            </w:tcBorders>
            <w:shd w:val="clear" w:color="auto" w:fill="auto"/>
            <w:noWrap/>
            <w:vAlign w:val="bottom"/>
            <w:hideMark/>
          </w:tcPr>
          <w:p w14:paraId="75816127"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40</w:t>
            </w:r>
          </w:p>
        </w:tc>
      </w:tr>
      <w:tr w:rsidR="005F0B30" w:rsidRPr="00683421" w14:paraId="4BD95E25"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5FE89547"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14</w:t>
            </w:r>
          </w:p>
        </w:tc>
        <w:tc>
          <w:tcPr>
            <w:tcW w:w="960" w:type="dxa"/>
            <w:tcBorders>
              <w:top w:val="nil"/>
              <w:left w:val="nil"/>
              <w:bottom w:val="single" w:sz="8" w:space="0" w:color="auto"/>
              <w:right w:val="single" w:sz="8" w:space="0" w:color="auto"/>
            </w:tcBorders>
            <w:shd w:val="clear" w:color="auto" w:fill="auto"/>
            <w:noWrap/>
            <w:vAlign w:val="bottom"/>
            <w:hideMark/>
          </w:tcPr>
          <w:p w14:paraId="78B3BB8D"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RP</w:t>
            </w:r>
          </w:p>
        </w:tc>
        <w:tc>
          <w:tcPr>
            <w:tcW w:w="1057" w:type="dxa"/>
            <w:tcBorders>
              <w:top w:val="nil"/>
              <w:left w:val="nil"/>
              <w:bottom w:val="single" w:sz="8" w:space="0" w:color="auto"/>
              <w:right w:val="single" w:sz="8" w:space="0" w:color="auto"/>
            </w:tcBorders>
            <w:shd w:val="clear" w:color="auto" w:fill="auto"/>
            <w:noWrap/>
            <w:vAlign w:val="bottom"/>
            <w:hideMark/>
          </w:tcPr>
          <w:p w14:paraId="222F0C9B"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840" w:type="dxa"/>
            <w:tcBorders>
              <w:top w:val="nil"/>
              <w:left w:val="nil"/>
              <w:bottom w:val="single" w:sz="8" w:space="0" w:color="auto"/>
              <w:right w:val="single" w:sz="8" w:space="0" w:color="auto"/>
            </w:tcBorders>
            <w:shd w:val="clear" w:color="auto" w:fill="auto"/>
            <w:noWrap/>
            <w:vAlign w:val="bottom"/>
            <w:hideMark/>
          </w:tcPr>
          <w:p w14:paraId="02035DD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5634D308"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4390BB6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288" w:type="dxa"/>
            <w:tcBorders>
              <w:top w:val="nil"/>
              <w:left w:val="nil"/>
              <w:bottom w:val="single" w:sz="8" w:space="0" w:color="auto"/>
              <w:right w:val="single" w:sz="8" w:space="0" w:color="auto"/>
            </w:tcBorders>
            <w:shd w:val="clear" w:color="auto" w:fill="auto"/>
            <w:noWrap/>
            <w:vAlign w:val="bottom"/>
            <w:hideMark/>
          </w:tcPr>
          <w:p w14:paraId="2271C1D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709" w:type="dxa"/>
            <w:tcBorders>
              <w:top w:val="nil"/>
              <w:left w:val="nil"/>
              <w:bottom w:val="single" w:sz="8" w:space="0" w:color="auto"/>
              <w:right w:val="single" w:sz="8" w:space="0" w:color="auto"/>
            </w:tcBorders>
            <w:shd w:val="clear" w:color="auto" w:fill="auto"/>
            <w:noWrap/>
            <w:vAlign w:val="bottom"/>
            <w:hideMark/>
          </w:tcPr>
          <w:p w14:paraId="012759F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5DB3E77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59C2E485"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17</w:t>
            </w:r>
          </w:p>
        </w:tc>
        <w:tc>
          <w:tcPr>
            <w:tcW w:w="1060" w:type="dxa"/>
            <w:tcBorders>
              <w:top w:val="nil"/>
              <w:left w:val="nil"/>
              <w:bottom w:val="single" w:sz="8" w:space="0" w:color="auto"/>
              <w:right w:val="single" w:sz="8" w:space="0" w:color="auto"/>
            </w:tcBorders>
            <w:shd w:val="clear" w:color="auto" w:fill="auto"/>
            <w:noWrap/>
            <w:vAlign w:val="bottom"/>
            <w:hideMark/>
          </w:tcPr>
          <w:p w14:paraId="24C59B09"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48</w:t>
            </w:r>
          </w:p>
        </w:tc>
      </w:tr>
      <w:tr w:rsidR="005F0B30" w:rsidRPr="00683421" w14:paraId="0DE11291"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6CFD7BEB"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15</w:t>
            </w:r>
          </w:p>
        </w:tc>
        <w:tc>
          <w:tcPr>
            <w:tcW w:w="960" w:type="dxa"/>
            <w:tcBorders>
              <w:top w:val="nil"/>
              <w:left w:val="nil"/>
              <w:bottom w:val="single" w:sz="8" w:space="0" w:color="auto"/>
              <w:right w:val="single" w:sz="8" w:space="0" w:color="auto"/>
            </w:tcBorders>
            <w:shd w:val="clear" w:color="auto" w:fill="auto"/>
            <w:noWrap/>
            <w:vAlign w:val="bottom"/>
            <w:hideMark/>
          </w:tcPr>
          <w:p w14:paraId="5387D557"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RFA</w:t>
            </w:r>
          </w:p>
        </w:tc>
        <w:tc>
          <w:tcPr>
            <w:tcW w:w="1057" w:type="dxa"/>
            <w:tcBorders>
              <w:top w:val="nil"/>
              <w:left w:val="nil"/>
              <w:bottom w:val="single" w:sz="8" w:space="0" w:color="auto"/>
              <w:right w:val="single" w:sz="8" w:space="0" w:color="auto"/>
            </w:tcBorders>
            <w:shd w:val="clear" w:color="auto" w:fill="auto"/>
            <w:noWrap/>
            <w:vAlign w:val="bottom"/>
            <w:hideMark/>
          </w:tcPr>
          <w:p w14:paraId="1D1044E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40" w:type="dxa"/>
            <w:tcBorders>
              <w:top w:val="nil"/>
              <w:left w:val="nil"/>
              <w:bottom w:val="single" w:sz="8" w:space="0" w:color="auto"/>
              <w:right w:val="single" w:sz="8" w:space="0" w:color="auto"/>
            </w:tcBorders>
            <w:shd w:val="clear" w:color="auto" w:fill="auto"/>
            <w:noWrap/>
            <w:vAlign w:val="bottom"/>
            <w:hideMark/>
          </w:tcPr>
          <w:p w14:paraId="142FDA50"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w:t>
            </w:r>
          </w:p>
        </w:tc>
        <w:tc>
          <w:tcPr>
            <w:tcW w:w="851" w:type="dxa"/>
            <w:tcBorders>
              <w:top w:val="nil"/>
              <w:left w:val="nil"/>
              <w:bottom w:val="single" w:sz="8" w:space="0" w:color="auto"/>
              <w:right w:val="single" w:sz="8" w:space="0" w:color="auto"/>
            </w:tcBorders>
            <w:shd w:val="clear" w:color="auto" w:fill="auto"/>
            <w:noWrap/>
            <w:vAlign w:val="bottom"/>
            <w:hideMark/>
          </w:tcPr>
          <w:p w14:paraId="0AD6EFBB"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72B7830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288" w:type="dxa"/>
            <w:tcBorders>
              <w:top w:val="nil"/>
              <w:left w:val="nil"/>
              <w:bottom w:val="single" w:sz="8" w:space="0" w:color="auto"/>
              <w:right w:val="single" w:sz="8" w:space="0" w:color="auto"/>
            </w:tcBorders>
            <w:shd w:val="clear" w:color="auto" w:fill="auto"/>
            <w:noWrap/>
            <w:vAlign w:val="bottom"/>
            <w:hideMark/>
          </w:tcPr>
          <w:p w14:paraId="052B19FC"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709" w:type="dxa"/>
            <w:tcBorders>
              <w:top w:val="nil"/>
              <w:left w:val="nil"/>
              <w:bottom w:val="single" w:sz="8" w:space="0" w:color="auto"/>
              <w:right w:val="single" w:sz="8" w:space="0" w:color="auto"/>
            </w:tcBorders>
            <w:shd w:val="clear" w:color="auto" w:fill="auto"/>
            <w:noWrap/>
            <w:vAlign w:val="bottom"/>
            <w:hideMark/>
          </w:tcPr>
          <w:p w14:paraId="61909C0E"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03BFB82E"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w:t>
            </w:r>
          </w:p>
        </w:tc>
        <w:tc>
          <w:tcPr>
            <w:tcW w:w="922" w:type="dxa"/>
            <w:tcBorders>
              <w:top w:val="nil"/>
              <w:left w:val="nil"/>
              <w:bottom w:val="single" w:sz="8" w:space="0" w:color="auto"/>
              <w:right w:val="single" w:sz="8" w:space="0" w:color="auto"/>
            </w:tcBorders>
            <w:shd w:val="clear" w:color="auto" w:fill="auto"/>
            <w:noWrap/>
            <w:vAlign w:val="bottom"/>
            <w:hideMark/>
          </w:tcPr>
          <w:p w14:paraId="6D09702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12</w:t>
            </w:r>
          </w:p>
        </w:tc>
        <w:tc>
          <w:tcPr>
            <w:tcW w:w="1060" w:type="dxa"/>
            <w:tcBorders>
              <w:top w:val="nil"/>
              <w:left w:val="nil"/>
              <w:bottom w:val="single" w:sz="8" w:space="0" w:color="auto"/>
              <w:right w:val="single" w:sz="8" w:space="0" w:color="auto"/>
            </w:tcBorders>
            <w:shd w:val="clear" w:color="auto" w:fill="auto"/>
            <w:noWrap/>
            <w:vAlign w:val="bottom"/>
            <w:hideMark/>
          </w:tcPr>
          <w:p w14:paraId="1E21B31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34</w:t>
            </w:r>
          </w:p>
        </w:tc>
      </w:tr>
      <w:tr w:rsidR="005F0B30" w:rsidRPr="00683421" w14:paraId="6222B67A"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E91EC8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16</w:t>
            </w:r>
          </w:p>
        </w:tc>
        <w:tc>
          <w:tcPr>
            <w:tcW w:w="960" w:type="dxa"/>
            <w:tcBorders>
              <w:top w:val="nil"/>
              <w:left w:val="nil"/>
              <w:bottom w:val="single" w:sz="8" w:space="0" w:color="auto"/>
              <w:right w:val="single" w:sz="8" w:space="0" w:color="auto"/>
            </w:tcBorders>
            <w:shd w:val="clear" w:color="auto" w:fill="auto"/>
            <w:noWrap/>
            <w:vAlign w:val="bottom"/>
            <w:hideMark/>
          </w:tcPr>
          <w:p w14:paraId="0F2C35E3"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SAA</w:t>
            </w:r>
          </w:p>
        </w:tc>
        <w:tc>
          <w:tcPr>
            <w:tcW w:w="1057" w:type="dxa"/>
            <w:tcBorders>
              <w:top w:val="nil"/>
              <w:left w:val="nil"/>
              <w:bottom w:val="single" w:sz="8" w:space="0" w:color="auto"/>
              <w:right w:val="single" w:sz="8" w:space="0" w:color="auto"/>
            </w:tcBorders>
            <w:shd w:val="clear" w:color="auto" w:fill="auto"/>
            <w:noWrap/>
            <w:vAlign w:val="bottom"/>
            <w:hideMark/>
          </w:tcPr>
          <w:p w14:paraId="2E1C117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840" w:type="dxa"/>
            <w:tcBorders>
              <w:top w:val="nil"/>
              <w:left w:val="nil"/>
              <w:bottom w:val="single" w:sz="8" w:space="0" w:color="auto"/>
              <w:right w:val="single" w:sz="8" w:space="0" w:color="auto"/>
            </w:tcBorders>
            <w:shd w:val="clear" w:color="auto" w:fill="auto"/>
            <w:noWrap/>
            <w:vAlign w:val="bottom"/>
            <w:hideMark/>
          </w:tcPr>
          <w:p w14:paraId="05D5FCF0"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7D553157"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4852D29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288" w:type="dxa"/>
            <w:tcBorders>
              <w:top w:val="nil"/>
              <w:left w:val="nil"/>
              <w:bottom w:val="single" w:sz="8" w:space="0" w:color="auto"/>
              <w:right w:val="single" w:sz="8" w:space="0" w:color="auto"/>
            </w:tcBorders>
            <w:shd w:val="clear" w:color="auto" w:fill="auto"/>
            <w:noWrap/>
            <w:vAlign w:val="bottom"/>
            <w:hideMark/>
          </w:tcPr>
          <w:p w14:paraId="2C669C31"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709" w:type="dxa"/>
            <w:tcBorders>
              <w:top w:val="nil"/>
              <w:left w:val="nil"/>
              <w:bottom w:val="single" w:sz="8" w:space="0" w:color="auto"/>
              <w:right w:val="single" w:sz="8" w:space="0" w:color="auto"/>
            </w:tcBorders>
            <w:shd w:val="clear" w:color="auto" w:fill="auto"/>
            <w:noWrap/>
            <w:vAlign w:val="bottom"/>
            <w:hideMark/>
          </w:tcPr>
          <w:p w14:paraId="7782BE6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6DCF042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39E02A4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16</w:t>
            </w:r>
          </w:p>
        </w:tc>
        <w:tc>
          <w:tcPr>
            <w:tcW w:w="1060" w:type="dxa"/>
            <w:tcBorders>
              <w:top w:val="nil"/>
              <w:left w:val="nil"/>
              <w:bottom w:val="single" w:sz="8" w:space="0" w:color="auto"/>
              <w:right w:val="single" w:sz="8" w:space="0" w:color="auto"/>
            </w:tcBorders>
            <w:shd w:val="clear" w:color="auto" w:fill="auto"/>
            <w:noWrap/>
            <w:vAlign w:val="bottom"/>
            <w:hideMark/>
          </w:tcPr>
          <w:p w14:paraId="67C3EB31"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45</w:t>
            </w:r>
          </w:p>
        </w:tc>
      </w:tr>
      <w:tr w:rsidR="005F0B30" w:rsidRPr="00683421" w14:paraId="5D004C97"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68BF53F0"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17</w:t>
            </w:r>
          </w:p>
        </w:tc>
        <w:tc>
          <w:tcPr>
            <w:tcW w:w="960" w:type="dxa"/>
            <w:tcBorders>
              <w:top w:val="nil"/>
              <w:left w:val="nil"/>
              <w:bottom w:val="single" w:sz="8" w:space="0" w:color="auto"/>
              <w:right w:val="single" w:sz="8" w:space="0" w:color="auto"/>
            </w:tcBorders>
            <w:shd w:val="clear" w:color="auto" w:fill="auto"/>
            <w:noWrap/>
            <w:vAlign w:val="bottom"/>
            <w:hideMark/>
          </w:tcPr>
          <w:p w14:paraId="0F04146D"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SAA</w:t>
            </w:r>
          </w:p>
        </w:tc>
        <w:tc>
          <w:tcPr>
            <w:tcW w:w="1057" w:type="dxa"/>
            <w:tcBorders>
              <w:top w:val="nil"/>
              <w:left w:val="nil"/>
              <w:bottom w:val="single" w:sz="8" w:space="0" w:color="auto"/>
              <w:right w:val="single" w:sz="8" w:space="0" w:color="auto"/>
            </w:tcBorders>
            <w:shd w:val="clear" w:color="auto" w:fill="auto"/>
            <w:noWrap/>
            <w:vAlign w:val="bottom"/>
            <w:hideMark/>
          </w:tcPr>
          <w:p w14:paraId="2A90653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40" w:type="dxa"/>
            <w:tcBorders>
              <w:top w:val="nil"/>
              <w:left w:val="nil"/>
              <w:bottom w:val="single" w:sz="8" w:space="0" w:color="auto"/>
              <w:right w:val="single" w:sz="8" w:space="0" w:color="auto"/>
            </w:tcBorders>
            <w:shd w:val="clear" w:color="auto" w:fill="auto"/>
            <w:noWrap/>
            <w:vAlign w:val="bottom"/>
            <w:hideMark/>
          </w:tcPr>
          <w:p w14:paraId="008739E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5EC64895"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77DB7643"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288" w:type="dxa"/>
            <w:tcBorders>
              <w:top w:val="nil"/>
              <w:left w:val="nil"/>
              <w:bottom w:val="single" w:sz="8" w:space="0" w:color="auto"/>
              <w:right w:val="single" w:sz="8" w:space="0" w:color="auto"/>
            </w:tcBorders>
            <w:shd w:val="clear" w:color="auto" w:fill="auto"/>
            <w:noWrap/>
            <w:vAlign w:val="bottom"/>
            <w:hideMark/>
          </w:tcPr>
          <w:p w14:paraId="3954D07E"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709" w:type="dxa"/>
            <w:tcBorders>
              <w:top w:val="nil"/>
              <w:left w:val="nil"/>
              <w:bottom w:val="single" w:sz="8" w:space="0" w:color="auto"/>
              <w:right w:val="single" w:sz="8" w:space="0" w:color="auto"/>
            </w:tcBorders>
            <w:shd w:val="clear" w:color="auto" w:fill="auto"/>
            <w:noWrap/>
            <w:vAlign w:val="bottom"/>
            <w:hideMark/>
          </w:tcPr>
          <w:p w14:paraId="05CF37A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7997FA1B"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w:t>
            </w:r>
          </w:p>
        </w:tc>
        <w:tc>
          <w:tcPr>
            <w:tcW w:w="922" w:type="dxa"/>
            <w:tcBorders>
              <w:top w:val="nil"/>
              <w:left w:val="nil"/>
              <w:bottom w:val="single" w:sz="8" w:space="0" w:color="auto"/>
              <w:right w:val="single" w:sz="8" w:space="0" w:color="auto"/>
            </w:tcBorders>
            <w:shd w:val="clear" w:color="auto" w:fill="auto"/>
            <w:noWrap/>
            <w:vAlign w:val="bottom"/>
            <w:hideMark/>
          </w:tcPr>
          <w:p w14:paraId="5662CD3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13</w:t>
            </w:r>
          </w:p>
        </w:tc>
        <w:tc>
          <w:tcPr>
            <w:tcW w:w="1060" w:type="dxa"/>
            <w:tcBorders>
              <w:top w:val="nil"/>
              <w:left w:val="nil"/>
              <w:bottom w:val="single" w:sz="8" w:space="0" w:color="auto"/>
              <w:right w:val="single" w:sz="8" w:space="0" w:color="auto"/>
            </w:tcBorders>
            <w:shd w:val="clear" w:color="auto" w:fill="auto"/>
            <w:noWrap/>
            <w:vAlign w:val="bottom"/>
            <w:hideMark/>
          </w:tcPr>
          <w:p w14:paraId="276807C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37</w:t>
            </w:r>
          </w:p>
        </w:tc>
      </w:tr>
      <w:tr w:rsidR="005F0B30" w:rsidRPr="00683421" w14:paraId="0F9A8A54"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6F872621"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18</w:t>
            </w:r>
          </w:p>
        </w:tc>
        <w:tc>
          <w:tcPr>
            <w:tcW w:w="960" w:type="dxa"/>
            <w:tcBorders>
              <w:top w:val="nil"/>
              <w:left w:val="nil"/>
              <w:bottom w:val="single" w:sz="8" w:space="0" w:color="auto"/>
              <w:right w:val="single" w:sz="8" w:space="0" w:color="auto"/>
            </w:tcBorders>
            <w:shd w:val="clear" w:color="auto" w:fill="auto"/>
            <w:noWrap/>
            <w:vAlign w:val="bottom"/>
            <w:hideMark/>
          </w:tcPr>
          <w:p w14:paraId="2ECEA1B2"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SK</w:t>
            </w:r>
          </w:p>
        </w:tc>
        <w:tc>
          <w:tcPr>
            <w:tcW w:w="1057" w:type="dxa"/>
            <w:tcBorders>
              <w:top w:val="nil"/>
              <w:left w:val="nil"/>
              <w:bottom w:val="single" w:sz="8" w:space="0" w:color="auto"/>
              <w:right w:val="single" w:sz="8" w:space="0" w:color="auto"/>
            </w:tcBorders>
            <w:shd w:val="clear" w:color="auto" w:fill="auto"/>
            <w:noWrap/>
            <w:vAlign w:val="bottom"/>
            <w:hideMark/>
          </w:tcPr>
          <w:p w14:paraId="481DFE1C"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w:t>
            </w:r>
          </w:p>
        </w:tc>
        <w:tc>
          <w:tcPr>
            <w:tcW w:w="840" w:type="dxa"/>
            <w:tcBorders>
              <w:top w:val="nil"/>
              <w:left w:val="nil"/>
              <w:bottom w:val="single" w:sz="8" w:space="0" w:color="auto"/>
              <w:right w:val="single" w:sz="8" w:space="0" w:color="auto"/>
            </w:tcBorders>
            <w:shd w:val="clear" w:color="auto" w:fill="auto"/>
            <w:noWrap/>
            <w:vAlign w:val="bottom"/>
            <w:hideMark/>
          </w:tcPr>
          <w:p w14:paraId="41AA46D9"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3C6CC208"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416" w:type="dxa"/>
            <w:tcBorders>
              <w:top w:val="nil"/>
              <w:left w:val="nil"/>
              <w:bottom w:val="single" w:sz="8" w:space="0" w:color="auto"/>
              <w:right w:val="single" w:sz="8" w:space="0" w:color="auto"/>
            </w:tcBorders>
            <w:shd w:val="clear" w:color="auto" w:fill="auto"/>
            <w:noWrap/>
            <w:vAlign w:val="bottom"/>
            <w:hideMark/>
          </w:tcPr>
          <w:p w14:paraId="335C868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w:t>
            </w:r>
          </w:p>
        </w:tc>
        <w:tc>
          <w:tcPr>
            <w:tcW w:w="1288" w:type="dxa"/>
            <w:tcBorders>
              <w:top w:val="nil"/>
              <w:left w:val="nil"/>
              <w:bottom w:val="single" w:sz="8" w:space="0" w:color="auto"/>
              <w:right w:val="single" w:sz="8" w:space="0" w:color="auto"/>
            </w:tcBorders>
            <w:shd w:val="clear" w:color="auto" w:fill="auto"/>
            <w:noWrap/>
            <w:vAlign w:val="bottom"/>
            <w:hideMark/>
          </w:tcPr>
          <w:p w14:paraId="7FA17F71"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w:t>
            </w:r>
          </w:p>
        </w:tc>
        <w:tc>
          <w:tcPr>
            <w:tcW w:w="1709" w:type="dxa"/>
            <w:tcBorders>
              <w:top w:val="nil"/>
              <w:left w:val="nil"/>
              <w:bottom w:val="single" w:sz="8" w:space="0" w:color="auto"/>
              <w:right w:val="single" w:sz="8" w:space="0" w:color="auto"/>
            </w:tcBorders>
            <w:shd w:val="clear" w:color="auto" w:fill="auto"/>
            <w:noWrap/>
            <w:vAlign w:val="bottom"/>
            <w:hideMark/>
          </w:tcPr>
          <w:p w14:paraId="71A31E2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572" w:type="dxa"/>
            <w:tcBorders>
              <w:top w:val="nil"/>
              <w:left w:val="nil"/>
              <w:bottom w:val="single" w:sz="8" w:space="0" w:color="auto"/>
              <w:right w:val="single" w:sz="8" w:space="0" w:color="auto"/>
            </w:tcBorders>
            <w:shd w:val="clear" w:color="auto" w:fill="auto"/>
            <w:noWrap/>
            <w:vAlign w:val="bottom"/>
            <w:hideMark/>
          </w:tcPr>
          <w:p w14:paraId="19C924B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922" w:type="dxa"/>
            <w:tcBorders>
              <w:top w:val="nil"/>
              <w:left w:val="nil"/>
              <w:bottom w:val="single" w:sz="8" w:space="0" w:color="auto"/>
              <w:right w:val="single" w:sz="8" w:space="0" w:color="auto"/>
            </w:tcBorders>
            <w:shd w:val="clear" w:color="auto" w:fill="auto"/>
            <w:noWrap/>
            <w:vAlign w:val="bottom"/>
            <w:hideMark/>
          </w:tcPr>
          <w:p w14:paraId="5492A399"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24</w:t>
            </w:r>
          </w:p>
        </w:tc>
        <w:tc>
          <w:tcPr>
            <w:tcW w:w="1060" w:type="dxa"/>
            <w:tcBorders>
              <w:top w:val="nil"/>
              <w:left w:val="nil"/>
              <w:bottom w:val="single" w:sz="8" w:space="0" w:color="auto"/>
              <w:right w:val="single" w:sz="8" w:space="0" w:color="auto"/>
            </w:tcBorders>
            <w:shd w:val="clear" w:color="auto" w:fill="auto"/>
            <w:noWrap/>
            <w:vAlign w:val="bottom"/>
            <w:hideMark/>
          </w:tcPr>
          <w:p w14:paraId="189B0EFC"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68</w:t>
            </w:r>
          </w:p>
        </w:tc>
      </w:tr>
      <w:tr w:rsidR="005F0B30" w:rsidRPr="00683421" w14:paraId="7832571D"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36B9758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19</w:t>
            </w:r>
          </w:p>
        </w:tc>
        <w:tc>
          <w:tcPr>
            <w:tcW w:w="960" w:type="dxa"/>
            <w:tcBorders>
              <w:top w:val="nil"/>
              <w:left w:val="nil"/>
              <w:bottom w:val="single" w:sz="8" w:space="0" w:color="auto"/>
              <w:right w:val="single" w:sz="8" w:space="0" w:color="auto"/>
            </w:tcBorders>
            <w:shd w:val="clear" w:color="auto" w:fill="auto"/>
            <w:noWrap/>
            <w:vAlign w:val="bottom"/>
            <w:hideMark/>
          </w:tcPr>
          <w:p w14:paraId="03DDD086"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SN</w:t>
            </w:r>
          </w:p>
        </w:tc>
        <w:tc>
          <w:tcPr>
            <w:tcW w:w="1057" w:type="dxa"/>
            <w:tcBorders>
              <w:top w:val="nil"/>
              <w:left w:val="nil"/>
              <w:bottom w:val="single" w:sz="8" w:space="0" w:color="auto"/>
              <w:right w:val="single" w:sz="8" w:space="0" w:color="auto"/>
            </w:tcBorders>
            <w:shd w:val="clear" w:color="auto" w:fill="auto"/>
            <w:noWrap/>
            <w:vAlign w:val="bottom"/>
            <w:hideMark/>
          </w:tcPr>
          <w:p w14:paraId="6F95656A"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40" w:type="dxa"/>
            <w:tcBorders>
              <w:top w:val="nil"/>
              <w:left w:val="nil"/>
              <w:bottom w:val="single" w:sz="8" w:space="0" w:color="auto"/>
              <w:right w:val="single" w:sz="8" w:space="0" w:color="auto"/>
            </w:tcBorders>
            <w:shd w:val="clear" w:color="auto" w:fill="auto"/>
            <w:noWrap/>
            <w:vAlign w:val="bottom"/>
            <w:hideMark/>
          </w:tcPr>
          <w:p w14:paraId="51609150"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00B3830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01B58825"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288" w:type="dxa"/>
            <w:tcBorders>
              <w:top w:val="nil"/>
              <w:left w:val="nil"/>
              <w:bottom w:val="single" w:sz="8" w:space="0" w:color="auto"/>
              <w:right w:val="single" w:sz="8" w:space="0" w:color="auto"/>
            </w:tcBorders>
            <w:shd w:val="clear" w:color="auto" w:fill="auto"/>
            <w:noWrap/>
            <w:vAlign w:val="bottom"/>
            <w:hideMark/>
          </w:tcPr>
          <w:p w14:paraId="2C34B18F"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709" w:type="dxa"/>
            <w:tcBorders>
              <w:top w:val="nil"/>
              <w:left w:val="nil"/>
              <w:bottom w:val="single" w:sz="8" w:space="0" w:color="auto"/>
              <w:right w:val="single" w:sz="8" w:space="0" w:color="auto"/>
            </w:tcBorders>
            <w:shd w:val="clear" w:color="auto" w:fill="auto"/>
            <w:noWrap/>
            <w:vAlign w:val="bottom"/>
            <w:hideMark/>
          </w:tcPr>
          <w:p w14:paraId="7C8C902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3783FC02"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5D6798F0"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14</w:t>
            </w:r>
          </w:p>
        </w:tc>
        <w:tc>
          <w:tcPr>
            <w:tcW w:w="1060" w:type="dxa"/>
            <w:tcBorders>
              <w:top w:val="nil"/>
              <w:left w:val="nil"/>
              <w:bottom w:val="single" w:sz="8" w:space="0" w:color="auto"/>
              <w:right w:val="single" w:sz="8" w:space="0" w:color="auto"/>
            </w:tcBorders>
            <w:shd w:val="clear" w:color="auto" w:fill="auto"/>
            <w:noWrap/>
            <w:vAlign w:val="bottom"/>
            <w:hideMark/>
          </w:tcPr>
          <w:p w14:paraId="6A632293"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40</w:t>
            </w:r>
          </w:p>
        </w:tc>
      </w:tr>
      <w:tr w:rsidR="005F0B30" w:rsidRPr="00683421" w14:paraId="031BF05E" w14:textId="77777777" w:rsidTr="005F0B30">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3E44DB1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20</w:t>
            </w:r>
          </w:p>
        </w:tc>
        <w:tc>
          <w:tcPr>
            <w:tcW w:w="960" w:type="dxa"/>
            <w:tcBorders>
              <w:top w:val="nil"/>
              <w:left w:val="nil"/>
              <w:bottom w:val="single" w:sz="8" w:space="0" w:color="auto"/>
              <w:right w:val="single" w:sz="8" w:space="0" w:color="auto"/>
            </w:tcBorders>
            <w:shd w:val="clear" w:color="auto" w:fill="auto"/>
            <w:noWrap/>
            <w:vAlign w:val="bottom"/>
            <w:hideMark/>
          </w:tcPr>
          <w:p w14:paraId="7295B5E1" w14:textId="77777777" w:rsidR="00A941A6" w:rsidRPr="00683421" w:rsidRDefault="00A941A6" w:rsidP="005F0B30">
            <w:pPr>
              <w:spacing w:after="0" w:line="240" w:lineRule="auto"/>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TZ</w:t>
            </w:r>
          </w:p>
        </w:tc>
        <w:tc>
          <w:tcPr>
            <w:tcW w:w="1057" w:type="dxa"/>
            <w:tcBorders>
              <w:top w:val="nil"/>
              <w:left w:val="nil"/>
              <w:bottom w:val="single" w:sz="8" w:space="0" w:color="auto"/>
              <w:right w:val="single" w:sz="8" w:space="0" w:color="auto"/>
            </w:tcBorders>
            <w:shd w:val="clear" w:color="auto" w:fill="auto"/>
            <w:noWrap/>
            <w:vAlign w:val="bottom"/>
            <w:hideMark/>
          </w:tcPr>
          <w:p w14:paraId="746F5F3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840" w:type="dxa"/>
            <w:tcBorders>
              <w:top w:val="nil"/>
              <w:left w:val="nil"/>
              <w:bottom w:val="single" w:sz="8" w:space="0" w:color="auto"/>
              <w:right w:val="single" w:sz="8" w:space="0" w:color="auto"/>
            </w:tcBorders>
            <w:shd w:val="clear" w:color="auto" w:fill="auto"/>
            <w:noWrap/>
            <w:vAlign w:val="bottom"/>
            <w:hideMark/>
          </w:tcPr>
          <w:p w14:paraId="6FA5939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3E1B8EA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423D4AB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3</w:t>
            </w:r>
          </w:p>
        </w:tc>
        <w:tc>
          <w:tcPr>
            <w:tcW w:w="1288" w:type="dxa"/>
            <w:tcBorders>
              <w:top w:val="nil"/>
              <w:left w:val="nil"/>
              <w:bottom w:val="single" w:sz="8" w:space="0" w:color="auto"/>
              <w:right w:val="single" w:sz="8" w:space="0" w:color="auto"/>
            </w:tcBorders>
            <w:shd w:val="clear" w:color="auto" w:fill="auto"/>
            <w:noWrap/>
            <w:vAlign w:val="bottom"/>
            <w:hideMark/>
          </w:tcPr>
          <w:p w14:paraId="4467BCA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709" w:type="dxa"/>
            <w:tcBorders>
              <w:top w:val="nil"/>
              <w:left w:val="nil"/>
              <w:bottom w:val="single" w:sz="8" w:space="0" w:color="auto"/>
              <w:right w:val="single" w:sz="8" w:space="0" w:color="auto"/>
            </w:tcBorders>
            <w:shd w:val="clear" w:color="auto" w:fill="auto"/>
            <w:noWrap/>
            <w:vAlign w:val="bottom"/>
            <w:hideMark/>
          </w:tcPr>
          <w:p w14:paraId="5ABCFD4D"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1572" w:type="dxa"/>
            <w:tcBorders>
              <w:top w:val="nil"/>
              <w:left w:val="nil"/>
              <w:bottom w:val="single" w:sz="8" w:space="0" w:color="auto"/>
              <w:right w:val="single" w:sz="8" w:space="0" w:color="auto"/>
            </w:tcBorders>
            <w:shd w:val="clear" w:color="auto" w:fill="auto"/>
            <w:noWrap/>
            <w:vAlign w:val="bottom"/>
            <w:hideMark/>
          </w:tcPr>
          <w:p w14:paraId="1F4E5A60"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2</w:t>
            </w:r>
          </w:p>
        </w:tc>
        <w:tc>
          <w:tcPr>
            <w:tcW w:w="922" w:type="dxa"/>
            <w:tcBorders>
              <w:top w:val="nil"/>
              <w:left w:val="nil"/>
              <w:bottom w:val="single" w:sz="8" w:space="0" w:color="auto"/>
              <w:right w:val="single" w:sz="8" w:space="0" w:color="auto"/>
            </w:tcBorders>
            <w:shd w:val="clear" w:color="auto" w:fill="auto"/>
            <w:noWrap/>
            <w:vAlign w:val="bottom"/>
            <w:hideMark/>
          </w:tcPr>
          <w:p w14:paraId="1BEDE1D4"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16</w:t>
            </w:r>
          </w:p>
        </w:tc>
        <w:tc>
          <w:tcPr>
            <w:tcW w:w="1060" w:type="dxa"/>
            <w:tcBorders>
              <w:top w:val="nil"/>
              <w:left w:val="nil"/>
              <w:bottom w:val="single" w:sz="8" w:space="0" w:color="auto"/>
              <w:right w:val="single" w:sz="8" w:space="0" w:color="auto"/>
            </w:tcBorders>
            <w:shd w:val="clear" w:color="auto" w:fill="auto"/>
            <w:noWrap/>
            <w:vAlign w:val="bottom"/>
            <w:hideMark/>
          </w:tcPr>
          <w:p w14:paraId="0FFD4A66" w14:textId="77777777" w:rsidR="00A941A6" w:rsidRPr="00683421" w:rsidRDefault="00A941A6" w:rsidP="00A941A6">
            <w:pPr>
              <w:spacing w:after="0" w:line="240" w:lineRule="auto"/>
              <w:jc w:val="center"/>
              <w:rPr>
                <w:rFonts w:ascii="Times New Roman" w:eastAsia="Times New Roman" w:hAnsi="Times New Roman" w:cs="Times New Roman"/>
                <w:color w:val="000000"/>
                <w:sz w:val="24"/>
                <w:szCs w:val="24"/>
                <w:lang w:val="id-ID" w:eastAsia="id-ID"/>
              </w:rPr>
            </w:pPr>
            <w:r w:rsidRPr="00683421">
              <w:rPr>
                <w:rFonts w:ascii="Times New Roman" w:eastAsia="Times New Roman" w:hAnsi="Times New Roman" w:cs="Times New Roman"/>
                <w:color w:val="000000"/>
                <w:sz w:val="24"/>
                <w:szCs w:val="24"/>
                <w:lang w:val="id-ID" w:eastAsia="id-ID"/>
              </w:rPr>
              <w:t>45</w:t>
            </w:r>
          </w:p>
        </w:tc>
      </w:tr>
    </w:tbl>
    <w:p w14:paraId="5200140C" w14:textId="77777777" w:rsidR="00A941A6" w:rsidRDefault="00A941A6" w:rsidP="00A941A6">
      <w:pPr>
        <w:tabs>
          <w:tab w:val="left" w:pos="2544"/>
        </w:tabs>
        <w:jc w:val="center"/>
        <w:rPr>
          <w:rFonts w:ascii="Times New Roman" w:hAnsi="Times New Roman" w:cs="Times New Roman"/>
          <w:b/>
          <w:sz w:val="24"/>
          <w:szCs w:val="24"/>
        </w:rPr>
      </w:pPr>
    </w:p>
    <w:p w14:paraId="3F96E2C9" w14:textId="4613F696" w:rsidR="00A941A6" w:rsidRDefault="00A941A6" w:rsidP="002066C9">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B.4.8</w:t>
      </w:r>
    </w:p>
    <w:p w14:paraId="11821506" w14:textId="59D90B5C" w:rsidR="002066C9" w:rsidRDefault="002066C9" w:rsidP="002066C9">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Data Hasil Siswa Kelas Kontrol Pertemuan 4</w:t>
      </w:r>
    </w:p>
    <w:p w14:paraId="4015AB6C" w14:textId="77777777" w:rsidR="002066C9" w:rsidRDefault="002066C9" w:rsidP="002066C9">
      <w:pPr>
        <w:tabs>
          <w:tab w:val="left" w:pos="2544"/>
        </w:tabs>
        <w:spacing w:after="0" w:line="240" w:lineRule="auto"/>
        <w:jc w:val="center"/>
        <w:rPr>
          <w:rFonts w:ascii="Times New Roman" w:hAnsi="Times New Roman" w:cs="Times New Roman"/>
          <w:b/>
          <w:sz w:val="24"/>
          <w:szCs w:val="24"/>
        </w:rPr>
      </w:pPr>
    </w:p>
    <w:tbl>
      <w:tblPr>
        <w:tblpPr w:leftFromText="180" w:rightFromText="180" w:vertAnchor="text" w:tblpXSpec="center" w:tblpY="21"/>
        <w:tblW w:w="11395" w:type="dxa"/>
        <w:tblLook w:val="04A0" w:firstRow="1" w:lastRow="0" w:firstColumn="1" w:lastColumn="0" w:noHBand="0" w:noVBand="1"/>
      </w:tblPr>
      <w:tblGrid>
        <w:gridCol w:w="743"/>
        <w:gridCol w:w="992"/>
        <w:gridCol w:w="1134"/>
        <w:gridCol w:w="718"/>
        <w:gridCol w:w="708"/>
        <w:gridCol w:w="1316"/>
        <w:gridCol w:w="1036"/>
        <w:gridCol w:w="1593"/>
        <w:gridCol w:w="1417"/>
        <w:gridCol w:w="851"/>
        <w:gridCol w:w="887"/>
      </w:tblGrid>
      <w:tr w:rsidR="002066C9" w:rsidRPr="00A941A6" w14:paraId="0D0138B6" w14:textId="77777777" w:rsidTr="005F0B30">
        <w:trPr>
          <w:trHeight w:val="315"/>
        </w:trPr>
        <w:tc>
          <w:tcPr>
            <w:tcW w:w="11395" w:type="dxa"/>
            <w:gridSpan w:val="11"/>
            <w:tcBorders>
              <w:top w:val="single" w:sz="8" w:space="0" w:color="auto"/>
              <w:left w:val="single" w:sz="8" w:space="0" w:color="auto"/>
              <w:bottom w:val="single" w:sz="8" w:space="0" w:color="auto"/>
              <w:right w:val="single" w:sz="8" w:space="0" w:color="auto"/>
            </w:tcBorders>
            <w:shd w:val="clear" w:color="auto" w:fill="FFFF00"/>
            <w:noWrap/>
            <w:vAlign w:val="bottom"/>
            <w:hideMark/>
          </w:tcPr>
          <w:p w14:paraId="17ED7DD6" w14:textId="4DB8E2B0" w:rsidR="002066C9" w:rsidRPr="00A941A6" w:rsidRDefault="002066C9" w:rsidP="00871206">
            <w:pPr>
              <w:spacing w:after="0" w:line="240" w:lineRule="auto"/>
              <w:jc w:val="center"/>
              <w:rPr>
                <w:rFonts w:ascii="Times New Roman" w:eastAsia="Times New Roman" w:hAnsi="Times New Roman" w:cs="Times New Roman"/>
                <w:b/>
                <w:color w:val="000000"/>
                <w:lang w:val="id-ID" w:eastAsia="id-ID"/>
              </w:rPr>
            </w:pPr>
            <w:r w:rsidRPr="00A941A6">
              <w:rPr>
                <w:rFonts w:ascii="Times New Roman" w:eastAsia="Times New Roman" w:hAnsi="Times New Roman" w:cs="Times New Roman"/>
                <w:b/>
                <w:color w:val="000000"/>
                <w:lang w:val="id-ID" w:eastAsia="id-ID"/>
              </w:rPr>
              <w:t xml:space="preserve">Pertemuan 4 </w:t>
            </w:r>
          </w:p>
        </w:tc>
      </w:tr>
      <w:tr w:rsidR="002066C9" w:rsidRPr="00A941A6" w14:paraId="5C4902E8"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FFFF00"/>
            <w:noWrap/>
            <w:vAlign w:val="bottom"/>
            <w:hideMark/>
          </w:tcPr>
          <w:p w14:paraId="02E959EA" w14:textId="77777777" w:rsidR="002066C9" w:rsidRPr="00A941A6" w:rsidRDefault="002066C9" w:rsidP="00871206">
            <w:pPr>
              <w:spacing w:after="0" w:line="240" w:lineRule="auto"/>
              <w:jc w:val="center"/>
              <w:rPr>
                <w:rFonts w:ascii="Times New Roman" w:eastAsia="Times New Roman" w:hAnsi="Times New Roman" w:cs="Times New Roman"/>
                <w:b/>
                <w:color w:val="000000"/>
                <w:lang w:val="id-ID" w:eastAsia="id-ID"/>
              </w:rPr>
            </w:pPr>
            <w:r w:rsidRPr="00A941A6">
              <w:rPr>
                <w:rFonts w:ascii="Times New Roman" w:eastAsia="Times New Roman" w:hAnsi="Times New Roman" w:cs="Times New Roman"/>
                <w:b/>
                <w:color w:val="000000"/>
                <w:lang w:val="id-ID" w:eastAsia="id-ID"/>
              </w:rPr>
              <w:t>No</w:t>
            </w:r>
          </w:p>
        </w:tc>
        <w:tc>
          <w:tcPr>
            <w:tcW w:w="992" w:type="dxa"/>
            <w:tcBorders>
              <w:top w:val="nil"/>
              <w:left w:val="nil"/>
              <w:bottom w:val="single" w:sz="8" w:space="0" w:color="auto"/>
              <w:right w:val="single" w:sz="8" w:space="0" w:color="auto"/>
            </w:tcBorders>
            <w:shd w:val="clear" w:color="auto" w:fill="FFFF00"/>
            <w:noWrap/>
            <w:vAlign w:val="bottom"/>
            <w:hideMark/>
          </w:tcPr>
          <w:p w14:paraId="4D2B1789" w14:textId="77777777" w:rsidR="002066C9" w:rsidRPr="00A941A6" w:rsidRDefault="002066C9" w:rsidP="00871206">
            <w:pPr>
              <w:spacing w:after="0" w:line="240" w:lineRule="auto"/>
              <w:jc w:val="center"/>
              <w:rPr>
                <w:rFonts w:ascii="Times New Roman" w:eastAsia="Times New Roman" w:hAnsi="Times New Roman" w:cs="Times New Roman"/>
                <w:b/>
                <w:color w:val="000000"/>
                <w:lang w:val="id-ID" w:eastAsia="id-ID"/>
              </w:rPr>
            </w:pPr>
            <w:r w:rsidRPr="00A941A6">
              <w:rPr>
                <w:rFonts w:ascii="Times New Roman" w:eastAsia="Times New Roman" w:hAnsi="Times New Roman" w:cs="Times New Roman"/>
                <w:b/>
                <w:color w:val="000000"/>
                <w:lang w:val="id-ID" w:eastAsia="id-ID"/>
              </w:rPr>
              <w:t>Nama</w:t>
            </w:r>
          </w:p>
        </w:tc>
        <w:tc>
          <w:tcPr>
            <w:tcW w:w="1134" w:type="dxa"/>
            <w:tcBorders>
              <w:top w:val="nil"/>
              <w:left w:val="nil"/>
              <w:bottom w:val="single" w:sz="8" w:space="0" w:color="auto"/>
              <w:right w:val="single" w:sz="8" w:space="0" w:color="auto"/>
            </w:tcBorders>
            <w:shd w:val="clear" w:color="auto" w:fill="FFFF00"/>
            <w:noWrap/>
            <w:vAlign w:val="bottom"/>
            <w:hideMark/>
          </w:tcPr>
          <w:p w14:paraId="0932BF16" w14:textId="77777777" w:rsidR="002066C9" w:rsidRPr="00A941A6" w:rsidRDefault="002066C9" w:rsidP="00871206">
            <w:pPr>
              <w:spacing w:after="0" w:line="240" w:lineRule="auto"/>
              <w:jc w:val="center"/>
              <w:rPr>
                <w:rFonts w:ascii="Times New Roman" w:eastAsia="Times New Roman" w:hAnsi="Times New Roman" w:cs="Times New Roman"/>
                <w:b/>
                <w:color w:val="000000"/>
                <w:lang w:val="id-ID" w:eastAsia="id-ID"/>
              </w:rPr>
            </w:pPr>
            <w:r w:rsidRPr="00A941A6">
              <w:rPr>
                <w:rFonts w:ascii="Times New Roman" w:eastAsia="Times New Roman" w:hAnsi="Times New Roman" w:cs="Times New Roman"/>
                <w:b/>
                <w:color w:val="000000"/>
                <w:lang w:val="id-ID" w:eastAsia="id-ID"/>
              </w:rPr>
              <w:t>Intonasi</w:t>
            </w:r>
          </w:p>
        </w:tc>
        <w:tc>
          <w:tcPr>
            <w:tcW w:w="718" w:type="dxa"/>
            <w:tcBorders>
              <w:top w:val="nil"/>
              <w:left w:val="nil"/>
              <w:bottom w:val="single" w:sz="8" w:space="0" w:color="auto"/>
              <w:right w:val="single" w:sz="8" w:space="0" w:color="auto"/>
            </w:tcBorders>
            <w:shd w:val="clear" w:color="auto" w:fill="FFFF00"/>
            <w:noWrap/>
            <w:vAlign w:val="bottom"/>
            <w:hideMark/>
          </w:tcPr>
          <w:p w14:paraId="7AD97113" w14:textId="77777777" w:rsidR="002066C9" w:rsidRPr="00A941A6" w:rsidRDefault="002066C9" w:rsidP="00871206">
            <w:pPr>
              <w:spacing w:after="0" w:line="240" w:lineRule="auto"/>
              <w:jc w:val="center"/>
              <w:rPr>
                <w:rFonts w:ascii="Times New Roman" w:eastAsia="Times New Roman" w:hAnsi="Times New Roman" w:cs="Times New Roman"/>
                <w:b/>
                <w:color w:val="000000"/>
                <w:lang w:val="id-ID" w:eastAsia="id-ID"/>
              </w:rPr>
            </w:pPr>
            <w:r w:rsidRPr="00A941A6">
              <w:rPr>
                <w:rFonts w:ascii="Times New Roman" w:eastAsia="Times New Roman" w:hAnsi="Times New Roman" w:cs="Times New Roman"/>
                <w:b/>
                <w:color w:val="000000"/>
                <w:lang w:val="id-ID" w:eastAsia="id-ID"/>
              </w:rPr>
              <w:t>Lafal</w:t>
            </w:r>
          </w:p>
        </w:tc>
        <w:tc>
          <w:tcPr>
            <w:tcW w:w="708" w:type="dxa"/>
            <w:tcBorders>
              <w:top w:val="nil"/>
              <w:left w:val="nil"/>
              <w:bottom w:val="single" w:sz="8" w:space="0" w:color="auto"/>
              <w:right w:val="single" w:sz="8" w:space="0" w:color="auto"/>
            </w:tcBorders>
            <w:shd w:val="clear" w:color="auto" w:fill="FFFF00"/>
            <w:noWrap/>
            <w:vAlign w:val="bottom"/>
            <w:hideMark/>
          </w:tcPr>
          <w:p w14:paraId="02D3EE0D" w14:textId="77777777" w:rsidR="002066C9" w:rsidRPr="00A941A6" w:rsidRDefault="002066C9" w:rsidP="00871206">
            <w:pPr>
              <w:spacing w:after="0" w:line="240" w:lineRule="auto"/>
              <w:jc w:val="center"/>
              <w:rPr>
                <w:rFonts w:ascii="Times New Roman" w:eastAsia="Times New Roman" w:hAnsi="Times New Roman" w:cs="Times New Roman"/>
                <w:b/>
                <w:color w:val="000000"/>
                <w:lang w:val="id-ID" w:eastAsia="id-ID"/>
              </w:rPr>
            </w:pPr>
            <w:r w:rsidRPr="00A941A6">
              <w:rPr>
                <w:rFonts w:ascii="Times New Roman" w:eastAsia="Times New Roman" w:hAnsi="Times New Roman" w:cs="Times New Roman"/>
                <w:b/>
                <w:color w:val="000000"/>
                <w:lang w:val="id-ID" w:eastAsia="id-ID"/>
              </w:rPr>
              <w:t>Kosa Kata</w:t>
            </w:r>
          </w:p>
        </w:tc>
        <w:tc>
          <w:tcPr>
            <w:tcW w:w="1316" w:type="dxa"/>
            <w:tcBorders>
              <w:top w:val="nil"/>
              <w:left w:val="nil"/>
              <w:bottom w:val="single" w:sz="8" w:space="0" w:color="auto"/>
              <w:right w:val="single" w:sz="8" w:space="0" w:color="auto"/>
            </w:tcBorders>
            <w:shd w:val="clear" w:color="auto" w:fill="FFFF00"/>
            <w:noWrap/>
            <w:vAlign w:val="bottom"/>
            <w:hideMark/>
          </w:tcPr>
          <w:p w14:paraId="17601DDA" w14:textId="77777777" w:rsidR="002066C9" w:rsidRPr="00A941A6" w:rsidRDefault="002066C9" w:rsidP="00871206">
            <w:pPr>
              <w:spacing w:after="0" w:line="240" w:lineRule="auto"/>
              <w:jc w:val="center"/>
              <w:rPr>
                <w:rFonts w:ascii="Times New Roman" w:eastAsia="Times New Roman" w:hAnsi="Times New Roman" w:cs="Times New Roman"/>
                <w:b/>
                <w:color w:val="000000"/>
                <w:lang w:val="id-ID" w:eastAsia="id-ID"/>
              </w:rPr>
            </w:pPr>
            <w:r w:rsidRPr="00A941A6">
              <w:rPr>
                <w:rFonts w:ascii="Times New Roman" w:eastAsia="Times New Roman" w:hAnsi="Times New Roman" w:cs="Times New Roman"/>
                <w:b/>
                <w:color w:val="000000"/>
                <w:lang w:val="id-ID" w:eastAsia="id-ID"/>
              </w:rPr>
              <w:t>Kelancaran</w:t>
            </w:r>
          </w:p>
        </w:tc>
        <w:tc>
          <w:tcPr>
            <w:tcW w:w="1036" w:type="dxa"/>
            <w:tcBorders>
              <w:top w:val="nil"/>
              <w:left w:val="nil"/>
              <w:bottom w:val="single" w:sz="8" w:space="0" w:color="auto"/>
              <w:right w:val="single" w:sz="8" w:space="0" w:color="auto"/>
            </w:tcBorders>
            <w:shd w:val="clear" w:color="auto" w:fill="FFFF00"/>
            <w:noWrap/>
            <w:vAlign w:val="bottom"/>
            <w:hideMark/>
          </w:tcPr>
          <w:p w14:paraId="5D65DF5B" w14:textId="77777777" w:rsidR="002066C9" w:rsidRPr="00A941A6" w:rsidRDefault="002066C9" w:rsidP="00871206">
            <w:pPr>
              <w:spacing w:after="0" w:line="240" w:lineRule="auto"/>
              <w:jc w:val="center"/>
              <w:rPr>
                <w:rFonts w:ascii="Times New Roman" w:eastAsia="Times New Roman" w:hAnsi="Times New Roman" w:cs="Times New Roman"/>
                <w:b/>
                <w:color w:val="000000"/>
                <w:lang w:val="id-ID" w:eastAsia="id-ID"/>
              </w:rPr>
            </w:pPr>
            <w:r w:rsidRPr="00A941A6">
              <w:rPr>
                <w:rFonts w:ascii="Times New Roman" w:eastAsia="Times New Roman" w:hAnsi="Times New Roman" w:cs="Times New Roman"/>
                <w:b/>
                <w:color w:val="000000"/>
                <w:lang w:val="id-ID" w:eastAsia="id-ID"/>
              </w:rPr>
              <w:t>Ekspresi</w:t>
            </w:r>
          </w:p>
        </w:tc>
        <w:tc>
          <w:tcPr>
            <w:tcW w:w="1593" w:type="dxa"/>
            <w:tcBorders>
              <w:top w:val="nil"/>
              <w:left w:val="nil"/>
              <w:bottom w:val="single" w:sz="8" w:space="0" w:color="auto"/>
              <w:right w:val="single" w:sz="8" w:space="0" w:color="auto"/>
            </w:tcBorders>
            <w:shd w:val="clear" w:color="auto" w:fill="FFFF00"/>
            <w:noWrap/>
            <w:vAlign w:val="bottom"/>
            <w:hideMark/>
          </w:tcPr>
          <w:p w14:paraId="28368884" w14:textId="77777777" w:rsidR="002066C9" w:rsidRPr="00A941A6" w:rsidRDefault="002066C9" w:rsidP="00871206">
            <w:pPr>
              <w:spacing w:after="0" w:line="240" w:lineRule="auto"/>
              <w:jc w:val="center"/>
              <w:rPr>
                <w:rFonts w:ascii="Times New Roman" w:eastAsia="Times New Roman" w:hAnsi="Times New Roman" w:cs="Times New Roman"/>
                <w:b/>
                <w:color w:val="000000"/>
                <w:lang w:val="id-ID" w:eastAsia="id-ID"/>
              </w:rPr>
            </w:pPr>
            <w:r w:rsidRPr="00A941A6">
              <w:rPr>
                <w:rFonts w:ascii="Times New Roman" w:eastAsia="Times New Roman" w:hAnsi="Times New Roman" w:cs="Times New Roman"/>
                <w:b/>
                <w:color w:val="000000"/>
                <w:lang w:val="id-ID" w:eastAsia="id-ID"/>
              </w:rPr>
              <w:t>Ketepatan Isi Pembicaraan</w:t>
            </w:r>
          </w:p>
        </w:tc>
        <w:tc>
          <w:tcPr>
            <w:tcW w:w="1417" w:type="dxa"/>
            <w:tcBorders>
              <w:top w:val="nil"/>
              <w:left w:val="nil"/>
              <w:bottom w:val="single" w:sz="8" w:space="0" w:color="auto"/>
              <w:right w:val="single" w:sz="8" w:space="0" w:color="auto"/>
            </w:tcBorders>
            <w:shd w:val="clear" w:color="auto" w:fill="FFFF00"/>
            <w:noWrap/>
            <w:vAlign w:val="bottom"/>
            <w:hideMark/>
          </w:tcPr>
          <w:p w14:paraId="4F1FFD5A" w14:textId="77777777" w:rsidR="002066C9" w:rsidRPr="00A941A6" w:rsidRDefault="002066C9" w:rsidP="00871206">
            <w:pPr>
              <w:spacing w:after="0" w:line="240" w:lineRule="auto"/>
              <w:jc w:val="center"/>
              <w:rPr>
                <w:rFonts w:ascii="Times New Roman" w:eastAsia="Times New Roman" w:hAnsi="Times New Roman" w:cs="Times New Roman"/>
                <w:b/>
                <w:color w:val="000000"/>
                <w:lang w:val="id-ID" w:eastAsia="id-ID"/>
              </w:rPr>
            </w:pPr>
            <w:r w:rsidRPr="00A941A6">
              <w:rPr>
                <w:rFonts w:ascii="Times New Roman" w:eastAsia="Times New Roman" w:hAnsi="Times New Roman" w:cs="Times New Roman"/>
                <w:b/>
                <w:color w:val="000000"/>
                <w:lang w:val="id-ID" w:eastAsia="id-ID"/>
              </w:rPr>
              <w:t>Kecepatan isi berbicara</w:t>
            </w:r>
          </w:p>
        </w:tc>
        <w:tc>
          <w:tcPr>
            <w:tcW w:w="851" w:type="dxa"/>
            <w:tcBorders>
              <w:top w:val="nil"/>
              <w:left w:val="nil"/>
              <w:bottom w:val="single" w:sz="8" w:space="0" w:color="auto"/>
              <w:right w:val="single" w:sz="8" w:space="0" w:color="auto"/>
            </w:tcBorders>
            <w:shd w:val="clear" w:color="auto" w:fill="FFFF00"/>
            <w:noWrap/>
            <w:vAlign w:val="bottom"/>
            <w:hideMark/>
          </w:tcPr>
          <w:p w14:paraId="194757E4" w14:textId="77777777" w:rsidR="002066C9" w:rsidRPr="00A941A6" w:rsidRDefault="002066C9" w:rsidP="00871206">
            <w:pPr>
              <w:spacing w:after="0" w:line="240" w:lineRule="auto"/>
              <w:jc w:val="center"/>
              <w:rPr>
                <w:rFonts w:ascii="Times New Roman" w:eastAsia="Times New Roman" w:hAnsi="Times New Roman" w:cs="Times New Roman"/>
                <w:b/>
                <w:color w:val="000000"/>
                <w:lang w:val="id-ID" w:eastAsia="id-ID"/>
              </w:rPr>
            </w:pPr>
            <w:r w:rsidRPr="00A941A6">
              <w:rPr>
                <w:rFonts w:ascii="Times New Roman" w:eastAsia="Times New Roman" w:hAnsi="Times New Roman" w:cs="Times New Roman"/>
                <w:b/>
                <w:color w:val="000000"/>
                <w:lang w:val="id-ID" w:eastAsia="id-ID"/>
              </w:rPr>
              <w:t>Skor Total</w:t>
            </w:r>
          </w:p>
        </w:tc>
        <w:tc>
          <w:tcPr>
            <w:tcW w:w="887" w:type="dxa"/>
            <w:tcBorders>
              <w:top w:val="nil"/>
              <w:left w:val="nil"/>
              <w:bottom w:val="single" w:sz="8" w:space="0" w:color="auto"/>
              <w:right w:val="single" w:sz="8" w:space="0" w:color="auto"/>
            </w:tcBorders>
            <w:shd w:val="clear" w:color="auto" w:fill="FFFF00"/>
            <w:noWrap/>
            <w:vAlign w:val="bottom"/>
            <w:hideMark/>
          </w:tcPr>
          <w:p w14:paraId="61037269" w14:textId="77777777" w:rsidR="002066C9" w:rsidRPr="00A941A6" w:rsidRDefault="002066C9" w:rsidP="00871206">
            <w:pPr>
              <w:spacing w:after="0" w:line="240" w:lineRule="auto"/>
              <w:jc w:val="center"/>
              <w:rPr>
                <w:rFonts w:ascii="Times New Roman" w:eastAsia="Times New Roman" w:hAnsi="Times New Roman" w:cs="Times New Roman"/>
                <w:b/>
                <w:color w:val="000000"/>
                <w:lang w:val="id-ID" w:eastAsia="id-ID"/>
              </w:rPr>
            </w:pPr>
            <w:r w:rsidRPr="00A941A6">
              <w:rPr>
                <w:rFonts w:ascii="Times New Roman" w:eastAsia="Times New Roman" w:hAnsi="Times New Roman" w:cs="Times New Roman"/>
                <w:b/>
                <w:color w:val="000000"/>
                <w:lang w:val="id-ID" w:eastAsia="id-ID"/>
              </w:rPr>
              <w:t>Nilai Akhir</w:t>
            </w:r>
          </w:p>
        </w:tc>
      </w:tr>
      <w:tr w:rsidR="002066C9" w:rsidRPr="00A941A6" w14:paraId="0538360D"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7801532C"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w:t>
            </w:r>
          </w:p>
        </w:tc>
        <w:tc>
          <w:tcPr>
            <w:tcW w:w="992" w:type="dxa"/>
            <w:tcBorders>
              <w:top w:val="nil"/>
              <w:left w:val="nil"/>
              <w:bottom w:val="single" w:sz="8" w:space="0" w:color="auto"/>
              <w:right w:val="single" w:sz="8" w:space="0" w:color="auto"/>
            </w:tcBorders>
            <w:shd w:val="clear" w:color="auto" w:fill="auto"/>
            <w:noWrap/>
            <w:vAlign w:val="bottom"/>
            <w:hideMark/>
          </w:tcPr>
          <w:p w14:paraId="65E0B778"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AM</w:t>
            </w:r>
          </w:p>
        </w:tc>
        <w:tc>
          <w:tcPr>
            <w:tcW w:w="1134" w:type="dxa"/>
            <w:tcBorders>
              <w:top w:val="nil"/>
              <w:left w:val="nil"/>
              <w:bottom w:val="single" w:sz="8" w:space="0" w:color="auto"/>
              <w:right w:val="single" w:sz="8" w:space="0" w:color="auto"/>
            </w:tcBorders>
            <w:shd w:val="clear" w:color="auto" w:fill="auto"/>
            <w:noWrap/>
            <w:vAlign w:val="bottom"/>
            <w:hideMark/>
          </w:tcPr>
          <w:p w14:paraId="78EB536D"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76EC7ED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08" w:type="dxa"/>
            <w:tcBorders>
              <w:top w:val="nil"/>
              <w:left w:val="nil"/>
              <w:bottom w:val="single" w:sz="8" w:space="0" w:color="auto"/>
              <w:right w:val="single" w:sz="8" w:space="0" w:color="auto"/>
            </w:tcBorders>
            <w:shd w:val="clear" w:color="auto" w:fill="auto"/>
            <w:noWrap/>
            <w:vAlign w:val="bottom"/>
            <w:hideMark/>
          </w:tcPr>
          <w:p w14:paraId="69CA32A7"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0D060DF5"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036" w:type="dxa"/>
            <w:tcBorders>
              <w:top w:val="nil"/>
              <w:left w:val="nil"/>
              <w:bottom w:val="single" w:sz="8" w:space="0" w:color="auto"/>
              <w:right w:val="single" w:sz="8" w:space="0" w:color="auto"/>
            </w:tcBorders>
            <w:shd w:val="clear" w:color="auto" w:fill="auto"/>
            <w:noWrap/>
            <w:vAlign w:val="bottom"/>
            <w:hideMark/>
          </w:tcPr>
          <w:p w14:paraId="3C5228F3"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593" w:type="dxa"/>
            <w:tcBorders>
              <w:top w:val="nil"/>
              <w:left w:val="nil"/>
              <w:bottom w:val="single" w:sz="8" w:space="0" w:color="auto"/>
              <w:right w:val="single" w:sz="8" w:space="0" w:color="auto"/>
            </w:tcBorders>
            <w:shd w:val="clear" w:color="auto" w:fill="auto"/>
            <w:noWrap/>
            <w:vAlign w:val="bottom"/>
            <w:hideMark/>
          </w:tcPr>
          <w:p w14:paraId="36F9CDEA"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417" w:type="dxa"/>
            <w:tcBorders>
              <w:top w:val="nil"/>
              <w:left w:val="nil"/>
              <w:bottom w:val="single" w:sz="8" w:space="0" w:color="auto"/>
              <w:right w:val="single" w:sz="8" w:space="0" w:color="auto"/>
            </w:tcBorders>
            <w:shd w:val="clear" w:color="auto" w:fill="auto"/>
            <w:noWrap/>
            <w:vAlign w:val="bottom"/>
            <w:hideMark/>
          </w:tcPr>
          <w:p w14:paraId="285D697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22A3E3C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17</w:t>
            </w:r>
          </w:p>
        </w:tc>
        <w:tc>
          <w:tcPr>
            <w:tcW w:w="887" w:type="dxa"/>
            <w:tcBorders>
              <w:top w:val="nil"/>
              <w:left w:val="nil"/>
              <w:bottom w:val="single" w:sz="8" w:space="0" w:color="auto"/>
              <w:right w:val="single" w:sz="8" w:space="0" w:color="auto"/>
            </w:tcBorders>
            <w:shd w:val="clear" w:color="auto" w:fill="auto"/>
            <w:noWrap/>
            <w:vAlign w:val="bottom"/>
            <w:hideMark/>
          </w:tcPr>
          <w:p w14:paraId="04672D0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48</w:t>
            </w:r>
          </w:p>
        </w:tc>
      </w:tr>
      <w:tr w:rsidR="002066C9" w:rsidRPr="00A941A6" w14:paraId="39A35DFF"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587E3A8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992" w:type="dxa"/>
            <w:tcBorders>
              <w:top w:val="nil"/>
              <w:left w:val="nil"/>
              <w:bottom w:val="single" w:sz="8" w:space="0" w:color="auto"/>
              <w:right w:val="single" w:sz="8" w:space="0" w:color="auto"/>
            </w:tcBorders>
            <w:shd w:val="clear" w:color="auto" w:fill="auto"/>
            <w:noWrap/>
            <w:vAlign w:val="bottom"/>
            <w:hideMark/>
          </w:tcPr>
          <w:p w14:paraId="7D985AE1"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AZH</w:t>
            </w:r>
          </w:p>
        </w:tc>
        <w:tc>
          <w:tcPr>
            <w:tcW w:w="1134" w:type="dxa"/>
            <w:tcBorders>
              <w:top w:val="nil"/>
              <w:left w:val="nil"/>
              <w:bottom w:val="single" w:sz="8" w:space="0" w:color="auto"/>
              <w:right w:val="single" w:sz="8" w:space="0" w:color="auto"/>
            </w:tcBorders>
            <w:shd w:val="clear" w:color="auto" w:fill="auto"/>
            <w:noWrap/>
            <w:vAlign w:val="bottom"/>
            <w:hideMark/>
          </w:tcPr>
          <w:p w14:paraId="58E36405"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2680FE71"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08" w:type="dxa"/>
            <w:tcBorders>
              <w:top w:val="nil"/>
              <w:left w:val="nil"/>
              <w:bottom w:val="single" w:sz="8" w:space="0" w:color="auto"/>
              <w:right w:val="single" w:sz="8" w:space="0" w:color="auto"/>
            </w:tcBorders>
            <w:shd w:val="clear" w:color="auto" w:fill="auto"/>
            <w:noWrap/>
            <w:vAlign w:val="bottom"/>
            <w:hideMark/>
          </w:tcPr>
          <w:p w14:paraId="3DADFABC"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5678D54A"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749B4D4C"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593" w:type="dxa"/>
            <w:tcBorders>
              <w:top w:val="nil"/>
              <w:left w:val="nil"/>
              <w:bottom w:val="single" w:sz="8" w:space="0" w:color="auto"/>
              <w:right w:val="single" w:sz="8" w:space="0" w:color="auto"/>
            </w:tcBorders>
            <w:shd w:val="clear" w:color="auto" w:fill="auto"/>
            <w:noWrap/>
            <w:vAlign w:val="bottom"/>
            <w:hideMark/>
          </w:tcPr>
          <w:p w14:paraId="04F15F83"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417" w:type="dxa"/>
            <w:tcBorders>
              <w:top w:val="nil"/>
              <w:left w:val="nil"/>
              <w:bottom w:val="single" w:sz="8" w:space="0" w:color="auto"/>
              <w:right w:val="single" w:sz="8" w:space="0" w:color="auto"/>
            </w:tcBorders>
            <w:shd w:val="clear" w:color="auto" w:fill="auto"/>
            <w:noWrap/>
            <w:vAlign w:val="bottom"/>
            <w:hideMark/>
          </w:tcPr>
          <w:p w14:paraId="3AE9E4A7"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39F5C01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15</w:t>
            </w:r>
          </w:p>
        </w:tc>
        <w:tc>
          <w:tcPr>
            <w:tcW w:w="887" w:type="dxa"/>
            <w:tcBorders>
              <w:top w:val="nil"/>
              <w:left w:val="nil"/>
              <w:bottom w:val="single" w:sz="8" w:space="0" w:color="auto"/>
              <w:right w:val="single" w:sz="8" w:space="0" w:color="auto"/>
            </w:tcBorders>
            <w:shd w:val="clear" w:color="auto" w:fill="auto"/>
            <w:noWrap/>
            <w:vAlign w:val="bottom"/>
            <w:hideMark/>
          </w:tcPr>
          <w:p w14:paraId="23D83CD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42</w:t>
            </w:r>
          </w:p>
        </w:tc>
      </w:tr>
      <w:tr w:rsidR="002066C9" w:rsidRPr="00A941A6" w14:paraId="77F1D59D"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4B59E191"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992" w:type="dxa"/>
            <w:tcBorders>
              <w:top w:val="nil"/>
              <w:left w:val="nil"/>
              <w:bottom w:val="single" w:sz="8" w:space="0" w:color="auto"/>
              <w:right w:val="single" w:sz="8" w:space="0" w:color="auto"/>
            </w:tcBorders>
            <w:shd w:val="clear" w:color="auto" w:fill="auto"/>
            <w:noWrap/>
            <w:vAlign w:val="bottom"/>
            <w:hideMark/>
          </w:tcPr>
          <w:p w14:paraId="522F6106"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AS</w:t>
            </w:r>
          </w:p>
        </w:tc>
        <w:tc>
          <w:tcPr>
            <w:tcW w:w="1134" w:type="dxa"/>
            <w:tcBorders>
              <w:top w:val="nil"/>
              <w:left w:val="nil"/>
              <w:bottom w:val="single" w:sz="8" w:space="0" w:color="auto"/>
              <w:right w:val="single" w:sz="8" w:space="0" w:color="auto"/>
            </w:tcBorders>
            <w:shd w:val="clear" w:color="auto" w:fill="auto"/>
            <w:noWrap/>
            <w:vAlign w:val="bottom"/>
            <w:hideMark/>
          </w:tcPr>
          <w:p w14:paraId="7EAA0BDA"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w:t>
            </w:r>
          </w:p>
        </w:tc>
        <w:tc>
          <w:tcPr>
            <w:tcW w:w="718" w:type="dxa"/>
            <w:tcBorders>
              <w:top w:val="nil"/>
              <w:left w:val="nil"/>
              <w:bottom w:val="single" w:sz="8" w:space="0" w:color="auto"/>
              <w:right w:val="single" w:sz="8" w:space="0" w:color="auto"/>
            </w:tcBorders>
            <w:shd w:val="clear" w:color="auto" w:fill="auto"/>
            <w:noWrap/>
            <w:vAlign w:val="bottom"/>
            <w:hideMark/>
          </w:tcPr>
          <w:p w14:paraId="5C95A0E1"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08" w:type="dxa"/>
            <w:tcBorders>
              <w:top w:val="nil"/>
              <w:left w:val="nil"/>
              <w:bottom w:val="single" w:sz="8" w:space="0" w:color="auto"/>
              <w:right w:val="single" w:sz="8" w:space="0" w:color="auto"/>
            </w:tcBorders>
            <w:shd w:val="clear" w:color="auto" w:fill="auto"/>
            <w:noWrap/>
            <w:vAlign w:val="bottom"/>
            <w:hideMark/>
          </w:tcPr>
          <w:p w14:paraId="7349CD26"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316" w:type="dxa"/>
            <w:tcBorders>
              <w:top w:val="nil"/>
              <w:left w:val="nil"/>
              <w:bottom w:val="single" w:sz="8" w:space="0" w:color="auto"/>
              <w:right w:val="single" w:sz="8" w:space="0" w:color="auto"/>
            </w:tcBorders>
            <w:shd w:val="clear" w:color="auto" w:fill="auto"/>
            <w:noWrap/>
            <w:vAlign w:val="bottom"/>
            <w:hideMark/>
          </w:tcPr>
          <w:p w14:paraId="71501CD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w:t>
            </w:r>
          </w:p>
        </w:tc>
        <w:tc>
          <w:tcPr>
            <w:tcW w:w="1036" w:type="dxa"/>
            <w:tcBorders>
              <w:top w:val="nil"/>
              <w:left w:val="nil"/>
              <w:bottom w:val="single" w:sz="8" w:space="0" w:color="auto"/>
              <w:right w:val="single" w:sz="8" w:space="0" w:color="auto"/>
            </w:tcBorders>
            <w:shd w:val="clear" w:color="auto" w:fill="auto"/>
            <w:noWrap/>
            <w:vAlign w:val="bottom"/>
            <w:hideMark/>
          </w:tcPr>
          <w:p w14:paraId="296F75D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w:t>
            </w:r>
          </w:p>
        </w:tc>
        <w:tc>
          <w:tcPr>
            <w:tcW w:w="1593" w:type="dxa"/>
            <w:tcBorders>
              <w:top w:val="nil"/>
              <w:left w:val="nil"/>
              <w:bottom w:val="single" w:sz="8" w:space="0" w:color="auto"/>
              <w:right w:val="single" w:sz="8" w:space="0" w:color="auto"/>
            </w:tcBorders>
            <w:shd w:val="clear" w:color="auto" w:fill="auto"/>
            <w:noWrap/>
            <w:vAlign w:val="bottom"/>
            <w:hideMark/>
          </w:tcPr>
          <w:p w14:paraId="34089E2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417" w:type="dxa"/>
            <w:tcBorders>
              <w:top w:val="nil"/>
              <w:left w:val="nil"/>
              <w:bottom w:val="single" w:sz="8" w:space="0" w:color="auto"/>
              <w:right w:val="single" w:sz="8" w:space="0" w:color="auto"/>
            </w:tcBorders>
            <w:shd w:val="clear" w:color="auto" w:fill="auto"/>
            <w:noWrap/>
            <w:vAlign w:val="bottom"/>
            <w:hideMark/>
          </w:tcPr>
          <w:p w14:paraId="49A94C30"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7EDCA27A"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24</w:t>
            </w:r>
          </w:p>
        </w:tc>
        <w:tc>
          <w:tcPr>
            <w:tcW w:w="887" w:type="dxa"/>
            <w:tcBorders>
              <w:top w:val="nil"/>
              <w:left w:val="nil"/>
              <w:bottom w:val="single" w:sz="8" w:space="0" w:color="auto"/>
              <w:right w:val="single" w:sz="8" w:space="0" w:color="auto"/>
            </w:tcBorders>
            <w:shd w:val="clear" w:color="auto" w:fill="auto"/>
            <w:noWrap/>
            <w:vAlign w:val="bottom"/>
            <w:hideMark/>
          </w:tcPr>
          <w:p w14:paraId="715228BD"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68</w:t>
            </w:r>
          </w:p>
        </w:tc>
      </w:tr>
      <w:tr w:rsidR="002066C9" w:rsidRPr="00A941A6" w14:paraId="6462063A"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139CEB16"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w:t>
            </w:r>
          </w:p>
        </w:tc>
        <w:tc>
          <w:tcPr>
            <w:tcW w:w="992" w:type="dxa"/>
            <w:tcBorders>
              <w:top w:val="nil"/>
              <w:left w:val="nil"/>
              <w:bottom w:val="single" w:sz="8" w:space="0" w:color="auto"/>
              <w:right w:val="single" w:sz="8" w:space="0" w:color="auto"/>
            </w:tcBorders>
            <w:shd w:val="clear" w:color="auto" w:fill="auto"/>
            <w:noWrap/>
            <w:vAlign w:val="bottom"/>
            <w:hideMark/>
          </w:tcPr>
          <w:p w14:paraId="05F378FF"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CNH</w:t>
            </w:r>
          </w:p>
        </w:tc>
        <w:tc>
          <w:tcPr>
            <w:tcW w:w="1134" w:type="dxa"/>
            <w:tcBorders>
              <w:top w:val="nil"/>
              <w:left w:val="nil"/>
              <w:bottom w:val="single" w:sz="8" w:space="0" w:color="auto"/>
              <w:right w:val="single" w:sz="8" w:space="0" w:color="auto"/>
            </w:tcBorders>
            <w:shd w:val="clear" w:color="auto" w:fill="auto"/>
            <w:noWrap/>
            <w:vAlign w:val="bottom"/>
            <w:hideMark/>
          </w:tcPr>
          <w:p w14:paraId="6875857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7F8EBE6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08" w:type="dxa"/>
            <w:tcBorders>
              <w:top w:val="nil"/>
              <w:left w:val="nil"/>
              <w:bottom w:val="single" w:sz="8" w:space="0" w:color="auto"/>
              <w:right w:val="single" w:sz="8" w:space="0" w:color="auto"/>
            </w:tcBorders>
            <w:shd w:val="clear" w:color="auto" w:fill="auto"/>
            <w:noWrap/>
            <w:vAlign w:val="bottom"/>
            <w:hideMark/>
          </w:tcPr>
          <w:p w14:paraId="222ABBBA"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316" w:type="dxa"/>
            <w:tcBorders>
              <w:top w:val="nil"/>
              <w:left w:val="nil"/>
              <w:bottom w:val="single" w:sz="8" w:space="0" w:color="auto"/>
              <w:right w:val="single" w:sz="8" w:space="0" w:color="auto"/>
            </w:tcBorders>
            <w:shd w:val="clear" w:color="auto" w:fill="auto"/>
            <w:noWrap/>
            <w:vAlign w:val="bottom"/>
            <w:hideMark/>
          </w:tcPr>
          <w:p w14:paraId="5C70874A"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036" w:type="dxa"/>
            <w:tcBorders>
              <w:top w:val="nil"/>
              <w:left w:val="nil"/>
              <w:bottom w:val="single" w:sz="8" w:space="0" w:color="auto"/>
              <w:right w:val="single" w:sz="8" w:space="0" w:color="auto"/>
            </w:tcBorders>
            <w:shd w:val="clear" w:color="auto" w:fill="auto"/>
            <w:noWrap/>
            <w:vAlign w:val="bottom"/>
            <w:hideMark/>
          </w:tcPr>
          <w:p w14:paraId="64030EFA"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593" w:type="dxa"/>
            <w:tcBorders>
              <w:top w:val="nil"/>
              <w:left w:val="nil"/>
              <w:bottom w:val="single" w:sz="8" w:space="0" w:color="auto"/>
              <w:right w:val="single" w:sz="8" w:space="0" w:color="auto"/>
            </w:tcBorders>
            <w:shd w:val="clear" w:color="auto" w:fill="auto"/>
            <w:noWrap/>
            <w:vAlign w:val="bottom"/>
            <w:hideMark/>
          </w:tcPr>
          <w:p w14:paraId="646278A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417" w:type="dxa"/>
            <w:tcBorders>
              <w:top w:val="nil"/>
              <w:left w:val="nil"/>
              <w:bottom w:val="single" w:sz="8" w:space="0" w:color="auto"/>
              <w:right w:val="single" w:sz="8" w:space="0" w:color="auto"/>
            </w:tcBorders>
            <w:shd w:val="clear" w:color="auto" w:fill="auto"/>
            <w:noWrap/>
            <w:vAlign w:val="bottom"/>
            <w:hideMark/>
          </w:tcPr>
          <w:p w14:paraId="30BB140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13FC325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19</w:t>
            </w:r>
          </w:p>
        </w:tc>
        <w:tc>
          <w:tcPr>
            <w:tcW w:w="887" w:type="dxa"/>
            <w:tcBorders>
              <w:top w:val="nil"/>
              <w:left w:val="nil"/>
              <w:bottom w:val="single" w:sz="8" w:space="0" w:color="auto"/>
              <w:right w:val="single" w:sz="8" w:space="0" w:color="auto"/>
            </w:tcBorders>
            <w:shd w:val="clear" w:color="auto" w:fill="auto"/>
            <w:noWrap/>
            <w:vAlign w:val="bottom"/>
            <w:hideMark/>
          </w:tcPr>
          <w:p w14:paraId="4D237590"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54</w:t>
            </w:r>
          </w:p>
        </w:tc>
      </w:tr>
      <w:tr w:rsidR="002066C9" w:rsidRPr="00A941A6" w14:paraId="45277634"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1F95D50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5</w:t>
            </w:r>
          </w:p>
        </w:tc>
        <w:tc>
          <w:tcPr>
            <w:tcW w:w="992" w:type="dxa"/>
            <w:tcBorders>
              <w:top w:val="nil"/>
              <w:left w:val="nil"/>
              <w:bottom w:val="single" w:sz="8" w:space="0" w:color="auto"/>
              <w:right w:val="single" w:sz="8" w:space="0" w:color="auto"/>
            </w:tcBorders>
            <w:shd w:val="clear" w:color="auto" w:fill="auto"/>
            <w:noWrap/>
            <w:vAlign w:val="bottom"/>
            <w:hideMark/>
          </w:tcPr>
          <w:p w14:paraId="521983D2"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DNS</w:t>
            </w:r>
          </w:p>
        </w:tc>
        <w:tc>
          <w:tcPr>
            <w:tcW w:w="1134" w:type="dxa"/>
            <w:tcBorders>
              <w:top w:val="nil"/>
              <w:left w:val="nil"/>
              <w:bottom w:val="single" w:sz="8" w:space="0" w:color="auto"/>
              <w:right w:val="single" w:sz="8" w:space="0" w:color="auto"/>
            </w:tcBorders>
            <w:shd w:val="clear" w:color="auto" w:fill="auto"/>
            <w:noWrap/>
            <w:vAlign w:val="bottom"/>
            <w:hideMark/>
          </w:tcPr>
          <w:p w14:paraId="37E2DDD1"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15645C31"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w:t>
            </w:r>
          </w:p>
        </w:tc>
        <w:tc>
          <w:tcPr>
            <w:tcW w:w="708" w:type="dxa"/>
            <w:tcBorders>
              <w:top w:val="nil"/>
              <w:left w:val="nil"/>
              <w:bottom w:val="single" w:sz="8" w:space="0" w:color="auto"/>
              <w:right w:val="single" w:sz="8" w:space="0" w:color="auto"/>
            </w:tcBorders>
            <w:shd w:val="clear" w:color="auto" w:fill="auto"/>
            <w:noWrap/>
            <w:vAlign w:val="bottom"/>
            <w:hideMark/>
          </w:tcPr>
          <w:p w14:paraId="46317F4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73ED42A0"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7021E0E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593" w:type="dxa"/>
            <w:tcBorders>
              <w:top w:val="nil"/>
              <w:left w:val="nil"/>
              <w:bottom w:val="single" w:sz="8" w:space="0" w:color="auto"/>
              <w:right w:val="single" w:sz="8" w:space="0" w:color="auto"/>
            </w:tcBorders>
            <w:shd w:val="clear" w:color="auto" w:fill="auto"/>
            <w:noWrap/>
            <w:vAlign w:val="bottom"/>
            <w:hideMark/>
          </w:tcPr>
          <w:p w14:paraId="5EBE8DA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417" w:type="dxa"/>
            <w:tcBorders>
              <w:top w:val="nil"/>
              <w:left w:val="nil"/>
              <w:bottom w:val="single" w:sz="8" w:space="0" w:color="auto"/>
              <w:right w:val="single" w:sz="8" w:space="0" w:color="auto"/>
            </w:tcBorders>
            <w:shd w:val="clear" w:color="auto" w:fill="auto"/>
            <w:noWrap/>
            <w:vAlign w:val="bottom"/>
            <w:hideMark/>
          </w:tcPr>
          <w:p w14:paraId="4F4E453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08C25C9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14</w:t>
            </w:r>
          </w:p>
        </w:tc>
        <w:tc>
          <w:tcPr>
            <w:tcW w:w="887" w:type="dxa"/>
            <w:tcBorders>
              <w:top w:val="nil"/>
              <w:left w:val="nil"/>
              <w:bottom w:val="single" w:sz="8" w:space="0" w:color="auto"/>
              <w:right w:val="single" w:sz="8" w:space="0" w:color="auto"/>
            </w:tcBorders>
            <w:shd w:val="clear" w:color="auto" w:fill="auto"/>
            <w:noWrap/>
            <w:vAlign w:val="bottom"/>
            <w:hideMark/>
          </w:tcPr>
          <w:p w14:paraId="2367189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40</w:t>
            </w:r>
          </w:p>
        </w:tc>
      </w:tr>
      <w:tr w:rsidR="002066C9" w:rsidRPr="00A941A6" w14:paraId="2C343B84"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15EE93D1"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6</w:t>
            </w:r>
          </w:p>
        </w:tc>
        <w:tc>
          <w:tcPr>
            <w:tcW w:w="992" w:type="dxa"/>
            <w:tcBorders>
              <w:top w:val="nil"/>
              <w:left w:val="nil"/>
              <w:bottom w:val="single" w:sz="8" w:space="0" w:color="auto"/>
              <w:right w:val="single" w:sz="8" w:space="0" w:color="auto"/>
            </w:tcBorders>
            <w:shd w:val="clear" w:color="auto" w:fill="auto"/>
            <w:noWrap/>
            <w:vAlign w:val="bottom"/>
            <w:hideMark/>
          </w:tcPr>
          <w:p w14:paraId="7CA9741E"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FF</w:t>
            </w:r>
          </w:p>
        </w:tc>
        <w:tc>
          <w:tcPr>
            <w:tcW w:w="1134" w:type="dxa"/>
            <w:tcBorders>
              <w:top w:val="nil"/>
              <w:left w:val="nil"/>
              <w:bottom w:val="single" w:sz="8" w:space="0" w:color="auto"/>
              <w:right w:val="single" w:sz="8" w:space="0" w:color="auto"/>
            </w:tcBorders>
            <w:shd w:val="clear" w:color="auto" w:fill="auto"/>
            <w:noWrap/>
            <w:vAlign w:val="bottom"/>
            <w:hideMark/>
          </w:tcPr>
          <w:p w14:paraId="0BD88FC6"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w:t>
            </w:r>
          </w:p>
        </w:tc>
        <w:tc>
          <w:tcPr>
            <w:tcW w:w="718" w:type="dxa"/>
            <w:tcBorders>
              <w:top w:val="nil"/>
              <w:left w:val="nil"/>
              <w:bottom w:val="single" w:sz="8" w:space="0" w:color="auto"/>
              <w:right w:val="single" w:sz="8" w:space="0" w:color="auto"/>
            </w:tcBorders>
            <w:shd w:val="clear" w:color="auto" w:fill="auto"/>
            <w:noWrap/>
            <w:vAlign w:val="bottom"/>
            <w:hideMark/>
          </w:tcPr>
          <w:p w14:paraId="0E104F90"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08" w:type="dxa"/>
            <w:tcBorders>
              <w:top w:val="nil"/>
              <w:left w:val="nil"/>
              <w:bottom w:val="single" w:sz="8" w:space="0" w:color="auto"/>
              <w:right w:val="single" w:sz="8" w:space="0" w:color="auto"/>
            </w:tcBorders>
            <w:shd w:val="clear" w:color="auto" w:fill="auto"/>
            <w:noWrap/>
            <w:vAlign w:val="bottom"/>
            <w:hideMark/>
          </w:tcPr>
          <w:p w14:paraId="22C8F65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316" w:type="dxa"/>
            <w:tcBorders>
              <w:top w:val="nil"/>
              <w:left w:val="nil"/>
              <w:bottom w:val="single" w:sz="8" w:space="0" w:color="auto"/>
              <w:right w:val="single" w:sz="8" w:space="0" w:color="auto"/>
            </w:tcBorders>
            <w:shd w:val="clear" w:color="auto" w:fill="auto"/>
            <w:noWrap/>
            <w:vAlign w:val="bottom"/>
            <w:hideMark/>
          </w:tcPr>
          <w:p w14:paraId="12A050B0"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w:t>
            </w:r>
          </w:p>
        </w:tc>
        <w:tc>
          <w:tcPr>
            <w:tcW w:w="1036" w:type="dxa"/>
            <w:tcBorders>
              <w:top w:val="nil"/>
              <w:left w:val="nil"/>
              <w:bottom w:val="single" w:sz="8" w:space="0" w:color="auto"/>
              <w:right w:val="single" w:sz="8" w:space="0" w:color="auto"/>
            </w:tcBorders>
            <w:shd w:val="clear" w:color="auto" w:fill="auto"/>
            <w:noWrap/>
            <w:vAlign w:val="bottom"/>
            <w:hideMark/>
          </w:tcPr>
          <w:p w14:paraId="2B442FE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w:t>
            </w:r>
          </w:p>
        </w:tc>
        <w:tc>
          <w:tcPr>
            <w:tcW w:w="1593" w:type="dxa"/>
            <w:tcBorders>
              <w:top w:val="nil"/>
              <w:left w:val="nil"/>
              <w:bottom w:val="single" w:sz="8" w:space="0" w:color="auto"/>
              <w:right w:val="single" w:sz="8" w:space="0" w:color="auto"/>
            </w:tcBorders>
            <w:shd w:val="clear" w:color="auto" w:fill="auto"/>
            <w:noWrap/>
            <w:vAlign w:val="bottom"/>
            <w:hideMark/>
          </w:tcPr>
          <w:p w14:paraId="71EF759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417" w:type="dxa"/>
            <w:tcBorders>
              <w:top w:val="nil"/>
              <w:left w:val="nil"/>
              <w:bottom w:val="single" w:sz="8" w:space="0" w:color="auto"/>
              <w:right w:val="single" w:sz="8" w:space="0" w:color="auto"/>
            </w:tcBorders>
            <w:shd w:val="clear" w:color="auto" w:fill="auto"/>
            <w:noWrap/>
            <w:vAlign w:val="bottom"/>
            <w:hideMark/>
          </w:tcPr>
          <w:p w14:paraId="0A7EB0D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39530E8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24</w:t>
            </w:r>
          </w:p>
        </w:tc>
        <w:tc>
          <w:tcPr>
            <w:tcW w:w="887" w:type="dxa"/>
            <w:tcBorders>
              <w:top w:val="nil"/>
              <w:left w:val="nil"/>
              <w:bottom w:val="single" w:sz="8" w:space="0" w:color="auto"/>
              <w:right w:val="single" w:sz="8" w:space="0" w:color="auto"/>
            </w:tcBorders>
            <w:shd w:val="clear" w:color="auto" w:fill="auto"/>
            <w:noWrap/>
            <w:vAlign w:val="bottom"/>
            <w:hideMark/>
          </w:tcPr>
          <w:p w14:paraId="42615CDC"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68</w:t>
            </w:r>
          </w:p>
        </w:tc>
      </w:tr>
      <w:tr w:rsidR="002066C9" w:rsidRPr="00A941A6" w14:paraId="3852268B"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6ADBF76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7</w:t>
            </w:r>
          </w:p>
        </w:tc>
        <w:tc>
          <w:tcPr>
            <w:tcW w:w="992" w:type="dxa"/>
            <w:tcBorders>
              <w:top w:val="nil"/>
              <w:left w:val="nil"/>
              <w:bottom w:val="single" w:sz="8" w:space="0" w:color="auto"/>
              <w:right w:val="single" w:sz="8" w:space="0" w:color="auto"/>
            </w:tcBorders>
            <w:shd w:val="clear" w:color="auto" w:fill="auto"/>
            <w:noWrap/>
            <w:vAlign w:val="bottom"/>
            <w:hideMark/>
          </w:tcPr>
          <w:p w14:paraId="13AE9943"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HIS</w:t>
            </w:r>
          </w:p>
        </w:tc>
        <w:tc>
          <w:tcPr>
            <w:tcW w:w="1134" w:type="dxa"/>
            <w:tcBorders>
              <w:top w:val="nil"/>
              <w:left w:val="nil"/>
              <w:bottom w:val="single" w:sz="8" w:space="0" w:color="auto"/>
              <w:right w:val="single" w:sz="8" w:space="0" w:color="auto"/>
            </w:tcBorders>
            <w:shd w:val="clear" w:color="auto" w:fill="auto"/>
            <w:noWrap/>
            <w:vAlign w:val="bottom"/>
            <w:hideMark/>
          </w:tcPr>
          <w:p w14:paraId="2C3A6267"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56DDD2B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08" w:type="dxa"/>
            <w:tcBorders>
              <w:top w:val="nil"/>
              <w:left w:val="nil"/>
              <w:bottom w:val="single" w:sz="8" w:space="0" w:color="auto"/>
              <w:right w:val="single" w:sz="8" w:space="0" w:color="auto"/>
            </w:tcBorders>
            <w:shd w:val="clear" w:color="auto" w:fill="auto"/>
            <w:noWrap/>
            <w:vAlign w:val="bottom"/>
            <w:hideMark/>
          </w:tcPr>
          <w:p w14:paraId="16E8E93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00484BDD"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7092FF13"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593" w:type="dxa"/>
            <w:tcBorders>
              <w:top w:val="nil"/>
              <w:left w:val="nil"/>
              <w:bottom w:val="single" w:sz="8" w:space="0" w:color="auto"/>
              <w:right w:val="single" w:sz="8" w:space="0" w:color="auto"/>
            </w:tcBorders>
            <w:shd w:val="clear" w:color="auto" w:fill="auto"/>
            <w:noWrap/>
            <w:vAlign w:val="bottom"/>
            <w:hideMark/>
          </w:tcPr>
          <w:p w14:paraId="5250790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417" w:type="dxa"/>
            <w:tcBorders>
              <w:top w:val="nil"/>
              <w:left w:val="nil"/>
              <w:bottom w:val="single" w:sz="8" w:space="0" w:color="auto"/>
              <w:right w:val="single" w:sz="8" w:space="0" w:color="auto"/>
            </w:tcBorders>
            <w:shd w:val="clear" w:color="auto" w:fill="auto"/>
            <w:noWrap/>
            <w:vAlign w:val="bottom"/>
            <w:hideMark/>
          </w:tcPr>
          <w:p w14:paraId="74401D2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5AABDEB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15</w:t>
            </w:r>
          </w:p>
        </w:tc>
        <w:tc>
          <w:tcPr>
            <w:tcW w:w="887" w:type="dxa"/>
            <w:tcBorders>
              <w:top w:val="nil"/>
              <w:left w:val="nil"/>
              <w:bottom w:val="single" w:sz="8" w:space="0" w:color="auto"/>
              <w:right w:val="single" w:sz="8" w:space="0" w:color="auto"/>
            </w:tcBorders>
            <w:shd w:val="clear" w:color="auto" w:fill="auto"/>
            <w:noWrap/>
            <w:vAlign w:val="bottom"/>
            <w:hideMark/>
          </w:tcPr>
          <w:p w14:paraId="0E8C52D3"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42</w:t>
            </w:r>
          </w:p>
        </w:tc>
      </w:tr>
      <w:tr w:rsidR="002066C9" w:rsidRPr="00A941A6" w14:paraId="38130591"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429D7DA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8</w:t>
            </w:r>
          </w:p>
        </w:tc>
        <w:tc>
          <w:tcPr>
            <w:tcW w:w="992" w:type="dxa"/>
            <w:tcBorders>
              <w:top w:val="nil"/>
              <w:left w:val="nil"/>
              <w:bottom w:val="single" w:sz="8" w:space="0" w:color="auto"/>
              <w:right w:val="single" w:sz="8" w:space="0" w:color="auto"/>
            </w:tcBorders>
            <w:shd w:val="clear" w:color="auto" w:fill="auto"/>
            <w:noWrap/>
            <w:vAlign w:val="bottom"/>
            <w:hideMark/>
          </w:tcPr>
          <w:p w14:paraId="2EEB7E96"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J</w:t>
            </w:r>
          </w:p>
        </w:tc>
        <w:tc>
          <w:tcPr>
            <w:tcW w:w="1134" w:type="dxa"/>
            <w:tcBorders>
              <w:top w:val="nil"/>
              <w:left w:val="nil"/>
              <w:bottom w:val="single" w:sz="8" w:space="0" w:color="auto"/>
              <w:right w:val="single" w:sz="8" w:space="0" w:color="auto"/>
            </w:tcBorders>
            <w:shd w:val="clear" w:color="auto" w:fill="auto"/>
            <w:noWrap/>
            <w:vAlign w:val="bottom"/>
            <w:hideMark/>
          </w:tcPr>
          <w:p w14:paraId="1B641C6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6AA37CED"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08" w:type="dxa"/>
            <w:tcBorders>
              <w:top w:val="nil"/>
              <w:left w:val="nil"/>
              <w:bottom w:val="single" w:sz="8" w:space="0" w:color="auto"/>
              <w:right w:val="single" w:sz="8" w:space="0" w:color="auto"/>
            </w:tcBorders>
            <w:shd w:val="clear" w:color="auto" w:fill="auto"/>
            <w:noWrap/>
            <w:vAlign w:val="bottom"/>
            <w:hideMark/>
          </w:tcPr>
          <w:p w14:paraId="1CFC8F8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201BECF1"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036" w:type="dxa"/>
            <w:tcBorders>
              <w:top w:val="nil"/>
              <w:left w:val="nil"/>
              <w:bottom w:val="single" w:sz="8" w:space="0" w:color="auto"/>
              <w:right w:val="single" w:sz="8" w:space="0" w:color="auto"/>
            </w:tcBorders>
            <w:shd w:val="clear" w:color="auto" w:fill="auto"/>
            <w:noWrap/>
            <w:vAlign w:val="bottom"/>
            <w:hideMark/>
          </w:tcPr>
          <w:p w14:paraId="6A5D8F6C"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593" w:type="dxa"/>
            <w:tcBorders>
              <w:top w:val="nil"/>
              <w:left w:val="nil"/>
              <w:bottom w:val="single" w:sz="8" w:space="0" w:color="auto"/>
              <w:right w:val="single" w:sz="8" w:space="0" w:color="auto"/>
            </w:tcBorders>
            <w:shd w:val="clear" w:color="auto" w:fill="auto"/>
            <w:noWrap/>
            <w:vAlign w:val="bottom"/>
            <w:hideMark/>
          </w:tcPr>
          <w:p w14:paraId="2254131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417" w:type="dxa"/>
            <w:tcBorders>
              <w:top w:val="nil"/>
              <w:left w:val="nil"/>
              <w:bottom w:val="single" w:sz="8" w:space="0" w:color="auto"/>
              <w:right w:val="single" w:sz="8" w:space="0" w:color="auto"/>
            </w:tcBorders>
            <w:shd w:val="clear" w:color="auto" w:fill="auto"/>
            <w:noWrap/>
            <w:vAlign w:val="bottom"/>
            <w:hideMark/>
          </w:tcPr>
          <w:p w14:paraId="0E6CAEE0"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7A7D7B3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18</w:t>
            </w:r>
          </w:p>
        </w:tc>
        <w:tc>
          <w:tcPr>
            <w:tcW w:w="887" w:type="dxa"/>
            <w:tcBorders>
              <w:top w:val="nil"/>
              <w:left w:val="nil"/>
              <w:bottom w:val="single" w:sz="8" w:space="0" w:color="auto"/>
              <w:right w:val="single" w:sz="8" w:space="0" w:color="auto"/>
            </w:tcBorders>
            <w:shd w:val="clear" w:color="auto" w:fill="auto"/>
            <w:noWrap/>
            <w:vAlign w:val="bottom"/>
            <w:hideMark/>
          </w:tcPr>
          <w:p w14:paraId="3AED2E3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51</w:t>
            </w:r>
          </w:p>
        </w:tc>
      </w:tr>
      <w:tr w:rsidR="002066C9" w:rsidRPr="00A941A6" w14:paraId="39D55AF8"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4CC962B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9</w:t>
            </w:r>
          </w:p>
        </w:tc>
        <w:tc>
          <w:tcPr>
            <w:tcW w:w="992" w:type="dxa"/>
            <w:tcBorders>
              <w:top w:val="nil"/>
              <w:left w:val="nil"/>
              <w:bottom w:val="single" w:sz="8" w:space="0" w:color="auto"/>
              <w:right w:val="single" w:sz="8" w:space="0" w:color="auto"/>
            </w:tcBorders>
            <w:shd w:val="clear" w:color="auto" w:fill="auto"/>
            <w:noWrap/>
            <w:vAlign w:val="bottom"/>
            <w:hideMark/>
          </w:tcPr>
          <w:p w14:paraId="64DDEF68"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N</w:t>
            </w:r>
          </w:p>
        </w:tc>
        <w:tc>
          <w:tcPr>
            <w:tcW w:w="1134" w:type="dxa"/>
            <w:tcBorders>
              <w:top w:val="nil"/>
              <w:left w:val="nil"/>
              <w:bottom w:val="single" w:sz="8" w:space="0" w:color="auto"/>
              <w:right w:val="single" w:sz="8" w:space="0" w:color="auto"/>
            </w:tcBorders>
            <w:shd w:val="clear" w:color="auto" w:fill="auto"/>
            <w:noWrap/>
            <w:vAlign w:val="bottom"/>
            <w:hideMark/>
          </w:tcPr>
          <w:p w14:paraId="31366790"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0F2FBFA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08" w:type="dxa"/>
            <w:tcBorders>
              <w:top w:val="nil"/>
              <w:left w:val="nil"/>
              <w:bottom w:val="single" w:sz="8" w:space="0" w:color="auto"/>
              <w:right w:val="single" w:sz="8" w:space="0" w:color="auto"/>
            </w:tcBorders>
            <w:shd w:val="clear" w:color="auto" w:fill="auto"/>
            <w:noWrap/>
            <w:vAlign w:val="bottom"/>
            <w:hideMark/>
          </w:tcPr>
          <w:p w14:paraId="35D92AD0"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674C34A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718D6C6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593" w:type="dxa"/>
            <w:tcBorders>
              <w:top w:val="nil"/>
              <w:left w:val="nil"/>
              <w:bottom w:val="single" w:sz="8" w:space="0" w:color="auto"/>
              <w:right w:val="single" w:sz="8" w:space="0" w:color="auto"/>
            </w:tcBorders>
            <w:shd w:val="clear" w:color="auto" w:fill="auto"/>
            <w:noWrap/>
            <w:vAlign w:val="bottom"/>
            <w:hideMark/>
          </w:tcPr>
          <w:p w14:paraId="59853F1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417" w:type="dxa"/>
            <w:tcBorders>
              <w:top w:val="nil"/>
              <w:left w:val="nil"/>
              <w:bottom w:val="single" w:sz="8" w:space="0" w:color="auto"/>
              <w:right w:val="single" w:sz="8" w:space="0" w:color="auto"/>
            </w:tcBorders>
            <w:shd w:val="clear" w:color="auto" w:fill="auto"/>
            <w:noWrap/>
            <w:vAlign w:val="bottom"/>
            <w:hideMark/>
          </w:tcPr>
          <w:p w14:paraId="67D1C5F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75A5986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14</w:t>
            </w:r>
          </w:p>
        </w:tc>
        <w:tc>
          <w:tcPr>
            <w:tcW w:w="887" w:type="dxa"/>
            <w:tcBorders>
              <w:top w:val="nil"/>
              <w:left w:val="nil"/>
              <w:bottom w:val="single" w:sz="8" w:space="0" w:color="auto"/>
              <w:right w:val="single" w:sz="8" w:space="0" w:color="auto"/>
            </w:tcBorders>
            <w:shd w:val="clear" w:color="auto" w:fill="auto"/>
            <w:noWrap/>
            <w:vAlign w:val="bottom"/>
            <w:hideMark/>
          </w:tcPr>
          <w:p w14:paraId="6CD4C6A3"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40</w:t>
            </w:r>
          </w:p>
        </w:tc>
      </w:tr>
      <w:tr w:rsidR="002066C9" w:rsidRPr="00A941A6" w14:paraId="332646B4"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490FAA65"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10</w:t>
            </w:r>
          </w:p>
        </w:tc>
        <w:tc>
          <w:tcPr>
            <w:tcW w:w="992" w:type="dxa"/>
            <w:tcBorders>
              <w:top w:val="nil"/>
              <w:left w:val="nil"/>
              <w:bottom w:val="single" w:sz="8" w:space="0" w:color="auto"/>
              <w:right w:val="single" w:sz="8" w:space="0" w:color="auto"/>
            </w:tcBorders>
            <w:shd w:val="clear" w:color="auto" w:fill="auto"/>
            <w:noWrap/>
            <w:vAlign w:val="bottom"/>
            <w:hideMark/>
          </w:tcPr>
          <w:p w14:paraId="7908B769"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NK</w:t>
            </w:r>
          </w:p>
        </w:tc>
        <w:tc>
          <w:tcPr>
            <w:tcW w:w="1134" w:type="dxa"/>
            <w:tcBorders>
              <w:top w:val="nil"/>
              <w:left w:val="nil"/>
              <w:bottom w:val="single" w:sz="8" w:space="0" w:color="auto"/>
              <w:right w:val="single" w:sz="8" w:space="0" w:color="auto"/>
            </w:tcBorders>
            <w:shd w:val="clear" w:color="auto" w:fill="auto"/>
            <w:noWrap/>
            <w:vAlign w:val="bottom"/>
            <w:hideMark/>
          </w:tcPr>
          <w:p w14:paraId="5E71255D"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35B3421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08" w:type="dxa"/>
            <w:tcBorders>
              <w:top w:val="nil"/>
              <w:left w:val="nil"/>
              <w:bottom w:val="single" w:sz="8" w:space="0" w:color="auto"/>
              <w:right w:val="single" w:sz="8" w:space="0" w:color="auto"/>
            </w:tcBorders>
            <w:shd w:val="clear" w:color="auto" w:fill="auto"/>
            <w:noWrap/>
            <w:vAlign w:val="bottom"/>
            <w:hideMark/>
          </w:tcPr>
          <w:p w14:paraId="38FC50DD"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42B71191"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036" w:type="dxa"/>
            <w:tcBorders>
              <w:top w:val="nil"/>
              <w:left w:val="nil"/>
              <w:bottom w:val="single" w:sz="8" w:space="0" w:color="auto"/>
              <w:right w:val="single" w:sz="8" w:space="0" w:color="auto"/>
            </w:tcBorders>
            <w:shd w:val="clear" w:color="auto" w:fill="auto"/>
            <w:noWrap/>
            <w:vAlign w:val="bottom"/>
            <w:hideMark/>
          </w:tcPr>
          <w:p w14:paraId="0429B501"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593" w:type="dxa"/>
            <w:tcBorders>
              <w:top w:val="nil"/>
              <w:left w:val="nil"/>
              <w:bottom w:val="single" w:sz="8" w:space="0" w:color="auto"/>
              <w:right w:val="single" w:sz="8" w:space="0" w:color="auto"/>
            </w:tcBorders>
            <w:shd w:val="clear" w:color="auto" w:fill="auto"/>
            <w:noWrap/>
            <w:vAlign w:val="bottom"/>
            <w:hideMark/>
          </w:tcPr>
          <w:p w14:paraId="4F11AC3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417" w:type="dxa"/>
            <w:tcBorders>
              <w:top w:val="nil"/>
              <w:left w:val="nil"/>
              <w:bottom w:val="single" w:sz="8" w:space="0" w:color="auto"/>
              <w:right w:val="single" w:sz="8" w:space="0" w:color="auto"/>
            </w:tcBorders>
            <w:shd w:val="clear" w:color="auto" w:fill="auto"/>
            <w:noWrap/>
            <w:vAlign w:val="bottom"/>
            <w:hideMark/>
          </w:tcPr>
          <w:p w14:paraId="7408DDC5"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1330D15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19</w:t>
            </w:r>
          </w:p>
        </w:tc>
        <w:tc>
          <w:tcPr>
            <w:tcW w:w="887" w:type="dxa"/>
            <w:tcBorders>
              <w:top w:val="nil"/>
              <w:left w:val="nil"/>
              <w:bottom w:val="single" w:sz="8" w:space="0" w:color="auto"/>
              <w:right w:val="single" w:sz="8" w:space="0" w:color="auto"/>
            </w:tcBorders>
            <w:shd w:val="clear" w:color="auto" w:fill="auto"/>
            <w:noWrap/>
            <w:vAlign w:val="bottom"/>
            <w:hideMark/>
          </w:tcPr>
          <w:p w14:paraId="52DAE8EA"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54</w:t>
            </w:r>
          </w:p>
        </w:tc>
      </w:tr>
      <w:tr w:rsidR="002066C9" w:rsidRPr="00A941A6" w14:paraId="62A850BE"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5E733E3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11</w:t>
            </w:r>
          </w:p>
        </w:tc>
        <w:tc>
          <w:tcPr>
            <w:tcW w:w="992" w:type="dxa"/>
            <w:tcBorders>
              <w:top w:val="nil"/>
              <w:left w:val="nil"/>
              <w:bottom w:val="single" w:sz="8" w:space="0" w:color="auto"/>
              <w:right w:val="single" w:sz="8" w:space="0" w:color="auto"/>
            </w:tcBorders>
            <w:shd w:val="clear" w:color="auto" w:fill="auto"/>
            <w:noWrap/>
            <w:vAlign w:val="bottom"/>
            <w:hideMark/>
          </w:tcPr>
          <w:p w14:paraId="06274B48" w14:textId="27CA2561" w:rsidR="002066C9" w:rsidRPr="005F0B30" w:rsidRDefault="005F0B30" w:rsidP="00871206">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val="id-ID" w:eastAsia="id-ID"/>
              </w:rPr>
              <w:t>N</w:t>
            </w:r>
            <w:r>
              <w:rPr>
                <w:rFonts w:ascii="Times New Roman" w:eastAsia="Times New Roman" w:hAnsi="Times New Roman" w:cs="Times New Roman"/>
                <w:color w:val="000000"/>
                <w:lang w:eastAsia="id-ID"/>
              </w:rPr>
              <w:t>A</w:t>
            </w:r>
          </w:p>
        </w:tc>
        <w:tc>
          <w:tcPr>
            <w:tcW w:w="1134" w:type="dxa"/>
            <w:tcBorders>
              <w:top w:val="nil"/>
              <w:left w:val="nil"/>
              <w:bottom w:val="single" w:sz="8" w:space="0" w:color="auto"/>
              <w:right w:val="single" w:sz="8" w:space="0" w:color="auto"/>
            </w:tcBorders>
            <w:shd w:val="clear" w:color="auto" w:fill="auto"/>
            <w:noWrap/>
            <w:vAlign w:val="bottom"/>
            <w:hideMark/>
          </w:tcPr>
          <w:p w14:paraId="2C7FC793"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w:t>
            </w:r>
          </w:p>
        </w:tc>
        <w:tc>
          <w:tcPr>
            <w:tcW w:w="718" w:type="dxa"/>
            <w:tcBorders>
              <w:top w:val="nil"/>
              <w:left w:val="nil"/>
              <w:bottom w:val="single" w:sz="8" w:space="0" w:color="auto"/>
              <w:right w:val="single" w:sz="8" w:space="0" w:color="auto"/>
            </w:tcBorders>
            <w:shd w:val="clear" w:color="auto" w:fill="auto"/>
            <w:noWrap/>
            <w:vAlign w:val="bottom"/>
            <w:hideMark/>
          </w:tcPr>
          <w:p w14:paraId="3D1811A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08" w:type="dxa"/>
            <w:tcBorders>
              <w:top w:val="nil"/>
              <w:left w:val="nil"/>
              <w:bottom w:val="single" w:sz="8" w:space="0" w:color="auto"/>
              <w:right w:val="single" w:sz="8" w:space="0" w:color="auto"/>
            </w:tcBorders>
            <w:shd w:val="clear" w:color="auto" w:fill="auto"/>
            <w:noWrap/>
            <w:vAlign w:val="bottom"/>
            <w:hideMark/>
          </w:tcPr>
          <w:p w14:paraId="5F69A61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316" w:type="dxa"/>
            <w:tcBorders>
              <w:top w:val="nil"/>
              <w:left w:val="nil"/>
              <w:bottom w:val="single" w:sz="8" w:space="0" w:color="auto"/>
              <w:right w:val="single" w:sz="8" w:space="0" w:color="auto"/>
            </w:tcBorders>
            <w:shd w:val="clear" w:color="auto" w:fill="auto"/>
            <w:noWrap/>
            <w:vAlign w:val="bottom"/>
            <w:hideMark/>
          </w:tcPr>
          <w:p w14:paraId="7316385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w:t>
            </w:r>
          </w:p>
        </w:tc>
        <w:tc>
          <w:tcPr>
            <w:tcW w:w="1036" w:type="dxa"/>
            <w:tcBorders>
              <w:top w:val="nil"/>
              <w:left w:val="nil"/>
              <w:bottom w:val="single" w:sz="8" w:space="0" w:color="auto"/>
              <w:right w:val="single" w:sz="8" w:space="0" w:color="auto"/>
            </w:tcBorders>
            <w:shd w:val="clear" w:color="auto" w:fill="auto"/>
            <w:noWrap/>
            <w:vAlign w:val="bottom"/>
            <w:hideMark/>
          </w:tcPr>
          <w:p w14:paraId="367D50D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593" w:type="dxa"/>
            <w:tcBorders>
              <w:top w:val="nil"/>
              <w:left w:val="nil"/>
              <w:bottom w:val="single" w:sz="8" w:space="0" w:color="auto"/>
              <w:right w:val="single" w:sz="8" w:space="0" w:color="auto"/>
            </w:tcBorders>
            <w:shd w:val="clear" w:color="auto" w:fill="auto"/>
            <w:noWrap/>
            <w:vAlign w:val="bottom"/>
            <w:hideMark/>
          </w:tcPr>
          <w:p w14:paraId="0092B767"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417" w:type="dxa"/>
            <w:tcBorders>
              <w:top w:val="nil"/>
              <w:left w:val="nil"/>
              <w:bottom w:val="single" w:sz="8" w:space="0" w:color="auto"/>
              <w:right w:val="single" w:sz="8" w:space="0" w:color="auto"/>
            </w:tcBorders>
            <w:shd w:val="clear" w:color="auto" w:fill="auto"/>
            <w:noWrap/>
            <w:vAlign w:val="bottom"/>
            <w:hideMark/>
          </w:tcPr>
          <w:p w14:paraId="17928A7D"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6BD7AD5C"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23</w:t>
            </w:r>
          </w:p>
        </w:tc>
        <w:tc>
          <w:tcPr>
            <w:tcW w:w="887" w:type="dxa"/>
            <w:tcBorders>
              <w:top w:val="nil"/>
              <w:left w:val="nil"/>
              <w:bottom w:val="single" w:sz="8" w:space="0" w:color="auto"/>
              <w:right w:val="single" w:sz="8" w:space="0" w:color="auto"/>
            </w:tcBorders>
            <w:shd w:val="clear" w:color="auto" w:fill="auto"/>
            <w:noWrap/>
            <w:vAlign w:val="bottom"/>
            <w:hideMark/>
          </w:tcPr>
          <w:p w14:paraId="4C22807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65</w:t>
            </w:r>
          </w:p>
        </w:tc>
      </w:tr>
      <w:tr w:rsidR="002066C9" w:rsidRPr="00A941A6" w14:paraId="3731575B"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6E2E633C"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12</w:t>
            </w:r>
          </w:p>
        </w:tc>
        <w:tc>
          <w:tcPr>
            <w:tcW w:w="992" w:type="dxa"/>
            <w:tcBorders>
              <w:top w:val="nil"/>
              <w:left w:val="nil"/>
              <w:bottom w:val="single" w:sz="8" w:space="0" w:color="auto"/>
              <w:right w:val="single" w:sz="8" w:space="0" w:color="auto"/>
            </w:tcBorders>
            <w:shd w:val="clear" w:color="auto" w:fill="auto"/>
            <w:noWrap/>
            <w:vAlign w:val="bottom"/>
            <w:hideMark/>
          </w:tcPr>
          <w:p w14:paraId="04A1E950"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RAL</w:t>
            </w:r>
          </w:p>
        </w:tc>
        <w:tc>
          <w:tcPr>
            <w:tcW w:w="1134" w:type="dxa"/>
            <w:tcBorders>
              <w:top w:val="nil"/>
              <w:left w:val="nil"/>
              <w:bottom w:val="single" w:sz="8" w:space="0" w:color="auto"/>
              <w:right w:val="single" w:sz="8" w:space="0" w:color="auto"/>
            </w:tcBorders>
            <w:shd w:val="clear" w:color="auto" w:fill="auto"/>
            <w:noWrap/>
            <w:vAlign w:val="bottom"/>
            <w:hideMark/>
          </w:tcPr>
          <w:p w14:paraId="528066EC"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22F942C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08" w:type="dxa"/>
            <w:tcBorders>
              <w:top w:val="nil"/>
              <w:left w:val="nil"/>
              <w:bottom w:val="single" w:sz="8" w:space="0" w:color="auto"/>
              <w:right w:val="single" w:sz="8" w:space="0" w:color="auto"/>
            </w:tcBorders>
            <w:shd w:val="clear" w:color="auto" w:fill="auto"/>
            <w:noWrap/>
            <w:vAlign w:val="bottom"/>
            <w:hideMark/>
          </w:tcPr>
          <w:p w14:paraId="4F848EDC"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2B696657"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036" w:type="dxa"/>
            <w:tcBorders>
              <w:top w:val="nil"/>
              <w:left w:val="nil"/>
              <w:bottom w:val="single" w:sz="8" w:space="0" w:color="auto"/>
              <w:right w:val="single" w:sz="8" w:space="0" w:color="auto"/>
            </w:tcBorders>
            <w:shd w:val="clear" w:color="auto" w:fill="auto"/>
            <w:noWrap/>
            <w:vAlign w:val="bottom"/>
            <w:hideMark/>
          </w:tcPr>
          <w:p w14:paraId="0587D7F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593" w:type="dxa"/>
            <w:tcBorders>
              <w:top w:val="nil"/>
              <w:left w:val="nil"/>
              <w:bottom w:val="single" w:sz="8" w:space="0" w:color="auto"/>
              <w:right w:val="single" w:sz="8" w:space="0" w:color="auto"/>
            </w:tcBorders>
            <w:shd w:val="clear" w:color="auto" w:fill="auto"/>
            <w:noWrap/>
            <w:vAlign w:val="bottom"/>
            <w:hideMark/>
          </w:tcPr>
          <w:p w14:paraId="4775200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417" w:type="dxa"/>
            <w:tcBorders>
              <w:top w:val="nil"/>
              <w:left w:val="nil"/>
              <w:bottom w:val="single" w:sz="8" w:space="0" w:color="auto"/>
              <w:right w:val="single" w:sz="8" w:space="0" w:color="auto"/>
            </w:tcBorders>
            <w:shd w:val="clear" w:color="auto" w:fill="auto"/>
            <w:noWrap/>
            <w:vAlign w:val="bottom"/>
            <w:hideMark/>
          </w:tcPr>
          <w:p w14:paraId="735BA68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1E117DE3"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16</w:t>
            </w:r>
          </w:p>
        </w:tc>
        <w:tc>
          <w:tcPr>
            <w:tcW w:w="887" w:type="dxa"/>
            <w:tcBorders>
              <w:top w:val="nil"/>
              <w:left w:val="nil"/>
              <w:bottom w:val="single" w:sz="8" w:space="0" w:color="auto"/>
              <w:right w:val="single" w:sz="8" w:space="0" w:color="auto"/>
            </w:tcBorders>
            <w:shd w:val="clear" w:color="auto" w:fill="auto"/>
            <w:noWrap/>
            <w:vAlign w:val="bottom"/>
            <w:hideMark/>
          </w:tcPr>
          <w:p w14:paraId="20174150"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45</w:t>
            </w:r>
          </w:p>
        </w:tc>
      </w:tr>
      <w:tr w:rsidR="002066C9" w:rsidRPr="00A941A6" w14:paraId="384F7FB3"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7AF107DC"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13</w:t>
            </w:r>
          </w:p>
        </w:tc>
        <w:tc>
          <w:tcPr>
            <w:tcW w:w="992" w:type="dxa"/>
            <w:tcBorders>
              <w:top w:val="nil"/>
              <w:left w:val="nil"/>
              <w:bottom w:val="single" w:sz="8" w:space="0" w:color="auto"/>
              <w:right w:val="single" w:sz="8" w:space="0" w:color="auto"/>
            </w:tcBorders>
            <w:shd w:val="clear" w:color="auto" w:fill="auto"/>
            <w:noWrap/>
            <w:vAlign w:val="bottom"/>
            <w:hideMark/>
          </w:tcPr>
          <w:p w14:paraId="0BC77FE8"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RH</w:t>
            </w:r>
          </w:p>
        </w:tc>
        <w:tc>
          <w:tcPr>
            <w:tcW w:w="1134" w:type="dxa"/>
            <w:tcBorders>
              <w:top w:val="nil"/>
              <w:left w:val="nil"/>
              <w:bottom w:val="single" w:sz="8" w:space="0" w:color="auto"/>
              <w:right w:val="single" w:sz="8" w:space="0" w:color="auto"/>
            </w:tcBorders>
            <w:shd w:val="clear" w:color="auto" w:fill="auto"/>
            <w:noWrap/>
            <w:vAlign w:val="bottom"/>
            <w:hideMark/>
          </w:tcPr>
          <w:p w14:paraId="7F8299D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505557B3"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08" w:type="dxa"/>
            <w:tcBorders>
              <w:top w:val="nil"/>
              <w:left w:val="nil"/>
              <w:bottom w:val="single" w:sz="8" w:space="0" w:color="auto"/>
              <w:right w:val="single" w:sz="8" w:space="0" w:color="auto"/>
            </w:tcBorders>
            <w:shd w:val="clear" w:color="auto" w:fill="auto"/>
            <w:noWrap/>
            <w:vAlign w:val="bottom"/>
            <w:hideMark/>
          </w:tcPr>
          <w:p w14:paraId="75125281"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5AF40EF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036" w:type="dxa"/>
            <w:tcBorders>
              <w:top w:val="nil"/>
              <w:left w:val="nil"/>
              <w:bottom w:val="single" w:sz="8" w:space="0" w:color="auto"/>
              <w:right w:val="single" w:sz="8" w:space="0" w:color="auto"/>
            </w:tcBorders>
            <w:shd w:val="clear" w:color="auto" w:fill="auto"/>
            <w:noWrap/>
            <w:vAlign w:val="bottom"/>
            <w:hideMark/>
          </w:tcPr>
          <w:p w14:paraId="5FEE9CA7"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593" w:type="dxa"/>
            <w:tcBorders>
              <w:top w:val="nil"/>
              <w:left w:val="nil"/>
              <w:bottom w:val="single" w:sz="8" w:space="0" w:color="auto"/>
              <w:right w:val="single" w:sz="8" w:space="0" w:color="auto"/>
            </w:tcBorders>
            <w:shd w:val="clear" w:color="auto" w:fill="auto"/>
            <w:noWrap/>
            <w:vAlign w:val="bottom"/>
            <w:hideMark/>
          </w:tcPr>
          <w:p w14:paraId="5FFC8FBA"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417" w:type="dxa"/>
            <w:tcBorders>
              <w:top w:val="nil"/>
              <w:left w:val="nil"/>
              <w:bottom w:val="single" w:sz="8" w:space="0" w:color="auto"/>
              <w:right w:val="single" w:sz="8" w:space="0" w:color="auto"/>
            </w:tcBorders>
            <w:shd w:val="clear" w:color="auto" w:fill="auto"/>
            <w:noWrap/>
            <w:vAlign w:val="bottom"/>
            <w:hideMark/>
          </w:tcPr>
          <w:p w14:paraId="7722C356"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0BACA23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16</w:t>
            </w:r>
          </w:p>
        </w:tc>
        <w:tc>
          <w:tcPr>
            <w:tcW w:w="887" w:type="dxa"/>
            <w:tcBorders>
              <w:top w:val="nil"/>
              <w:left w:val="nil"/>
              <w:bottom w:val="single" w:sz="8" w:space="0" w:color="auto"/>
              <w:right w:val="single" w:sz="8" w:space="0" w:color="auto"/>
            </w:tcBorders>
            <w:shd w:val="clear" w:color="auto" w:fill="auto"/>
            <w:noWrap/>
            <w:vAlign w:val="bottom"/>
            <w:hideMark/>
          </w:tcPr>
          <w:p w14:paraId="78D902D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45</w:t>
            </w:r>
          </w:p>
        </w:tc>
      </w:tr>
      <w:tr w:rsidR="002066C9" w:rsidRPr="00A941A6" w14:paraId="32540398"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5CE2BE55"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14</w:t>
            </w:r>
          </w:p>
        </w:tc>
        <w:tc>
          <w:tcPr>
            <w:tcW w:w="992" w:type="dxa"/>
            <w:tcBorders>
              <w:top w:val="nil"/>
              <w:left w:val="nil"/>
              <w:bottom w:val="single" w:sz="8" w:space="0" w:color="auto"/>
              <w:right w:val="single" w:sz="8" w:space="0" w:color="auto"/>
            </w:tcBorders>
            <w:shd w:val="clear" w:color="auto" w:fill="auto"/>
            <w:noWrap/>
            <w:vAlign w:val="bottom"/>
            <w:hideMark/>
          </w:tcPr>
          <w:p w14:paraId="01ACA796"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RP</w:t>
            </w:r>
          </w:p>
        </w:tc>
        <w:tc>
          <w:tcPr>
            <w:tcW w:w="1134" w:type="dxa"/>
            <w:tcBorders>
              <w:top w:val="nil"/>
              <w:left w:val="nil"/>
              <w:bottom w:val="single" w:sz="8" w:space="0" w:color="auto"/>
              <w:right w:val="single" w:sz="8" w:space="0" w:color="auto"/>
            </w:tcBorders>
            <w:shd w:val="clear" w:color="auto" w:fill="auto"/>
            <w:noWrap/>
            <w:vAlign w:val="bottom"/>
            <w:hideMark/>
          </w:tcPr>
          <w:p w14:paraId="57A5DDC3"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w:t>
            </w:r>
          </w:p>
        </w:tc>
        <w:tc>
          <w:tcPr>
            <w:tcW w:w="718" w:type="dxa"/>
            <w:tcBorders>
              <w:top w:val="nil"/>
              <w:left w:val="nil"/>
              <w:bottom w:val="single" w:sz="8" w:space="0" w:color="auto"/>
              <w:right w:val="single" w:sz="8" w:space="0" w:color="auto"/>
            </w:tcBorders>
            <w:shd w:val="clear" w:color="auto" w:fill="auto"/>
            <w:noWrap/>
            <w:vAlign w:val="bottom"/>
            <w:hideMark/>
          </w:tcPr>
          <w:p w14:paraId="11396B7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08" w:type="dxa"/>
            <w:tcBorders>
              <w:top w:val="nil"/>
              <w:left w:val="nil"/>
              <w:bottom w:val="single" w:sz="8" w:space="0" w:color="auto"/>
              <w:right w:val="single" w:sz="8" w:space="0" w:color="auto"/>
            </w:tcBorders>
            <w:shd w:val="clear" w:color="auto" w:fill="auto"/>
            <w:noWrap/>
            <w:vAlign w:val="bottom"/>
            <w:hideMark/>
          </w:tcPr>
          <w:p w14:paraId="62DD8F9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68DABDB7"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036" w:type="dxa"/>
            <w:tcBorders>
              <w:top w:val="nil"/>
              <w:left w:val="nil"/>
              <w:bottom w:val="single" w:sz="8" w:space="0" w:color="auto"/>
              <w:right w:val="single" w:sz="8" w:space="0" w:color="auto"/>
            </w:tcBorders>
            <w:shd w:val="clear" w:color="auto" w:fill="auto"/>
            <w:noWrap/>
            <w:vAlign w:val="bottom"/>
            <w:hideMark/>
          </w:tcPr>
          <w:p w14:paraId="2AAD0D3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593" w:type="dxa"/>
            <w:tcBorders>
              <w:top w:val="nil"/>
              <w:left w:val="nil"/>
              <w:bottom w:val="single" w:sz="8" w:space="0" w:color="auto"/>
              <w:right w:val="single" w:sz="8" w:space="0" w:color="auto"/>
            </w:tcBorders>
            <w:shd w:val="clear" w:color="auto" w:fill="auto"/>
            <w:noWrap/>
            <w:vAlign w:val="bottom"/>
            <w:hideMark/>
          </w:tcPr>
          <w:p w14:paraId="4BE0DADC"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417" w:type="dxa"/>
            <w:tcBorders>
              <w:top w:val="nil"/>
              <w:left w:val="nil"/>
              <w:bottom w:val="single" w:sz="8" w:space="0" w:color="auto"/>
              <w:right w:val="single" w:sz="8" w:space="0" w:color="auto"/>
            </w:tcBorders>
            <w:shd w:val="clear" w:color="auto" w:fill="auto"/>
            <w:noWrap/>
            <w:vAlign w:val="bottom"/>
            <w:hideMark/>
          </w:tcPr>
          <w:p w14:paraId="0C3908A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030CF91C"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18</w:t>
            </w:r>
          </w:p>
        </w:tc>
        <w:tc>
          <w:tcPr>
            <w:tcW w:w="887" w:type="dxa"/>
            <w:tcBorders>
              <w:top w:val="nil"/>
              <w:left w:val="nil"/>
              <w:bottom w:val="single" w:sz="8" w:space="0" w:color="auto"/>
              <w:right w:val="single" w:sz="8" w:space="0" w:color="auto"/>
            </w:tcBorders>
            <w:shd w:val="clear" w:color="auto" w:fill="auto"/>
            <w:noWrap/>
            <w:vAlign w:val="bottom"/>
            <w:hideMark/>
          </w:tcPr>
          <w:p w14:paraId="23BD5AE0"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51</w:t>
            </w:r>
          </w:p>
        </w:tc>
      </w:tr>
      <w:tr w:rsidR="002066C9" w:rsidRPr="00A941A6" w14:paraId="2E802B3A"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5C1A9BE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15</w:t>
            </w:r>
          </w:p>
        </w:tc>
        <w:tc>
          <w:tcPr>
            <w:tcW w:w="992" w:type="dxa"/>
            <w:tcBorders>
              <w:top w:val="nil"/>
              <w:left w:val="nil"/>
              <w:bottom w:val="single" w:sz="8" w:space="0" w:color="auto"/>
              <w:right w:val="single" w:sz="8" w:space="0" w:color="auto"/>
            </w:tcBorders>
            <w:shd w:val="clear" w:color="auto" w:fill="auto"/>
            <w:noWrap/>
            <w:vAlign w:val="bottom"/>
            <w:hideMark/>
          </w:tcPr>
          <w:p w14:paraId="03DB19C0"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RFA</w:t>
            </w:r>
          </w:p>
        </w:tc>
        <w:tc>
          <w:tcPr>
            <w:tcW w:w="1134" w:type="dxa"/>
            <w:tcBorders>
              <w:top w:val="nil"/>
              <w:left w:val="nil"/>
              <w:bottom w:val="single" w:sz="8" w:space="0" w:color="auto"/>
              <w:right w:val="single" w:sz="8" w:space="0" w:color="auto"/>
            </w:tcBorders>
            <w:shd w:val="clear" w:color="auto" w:fill="auto"/>
            <w:noWrap/>
            <w:vAlign w:val="bottom"/>
            <w:hideMark/>
          </w:tcPr>
          <w:p w14:paraId="07779CC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12C5BFA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08" w:type="dxa"/>
            <w:tcBorders>
              <w:top w:val="nil"/>
              <w:left w:val="nil"/>
              <w:bottom w:val="single" w:sz="8" w:space="0" w:color="auto"/>
              <w:right w:val="single" w:sz="8" w:space="0" w:color="auto"/>
            </w:tcBorders>
            <w:shd w:val="clear" w:color="auto" w:fill="auto"/>
            <w:noWrap/>
            <w:vAlign w:val="bottom"/>
            <w:hideMark/>
          </w:tcPr>
          <w:p w14:paraId="4756493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54431A1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2D4BF7A3"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593" w:type="dxa"/>
            <w:tcBorders>
              <w:top w:val="nil"/>
              <w:left w:val="nil"/>
              <w:bottom w:val="single" w:sz="8" w:space="0" w:color="auto"/>
              <w:right w:val="single" w:sz="8" w:space="0" w:color="auto"/>
            </w:tcBorders>
            <w:shd w:val="clear" w:color="auto" w:fill="auto"/>
            <w:noWrap/>
            <w:vAlign w:val="bottom"/>
            <w:hideMark/>
          </w:tcPr>
          <w:p w14:paraId="5667EC8C"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417" w:type="dxa"/>
            <w:tcBorders>
              <w:top w:val="nil"/>
              <w:left w:val="nil"/>
              <w:bottom w:val="single" w:sz="8" w:space="0" w:color="auto"/>
              <w:right w:val="single" w:sz="8" w:space="0" w:color="auto"/>
            </w:tcBorders>
            <w:shd w:val="clear" w:color="auto" w:fill="auto"/>
            <w:noWrap/>
            <w:vAlign w:val="bottom"/>
            <w:hideMark/>
          </w:tcPr>
          <w:p w14:paraId="6BEAA9D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w:t>
            </w:r>
          </w:p>
        </w:tc>
        <w:tc>
          <w:tcPr>
            <w:tcW w:w="851" w:type="dxa"/>
            <w:tcBorders>
              <w:top w:val="nil"/>
              <w:left w:val="nil"/>
              <w:bottom w:val="single" w:sz="8" w:space="0" w:color="auto"/>
              <w:right w:val="single" w:sz="8" w:space="0" w:color="auto"/>
            </w:tcBorders>
            <w:shd w:val="clear" w:color="auto" w:fill="auto"/>
            <w:noWrap/>
            <w:vAlign w:val="bottom"/>
            <w:hideMark/>
          </w:tcPr>
          <w:p w14:paraId="2483C93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13</w:t>
            </w:r>
          </w:p>
        </w:tc>
        <w:tc>
          <w:tcPr>
            <w:tcW w:w="887" w:type="dxa"/>
            <w:tcBorders>
              <w:top w:val="nil"/>
              <w:left w:val="nil"/>
              <w:bottom w:val="single" w:sz="8" w:space="0" w:color="auto"/>
              <w:right w:val="single" w:sz="8" w:space="0" w:color="auto"/>
            </w:tcBorders>
            <w:shd w:val="clear" w:color="auto" w:fill="auto"/>
            <w:noWrap/>
            <w:vAlign w:val="bottom"/>
            <w:hideMark/>
          </w:tcPr>
          <w:p w14:paraId="6ECC4BAD"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37</w:t>
            </w:r>
          </w:p>
        </w:tc>
      </w:tr>
      <w:tr w:rsidR="002066C9" w:rsidRPr="00A941A6" w14:paraId="408A4EC3"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060721D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16</w:t>
            </w:r>
          </w:p>
        </w:tc>
        <w:tc>
          <w:tcPr>
            <w:tcW w:w="992" w:type="dxa"/>
            <w:tcBorders>
              <w:top w:val="nil"/>
              <w:left w:val="nil"/>
              <w:bottom w:val="single" w:sz="8" w:space="0" w:color="auto"/>
              <w:right w:val="single" w:sz="8" w:space="0" w:color="auto"/>
            </w:tcBorders>
            <w:shd w:val="clear" w:color="auto" w:fill="auto"/>
            <w:noWrap/>
            <w:vAlign w:val="bottom"/>
            <w:hideMark/>
          </w:tcPr>
          <w:p w14:paraId="5AA92F48"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SAA</w:t>
            </w:r>
          </w:p>
        </w:tc>
        <w:tc>
          <w:tcPr>
            <w:tcW w:w="1134" w:type="dxa"/>
            <w:tcBorders>
              <w:top w:val="nil"/>
              <w:left w:val="nil"/>
              <w:bottom w:val="single" w:sz="8" w:space="0" w:color="auto"/>
              <w:right w:val="single" w:sz="8" w:space="0" w:color="auto"/>
            </w:tcBorders>
            <w:shd w:val="clear" w:color="auto" w:fill="auto"/>
            <w:noWrap/>
            <w:vAlign w:val="bottom"/>
            <w:hideMark/>
          </w:tcPr>
          <w:p w14:paraId="2787CDA0"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1FE83F41"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08" w:type="dxa"/>
            <w:tcBorders>
              <w:top w:val="nil"/>
              <w:left w:val="nil"/>
              <w:bottom w:val="single" w:sz="8" w:space="0" w:color="auto"/>
              <w:right w:val="single" w:sz="8" w:space="0" w:color="auto"/>
            </w:tcBorders>
            <w:shd w:val="clear" w:color="auto" w:fill="auto"/>
            <w:noWrap/>
            <w:vAlign w:val="bottom"/>
            <w:hideMark/>
          </w:tcPr>
          <w:p w14:paraId="2BCF691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4EFEA3D1"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036" w:type="dxa"/>
            <w:tcBorders>
              <w:top w:val="nil"/>
              <w:left w:val="nil"/>
              <w:bottom w:val="single" w:sz="8" w:space="0" w:color="auto"/>
              <w:right w:val="single" w:sz="8" w:space="0" w:color="auto"/>
            </w:tcBorders>
            <w:shd w:val="clear" w:color="auto" w:fill="auto"/>
            <w:noWrap/>
            <w:vAlign w:val="bottom"/>
            <w:hideMark/>
          </w:tcPr>
          <w:p w14:paraId="19DF5F5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593" w:type="dxa"/>
            <w:tcBorders>
              <w:top w:val="nil"/>
              <w:left w:val="nil"/>
              <w:bottom w:val="single" w:sz="8" w:space="0" w:color="auto"/>
              <w:right w:val="single" w:sz="8" w:space="0" w:color="auto"/>
            </w:tcBorders>
            <w:shd w:val="clear" w:color="auto" w:fill="auto"/>
            <w:noWrap/>
            <w:vAlign w:val="bottom"/>
            <w:hideMark/>
          </w:tcPr>
          <w:p w14:paraId="295890D3"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417" w:type="dxa"/>
            <w:tcBorders>
              <w:top w:val="nil"/>
              <w:left w:val="nil"/>
              <w:bottom w:val="single" w:sz="8" w:space="0" w:color="auto"/>
              <w:right w:val="single" w:sz="8" w:space="0" w:color="auto"/>
            </w:tcBorders>
            <w:shd w:val="clear" w:color="auto" w:fill="auto"/>
            <w:noWrap/>
            <w:vAlign w:val="bottom"/>
            <w:hideMark/>
          </w:tcPr>
          <w:p w14:paraId="45B8C5C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5C88E01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18</w:t>
            </w:r>
          </w:p>
        </w:tc>
        <w:tc>
          <w:tcPr>
            <w:tcW w:w="887" w:type="dxa"/>
            <w:tcBorders>
              <w:top w:val="nil"/>
              <w:left w:val="nil"/>
              <w:bottom w:val="single" w:sz="8" w:space="0" w:color="auto"/>
              <w:right w:val="single" w:sz="8" w:space="0" w:color="auto"/>
            </w:tcBorders>
            <w:shd w:val="clear" w:color="auto" w:fill="auto"/>
            <w:noWrap/>
            <w:vAlign w:val="bottom"/>
            <w:hideMark/>
          </w:tcPr>
          <w:p w14:paraId="0A0A19B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51</w:t>
            </w:r>
          </w:p>
        </w:tc>
      </w:tr>
      <w:tr w:rsidR="002066C9" w:rsidRPr="00A941A6" w14:paraId="7CDAE4B3"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14FC664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17</w:t>
            </w:r>
          </w:p>
        </w:tc>
        <w:tc>
          <w:tcPr>
            <w:tcW w:w="992" w:type="dxa"/>
            <w:tcBorders>
              <w:top w:val="nil"/>
              <w:left w:val="nil"/>
              <w:bottom w:val="single" w:sz="8" w:space="0" w:color="auto"/>
              <w:right w:val="single" w:sz="8" w:space="0" w:color="auto"/>
            </w:tcBorders>
            <w:shd w:val="clear" w:color="auto" w:fill="auto"/>
            <w:noWrap/>
            <w:vAlign w:val="bottom"/>
            <w:hideMark/>
          </w:tcPr>
          <w:p w14:paraId="31ECB106"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SAA</w:t>
            </w:r>
          </w:p>
        </w:tc>
        <w:tc>
          <w:tcPr>
            <w:tcW w:w="1134" w:type="dxa"/>
            <w:tcBorders>
              <w:top w:val="nil"/>
              <w:left w:val="nil"/>
              <w:bottom w:val="single" w:sz="8" w:space="0" w:color="auto"/>
              <w:right w:val="single" w:sz="8" w:space="0" w:color="auto"/>
            </w:tcBorders>
            <w:shd w:val="clear" w:color="auto" w:fill="auto"/>
            <w:noWrap/>
            <w:vAlign w:val="bottom"/>
            <w:hideMark/>
          </w:tcPr>
          <w:p w14:paraId="604FF6FD"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76C3308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08" w:type="dxa"/>
            <w:tcBorders>
              <w:top w:val="nil"/>
              <w:left w:val="nil"/>
              <w:bottom w:val="single" w:sz="8" w:space="0" w:color="auto"/>
              <w:right w:val="single" w:sz="8" w:space="0" w:color="auto"/>
            </w:tcBorders>
            <w:shd w:val="clear" w:color="auto" w:fill="auto"/>
            <w:noWrap/>
            <w:vAlign w:val="bottom"/>
            <w:hideMark/>
          </w:tcPr>
          <w:p w14:paraId="3928DAF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6F64492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75577C2A"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593" w:type="dxa"/>
            <w:tcBorders>
              <w:top w:val="nil"/>
              <w:left w:val="nil"/>
              <w:bottom w:val="single" w:sz="8" w:space="0" w:color="auto"/>
              <w:right w:val="single" w:sz="8" w:space="0" w:color="auto"/>
            </w:tcBorders>
            <w:shd w:val="clear" w:color="auto" w:fill="auto"/>
            <w:noWrap/>
            <w:vAlign w:val="bottom"/>
            <w:hideMark/>
          </w:tcPr>
          <w:p w14:paraId="3843420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417" w:type="dxa"/>
            <w:tcBorders>
              <w:top w:val="nil"/>
              <w:left w:val="nil"/>
              <w:bottom w:val="single" w:sz="8" w:space="0" w:color="auto"/>
              <w:right w:val="single" w:sz="8" w:space="0" w:color="auto"/>
            </w:tcBorders>
            <w:shd w:val="clear" w:color="auto" w:fill="auto"/>
            <w:noWrap/>
            <w:vAlign w:val="bottom"/>
            <w:hideMark/>
          </w:tcPr>
          <w:p w14:paraId="0749009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16A8E9A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15</w:t>
            </w:r>
          </w:p>
        </w:tc>
        <w:tc>
          <w:tcPr>
            <w:tcW w:w="887" w:type="dxa"/>
            <w:tcBorders>
              <w:top w:val="nil"/>
              <w:left w:val="nil"/>
              <w:bottom w:val="single" w:sz="8" w:space="0" w:color="auto"/>
              <w:right w:val="single" w:sz="8" w:space="0" w:color="auto"/>
            </w:tcBorders>
            <w:shd w:val="clear" w:color="auto" w:fill="auto"/>
            <w:noWrap/>
            <w:vAlign w:val="bottom"/>
            <w:hideMark/>
          </w:tcPr>
          <w:p w14:paraId="6918F0CD"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42</w:t>
            </w:r>
          </w:p>
        </w:tc>
      </w:tr>
      <w:tr w:rsidR="002066C9" w:rsidRPr="00A941A6" w14:paraId="386AFD7D"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7484AD5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18</w:t>
            </w:r>
          </w:p>
        </w:tc>
        <w:tc>
          <w:tcPr>
            <w:tcW w:w="992" w:type="dxa"/>
            <w:tcBorders>
              <w:top w:val="nil"/>
              <w:left w:val="nil"/>
              <w:bottom w:val="single" w:sz="8" w:space="0" w:color="auto"/>
              <w:right w:val="single" w:sz="8" w:space="0" w:color="auto"/>
            </w:tcBorders>
            <w:shd w:val="clear" w:color="auto" w:fill="auto"/>
            <w:noWrap/>
            <w:vAlign w:val="bottom"/>
            <w:hideMark/>
          </w:tcPr>
          <w:p w14:paraId="20FC0994"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SK</w:t>
            </w:r>
          </w:p>
        </w:tc>
        <w:tc>
          <w:tcPr>
            <w:tcW w:w="1134" w:type="dxa"/>
            <w:tcBorders>
              <w:top w:val="nil"/>
              <w:left w:val="nil"/>
              <w:bottom w:val="single" w:sz="8" w:space="0" w:color="auto"/>
              <w:right w:val="single" w:sz="8" w:space="0" w:color="auto"/>
            </w:tcBorders>
            <w:shd w:val="clear" w:color="auto" w:fill="auto"/>
            <w:noWrap/>
            <w:vAlign w:val="bottom"/>
            <w:hideMark/>
          </w:tcPr>
          <w:p w14:paraId="0008342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5</w:t>
            </w:r>
          </w:p>
        </w:tc>
        <w:tc>
          <w:tcPr>
            <w:tcW w:w="718" w:type="dxa"/>
            <w:tcBorders>
              <w:top w:val="nil"/>
              <w:left w:val="nil"/>
              <w:bottom w:val="single" w:sz="8" w:space="0" w:color="auto"/>
              <w:right w:val="single" w:sz="8" w:space="0" w:color="auto"/>
            </w:tcBorders>
            <w:shd w:val="clear" w:color="auto" w:fill="auto"/>
            <w:noWrap/>
            <w:vAlign w:val="bottom"/>
            <w:hideMark/>
          </w:tcPr>
          <w:p w14:paraId="55C6922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08" w:type="dxa"/>
            <w:tcBorders>
              <w:top w:val="nil"/>
              <w:left w:val="nil"/>
              <w:bottom w:val="single" w:sz="8" w:space="0" w:color="auto"/>
              <w:right w:val="single" w:sz="8" w:space="0" w:color="auto"/>
            </w:tcBorders>
            <w:shd w:val="clear" w:color="auto" w:fill="auto"/>
            <w:noWrap/>
            <w:vAlign w:val="bottom"/>
            <w:hideMark/>
          </w:tcPr>
          <w:p w14:paraId="3DE1493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316" w:type="dxa"/>
            <w:tcBorders>
              <w:top w:val="nil"/>
              <w:left w:val="nil"/>
              <w:bottom w:val="single" w:sz="8" w:space="0" w:color="auto"/>
              <w:right w:val="single" w:sz="8" w:space="0" w:color="auto"/>
            </w:tcBorders>
            <w:shd w:val="clear" w:color="auto" w:fill="auto"/>
            <w:noWrap/>
            <w:vAlign w:val="bottom"/>
            <w:hideMark/>
          </w:tcPr>
          <w:p w14:paraId="06C2BE2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w:t>
            </w:r>
          </w:p>
        </w:tc>
        <w:tc>
          <w:tcPr>
            <w:tcW w:w="1036" w:type="dxa"/>
            <w:tcBorders>
              <w:top w:val="nil"/>
              <w:left w:val="nil"/>
              <w:bottom w:val="single" w:sz="8" w:space="0" w:color="auto"/>
              <w:right w:val="single" w:sz="8" w:space="0" w:color="auto"/>
            </w:tcBorders>
            <w:shd w:val="clear" w:color="auto" w:fill="auto"/>
            <w:noWrap/>
            <w:vAlign w:val="bottom"/>
            <w:hideMark/>
          </w:tcPr>
          <w:p w14:paraId="78061C6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w:t>
            </w:r>
          </w:p>
        </w:tc>
        <w:tc>
          <w:tcPr>
            <w:tcW w:w="1593" w:type="dxa"/>
            <w:tcBorders>
              <w:top w:val="nil"/>
              <w:left w:val="nil"/>
              <w:bottom w:val="single" w:sz="8" w:space="0" w:color="auto"/>
              <w:right w:val="single" w:sz="8" w:space="0" w:color="auto"/>
            </w:tcBorders>
            <w:shd w:val="clear" w:color="auto" w:fill="auto"/>
            <w:noWrap/>
            <w:vAlign w:val="bottom"/>
            <w:hideMark/>
          </w:tcPr>
          <w:p w14:paraId="1D7CC91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417" w:type="dxa"/>
            <w:tcBorders>
              <w:top w:val="nil"/>
              <w:left w:val="nil"/>
              <w:bottom w:val="single" w:sz="8" w:space="0" w:color="auto"/>
              <w:right w:val="single" w:sz="8" w:space="0" w:color="auto"/>
            </w:tcBorders>
            <w:shd w:val="clear" w:color="auto" w:fill="auto"/>
            <w:noWrap/>
            <w:vAlign w:val="bottom"/>
            <w:hideMark/>
          </w:tcPr>
          <w:p w14:paraId="573BC5E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851" w:type="dxa"/>
            <w:tcBorders>
              <w:top w:val="nil"/>
              <w:left w:val="nil"/>
              <w:bottom w:val="single" w:sz="8" w:space="0" w:color="auto"/>
              <w:right w:val="single" w:sz="8" w:space="0" w:color="auto"/>
            </w:tcBorders>
            <w:shd w:val="clear" w:color="auto" w:fill="auto"/>
            <w:noWrap/>
            <w:vAlign w:val="bottom"/>
            <w:hideMark/>
          </w:tcPr>
          <w:p w14:paraId="2B25335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25</w:t>
            </w:r>
          </w:p>
        </w:tc>
        <w:tc>
          <w:tcPr>
            <w:tcW w:w="887" w:type="dxa"/>
            <w:tcBorders>
              <w:top w:val="nil"/>
              <w:left w:val="nil"/>
              <w:bottom w:val="single" w:sz="8" w:space="0" w:color="auto"/>
              <w:right w:val="single" w:sz="8" w:space="0" w:color="auto"/>
            </w:tcBorders>
            <w:shd w:val="clear" w:color="auto" w:fill="auto"/>
            <w:noWrap/>
            <w:vAlign w:val="bottom"/>
            <w:hideMark/>
          </w:tcPr>
          <w:p w14:paraId="4D2FA8C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71</w:t>
            </w:r>
          </w:p>
        </w:tc>
      </w:tr>
      <w:tr w:rsidR="002066C9" w:rsidRPr="00A941A6" w14:paraId="72406DDB" w14:textId="77777777" w:rsidTr="005F0B30">
        <w:trPr>
          <w:trHeight w:val="315"/>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14:paraId="7B8B6F6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19</w:t>
            </w:r>
          </w:p>
        </w:tc>
        <w:tc>
          <w:tcPr>
            <w:tcW w:w="992" w:type="dxa"/>
            <w:tcBorders>
              <w:top w:val="nil"/>
              <w:left w:val="nil"/>
              <w:bottom w:val="single" w:sz="8" w:space="0" w:color="auto"/>
              <w:right w:val="single" w:sz="8" w:space="0" w:color="auto"/>
            </w:tcBorders>
            <w:shd w:val="clear" w:color="auto" w:fill="auto"/>
            <w:noWrap/>
            <w:vAlign w:val="bottom"/>
            <w:hideMark/>
          </w:tcPr>
          <w:p w14:paraId="2F3E0888"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SN</w:t>
            </w:r>
          </w:p>
        </w:tc>
        <w:tc>
          <w:tcPr>
            <w:tcW w:w="1134" w:type="dxa"/>
            <w:tcBorders>
              <w:top w:val="nil"/>
              <w:left w:val="nil"/>
              <w:bottom w:val="single" w:sz="8" w:space="0" w:color="auto"/>
              <w:right w:val="single" w:sz="8" w:space="0" w:color="auto"/>
            </w:tcBorders>
            <w:shd w:val="clear" w:color="auto" w:fill="auto"/>
            <w:noWrap/>
            <w:vAlign w:val="bottom"/>
            <w:hideMark/>
          </w:tcPr>
          <w:p w14:paraId="79DA06C5"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3C42AAB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08" w:type="dxa"/>
            <w:tcBorders>
              <w:top w:val="nil"/>
              <w:left w:val="nil"/>
              <w:bottom w:val="single" w:sz="8" w:space="0" w:color="auto"/>
              <w:right w:val="single" w:sz="8" w:space="0" w:color="auto"/>
            </w:tcBorders>
            <w:shd w:val="clear" w:color="auto" w:fill="auto"/>
            <w:noWrap/>
            <w:vAlign w:val="bottom"/>
            <w:hideMark/>
          </w:tcPr>
          <w:p w14:paraId="649B8DE3"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3E9F16C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036" w:type="dxa"/>
            <w:tcBorders>
              <w:top w:val="nil"/>
              <w:left w:val="nil"/>
              <w:bottom w:val="single" w:sz="8" w:space="0" w:color="auto"/>
              <w:right w:val="single" w:sz="8" w:space="0" w:color="auto"/>
            </w:tcBorders>
            <w:shd w:val="clear" w:color="auto" w:fill="auto"/>
            <w:noWrap/>
            <w:vAlign w:val="bottom"/>
            <w:hideMark/>
          </w:tcPr>
          <w:p w14:paraId="7839BDE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593" w:type="dxa"/>
            <w:tcBorders>
              <w:top w:val="nil"/>
              <w:left w:val="nil"/>
              <w:bottom w:val="single" w:sz="8" w:space="0" w:color="auto"/>
              <w:right w:val="single" w:sz="8" w:space="0" w:color="auto"/>
            </w:tcBorders>
            <w:shd w:val="clear" w:color="auto" w:fill="auto"/>
            <w:noWrap/>
            <w:vAlign w:val="bottom"/>
            <w:hideMark/>
          </w:tcPr>
          <w:p w14:paraId="5A3789E1"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417" w:type="dxa"/>
            <w:tcBorders>
              <w:top w:val="nil"/>
              <w:left w:val="nil"/>
              <w:bottom w:val="single" w:sz="8" w:space="0" w:color="auto"/>
              <w:right w:val="single" w:sz="8" w:space="0" w:color="auto"/>
            </w:tcBorders>
            <w:shd w:val="clear" w:color="auto" w:fill="auto"/>
            <w:noWrap/>
            <w:vAlign w:val="bottom"/>
            <w:hideMark/>
          </w:tcPr>
          <w:p w14:paraId="1FB16EB5"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single" w:sz="8" w:space="0" w:color="auto"/>
              <w:right w:val="single" w:sz="8" w:space="0" w:color="auto"/>
            </w:tcBorders>
            <w:shd w:val="clear" w:color="auto" w:fill="auto"/>
            <w:noWrap/>
            <w:vAlign w:val="bottom"/>
            <w:hideMark/>
          </w:tcPr>
          <w:p w14:paraId="74F0D3CB"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16</w:t>
            </w:r>
          </w:p>
        </w:tc>
        <w:tc>
          <w:tcPr>
            <w:tcW w:w="887" w:type="dxa"/>
            <w:tcBorders>
              <w:top w:val="nil"/>
              <w:left w:val="nil"/>
              <w:bottom w:val="single" w:sz="8" w:space="0" w:color="auto"/>
              <w:right w:val="single" w:sz="8" w:space="0" w:color="auto"/>
            </w:tcBorders>
            <w:shd w:val="clear" w:color="auto" w:fill="auto"/>
            <w:noWrap/>
            <w:vAlign w:val="bottom"/>
            <w:hideMark/>
          </w:tcPr>
          <w:p w14:paraId="55F9FBD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45</w:t>
            </w:r>
          </w:p>
        </w:tc>
      </w:tr>
      <w:tr w:rsidR="002066C9" w:rsidRPr="00A941A6" w14:paraId="42348790" w14:textId="77777777" w:rsidTr="005F0B30">
        <w:trPr>
          <w:trHeight w:val="315"/>
        </w:trPr>
        <w:tc>
          <w:tcPr>
            <w:tcW w:w="743" w:type="dxa"/>
            <w:tcBorders>
              <w:top w:val="nil"/>
              <w:left w:val="single" w:sz="8" w:space="0" w:color="auto"/>
              <w:bottom w:val="nil"/>
              <w:right w:val="single" w:sz="8" w:space="0" w:color="auto"/>
            </w:tcBorders>
            <w:shd w:val="clear" w:color="auto" w:fill="auto"/>
            <w:noWrap/>
            <w:vAlign w:val="bottom"/>
            <w:hideMark/>
          </w:tcPr>
          <w:p w14:paraId="2CC34E37"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20</w:t>
            </w:r>
          </w:p>
        </w:tc>
        <w:tc>
          <w:tcPr>
            <w:tcW w:w="992" w:type="dxa"/>
            <w:tcBorders>
              <w:top w:val="nil"/>
              <w:left w:val="nil"/>
              <w:bottom w:val="nil"/>
              <w:right w:val="single" w:sz="8" w:space="0" w:color="auto"/>
            </w:tcBorders>
            <w:shd w:val="clear" w:color="auto" w:fill="auto"/>
            <w:noWrap/>
            <w:vAlign w:val="bottom"/>
            <w:hideMark/>
          </w:tcPr>
          <w:p w14:paraId="5B9C5DC9" w14:textId="77777777" w:rsidR="002066C9" w:rsidRPr="00A941A6" w:rsidRDefault="002066C9" w:rsidP="00871206">
            <w:pPr>
              <w:spacing w:after="0" w:line="240" w:lineRule="auto"/>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TZ</w:t>
            </w:r>
          </w:p>
        </w:tc>
        <w:tc>
          <w:tcPr>
            <w:tcW w:w="1134" w:type="dxa"/>
            <w:tcBorders>
              <w:top w:val="nil"/>
              <w:left w:val="nil"/>
              <w:bottom w:val="nil"/>
              <w:right w:val="single" w:sz="8" w:space="0" w:color="auto"/>
            </w:tcBorders>
            <w:shd w:val="clear" w:color="auto" w:fill="auto"/>
            <w:noWrap/>
            <w:vAlign w:val="bottom"/>
            <w:hideMark/>
          </w:tcPr>
          <w:p w14:paraId="18C6BEA4"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718" w:type="dxa"/>
            <w:tcBorders>
              <w:top w:val="nil"/>
              <w:left w:val="nil"/>
              <w:bottom w:val="nil"/>
              <w:right w:val="single" w:sz="8" w:space="0" w:color="auto"/>
            </w:tcBorders>
            <w:shd w:val="clear" w:color="auto" w:fill="auto"/>
            <w:noWrap/>
            <w:vAlign w:val="bottom"/>
            <w:hideMark/>
          </w:tcPr>
          <w:p w14:paraId="1B8C4C28"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708" w:type="dxa"/>
            <w:tcBorders>
              <w:top w:val="nil"/>
              <w:left w:val="nil"/>
              <w:bottom w:val="nil"/>
              <w:right w:val="single" w:sz="8" w:space="0" w:color="auto"/>
            </w:tcBorders>
            <w:shd w:val="clear" w:color="auto" w:fill="auto"/>
            <w:noWrap/>
            <w:vAlign w:val="bottom"/>
            <w:hideMark/>
          </w:tcPr>
          <w:p w14:paraId="7052654F"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316" w:type="dxa"/>
            <w:tcBorders>
              <w:top w:val="nil"/>
              <w:left w:val="nil"/>
              <w:bottom w:val="nil"/>
              <w:right w:val="single" w:sz="8" w:space="0" w:color="auto"/>
            </w:tcBorders>
            <w:shd w:val="clear" w:color="auto" w:fill="auto"/>
            <w:noWrap/>
            <w:vAlign w:val="bottom"/>
            <w:hideMark/>
          </w:tcPr>
          <w:p w14:paraId="24056C2E"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036" w:type="dxa"/>
            <w:tcBorders>
              <w:top w:val="nil"/>
              <w:left w:val="nil"/>
              <w:bottom w:val="nil"/>
              <w:right w:val="single" w:sz="8" w:space="0" w:color="auto"/>
            </w:tcBorders>
            <w:shd w:val="clear" w:color="auto" w:fill="auto"/>
            <w:noWrap/>
            <w:vAlign w:val="bottom"/>
            <w:hideMark/>
          </w:tcPr>
          <w:p w14:paraId="7F13EA83"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3</w:t>
            </w:r>
          </w:p>
        </w:tc>
        <w:tc>
          <w:tcPr>
            <w:tcW w:w="1593" w:type="dxa"/>
            <w:tcBorders>
              <w:top w:val="nil"/>
              <w:left w:val="nil"/>
              <w:bottom w:val="nil"/>
              <w:right w:val="single" w:sz="8" w:space="0" w:color="auto"/>
            </w:tcBorders>
            <w:shd w:val="clear" w:color="auto" w:fill="auto"/>
            <w:noWrap/>
            <w:vAlign w:val="bottom"/>
            <w:hideMark/>
          </w:tcPr>
          <w:p w14:paraId="3A18A092"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1417" w:type="dxa"/>
            <w:tcBorders>
              <w:top w:val="nil"/>
              <w:left w:val="nil"/>
              <w:bottom w:val="nil"/>
              <w:right w:val="single" w:sz="8" w:space="0" w:color="auto"/>
            </w:tcBorders>
            <w:shd w:val="clear" w:color="auto" w:fill="auto"/>
            <w:noWrap/>
            <w:vAlign w:val="bottom"/>
            <w:hideMark/>
          </w:tcPr>
          <w:p w14:paraId="5DD4D9FA"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2</w:t>
            </w:r>
          </w:p>
        </w:tc>
        <w:tc>
          <w:tcPr>
            <w:tcW w:w="851" w:type="dxa"/>
            <w:tcBorders>
              <w:top w:val="nil"/>
              <w:left w:val="nil"/>
              <w:bottom w:val="nil"/>
              <w:right w:val="single" w:sz="8" w:space="0" w:color="auto"/>
            </w:tcBorders>
            <w:shd w:val="clear" w:color="auto" w:fill="auto"/>
            <w:noWrap/>
            <w:vAlign w:val="bottom"/>
            <w:hideMark/>
          </w:tcPr>
          <w:p w14:paraId="49BB3CF6"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17</w:t>
            </w:r>
          </w:p>
        </w:tc>
        <w:tc>
          <w:tcPr>
            <w:tcW w:w="887" w:type="dxa"/>
            <w:tcBorders>
              <w:top w:val="nil"/>
              <w:left w:val="nil"/>
              <w:bottom w:val="nil"/>
              <w:right w:val="single" w:sz="8" w:space="0" w:color="auto"/>
            </w:tcBorders>
            <w:shd w:val="clear" w:color="auto" w:fill="auto"/>
            <w:noWrap/>
            <w:vAlign w:val="bottom"/>
            <w:hideMark/>
          </w:tcPr>
          <w:p w14:paraId="2F1E8DD9" w14:textId="77777777" w:rsidR="002066C9" w:rsidRPr="00A941A6" w:rsidRDefault="002066C9" w:rsidP="00871206">
            <w:pPr>
              <w:spacing w:after="0" w:line="240" w:lineRule="auto"/>
              <w:jc w:val="center"/>
              <w:rPr>
                <w:rFonts w:ascii="Times New Roman" w:eastAsia="Times New Roman" w:hAnsi="Times New Roman" w:cs="Times New Roman"/>
                <w:color w:val="000000"/>
                <w:lang w:val="id-ID" w:eastAsia="id-ID"/>
              </w:rPr>
            </w:pPr>
            <w:r w:rsidRPr="00A941A6">
              <w:rPr>
                <w:rFonts w:ascii="Times New Roman" w:eastAsia="Times New Roman" w:hAnsi="Times New Roman" w:cs="Times New Roman"/>
                <w:color w:val="000000"/>
                <w:lang w:val="id-ID" w:eastAsia="id-ID"/>
              </w:rPr>
              <w:t>48</w:t>
            </w:r>
          </w:p>
        </w:tc>
      </w:tr>
    </w:tbl>
    <w:p w14:paraId="3D645CDC" w14:textId="77777777" w:rsidR="005433A6" w:rsidRDefault="005433A6" w:rsidP="00FD3246">
      <w:pPr>
        <w:tabs>
          <w:tab w:val="left" w:pos="2544"/>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B.5</w:t>
      </w:r>
    </w:p>
    <w:p w14:paraId="569100CE" w14:textId="4E4B361E" w:rsidR="005433A6" w:rsidRDefault="005433A6" w:rsidP="00FD324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B.5.1</w:t>
      </w:r>
    </w:p>
    <w:p w14:paraId="71AAF363" w14:textId="07F441AE" w:rsidR="00FD3246" w:rsidRDefault="00FD3246" w:rsidP="00FD324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Data Gabungan Peneliti dan Guru </w:t>
      </w:r>
      <w:r w:rsidRPr="00FD3246">
        <w:rPr>
          <w:rFonts w:ascii="Times New Roman" w:hAnsi="Times New Roman" w:cs="Times New Roman"/>
          <w:b/>
          <w:i/>
          <w:sz w:val="24"/>
          <w:szCs w:val="24"/>
        </w:rPr>
        <w:t>Prettest</w:t>
      </w:r>
      <w:r>
        <w:rPr>
          <w:rFonts w:ascii="Times New Roman" w:hAnsi="Times New Roman" w:cs="Times New Roman"/>
          <w:b/>
          <w:sz w:val="24"/>
          <w:szCs w:val="24"/>
        </w:rPr>
        <w:t xml:space="preserve"> Kelas Eksperimen</w:t>
      </w:r>
    </w:p>
    <w:tbl>
      <w:tblPr>
        <w:tblW w:w="13623" w:type="dxa"/>
        <w:jc w:val="center"/>
        <w:tblInd w:w="93" w:type="dxa"/>
        <w:tblLook w:val="04A0" w:firstRow="1" w:lastRow="0" w:firstColumn="1" w:lastColumn="0" w:noHBand="0" w:noVBand="1"/>
      </w:tblPr>
      <w:tblGrid>
        <w:gridCol w:w="462"/>
        <w:gridCol w:w="733"/>
        <w:gridCol w:w="486"/>
        <w:gridCol w:w="486"/>
        <w:gridCol w:w="486"/>
        <w:gridCol w:w="486"/>
        <w:gridCol w:w="486"/>
        <w:gridCol w:w="641"/>
        <w:gridCol w:w="665"/>
        <w:gridCol w:w="486"/>
        <w:gridCol w:w="1123"/>
        <w:gridCol w:w="486"/>
        <w:gridCol w:w="486"/>
        <w:gridCol w:w="486"/>
        <w:gridCol w:w="486"/>
        <w:gridCol w:w="486"/>
        <w:gridCol w:w="644"/>
        <w:gridCol w:w="593"/>
        <w:gridCol w:w="486"/>
        <w:gridCol w:w="1123"/>
        <w:gridCol w:w="691"/>
        <w:gridCol w:w="1116"/>
      </w:tblGrid>
      <w:tr w:rsidR="00D107FC" w:rsidRPr="00D107FC" w14:paraId="5C9DBF2E" w14:textId="77777777" w:rsidTr="00D107FC">
        <w:trPr>
          <w:trHeight w:val="1141"/>
          <w:jc w:val="center"/>
        </w:trPr>
        <w:tc>
          <w:tcPr>
            <w:tcW w:w="462"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519625C9"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No</w:t>
            </w:r>
          </w:p>
        </w:tc>
        <w:tc>
          <w:tcPr>
            <w:tcW w:w="733"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083463DE"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Nama</w:t>
            </w:r>
          </w:p>
        </w:tc>
        <w:tc>
          <w:tcPr>
            <w:tcW w:w="48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5CE7F8F0"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Intonasi</w:t>
            </w:r>
          </w:p>
        </w:tc>
        <w:tc>
          <w:tcPr>
            <w:tcW w:w="48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4A45FF5B"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Lafal</w:t>
            </w:r>
          </w:p>
        </w:tc>
        <w:tc>
          <w:tcPr>
            <w:tcW w:w="48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7A621CAC"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Kosa Kata</w:t>
            </w:r>
          </w:p>
        </w:tc>
        <w:tc>
          <w:tcPr>
            <w:tcW w:w="48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20F2F1CA"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Kelancaran</w:t>
            </w:r>
          </w:p>
        </w:tc>
        <w:tc>
          <w:tcPr>
            <w:tcW w:w="48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23329D3D"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Ekspresi</w:t>
            </w:r>
          </w:p>
        </w:tc>
        <w:tc>
          <w:tcPr>
            <w:tcW w:w="641"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67C6F23E"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Ketepatan Isi Pembicaraan</w:t>
            </w:r>
          </w:p>
        </w:tc>
        <w:tc>
          <w:tcPr>
            <w:tcW w:w="665"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5648207E"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Kecepatan isi berbicara</w:t>
            </w:r>
          </w:p>
        </w:tc>
        <w:tc>
          <w:tcPr>
            <w:tcW w:w="48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28137829"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Skor</w:t>
            </w:r>
          </w:p>
        </w:tc>
        <w:tc>
          <w:tcPr>
            <w:tcW w:w="1123"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0DF59670"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Nilai Dari Peneliti</w:t>
            </w:r>
          </w:p>
        </w:tc>
        <w:tc>
          <w:tcPr>
            <w:tcW w:w="48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2198FC7D"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intonasi</w:t>
            </w:r>
          </w:p>
        </w:tc>
        <w:tc>
          <w:tcPr>
            <w:tcW w:w="48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051B0AED"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Lafal</w:t>
            </w:r>
          </w:p>
        </w:tc>
        <w:tc>
          <w:tcPr>
            <w:tcW w:w="48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797ECC75"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Kosa Kata</w:t>
            </w:r>
          </w:p>
        </w:tc>
        <w:tc>
          <w:tcPr>
            <w:tcW w:w="48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1076A4B6"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Kelancaran</w:t>
            </w:r>
          </w:p>
        </w:tc>
        <w:tc>
          <w:tcPr>
            <w:tcW w:w="48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32998580"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Ekspresi</w:t>
            </w:r>
          </w:p>
        </w:tc>
        <w:tc>
          <w:tcPr>
            <w:tcW w:w="644"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46A35FDC"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Ketepatan Isi Pembicaraan</w:t>
            </w:r>
          </w:p>
        </w:tc>
        <w:tc>
          <w:tcPr>
            <w:tcW w:w="593"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04A14508"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Kecepatan isi berbicara</w:t>
            </w:r>
          </w:p>
        </w:tc>
        <w:tc>
          <w:tcPr>
            <w:tcW w:w="48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39E1E9AC"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Skor</w:t>
            </w:r>
          </w:p>
        </w:tc>
        <w:tc>
          <w:tcPr>
            <w:tcW w:w="1123"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2ACE33F1"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Nilai Dari Guru</w:t>
            </w:r>
          </w:p>
        </w:tc>
        <w:tc>
          <w:tcPr>
            <w:tcW w:w="691"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43AB70D4" w14:textId="4C74AC0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Nilai Akhir Rata-rata gabungan</w:t>
            </w:r>
          </w:p>
        </w:tc>
        <w:tc>
          <w:tcPr>
            <w:tcW w:w="1116"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23144B69"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Nilai Akhir</w:t>
            </w:r>
          </w:p>
        </w:tc>
      </w:tr>
      <w:tr w:rsidR="00D107FC" w:rsidRPr="00D107FC" w14:paraId="2EDB0E5D"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ABC1ED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733" w:type="dxa"/>
            <w:tcBorders>
              <w:top w:val="nil"/>
              <w:left w:val="nil"/>
              <w:bottom w:val="single" w:sz="4" w:space="0" w:color="auto"/>
              <w:right w:val="single" w:sz="4" w:space="0" w:color="auto"/>
            </w:tcBorders>
            <w:shd w:val="clear" w:color="auto" w:fill="auto"/>
            <w:vAlign w:val="center"/>
            <w:hideMark/>
          </w:tcPr>
          <w:p w14:paraId="0DF8748E"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AMS</w:t>
            </w:r>
          </w:p>
        </w:tc>
        <w:tc>
          <w:tcPr>
            <w:tcW w:w="486" w:type="dxa"/>
            <w:tcBorders>
              <w:top w:val="nil"/>
              <w:left w:val="nil"/>
              <w:bottom w:val="single" w:sz="4" w:space="0" w:color="auto"/>
              <w:right w:val="single" w:sz="4" w:space="0" w:color="auto"/>
            </w:tcBorders>
            <w:shd w:val="clear" w:color="auto" w:fill="auto"/>
            <w:noWrap/>
            <w:vAlign w:val="bottom"/>
            <w:hideMark/>
          </w:tcPr>
          <w:p w14:paraId="0F9C198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28BC40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6ED248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29F27F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ECDB96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41" w:type="dxa"/>
            <w:tcBorders>
              <w:top w:val="nil"/>
              <w:left w:val="nil"/>
              <w:bottom w:val="single" w:sz="4" w:space="0" w:color="auto"/>
              <w:right w:val="single" w:sz="4" w:space="0" w:color="auto"/>
            </w:tcBorders>
            <w:shd w:val="clear" w:color="auto" w:fill="auto"/>
            <w:noWrap/>
            <w:vAlign w:val="bottom"/>
            <w:hideMark/>
          </w:tcPr>
          <w:p w14:paraId="254E698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4C32567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22C4D4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11</w:t>
            </w:r>
          </w:p>
        </w:tc>
        <w:tc>
          <w:tcPr>
            <w:tcW w:w="1123" w:type="dxa"/>
            <w:tcBorders>
              <w:top w:val="nil"/>
              <w:left w:val="nil"/>
              <w:bottom w:val="single" w:sz="4" w:space="0" w:color="auto"/>
              <w:right w:val="single" w:sz="4" w:space="0" w:color="auto"/>
            </w:tcBorders>
            <w:shd w:val="clear" w:color="auto" w:fill="auto"/>
            <w:noWrap/>
            <w:vAlign w:val="bottom"/>
            <w:hideMark/>
          </w:tcPr>
          <w:p w14:paraId="389D772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31,428571</w:t>
            </w:r>
          </w:p>
        </w:tc>
        <w:tc>
          <w:tcPr>
            <w:tcW w:w="486" w:type="dxa"/>
            <w:tcBorders>
              <w:top w:val="nil"/>
              <w:left w:val="nil"/>
              <w:bottom w:val="single" w:sz="4" w:space="0" w:color="auto"/>
              <w:right w:val="single" w:sz="4" w:space="0" w:color="auto"/>
            </w:tcBorders>
            <w:shd w:val="clear" w:color="auto" w:fill="auto"/>
            <w:noWrap/>
            <w:vAlign w:val="bottom"/>
            <w:hideMark/>
          </w:tcPr>
          <w:p w14:paraId="0BF1159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AD7314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C8B4E2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7433A8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929955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44" w:type="dxa"/>
            <w:tcBorders>
              <w:top w:val="nil"/>
              <w:left w:val="nil"/>
              <w:bottom w:val="single" w:sz="4" w:space="0" w:color="auto"/>
              <w:right w:val="single" w:sz="4" w:space="0" w:color="auto"/>
            </w:tcBorders>
            <w:shd w:val="clear" w:color="auto" w:fill="auto"/>
            <w:noWrap/>
            <w:vAlign w:val="bottom"/>
            <w:hideMark/>
          </w:tcPr>
          <w:p w14:paraId="3B527F2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593" w:type="dxa"/>
            <w:tcBorders>
              <w:top w:val="nil"/>
              <w:left w:val="nil"/>
              <w:bottom w:val="single" w:sz="4" w:space="0" w:color="auto"/>
              <w:right w:val="single" w:sz="4" w:space="0" w:color="auto"/>
            </w:tcBorders>
            <w:shd w:val="clear" w:color="auto" w:fill="auto"/>
            <w:noWrap/>
            <w:vAlign w:val="bottom"/>
            <w:hideMark/>
          </w:tcPr>
          <w:p w14:paraId="66E4A12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C0758E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13</w:t>
            </w:r>
          </w:p>
        </w:tc>
        <w:tc>
          <w:tcPr>
            <w:tcW w:w="1123" w:type="dxa"/>
            <w:tcBorders>
              <w:top w:val="nil"/>
              <w:left w:val="nil"/>
              <w:bottom w:val="single" w:sz="4" w:space="0" w:color="auto"/>
              <w:right w:val="single" w:sz="4" w:space="0" w:color="auto"/>
            </w:tcBorders>
            <w:shd w:val="clear" w:color="auto" w:fill="auto"/>
            <w:noWrap/>
            <w:vAlign w:val="bottom"/>
            <w:hideMark/>
          </w:tcPr>
          <w:p w14:paraId="70EA091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37,142857</w:t>
            </w:r>
          </w:p>
        </w:tc>
        <w:tc>
          <w:tcPr>
            <w:tcW w:w="691" w:type="dxa"/>
            <w:tcBorders>
              <w:top w:val="nil"/>
              <w:left w:val="nil"/>
              <w:bottom w:val="single" w:sz="4" w:space="0" w:color="auto"/>
              <w:right w:val="single" w:sz="4" w:space="0" w:color="auto"/>
            </w:tcBorders>
            <w:shd w:val="clear" w:color="auto" w:fill="auto"/>
            <w:noWrap/>
            <w:vAlign w:val="bottom"/>
            <w:hideMark/>
          </w:tcPr>
          <w:p w14:paraId="5D6C286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12</w:t>
            </w:r>
          </w:p>
        </w:tc>
        <w:tc>
          <w:tcPr>
            <w:tcW w:w="1116" w:type="dxa"/>
            <w:tcBorders>
              <w:top w:val="nil"/>
              <w:left w:val="nil"/>
              <w:bottom w:val="single" w:sz="4" w:space="0" w:color="auto"/>
              <w:right w:val="single" w:sz="4" w:space="0" w:color="auto"/>
            </w:tcBorders>
            <w:shd w:val="clear" w:color="auto" w:fill="auto"/>
            <w:noWrap/>
            <w:vAlign w:val="bottom"/>
            <w:hideMark/>
          </w:tcPr>
          <w:p w14:paraId="1956B7E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34,285714</w:t>
            </w:r>
          </w:p>
        </w:tc>
      </w:tr>
      <w:tr w:rsidR="00D107FC" w:rsidRPr="00D107FC" w14:paraId="227A1F75"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4C2C4A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733" w:type="dxa"/>
            <w:tcBorders>
              <w:top w:val="nil"/>
              <w:left w:val="nil"/>
              <w:bottom w:val="single" w:sz="4" w:space="0" w:color="auto"/>
              <w:right w:val="single" w:sz="4" w:space="0" w:color="auto"/>
            </w:tcBorders>
            <w:shd w:val="clear" w:color="auto" w:fill="auto"/>
            <w:vAlign w:val="center"/>
            <w:hideMark/>
          </w:tcPr>
          <w:p w14:paraId="5EFEFD5A"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AKM</w:t>
            </w:r>
          </w:p>
        </w:tc>
        <w:tc>
          <w:tcPr>
            <w:tcW w:w="486" w:type="dxa"/>
            <w:tcBorders>
              <w:top w:val="nil"/>
              <w:left w:val="nil"/>
              <w:bottom w:val="single" w:sz="4" w:space="0" w:color="auto"/>
              <w:right w:val="single" w:sz="4" w:space="0" w:color="auto"/>
            </w:tcBorders>
            <w:shd w:val="clear" w:color="auto" w:fill="auto"/>
            <w:noWrap/>
            <w:vAlign w:val="bottom"/>
            <w:hideMark/>
          </w:tcPr>
          <w:p w14:paraId="774A58D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A3FD0B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D37637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0F065E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181873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1" w:type="dxa"/>
            <w:tcBorders>
              <w:top w:val="nil"/>
              <w:left w:val="nil"/>
              <w:bottom w:val="single" w:sz="4" w:space="0" w:color="auto"/>
              <w:right w:val="single" w:sz="4" w:space="0" w:color="auto"/>
            </w:tcBorders>
            <w:shd w:val="clear" w:color="auto" w:fill="auto"/>
            <w:noWrap/>
            <w:vAlign w:val="bottom"/>
            <w:hideMark/>
          </w:tcPr>
          <w:p w14:paraId="512D02F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46D7FAE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6C2223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23" w:type="dxa"/>
            <w:tcBorders>
              <w:top w:val="nil"/>
              <w:left w:val="nil"/>
              <w:bottom w:val="single" w:sz="4" w:space="0" w:color="auto"/>
              <w:right w:val="single" w:sz="4" w:space="0" w:color="auto"/>
            </w:tcBorders>
            <w:shd w:val="clear" w:color="auto" w:fill="auto"/>
            <w:noWrap/>
            <w:vAlign w:val="bottom"/>
            <w:hideMark/>
          </w:tcPr>
          <w:p w14:paraId="40A7D38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c>
          <w:tcPr>
            <w:tcW w:w="486" w:type="dxa"/>
            <w:tcBorders>
              <w:top w:val="nil"/>
              <w:left w:val="nil"/>
              <w:bottom w:val="single" w:sz="4" w:space="0" w:color="auto"/>
              <w:right w:val="single" w:sz="4" w:space="0" w:color="auto"/>
            </w:tcBorders>
            <w:shd w:val="clear" w:color="auto" w:fill="auto"/>
            <w:noWrap/>
            <w:vAlign w:val="bottom"/>
            <w:hideMark/>
          </w:tcPr>
          <w:p w14:paraId="016AAE5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4AE562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F2D0D1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E5CCDD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952068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4" w:type="dxa"/>
            <w:tcBorders>
              <w:top w:val="nil"/>
              <w:left w:val="nil"/>
              <w:bottom w:val="single" w:sz="4" w:space="0" w:color="auto"/>
              <w:right w:val="single" w:sz="4" w:space="0" w:color="auto"/>
            </w:tcBorders>
            <w:shd w:val="clear" w:color="auto" w:fill="auto"/>
            <w:noWrap/>
            <w:vAlign w:val="bottom"/>
            <w:hideMark/>
          </w:tcPr>
          <w:p w14:paraId="4AD0425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593" w:type="dxa"/>
            <w:tcBorders>
              <w:top w:val="nil"/>
              <w:left w:val="nil"/>
              <w:bottom w:val="single" w:sz="4" w:space="0" w:color="auto"/>
              <w:right w:val="single" w:sz="4" w:space="0" w:color="auto"/>
            </w:tcBorders>
            <w:shd w:val="clear" w:color="auto" w:fill="auto"/>
            <w:noWrap/>
            <w:vAlign w:val="bottom"/>
            <w:hideMark/>
          </w:tcPr>
          <w:p w14:paraId="328D649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558A0B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w:t>
            </w:r>
          </w:p>
        </w:tc>
        <w:tc>
          <w:tcPr>
            <w:tcW w:w="1123" w:type="dxa"/>
            <w:tcBorders>
              <w:top w:val="nil"/>
              <w:left w:val="nil"/>
              <w:bottom w:val="single" w:sz="4" w:space="0" w:color="auto"/>
              <w:right w:val="single" w:sz="4" w:space="0" w:color="auto"/>
            </w:tcBorders>
            <w:shd w:val="clear" w:color="auto" w:fill="auto"/>
            <w:noWrap/>
            <w:vAlign w:val="bottom"/>
            <w:hideMark/>
          </w:tcPr>
          <w:p w14:paraId="641963B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25,714286</w:t>
            </w:r>
          </w:p>
        </w:tc>
        <w:tc>
          <w:tcPr>
            <w:tcW w:w="691" w:type="dxa"/>
            <w:tcBorders>
              <w:top w:val="nil"/>
              <w:left w:val="nil"/>
              <w:bottom w:val="single" w:sz="4" w:space="0" w:color="auto"/>
              <w:right w:val="single" w:sz="4" w:space="0" w:color="auto"/>
            </w:tcBorders>
            <w:shd w:val="clear" w:color="auto" w:fill="auto"/>
            <w:noWrap/>
            <w:vAlign w:val="bottom"/>
            <w:hideMark/>
          </w:tcPr>
          <w:p w14:paraId="3D1447C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w:t>
            </w:r>
          </w:p>
        </w:tc>
        <w:tc>
          <w:tcPr>
            <w:tcW w:w="1116" w:type="dxa"/>
            <w:tcBorders>
              <w:top w:val="nil"/>
              <w:left w:val="nil"/>
              <w:bottom w:val="single" w:sz="4" w:space="0" w:color="auto"/>
              <w:right w:val="single" w:sz="4" w:space="0" w:color="auto"/>
            </w:tcBorders>
            <w:shd w:val="clear" w:color="auto" w:fill="auto"/>
            <w:noWrap/>
            <w:vAlign w:val="bottom"/>
            <w:hideMark/>
          </w:tcPr>
          <w:p w14:paraId="4E11F89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22,857143</w:t>
            </w:r>
          </w:p>
        </w:tc>
      </w:tr>
      <w:tr w:rsidR="00D107FC" w:rsidRPr="00D107FC" w14:paraId="42E37DC6"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2158F3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733" w:type="dxa"/>
            <w:tcBorders>
              <w:top w:val="nil"/>
              <w:left w:val="nil"/>
              <w:bottom w:val="single" w:sz="4" w:space="0" w:color="auto"/>
              <w:right w:val="single" w:sz="4" w:space="0" w:color="auto"/>
            </w:tcBorders>
            <w:shd w:val="clear" w:color="auto" w:fill="auto"/>
            <w:vAlign w:val="center"/>
            <w:hideMark/>
          </w:tcPr>
          <w:p w14:paraId="5024F8CB"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AMB</w:t>
            </w:r>
          </w:p>
        </w:tc>
        <w:tc>
          <w:tcPr>
            <w:tcW w:w="486" w:type="dxa"/>
            <w:tcBorders>
              <w:top w:val="nil"/>
              <w:left w:val="nil"/>
              <w:bottom w:val="single" w:sz="4" w:space="0" w:color="auto"/>
              <w:right w:val="single" w:sz="4" w:space="0" w:color="auto"/>
            </w:tcBorders>
            <w:shd w:val="clear" w:color="auto" w:fill="auto"/>
            <w:noWrap/>
            <w:vAlign w:val="bottom"/>
            <w:hideMark/>
          </w:tcPr>
          <w:p w14:paraId="3569513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45DCA8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D2E85B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CCB8E1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816404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41" w:type="dxa"/>
            <w:tcBorders>
              <w:top w:val="nil"/>
              <w:left w:val="nil"/>
              <w:bottom w:val="single" w:sz="4" w:space="0" w:color="auto"/>
              <w:right w:val="single" w:sz="4" w:space="0" w:color="auto"/>
            </w:tcBorders>
            <w:shd w:val="clear" w:color="auto" w:fill="auto"/>
            <w:noWrap/>
            <w:vAlign w:val="bottom"/>
            <w:hideMark/>
          </w:tcPr>
          <w:p w14:paraId="38ACA14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14:paraId="51B5326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F5BB06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18</w:t>
            </w:r>
          </w:p>
        </w:tc>
        <w:tc>
          <w:tcPr>
            <w:tcW w:w="1123" w:type="dxa"/>
            <w:tcBorders>
              <w:top w:val="nil"/>
              <w:left w:val="nil"/>
              <w:bottom w:val="single" w:sz="4" w:space="0" w:color="auto"/>
              <w:right w:val="single" w:sz="4" w:space="0" w:color="auto"/>
            </w:tcBorders>
            <w:shd w:val="clear" w:color="auto" w:fill="auto"/>
            <w:noWrap/>
            <w:vAlign w:val="bottom"/>
            <w:hideMark/>
          </w:tcPr>
          <w:p w14:paraId="6B8B131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51,428571</w:t>
            </w:r>
          </w:p>
        </w:tc>
        <w:tc>
          <w:tcPr>
            <w:tcW w:w="486" w:type="dxa"/>
            <w:tcBorders>
              <w:top w:val="nil"/>
              <w:left w:val="nil"/>
              <w:bottom w:val="single" w:sz="4" w:space="0" w:color="auto"/>
              <w:right w:val="single" w:sz="4" w:space="0" w:color="auto"/>
            </w:tcBorders>
            <w:shd w:val="clear" w:color="auto" w:fill="auto"/>
            <w:noWrap/>
            <w:vAlign w:val="bottom"/>
            <w:hideMark/>
          </w:tcPr>
          <w:p w14:paraId="51694C7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FA7B16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F4E528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AC1CEA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821B80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44" w:type="dxa"/>
            <w:tcBorders>
              <w:top w:val="nil"/>
              <w:left w:val="nil"/>
              <w:bottom w:val="single" w:sz="4" w:space="0" w:color="auto"/>
              <w:right w:val="single" w:sz="4" w:space="0" w:color="auto"/>
            </w:tcBorders>
            <w:shd w:val="clear" w:color="auto" w:fill="auto"/>
            <w:noWrap/>
            <w:vAlign w:val="bottom"/>
            <w:hideMark/>
          </w:tcPr>
          <w:p w14:paraId="709CE84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93" w:type="dxa"/>
            <w:tcBorders>
              <w:top w:val="nil"/>
              <w:left w:val="nil"/>
              <w:bottom w:val="single" w:sz="4" w:space="0" w:color="auto"/>
              <w:right w:val="single" w:sz="4" w:space="0" w:color="auto"/>
            </w:tcBorders>
            <w:shd w:val="clear" w:color="auto" w:fill="auto"/>
            <w:noWrap/>
            <w:vAlign w:val="bottom"/>
            <w:hideMark/>
          </w:tcPr>
          <w:p w14:paraId="4E8918C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C87A04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18</w:t>
            </w:r>
          </w:p>
        </w:tc>
        <w:tc>
          <w:tcPr>
            <w:tcW w:w="1123" w:type="dxa"/>
            <w:tcBorders>
              <w:top w:val="nil"/>
              <w:left w:val="nil"/>
              <w:bottom w:val="single" w:sz="4" w:space="0" w:color="auto"/>
              <w:right w:val="single" w:sz="4" w:space="0" w:color="auto"/>
            </w:tcBorders>
            <w:shd w:val="clear" w:color="auto" w:fill="auto"/>
            <w:noWrap/>
            <w:vAlign w:val="bottom"/>
            <w:hideMark/>
          </w:tcPr>
          <w:p w14:paraId="7A1C501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51,428571</w:t>
            </w:r>
          </w:p>
        </w:tc>
        <w:tc>
          <w:tcPr>
            <w:tcW w:w="691" w:type="dxa"/>
            <w:tcBorders>
              <w:top w:val="nil"/>
              <w:left w:val="nil"/>
              <w:bottom w:val="single" w:sz="4" w:space="0" w:color="auto"/>
              <w:right w:val="single" w:sz="4" w:space="0" w:color="auto"/>
            </w:tcBorders>
            <w:shd w:val="clear" w:color="auto" w:fill="auto"/>
            <w:noWrap/>
            <w:vAlign w:val="bottom"/>
            <w:hideMark/>
          </w:tcPr>
          <w:p w14:paraId="2B39076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18</w:t>
            </w:r>
          </w:p>
        </w:tc>
        <w:tc>
          <w:tcPr>
            <w:tcW w:w="1116" w:type="dxa"/>
            <w:tcBorders>
              <w:top w:val="nil"/>
              <w:left w:val="nil"/>
              <w:bottom w:val="single" w:sz="4" w:space="0" w:color="auto"/>
              <w:right w:val="single" w:sz="4" w:space="0" w:color="auto"/>
            </w:tcBorders>
            <w:shd w:val="clear" w:color="auto" w:fill="auto"/>
            <w:noWrap/>
            <w:vAlign w:val="bottom"/>
            <w:hideMark/>
          </w:tcPr>
          <w:p w14:paraId="45DCCE4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51,428571</w:t>
            </w:r>
          </w:p>
        </w:tc>
      </w:tr>
      <w:tr w:rsidR="00D107FC" w:rsidRPr="00D107FC" w14:paraId="7B25985C"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C5CDCF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733" w:type="dxa"/>
            <w:tcBorders>
              <w:top w:val="nil"/>
              <w:left w:val="nil"/>
              <w:bottom w:val="single" w:sz="4" w:space="0" w:color="auto"/>
              <w:right w:val="single" w:sz="4" w:space="0" w:color="auto"/>
            </w:tcBorders>
            <w:shd w:val="clear" w:color="auto" w:fill="auto"/>
            <w:vAlign w:val="center"/>
            <w:hideMark/>
          </w:tcPr>
          <w:p w14:paraId="0194AC06"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AMS</w:t>
            </w:r>
          </w:p>
        </w:tc>
        <w:tc>
          <w:tcPr>
            <w:tcW w:w="486" w:type="dxa"/>
            <w:tcBorders>
              <w:top w:val="nil"/>
              <w:left w:val="nil"/>
              <w:bottom w:val="single" w:sz="4" w:space="0" w:color="auto"/>
              <w:right w:val="single" w:sz="4" w:space="0" w:color="auto"/>
            </w:tcBorders>
            <w:shd w:val="clear" w:color="auto" w:fill="auto"/>
            <w:noWrap/>
            <w:vAlign w:val="bottom"/>
            <w:hideMark/>
          </w:tcPr>
          <w:p w14:paraId="3F98049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5F43D3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5DC522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04945D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60A0E0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41" w:type="dxa"/>
            <w:tcBorders>
              <w:top w:val="nil"/>
              <w:left w:val="nil"/>
              <w:bottom w:val="single" w:sz="4" w:space="0" w:color="auto"/>
              <w:right w:val="single" w:sz="4" w:space="0" w:color="auto"/>
            </w:tcBorders>
            <w:shd w:val="clear" w:color="auto" w:fill="auto"/>
            <w:noWrap/>
            <w:vAlign w:val="bottom"/>
            <w:hideMark/>
          </w:tcPr>
          <w:p w14:paraId="4AC7B9E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14:paraId="6B3339E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740C66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12</w:t>
            </w:r>
          </w:p>
        </w:tc>
        <w:tc>
          <w:tcPr>
            <w:tcW w:w="1123" w:type="dxa"/>
            <w:tcBorders>
              <w:top w:val="nil"/>
              <w:left w:val="nil"/>
              <w:bottom w:val="single" w:sz="4" w:space="0" w:color="auto"/>
              <w:right w:val="single" w:sz="4" w:space="0" w:color="auto"/>
            </w:tcBorders>
            <w:shd w:val="clear" w:color="auto" w:fill="auto"/>
            <w:noWrap/>
            <w:vAlign w:val="bottom"/>
            <w:hideMark/>
          </w:tcPr>
          <w:p w14:paraId="7B0850E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34,285714</w:t>
            </w:r>
          </w:p>
        </w:tc>
        <w:tc>
          <w:tcPr>
            <w:tcW w:w="486" w:type="dxa"/>
            <w:tcBorders>
              <w:top w:val="nil"/>
              <w:left w:val="nil"/>
              <w:bottom w:val="single" w:sz="4" w:space="0" w:color="auto"/>
              <w:right w:val="single" w:sz="4" w:space="0" w:color="auto"/>
            </w:tcBorders>
            <w:shd w:val="clear" w:color="auto" w:fill="auto"/>
            <w:noWrap/>
            <w:vAlign w:val="bottom"/>
            <w:hideMark/>
          </w:tcPr>
          <w:p w14:paraId="0913C46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663204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3DB053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464B1C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604F71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44" w:type="dxa"/>
            <w:tcBorders>
              <w:top w:val="nil"/>
              <w:left w:val="nil"/>
              <w:bottom w:val="single" w:sz="4" w:space="0" w:color="auto"/>
              <w:right w:val="single" w:sz="4" w:space="0" w:color="auto"/>
            </w:tcBorders>
            <w:shd w:val="clear" w:color="auto" w:fill="auto"/>
            <w:noWrap/>
            <w:vAlign w:val="bottom"/>
            <w:hideMark/>
          </w:tcPr>
          <w:p w14:paraId="1788C28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593" w:type="dxa"/>
            <w:tcBorders>
              <w:top w:val="nil"/>
              <w:left w:val="nil"/>
              <w:bottom w:val="single" w:sz="4" w:space="0" w:color="auto"/>
              <w:right w:val="single" w:sz="4" w:space="0" w:color="auto"/>
            </w:tcBorders>
            <w:shd w:val="clear" w:color="auto" w:fill="auto"/>
            <w:noWrap/>
            <w:vAlign w:val="bottom"/>
            <w:hideMark/>
          </w:tcPr>
          <w:p w14:paraId="749B178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CE233C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10</w:t>
            </w:r>
          </w:p>
        </w:tc>
        <w:tc>
          <w:tcPr>
            <w:tcW w:w="1123" w:type="dxa"/>
            <w:tcBorders>
              <w:top w:val="nil"/>
              <w:left w:val="nil"/>
              <w:bottom w:val="single" w:sz="4" w:space="0" w:color="auto"/>
              <w:right w:val="single" w:sz="4" w:space="0" w:color="auto"/>
            </w:tcBorders>
            <w:shd w:val="clear" w:color="auto" w:fill="auto"/>
            <w:noWrap/>
            <w:vAlign w:val="bottom"/>
            <w:hideMark/>
          </w:tcPr>
          <w:p w14:paraId="0CE9AA9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28,571429</w:t>
            </w:r>
          </w:p>
        </w:tc>
        <w:tc>
          <w:tcPr>
            <w:tcW w:w="691" w:type="dxa"/>
            <w:tcBorders>
              <w:top w:val="nil"/>
              <w:left w:val="nil"/>
              <w:bottom w:val="single" w:sz="4" w:space="0" w:color="auto"/>
              <w:right w:val="single" w:sz="4" w:space="0" w:color="auto"/>
            </w:tcBorders>
            <w:shd w:val="clear" w:color="auto" w:fill="auto"/>
            <w:noWrap/>
            <w:vAlign w:val="bottom"/>
            <w:hideMark/>
          </w:tcPr>
          <w:p w14:paraId="7B4162F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11</w:t>
            </w:r>
          </w:p>
        </w:tc>
        <w:tc>
          <w:tcPr>
            <w:tcW w:w="1116" w:type="dxa"/>
            <w:tcBorders>
              <w:top w:val="nil"/>
              <w:left w:val="nil"/>
              <w:bottom w:val="single" w:sz="4" w:space="0" w:color="auto"/>
              <w:right w:val="single" w:sz="4" w:space="0" w:color="auto"/>
            </w:tcBorders>
            <w:shd w:val="clear" w:color="auto" w:fill="auto"/>
            <w:noWrap/>
            <w:vAlign w:val="bottom"/>
            <w:hideMark/>
          </w:tcPr>
          <w:p w14:paraId="167E022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31,428571</w:t>
            </w:r>
          </w:p>
        </w:tc>
      </w:tr>
      <w:tr w:rsidR="00D107FC" w:rsidRPr="00D107FC" w14:paraId="7EFC3A60"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C530DD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733" w:type="dxa"/>
            <w:tcBorders>
              <w:top w:val="nil"/>
              <w:left w:val="nil"/>
              <w:bottom w:val="single" w:sz="4" w:space="0" w:color="auto"/>
              <w:right w:val="single" w:sz="4" w:space="0" w:color="auto"/>
            </w:tcBorders>
            <w:shd w:val="clear" w:color="auto" w:fill="auto"/>
            <w:vAlign w:val="center"/>
            <w:hideMark/>
          </w:tcPr>
          <w:p w14:paraId="4946B3B7"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ASR</w:t>
            </w:r>
          </w:p>
        </w:tc>
        <w:tc>
          <w:tcPr>
            <w:tcW w:w="486" w:type="dxa"/>
            <w:tcBorders>
              <w:top w:val="nil"/>
              <w:left w:val="nil"/>
              <w:bottom w:val="single" w:sz="4" w:space="0" w:color="auto"/>
              <w:right w:val="single" w:sz="4" w:space="0" w:color="auto"/>
            </w:tcBorders>
            <w:shd w:val="clear" w:color="auto" w:fill="auto"/>
            <w:noWrap/>
            <w:vAlign w:val="bottom"/>
            <w:hideMark/>
          </w:tcPr>
          <w:p w14:paraId="38695FC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D8B34A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06F8D5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28EE01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E37616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1" w:type="dxa"/>
            <w:tcBorders>
              <w:top w:val="nil"/>
              <w:left w:val="nil"/>
              <w:bottom w:val="single" w:sz="4" w:space="0" w:color="auto"/>
              <w:right w:val="single" w:sz="4" w:space="0" w:color="auto"/>
            </w:tcBorders>
            <w:shd w:val="clear" w:color="auto" w:fill="auto"/>
            <w:noWrap/>
            <w:vAlign w:val="bottom"/>
            <w:hideMark/>
          </w:tcPr>
          <w:p w14:paraId="5DA10CF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067BBB3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3C947F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23" w:type="dxa"/>
            <w:tcBorders>
              <w:top w:val="nil"/>
              <w:left w:val="nil"/>
              <w:bottom w:val="single" w:sz="4" w:space="0" w:color="auto"/>
              <w:right w:val="single" w:sz="4" w:space="0" w:color="auto"/>
            </w:tcBorders>
            <w:shd w:val="clear" w:color="auto" w:fill="auto"/>
            <w:noWrap/>
            <w:vAlign w:val="bottom"/>
            <w:hideMark/>
          </w:tcPr>
          <w:p w14:paraId="6BDB215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c>
          <w:tcPr>
            <w:tcW w:w="486" w:type="dxa"/>
            <w:tcBorders>
              <w:top w:val="nil"/>
              <w:left w:val="nil"/>
              <w:bottom w:val="single" w:sz="4" w:space="0" w:color="auto"/>
              <w:right w:val="single" w:sz="4" w:space="0" w:color="auto"/>
            </w:tcBorders>
            <w:shd w:val="clear" w:color="auto" w:fill="auto"/>
            <w:noWrap/>
            <w:vAlign w:val="bottom"/>
            <w:hideMark/>
          </w:tcPr>
          <w:p w14:paraId="509B6A3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547794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2039D4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FB6D2B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3BE895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4" w:type="dxa"/>
            <w:tcBorders>
              <w:top w:val="nil"/>
              <w:left w:val="nil"/>
              <w:bottom w:val="single" w:sz="4" w:space="0" w:color="auto"/>
              <w:right w:val="single" w:sz="4" w:space="0" w:color="auto"/>
            </w:tcBorders>
            <w:shd w:val="clear" w:color="auto" w:fill="auto"/>
            <w:noWrap/>
            <w:vAlign w:val="bottom"/>
            <w:hideMark/>
          </w:tcPr>
          <w:p w14:paraId="4FA8177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593" w:type="dxa"/>
            <w:tcBorders>
              <w:top w:val="nil"/>
              <w:left w:val="nil"/>
              <w:bottom w:val="single" w:sz="4" w:space="0" w:color="auto"/>
              <w:right w:val="single" w:sz="4" w:space="0" w:color="auto"/>
            </w:tcBorders>
            <w:shd w:val="clear" w:color="auto" w:fill="auto"/>
            <w:noWrap/>
            <w:vAlign w:val="bottom"/>
            <w:hideMark/>
          </w:tcPr>
          <w:p w14:paraId="7E99EF6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282FA5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23" w:type="dxa"/>
            <w:tcBorders>
              <w:top w:val="nil"/>
              <w:left w:val="nil"/>
              <w:bottom w:val="single" w:sz="4" w:space="0" w:color="auto"/>
              <w:right w:val="single" w:sz="4" w:space="0" w:color="auto"/>
            </w:tcBorders>
            <w:shd w:val="clear" w:color="auto" w:fill="auto"/>
            <w:noWrap/>
            <w:vAlign w:val="bottom"/>
            <w:hideMark/>
          </w:tcPr>
          <w:p w14:paraId="25CAE26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c>
          <w:tcPr>
            <w:tcW w:w="691" w:type="dxa"/>
            <w:tcBorders>
              <w:top w:val="nil"/>
              <w:left w:val="nil"/>
              <w:bottom w:val="single" w:sz="4" w:space="0" w:color="auto"/>
              <w:right w:val="single" w:sz="4" w:space="0" w:color="auto"/>
            </w:tcBorders>
            <w:shd w:val="clear" w:color="auto" w:fill="auto"/>
            <w:noWrap/>
            <w:vAlign w:val="bottom"/>
            <w:hideMark/>
          </w:tcPr>
          <w:p w14:paraId="735C5A9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16" w:type="dxa"/>
            <w:tcBorders>
              <w:top w:val="nil"/>
              <w:left w:val="nil"/>
              <w:bottom w:val="single" w:sz="4" w:space="0" w:color="auto"/>
              <w:right w:val="single" w:sz="4" w:space="0" w:color="auto"/>
            </w:tcBorders>
            <w:shd w:val="clear" w:color="auto" w:fill="auto"/>
            <w:noWrap/>
            <w:vAlign w:val="bottom"/>
            <w:hideMark/>
          </w:tcPr>
          <w:p w14:paraId="390B3BA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r>
      <w:tr w:rsidR="00D107FC" w:rsidRPr="00D107FC" w14:paraId="3488943B"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D58645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w:t>
            </w:r>
          </w:p>
        </w:tc>
        <w:tc>
          <w:tcPr>
            <w:tcW w:w="733" w:type="dxa"/>
            <w:tcBorders>
              <w:top w:val="nil"/>
              <w:left w:val="nil"/>
              <w:bottom w:val="single" w:sz="4" w:space="0" w:color="auto"/>
              <w:right w:val="single" w:sz="4" w:space="0" w:color="auto"/>
            </w:tcBorders>
            <w:shd w:val="clear" w:color="auto" w:fill="auto"/>
            <w:vAlign w:val="center"/>
            <w:hideMark/>
          </w:tcPr>
          <w:p w14:paraId="330F4EC7"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DIM</w:t>
            </w:r>
          </w:p>
        </w:tc>
        <w:tc>
          <w:tcPr>
            <w:tcW w:w="486" w:type="dxa"/>
            <w:tcBorders>
              <w:top w:val="nil"/>
              <w:left w:val="nil"/>
              <w:bottom w:val="single" w:sz="4" w:space="0" w:color="auto"/>
              <w:right w:val="single" w:sz="4" w:space="0" w:color="auto"/>
            </w:tcBorders>
            <w:shd w:val="clear" w:color="auto" w:fill="auto"/>
            <w:noWrap/>
            <w:vAlign w:val="bottom"/>
            <w:hideMark/>
          </w:tcPr>
          <w:p w14:paraId="6D4DFFF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46147C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30B54D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4C1A04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32DBEA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41" w:type="dxa"/>
            <w:tcBorders>
              <w:top w:val="nil"/>
              <w:left w:val="nil"/>
              <w:bottom w:val="single" w:sz="4" w:space="0" w:color="auto"/>
              <w:right w:val="single" w:sz="4" w:space="0" w:color="auto"/>
            </w:tcBorders>
            <w:shd w:val="clear" w:color="auto" w:fill="auto"/>
            <w:noWrap/>
            <w:vAlign w:val="bottom"/>
            <w:hideMark/>
          </w:tcPr>
          <w:p w14:paraId="3CF7B96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14:paraId="069068D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D1260A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18</w:t>
            </w:r>
          </w:p>
        </w:tc>
        <w:tc>
          <w:tcPr>
            <w:tcW w:w="1123" w:type="dxa"/>
            <w:tcBorders>
              <w:top w:val="nil"/>
              <w:left w:val="nil"/>
              <w:bottom w:val="single" w:sz="4" w:space="0" w:color="auto"/>
              <w:right w:val="single" w:sz="4" w:space="0" w:color="auto"/>
            </w:tcBorders>
            <w:shd w:val="clear" w:color="auto" w:fill="auto"/>
            <w:noWrap/>
            <w:vAlign w:val="bottom"/>
            <w:hideMark/>
          </w:tcPr>
          <w:p w14:paraId="75121BF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51,428571</w:t>
            </w:r>
          </w:p>
        </w:tc>
        <w:tc>
          <w:tcPr>
            <w:tcW w:w="486" w:type="dxa"/>
            <w:tcBorders>
              <w:top w:val="nil"/>
              <w:left w:val="nil"/>
              <w:bottom w:val="single" w:sz="4" w:space="0" w:color="auto"/>
              <w:right w:val="single" w:sz="4" w:space="0" w:color="auto"/>
            </w:tcBorders>
            <w:shd w:val="clear" w:color="auto" w:fill="auto"/>
            <w:noWrap/>
            <w:vAlign w:val="bottom"/>
            <w:hideMark/>
          </w:tcPr>
          <w:p w14:paraId="52C7A8F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0AA34F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CBFDAA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7330A9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C2ADE6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44" w:type="dxa"/>
            <w:tcBorders>
              <w:top w:val="nil"/>
              <w:left w:val="nil"/>
              <w:bottom w:val="single" w:sz="4" w:space="0" w:color="auto"/>
              <w:right w:val="single" w:sz="4" w:space="0" w:color="auto"/>
            </w:tcBorders>
            <w:shd w:val="clear" w:color="auto" w:fill="auto"/>
            <w:noWrap/>
            <w:vAlign w:val="bottom"/>
            <w:hideMark/>
          </w:tcPr>
          <w:p w14:paraId="73A23C0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593" w:type="dxa"/>
            <w:tcBorders>
              <w:top w:val="nil"/>
              <w:left w:val="nil"/>
              <w:bottom w:val="single" w:sz="4" w:space="0" w:color="auto"/>
              <w:right w:val="single" w:sz="4" w:space="0" w:color="auto"/>
            </w:tcBorders>
            <w:shd w:val="clear" w:color="auto" w:fill="auto"/>
            <w:noWrap/>
            <w:vAlign w:val="bottom"/>
            <w:hideMark/>
          </w:tcPr>
          <w:p w14:paraId="31E5BDF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5B6B73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19</w:t>
            </w:r>
          </w:p>
        </w:tc>
        <w:tc>
          <w:tcPr>
            <w:tcW w:w="1123" w:type="dxa"/>
            <w:tcBorders>
              <w:top w:val="nil"/>
              <w:left w:val="nil"/>
              <w:bottom w:val="single" w:sz="4" w:space="0" w:color="auto"/>
              <w:right w:val="single" w:sz="4" w:space="0" w:color="auto"/>
            </w:tcBorders>
            <w:shd w:val="clear" w:color="auto" w:fill="auto"/>
            <w:noWrap/>
            <w:vAlign w:val="bottom"/>
            <w:hideMark/>
          </w:tcPr>
          <w:p w14:paraId="5DA012D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54,285714</w:t>
            </w:r>
          </w:p>
        </w:tc>
        <w:tc>
          <w:tcPr>
            <w:tcW w:w="691" w:type="dxa"/>
            <w:tcBorders>
              <w:top w:val="nil"/>
              <w:left w:val="nil"/>
              <w:bottom w:val="single" w:sz="4" w:space="0" w:color="auto"/>
              <w:right w:val="single" w:sz="4" w:space="0" w:color="auto"/>
            </w:tcBorders>
            <w:shd w:val="clear" w:color="auto" w:fill="auto"/>
            <w:noWrap/>
            <w:vAlign w:val="bottom"/>
            <w:hideMark/>
          </w:tcPr>
          <w:p w14:paraId="6100D6F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19</w:t>
            </w:r>
          </w:p>
        </w:tc>
        <w:tc>
          <w:tcPr>
            <w:tcW w:w="1116" w:type="dxa"/>
            <w:tcBorders>
              <w:top w:val="nil"/>
              <w:left w:val="nil"/>
              <w:bottom w:val="single" w:sz="4" w:space="0" w:color="auto"/>
              <w:right w:val="single" w:sz="4" w:space="0" w:color="auto"/>
            </w:tcBorders>
            <w:shd w:val="clear" w:color="auto" w:fill="auto"/>
            <w:noWrap/>
            <w:vAlign w:val="bottom"/>
            <w:hideMark/>
          </w:tcPr>
          <w:p w14:paraId="7842C4E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52,857143</w:t>
            </w:r>
          </w:p>
        </w:tc>
      </w:tr>
      <w:tr w:rsidR="00D107FC" w:rsidRPr="00D107FC" w14:paraId="25958633"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6AB6BD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733" w:type="dxa"/>
            <w:tcBorders>
              <w:top w:val="nil"/>
              <w:left w:val="nil"/>
              <w:bottom w:val="single" w:sz="4" w:space="0" w:color="auto"/>
              <w:right w:val="single" w:sz="4" w:space="0" w:color="auto"/>
            </w:tcBorders>
            <w:shd w:val="clear" w:color="auto" w:fill="auto"/>
            <w:vAlign w:val="center"/>
            <w:hideMark/>
          </w:tcPr>
          <w:p w14:paraId="2954A066"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DSR</w:t>
            </w:r>
          </w:p>
        </w:tc>
        <w:tc>
          <w:tcPr>
            <w:tcW w:w="486" w:type="dxa"/>
            <w:tcBorders>
              <w:top w:val="nil"/>
              <w:left w:val="nil"/>
              <w:bottom w:val="single" w:sz="4" w:space="0" w:color="auto"/>
              <w:right w:val="single" w:sz="4" w:space="0" w:color="auto"/>
            </w:tcBorders>
            <w:shd w:val="clear" w:color="auto" w:fill="auto"/>
            <w:noWrap/>
            <w:vAlign w:val="bottom"/>
            <w:hideMark/>
          </w:tcPr>
          <w:p w14:paraId="2E9A309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C47BC6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714365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D7600A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304A87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1" w:type="dxa"/>
            <w:tcBorders>
              <w:top w:val="nil"/>
              <w:left w:val="nil"/>
              <w:bottom w:val="single" w:sz="4" w:space="0" w:color="auto"/>
              <w:right w:val="single" w:sz="4" w:space="0" w:color="auto"/>
            </w:tcBorders>
            <w:shd w:val="clear" w:color="auto" w:fill="auto"/>
            <w:noWrap/>
            <w:vAlign w:val="bottom"/>
            <w:hideMark/>
          </w:tcPr>
          <w:p w14:paraId="54C0B3B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7FBBCB1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26C5B5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23" w:type="dxa"/>
            <w:tcBorders>
              <w:top w:val="nil"/>
              <w:left w:val="nil"/>
              <w:bottom w:val="single" w:sz="4" w:space="0" w:color="auto"/>
              <w:right w:val="single" w:sz="4" w:space="0" w:color="auto"/>
            </w:tcBorders>
            <w:shd w:val="clear" w:color="auto" w:fill="auto"/>
            <w:noWrap/>
            <w:vAlign w:val="bottom"/>
            <w:hideMark/>
          </w:tcPr>
          <w:p w14:paraId="71F84AC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c>
          <w:tcPr>
            <w:tcW w:w="486" w:type="dxa"/>
            <w:tcBorders>
              <w:top w:val="nil"/>
              <w:left w:val="nil"/>
              <w:bottom w:val="single" w:sz="4" w:space="0" w:color="auto"/>
              <w:right w:val="single" w:sz="4" w:space="0" w:color="auto"/>
            </w:tcBorders>
            <w:shd w:val="clear" w:color="auto" w:fill="auto"/>
            <w:noWrap/>
            <w:vAlign w:val="bottom"/>
            <w:hideMark/>
          </w:tcPr>
          <w:p w14:paraId="5D58B28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EC55B1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443E20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B434FF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05F37E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4" w:type="dxa"/>
            <w:tcBorders>
              <w:top w:val="nil"/>
              <w:left w:val="nil"/>
              <w:bottom w:val="single" w:sz="4" w:space="0" w:color="auto"/>
              <w:right w:val="single" w:sz="4" w:space="0" w:color="auto"/>
            </w:tcBorders>
            <w:shd w:val="clear" w:color="auto" w:fill="auto"/>
            <w:noWrap/>
            <w:vAlign w:val="bottom"/>
            <w:hideMark/>
          </w:tcPr>
          <w:p w14:paraId="5FF17BB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593" w:type="dxa"/>
            <w:tcBorders>
              <w:top w:val="nil"/>
              <w:left w:val="nil"/>
              <w:bottom w:val="single" w:sz="4" w:space="0" w:color="auto"/>
              <w:right w:val="single" w:sz="4" w:space="0" w:color="auto"/>
            </w:tcBorders>
            <w:shd w:val="clear" w:color="auto" w:fill="auto"/>
            <w:noWrap/>
            <w:vAlign w:val="bottom"/>
            <w:hideMark/>
          </w:tcPr>
          <w:p w14:paraId="4E2384D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3AC8CF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23" w:type="dxa"/>
            <w:tcBorders>
              <w:top w:val="nil"/>
              <w:left w:val="nil"/>
              <w:bottom w:val="single" w:sz="4" w:space="0" w:color="auto"/>
              <w:right w:val="single" w:sz="4" w:space="0" w:color="auto"/>
            </w:tcBorders>
            <w:shd w:val="clear" w:color="auto" w:fill="auto"/>
            <w:noWrap/>
            <w:vAlign w:val="bottom"/>
            <w:hideMark/>
          </w:tcPr>
          <w:p w14:paraId="4DA8BD8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c>
          <w:tcPr>
            <w:tcW w:w="691" w:type="dxa"/>
            <w:tcBorders>
              <w:top w:val="nil"/>
              <w:left w:val="nil"/>
              <w:bottom w:val="single" w:sz="4" w:space="0" w:color="auto"/>
              <w:right w:val="single" w:sz="4" w:space="0" w:color="auto"/>
            </w:tcBorders>
            <w:shd w:val="clear" w:color="auto" w:fill="auto"/>
            <w:noWrap/>
            <w:vAlign w:val="bottom"/>
            <w:hideMark/>
          </w:tcPr>
          <w:p w14:paraId="5D7C40D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16" w:type="dxa"/>
            <w:tcBorders>
              <w:top w:val="nil"/>
              <w:left w:val="nil"/>
              <w:bottom w:val="single" w:sz="4" w:space="0" w:color="auto"/>
              <w:right w:val="single" w:sz="4" w:space="0" w:color="auto"/>
            </w:tcBorders>
            <w:shd w:val="clear" w:color="auto" w:fill="auto"/>
            <w:noWrap/>
            <w:vAlign w:val="bottom"/>
            <w:hideMark/>
          </w:tcPr>
          <w:p w14:paraId="02D0F6B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r>
      <w:tr w:rsidR="00D107FC" w:rsidRPr="00D107FC" w14:paraId="7A4E3617"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44A237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w:t>
            </w:r>
          </w:p>
        </w:tc>
        <w:tc>
          <w:tcPr>
            <w:tcW w:w="733" w:type="dxa"/>
            <w:tcBorders>
              <w:top w:val="nil"/>
              <w:left w:val="nil"/>
              <w:bottom w:val="single" w:sz="4" w:space="0" w:color="auto"/>
              <w:right w:val="single" w:sz="4" w:space="0" w:color="auto"/>
            </w:tcBorders>
            <w:shd w:val="clear" w:color="auto" w:fill="auto"/>
            <w:vAlign w:val="center"/>
            <w:hideMark/>
          </w:tcPr>
          <w:p w14:paraId="5B3EEA36"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FN</w:t>
            </w:r>
          </w:p>
        </w:tc>
        <w:tc>
          <w:tcPr>
            <w:tcW w:w="486" w:type="dxa"/>
            <w:tcBorders>
              <w:top w:val="nil"/>
              <w:left w:val="nil"/>
              <w:bottom w:val="single" w:sz="4" w:space="0" w:color="auto"/>
              <w:right w:val="single" w:sz="4" w:space="0" w:color="auto"/>
            </w:tcBorders>
            <w:shd w:val="clear" w:color="auto" w:fill="auto"/>
            <w:noWrap/>
            <w:vAlign w:val="bottom"/>
            <w:hideMark/>
          </w:tcPr>
          <w:p w14:paraId="17AC07F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DBB3DB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33C6AC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FD93C7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BF0A75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41" w:type="dxa"/>
            <w:tcBorders>
              <w:top w:val="nil"/>
              <w:left w:val="nil"/>
              <w:bottom w:val="single" w:sz="4" w:space="0" w:color="auto"/>
              <w:right w:val="single" w:sz="4" w:space="0" w:color="auto"/>
            </w:tcBorders>
            <w:shd w:val="clear" w:color="auto" w:fill="auto"/>
            <w:noWrap/>
            <w:vAlign w:val="bottom"/>
            <w:hideMark/>
          </w:tcPr>
          <w:p w14:paraId="3A4FE0B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65" w:type="dxa"/>
            <w:tcBorders>
              <w:top w:val="nil"/>
              <w:left w:val="nil"/>
              <w:bottom w:val="single" w:sz="4" w:space="0" w:color="auto"/>
              <w:right w:val="single" w:sz="4" w:space="0" w:color="auto"/>
            </w:tcBorders>
            <w:shd w:val="clear" w:color="auto" w:fill="auto"/>
            <w:noWrap/>
            <w:vAlign w:val="bottom"/>
            <w:hideMark/>
          </w:tcPr>
          <w:p w14:paraId="256B88F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97355E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19</w:t>
            </w:r>
          </w:p>
        </w:tc>
        <w:tc>
          <w:tcPr>
            <w:tcW w:w="1123" w:type="dxa"/>
            <w:tcBorders>
              <w:top w:val="nil"/>
              <w:left w:val="nil"/>
              <w:bottom w:val="single" w:sz="4" w:space="0" w:color="auto"/>
              <w:right w:val="single" w:sz="4" w:space="0" w:color="auto"/>
            </w:tcBorders>
            <w:shd w:val="clear" w:color="auto" w:fill="auto"/>
            <w:noWrap/>
            <w:vAlign w:val="bottom"/>
            <w:hideMark/>
          </w:tcPr>
          <w:p w14:paraId="48B48D9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54,285714</w:t>
            </w:r>
          </w:p>
        </w:tc>
        <w:tc>
          <w:tcPr>
            <w:tcW w:w="486" w:type="dxa"/>
            <w:tcBorders>
              <w:top w:val="nil"/>
              <w:left w:val="nil"/>
              <w:bottom w:val="single" w:sz="4" w:space="0" w:color="auto"/>
              <w:right w:val="single" w:sz="4" w:space="0" w:color="auto"/>
            </w:tcBorders>
            <w:shd w:val="clear" w:color="auto" w:fill="auto"/>
            <w:noWrap/>
            <w:vAlign w:val="bottom"/>
            <w:hideMark/>
          </w:tcPr>
          <w:p w14:paraId="51A9871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FAF788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9AEEB3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6819A1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500E4F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44" w:type="dxa"/>
            <w:tcBorders>
              <w:top w:val="nil"/>
              <w:left w:val="nil"/>
              <w:bottom w:val="single" w:sz="4" w:space="0" w:color="auto"/>
              <w:right w:val="single" w:sz="4" w:space="0" w:color="auto"/>
            </w:tcBorders>
            <w:shd w:val="clear" w:color="auto" w:fill="auto"/>
            <w:noWrap/>
            <w:vAlign w:val="bottom"/>
            <w:hideMark/>
          </w:tcPr>
          <w:p w14:paraId="7E5C4FD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593" w:type="dxa"/>
            <w:tcBorders>
              <w:top w:val="nil"/>
              <w:left w:val="nil"/>
              <w:bottom w:val="single" w:sz="4" w:space="0" w:color="auto"/>
              <w:right w:val="single" w:sz="4" w:space="0" w:color="auto"/>
            </w:tcBorders>
            <w:shd w:val="clear" w:color="auto" w:fill="auto"/>
            <w:noWrap/>
            <w:vAlign w:val="bottom"/>
            <w:hideMark/>
          </w:tcPr>
          <w:p w14:paraId="3670A85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AF7611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17</w:t>
            </w:r>
          </w:p>
        </w:tc>
        <w:tc>
          <w:tcPr>
            <w:tcW w:w="1123" w:type="dxa"/>
            <w:tcBorders>
              <w:top w:val="nil"/>
              <w:left w:val="nil"/>
              <w:bottom w:val="single" w:sz="4" w:space="0" w:color="auto"/>
              <w:right w:val="single" w:sz="4" w:space="0" w:color="auto"/>
            </w:tcBorders>
            <w:shd w:val="clear" w:color="auto" w:fill="auto"/>
            <w:noWrap/>
            <w:vAlign w:val="bottom"/>
            <w:hideMark/>
          </w:tcPr>
          <w:p w14:paraId="1F543B0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48,571429</w:t>
            </w:r>
          </w:p>
        </w:tc>
        <w:tc>
          <w:tcPr>
            <w:tcW w:w="691" w:type="dxa"/>
            <w:tcBorders>
              <w:top w:val="nil"/>
              <w:left w:val="nil"/>
              <w:bottom w:val="single" w:sz="4" w:space="0" w:color="auto"/>
              <w:right w:val="single" w:sz="4" w:space="0" w:color="auto"/>
            </w:tcBorders>
            <w:shd w:val="clear" w:color="auto" w:fill="auto"/>
            <w:noWrap/>
            <w:vAlign w:val="bottom"/>
            <w:hideMark/>
          </w:tcPr>
          <w:p w14:paraId="7D69FBB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18</w:t>
            </w:r>
          </w:p>
        </w:tc>
        <w:tc>
          <w:tcPr>
            <w:tcW w:w="1116" w:type="dxa"/>
            <w:tcBorders>
              <w:top w:val="nil"/>
              <w:left w:val="nil"/>
              <w:bottom w:val="single" w:sz="4" w:space="0" w:color="auto"/>
              <w:right w:val="single" w:sz="4" w:space="0" w:color="auto"/>
            </w:tcBorders>
            <w:shd w:val="clear" w:color="auto" w:fill="auto"/>
            <w:noWrap/>
            <w:vAlign w:val="bottom"/>
            <w:hideMark/>
          </w:tcPr>
          <w:p w14:paraId="65EAC32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51,428571</w:t>
            </w:r>
          </w:p>
        </w:tc>
      </w:tr>
      <w:tr w:rsidR="00D107FC" w:rsidRPr="00D107FC" w14:paraId="1FB338D6"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57DF8A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w:t>
            </w:r>
          </w:p>
        </w:tc>
        <w:tc>
          <w:tcPr>
            <w:tcW w:w="733" w:type="dxa"/>
            <w:tcBorders>
              <w:top w:val="nil"/>
              <w:left w:val="nil"/>
              <w:bottom w:val="single" w:sz="4" w:space="0" w:color="auto"/>
              <w:right w:val="single" w:sz="4" w:space="0" w:color="auto"/>
            </w:tcBorders>
            <w:shd w:val="clear" w:color="auto" w:fill="auto"/>
            <w:vAlign w:val="center"/>
            <w:hideMark/>
          </w:tcPr>
          <w:p w14:paraId="6CB918E0"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FR</w:t>
            </w:r>
          </w:p>
        </w:tc>
        <w:tc>
          <w:tcPr>
            <w:tcW w:w="486" w:type="dxa"/>
            <w:tcBorders>
              <w:top w:val="nil"/>
              <w:left w:val="nil"/>
              <w:bottom w:val="single" w:sz="4" w:space="0" w:color="auto"/>
              <w:right w:val="single" w:sz="4" w:space="0" w:color="auto"/>
            </w:tcBorders>
            <w:shd w:val="clear" w:color="auto" w:fill="auto"/>
            <w:noWrap/>
            <w:vAlign w:val="bottom"/>
            <w:hideMark/>
          </w:tcPr>
          <w:p w14:paraId="13FC2D0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C5855B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3DCFDB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FFEEE3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206650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1" w:type="dxa"/>
            <w:tcBorders>
              <w:top w:val="nil"/>
              <w:left w:val="nil"/>
              <w:bottom w:val="single" w:sz="4" w:space="0" w:color="auto"/>
              <w:right w:val="single" w:sz="4" w:space="0" w:color="auto"/>
            </w:tcBorders>
            <w:shd w:val="clear" w:color="auto" w:fill="auto"/>
            <w:noWrap/>
            <w:vAlign w:val="bottom"/>
            <w:hideMark/>
          </w:tcPr>
          <w:p w14:paraId="7A5E0F9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0589C6B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19820E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w:t>
            </w:r>
          </w:p>
        </w:tc>
        <w:tc>
          <w:tcPr>
            <w:tcW w:w="1123" w:type="dxa"/>
            <w:tcBorders>
              <w:top w:val="nil"/>
              <w:left w:val="nil"/>
              <w:bottom w:val="single" w:sz="4" w:space="0" w:color="auto"/>
              <w:right w:val="single" w:sz="4" w:space="0" w:color="auto"/>
            </w:tcBorders>
            <w:shd w:val="clear" w:color="auto" w:fill="auto"/>
            <w:noWrap/>
            <w:vAlign w:val="bottom"/>
            <w:hideMark/>
          </w:tcPr>
          <w:p w14:paraId="14325AD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25,714286</w:t>
            </w:r>
          </w:p>
        </w:tc>
        <w:tc>
          <w:tcPr>
            <w:tcW w:w="486" w:type="dxa"/>
            <w:tcBorders>
              <w:top w:val="nil"/>
              <w:left w:val="nil"/>
              <w:bottom w:val="single" w:sz="4" w:space="0" w:color="auto"/>
              <w:right w:val="single" w:sz="4" w:space="0" w:color="auto"/>
            </w:tcBorders>
            <w:shd w:val="clear" w:color="auto" w:fill="auto"/>
            <w:noWrap/>
            <w:vAlign w:val="bottom"/>
            <w:hideMark/>
          </w:tcPr>
          <w:p w14:paraId="6AD4A52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AD1A7D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820733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FF0E0E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6F16C5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44" w:type="dxa"/>
            <w:tcBorders>
              <w:top w:val="nil"/>
              <w:left w:val="nil"/>
              <w:bottom w:val="single" w:sz="4" w:space="0" w:color="auto"/>
              <w:right w:val="single" w:sz="4" w:space="0" w:color="auto"/>
            </w:tcBorders>
            <w:shd w:val="clear" w:color="auto" w:fill="auto"/>
            <w:noWrap/>
            <w:vAlign w:val="bottom"/>
            <w:hideMark/>
          </w:tcPr>
          <w:p w14:paraId="76D61EB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593" w:type="dxa"/>
            <w:tcBorders>
              <w:top w:val="nil"/>
              <w:left w:val="nil"/>
              <w:bottom w:val="single" w:sz="4" w:space="0" w:color="auto"/>
              <w:right w:val="single" w:sz="4" w:space="0" w:color="auto"/>
            </w:tcBorders>
            <w:shd w:val="clear" w:color="auto" w:fill="auto"/>
            <w:noWrap/>
            <w:vAlign w:val="bottom"/>
            <w:hideMark/>
          </w:tcPr>
          <w:p w14:paraId="0F646B6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A78447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11</w:t>
            </w:r>
          </w:p>
        </w:tc>
        <w:tc>
          <w:tcPr>
            <w:tcW w:w="1123" w:type="dxa"/>
            <w:tcBorders>
              <w:top w:val="nil"/>
              <w:left w:val="nil"/>
              <w:bottom w:val="single" w:sz="4" w:space="0" w:color="auto"/>
              <w:right w:val="single" w:sz="4" w:space="0" w:color="auto"/>
            </w:tcBorders>
            <w:shd w:val="clear" w:color="auto" w:fill="auto"/>
            <w:noWrap/>
            <w:vAlign w:val="bottom"/>
            <w:hideMark/>
          </w:tcPr>
          <w:p w14:paraId="12E7C6C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31,428571</w:t>
            </w:r>
          </w:p>
        </w:tc>
        <w:tc>
          <w:tcPr>
            <w:tcW w:w="691" w:type="dxa"/>
            <w:tcBorders>
              <w:top w:val="nil"/>
              <w:left w:val="nil"/>
              <w:bottom w:val="single" w:sz="4" w:space="0" w:color="auto"/>
              <w:right w:val="single" w:sz="4" w:space="0" w:color="auto"/>
            </w:tcBorders>
            <w:shd w:val="clear" w:color="auto" w:fill="auto"/>
            <w:noWrap/>
            <w:vAlign w:val="bottom"/>
            <w:hideMark/>
          </w:tcPr>
          <w:p w14:paraId="60C26F1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10</w:t>
            </w:r>
          </w:p>
        </w:tc>
        <w:tc>
          <w:tcPr>
            <w:tcW w:w="1116" w:type="dxa"/>
            <w:tcBorders>
              <w:top w:val="nil"/>
              <w:left w:val="nil"/>
              <w:bottom w:val="single" w:sz="4" w:space="0" w:color="auto"/>
              <w:right w:val="single" w:sz="4" w:space="0" w:color="auto"/>
            </w:tcBorders>
            <w:shd w:val="clear" w:color="auto" w:fill="auto"/>
            <w:noWrap/>
            <w:vAlign w:val="bottom"/>
            <w:hideMark/>
          </w:tcPr>
          <w:p w14:paraId="1E2C2C7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28,571429</w:t>
            </w:r>
          </w:p>
        </w:tc>
      </w:tr>
      <w:tr w:rsidR="00D107FC" w:rsidRPr="00D107FC" w14:paraId="24D25F86"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9982E8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10</w:t>
            </w:r>
          </w:p>
        </w:tc>
        <w:tc>
          <w:tcPr>
            <w:tcW w:w="733" w:type="dxa"/>
            <w:tcBorders>
              <w:top w:val="nil"/>
              <w:left w:val="nil"/>
              <w:bottom w:val="single" w:sz="4" w:space="0" w:color="auto"/>
              <w:right w:val="single" w:sz="4" w:space="0" w:color="auto"/>
            </w:tcBorders>
            <w:shd w:val="clear" w:color="auto" w:fill="auto"/>
            <w:vAlign w:val="center"/>
            <w:hideMark/>
          </w:tcPr>
          <w:p w14:paraId="1E3DC125"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K</w:t>
            </w:r>
          </w:p>
        </w:tc>
        <w:tc>
          <w:tcPr>
            <w:tcW w:w="486" w:type="dxa"/>
            <w:tcBorders>
              <w:top w:val="nil"/>
              <w:left w:val="nil"/>
              <w:bottom w:val="single" w:sz="4" w:space="0" w:color="auto"/>
              <w:right w:val="single" w:sz="4" w:space="0" w:color="auto"/>
            </w:tcBorders>
            <w:shd w:val="clear" w:color="auto" w:fill="auto"/>
            <w:noWrap/>
            <w:vAlign w:val="bottom"/>
            <w:hideMark/>
          </w:tcPr>
          <w:p w14:paraId="4227629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BFDEC8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76807A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CFA813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13CC66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1" w:type="dxa"/>
            <w:tcBorders>
              <w:top w:val="nil"/>
              <w:left w:val="nil"/>
              <w:bottom w:val="single" w:sz="4" w:space="0" w:color="auto"/>
              <w:right w:val="single" w:sz="4" w:space="0" w:color="auto"/>
            </w:tcBorders>
            <w:shd w:val="clear" w:color="auto" w:fill="auto"/>
            <w:noWrap/>
            <w:vAlign w:val="bottom"/>
            <w:hideMark/>
          </w:tcPr>
          <w:p w14:paraId="5393E43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6BA7BFF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D7B5AD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23" w:type="dxa"/>
            <w:tcBorders>
              <w:top w:val="nil"/>
              <w:left w:val="nil"/>
              <w:bottom w:val="single" w:sz="4" w:space="0" w:color="auto"/>
              <w:right w:val="single" w:sz="4" w:space="0" w:color="auto"/>
            </w:tcBorders>
            <w:shd w:val="clear" w:color="auto" w:fill="auto"/>
            <w:noWrap/>
            <w:vAlign w:val="bottom"/>
            <w:hideMark/>
          </w:tcPr>
          <w:p w14:paraId="2058BF4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c>
          <w:tcPr>
            <w:tcW w:w="486" w:type="dxa"/>
            <w:tcBorders>
              <w:top w:val="nil"/>
              <w:left w:val="nil"/>
              <w:bottom w:val="single" w:sz="4" w:space="0" w:color="auto"/>
              <w:right w:val="single" w:sz="4" w:space="0" w:color="auto"/>
            </w:tcBorders>
            <w:shd w:val="clear" w:color="auto" w:fill="auto"/>
            <w:noWrap/>
            <w:vAlign w:val="bottom"/>
            <w:hideMark/>
          </w:tcPr>
          <w:p w14:paraId="07AFB49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AB06AA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F8B2C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BEE7C6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726DFD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4" w:type="dxa"/>
            <w:tcBorders>
              <w:top w:val="nil"/>
              <w:left w:val="nil"/>
              <w:bottom w:val="single" w:sz="4" w:space="0" w:color="auto"/>
              <w:right w:val="single" w:sz="4" w:space="0" w:color="auto"/>
            </w:tcBorders>
            <w:shd w:val="clear" w:color="auto" w:fill="auto"/>
            <w:noWrap/>
            <w:vAlign w:val="bottom"/>
            <w:hideMark/>
          </w:tcPr>
          <w:p w14:paraId="4966414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593" w:type="dxa"/>
            <w:tcBorders>
              <w:top w:val="nil"/>
              <w:left w:val="nil"/>
              <w:bottom w:val="single" w:sz="4" w:space="0" w:color="auto"/>
              <w:right w:val="single" w:sz="4" w:space="0" w:color="auto"/>
            </w:tcBorders>
            <w:shd w:val="clear" w:color="auto" w:fill="auto"/>
            <w:noWrap/>
            <w:vAlign w:val="bottom"/>
            <w:hideMark/>
          </w:tcPr>
          <w:p w14:paraId="72E40D0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1D4882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23" w:type="dxa"/>
            <w:tcBorders>
              <w:top w:val="nil"/>
              <w:left w:val="nil"/>
              <w:bottom w:val="single" w:sz="4" w:space="0" w:color="auto"/>
              <w:right w:val="single" w:sz="4" w:space="0" w:color="auto"/>
            </w:tcBorders>
            <w:shd w:val="clear" w:color="auto" w:fill="auto"/>
            <w:noWrap/>
            <w:vAlign w:val="bottom"/>
            <w:hideMark/>
          </w:tcPr>
          <w:p w14:paraId="41782C7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c>
          <w:tcPr>
            <w:tcW w:w="691" w:type="dxa"/>
            <w:tcBorders>
              <w:top w:val="nil"/>
              <w:left w:val="nil"/>
              <w:bottom w:val="single" w:sz="4" w:space="0" w:color="auto"/>
              <w:right w:val="single" w:sz="4" w:space="0" w:color="auto"/>
            </w:tcBorders>
            <w:shd w:val="clear" w:color="auto" w:fill="auto"/>
            <w:noWrap/>
            <w:vAlign w:val="bottom"/>
            <w:hideMark/>
          </w:tcPr>
          <w:p w14:paraId="3A4DB09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16" w:type="dxa"/>
            <w:tcBorders>
              <w:top w:val="nil"/>
              <w:left w:val="nil"/>
              <w:bottom w:val="single" w:sz="4" w:space="0" w:color="auto"/>
              <w:right w:val="single" w:sz="4" w:space="0" w:color="auto"/>
            </w:tcBorders>
            <w:shd w:val="clear" w:color="auto" w:fill="auto"/>
            <w:noWrap/>
            <w:vAlign w:val="bottom"/>
            <w:hideMark/>
          </w:tcPr>
          <w:p w14:paraId="517C338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r>
      <w:tr w:rsidR="00D107FC" w:rsidRPr="00D107FC" w14:paraId="5FE63451"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5A74D1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11</w:t>
            </w:r>
          </w:p>
        </w:tc>
        <w:tc>
          <w:tcPr>
            <w:tcW w:w="733" w:type="dxa"/>
            <w:tcBorders>
              <w:top w:val="nil"/>
              <w:left w:val="nil"/>
              <w:bottom w:val="single" w:sz="4" w:space="0" w:color="auto"/>
              <w:right w:val="single" w:sz="4" w:space="0" w:color="auto"/>
            </w:tcBorders>
            <w:shd w:val="clear" w:color="auto" w:fill="auto"/>
            <w:vAlign w:val="center"/>
            <w:hideMark/>
          </w:tcPr>
          <w:p w14:paraId="6E45CBD7"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MRM</w:t>
            </w:r>
          </w:p>
        </w:tc>
        <w:tc>
          <w:tcPr>
            <w:tcW w:w="486" w:type="dxa"/>
            <w:tcBorders>
              <w:top w:val="nil"/>
              <w:left w:val="nil"/>
              <w:bottom w:val="single" w:sz="4" w:space="0" w:color="auto"/>
              <w:right w:val="single" w:sz="4" w:space="0" w:color="auto"/>
            </w:tcBorders>
            <w:shd w:val="clear" w:color="auto" w:fill="auto"/>
            <w:noWrap/>
            <w:vAlign w:val="bottom"/>
            <w:hideMark/>
          </w:tcPr>
          <w:p w14:paraId="06A9D87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CE118B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27E81D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A471E7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569B35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41" w:type="dxa"/>
            <w:tcBorders>
              <w:top w:val="nil"/>
              <w:left w:val="nil"/>
              <w:bottom w:val="single" w:sz="4" w:space="0" w:color="auto"/>
              <w:right w:val="single" w:sz="4" w:space="0" w:color="auto"/>
            </w:tcBorders>
            <w:shd w:val="clear" w:color="auto" w:fill="auto"/>
            <w:noWrap/>
            <w:vAlign w:val="bottom"/>
            <w:hideMark/>
          </w:tcPr>
          <w:p w14:paraId="0313171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14:paraId="0E68623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58D4BB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12</w:t>
            </w:r>
          </w:p>
        </w:tc>
        <w:tc>
          <w:tcPr>
            <w:tcW w:w="1123" w:type="dxa"/>
            <w:tcBorders>
              <w:top w:val="nil"/>
              <w:left w:val="nil"/>
              <w:bottom w:val="single" w:sz="4" w:space="0" w:color="auto"/>
              <w:right w:val="single" w:sz="4" w:space="0" w:color="auto"/>
            </w:tcBorders>
            <w:shd w:val="clear" w:color="auto" w:fill="auto"/>
            <w:noWrap/>
            <w:vAlign w:val="bottom"/>
            <w:hideMark/>
          </w:tcPr>
          <w:p w14:paraId="289EE45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34,285714</w:t>
            </w:r>
          </w:p>
        </w:tc>
        <w:tc>
          <w:tcPr>
            <w:tcW w:w="486" w:type="dxa"/>
            <w:tcBorders>
              <w:top w:val="nil"/>
              <w:left w:val="nil"/>
              <w:bottom w:val="single" w:sz="4" w:space="0" w:color="auto"/>
              <w:right w:val="single" w:sz="4" w:space="0" w:color="auto"/>
            </w:tcBorders>
            <w:shd w:val="clear" w:color="auto" w:fill="auto"/>
            <w:noWrap/>
            <w:vAlign w:val="bottom"/>
            <w:hideMark/>
          </w:tcPr>
          <w:p w14:paraId="72AA487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9AB419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A01276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950C46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A8B692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44" w:type="dxa"/>
            <w:tcBorders>
              <w:top w:val="nil"/>
              <w:left w:val="nil"/>
              <w:bottom w:val="single" w:sz="4" w:space="0" w:color="auto"/>
              <w:right w:val="single" w:sz="4" w:space="0" w:color="auto"/>
            </w:tcBorders>
            <w:shd w:val="clear" w:color="auto" w:fill="auto"/>
            <w:noWrap/>
            <w:vAlign w:val="bottom"/>
            <w:hideMark/>
          </w:tcPr>
          <w:p w14:paraId="314EC14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593" w:type="dxa"/>
            <w:tcBorders>
              <w:top w:val="nil"/>
              <w:left w:val="nil"/>
              <w:bottom w:val="single" w:sz="4" w:space="0" w:color="auto"/>
              <w:right w:val="single" w:sz="4" w:space="0" w:color="auto"/>
            </w:tcBorders>
            <w:shd w:val="clear" w:color="auto" w:fill="auto"/>
            <w:noWrap/>
            <w:vAlign w:val="bottom"/>
            <w:hideMark/>
          </w:tcPr>
          <w:p w14:paraId="355AC4F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644478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12</w:t>
            </w:r>
          </w:p>
        </w:tc>
        <w:tc>
          <w:tcPr>
            <w:tcW w:w="1123" w:type="dxa"/>
            <w:tcBorders>
              <w:top w:val="nil"/>
              <w:left w:val="nil"/>
              <w:bottom w:val="single" w:sz="4" w:space="0" w:color="auto"/>
              <w:right w:val="single" w:sz="4" w:space="0" w:color="auto"/>
            </w:tcBorders>
            <w:shd w:val="clear" w:color="auto" w:fill="auto"/>
            <w:noWrap/>
            <w:vAlign w:val="bottom"/>
            <w:hideMark/>
          </w:tcPr>
          <w:p w14:paraId="3479A8B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34,285714</w:t>
            </w:r>
          </w:p>
        </w:tc>
        <w:tc>
          <w:tcPr>
            <w:tcW w:w="691" w:type="dxa"/>
            <w:tcBorders>
              <w:top w:val="nil"/>
              <w:left w:val="nil"/>
              <w:bottom w:val="single" w:sz="4" w:space="0" w:color="auto"/>
              <w:right w:val="single" w:sz="4" w:space="0" w:color="auto"/>
            </w:tcBorders>
            <w:shd w:val="clear" w:color="auto" w:fill="auto"/>
            <w:noWrap/>
            <w:vAlign w:val="bottom"/>
            <w:hideMark/>
          </w:tcPr>
          <w:p w14:paraId="3A49584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12</w:t>
            </w:r>
          </w:p>
        </w:tc>
        <w:tc>
          <w:tcPr>
            <w:tcW w:w="1116" w:type="dxa"/>
            <w:tcBorders>
              <w:top w:val="nil"/>
              <w:left w:val="nil"/>
              <w:bottom w:val="single" w:sz="4" w:space="0" w:color="auto"/>
              <w:right w:val="single" w:sz="4" w:space="0" w:color="auto"/>
            </w:tcBorders>
            <w:shd w:val="clear" w:color="auto" w:fill="auto"/>
            <w:noWrap/>
            <w:vAlign w:val="bottom"/>
            <w:hideMark/>
          </w:tcPr>
          <w:p w14:paraId="2ACB9A2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34,285714</w:t>
            </w:r>
          </w:p>
        </w:tc>
      </w:tr>
      <w:tr w:rsidR="00D107FC" w:rsidRPr="00D107FC" w14:paraId="6B0E247D"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D71F95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12</w:t>
            </w:r>
          </w:p>
        </w:tc>
        <w:tc>
          <w:tcPr>
            <w:tcW w:w="733" w:type="dxa"/>
            <w:tcBorders>
              <w:top w:val="nil"/>
              <w:left w:val="nil"/>
              <w:bottom w:val="single" w:sz="4" w:space="0" w:color="auto"/>
              <w:right w:val="single" w:sz="4" w:space="0" w:color="auto"/>
            </w:tcBorders>
            <w:shd w:val="clear" w:color="auto" w:fill="auto"/>
            <w:vAlign w:val="center"/>
            <w:hideMark/>
          </w:tcPr>
          <w:p w14:paraId="387675DD"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MA</w:t>
            </w:r>
          </w:p>
        </w:tc>
        <w:tc>
          <w:tcPr>
            <w:tcW w:w="486" w:type="dxa"/>
            <w:tcBorders>
              <w:top w:val="nil"/>
              <w:left w:val="nil"/>
              <w:bottom w:val="single" w:sz="4" w:space="0" w:color="auto"/>
              <w:right w:val="single" w:sz="4" w:space="0" w:color="auto"/>
            </w:tcBorders>
            <w:shd w:val="clear" w:color="auto" w:fill="auto"/>
            <w:noWrap/>
            <w:vAlign w:val="bottom"/>
            <w:hideMark/>
          </w:tcPr>
          <w:p w14:paraId="3394662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F20530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61DA0A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9A955E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052398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1" w:type="dxa"/>
            <w:tcBorders>
              <w:top w:val="nil"/>
              <w:left w:val="nil"/>
              <w:bottom w:val="single" w:sz="4" w:space="0" w:color="auto"/>
              <w:right w:val="single" w:sz="4" w:space="0" w:color="auto"/>
            </w:tcBorders>
            <w:shd w:val="clear" w:color="auto" w:fill="auto"/>
            <w:noWrap/>
            <w:vAlign w:val="bottom"/>
            <w:hideMark/>
          </w:tcPr>
          <w:p w14:paraId="0D76582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10215F3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B4D67B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w:t>
            </w:r>
          </w:p>
        </w:tc>
        <w:tc>
          <w:tcPr>
            <w:tcW w:w="1123" w:type="dxa"/>
            <w:tcBorders>
              <w:top w:val="nil"/>
              <w:left w:val="nil"/>
              <w:bottom w:val="single" w:sz="4" w:space="0" w:color="auto"/>
              <w:right w:val="single" w:sz="4" w:space="0" w:color="auto"/>
            </w:tcBorders>
            <w:shd w:val="clear" w:color="auto" w:fill="auto"/>
            <w:noWrap/>
            <w:vAlign w:val="bottom"/>
            <w:hideMark/>
          </w:tcPr>
          <w:p w14:paraId="138FAE1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22,857143</w:t>
            </w:r>
          </w:p>
        </w:tc>
        <w:tc>
          <w:tcPr>
            <w:tcW w:w="486" w:type="dxa"/>
            <w:tcBorders>
              <w:top w:val="nil"/>
              <w:left w:val="nil"/>
              <w:bottom w:val="single" w:sz="4" w:space="0" w:color="auto"/>
              <w:right w:val="single" w:sz="4" w:space="0" w:color="auto"/>
            </w:tcBorders>
            <w:shd w:val="clear" w:color="auto" w:fill="auto"/>
            <w:noWrap/>
            <w:vAlign w:val="bottom"/>
            <w:hideMark/>
          </w:tcPr>
          <w:p w14:paraId="0A15A80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BDB026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BF92E8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17A883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4C7C4E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44" w:type="dxa"/>
            <w:tcBorders>
              <w:top w:val="nil"/>
              <w:left w:val="nil"/>
              <w:bottom w:val="single" w:sz="4" w:space="0" w:color="auto"/>
              <w:right w:val="single" w:sz="4" w:space="0" w:color="auto"/>
            </w:tcBorders>
            <w:shd w:val="clear" w:color="auto" w:fill="auto"/>
            <w:noWrap/>
            <w:vAlign w:val="bottom"/>
            <w:hideMark/>
          </w:tcPr>
          <w:p w14:paraId="4ED88FA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593" w:type="dxa"/>
            <w:tcBorders>
              <w:top w:val="nil"/>
              <w:left w:val="nil"/>
              <w:bottom w:val="single" w:sz="4" w:space="0" w:color="auto"/>
              <w:right w:val="single" w:sz="4" w:space="0" w:color="auto"/>
            </w:tcBorders>
            <w:shd w:val="clear" w:color="auto" w:fill="auto"/>
            <w:noWrap/>
            <w:vAlign w:val="bottom"/>
            <w:hideMark/>
          </w:tcPr>
          <w:p w14:paraId="650AED8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F4820C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10</w:t>
            </w:r>
          </w:p>
        </w:tc>
        <w:tc>
          <w:tcPr>
            <w:tcW w:w="1123" w:type="dxa"/>
            <w:tcBorders>
              <w:top w:val="nil"/>
              <w:left w:val="nil"/>
              <w:bottom w:val="single" w:sz="4" w:space="0" w:color="auto"/>
              <w:right w:val="single" w:sz="4" w:space="0" w:color="auto"/>
            </w:tcBorders>
            <w:shd w:val="clear" w:color="auto" w:fill="auto"/>
            <w:noWrap/>
            <w:vAlign w:val="bottom"/>
            <w:hideMark/>
          </w:tcPr>
          <w:p w14:paraId="3D1F258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28,571429</w:t>
            </w:r>
          </w:p>
        </w:tc>
        <w:tc>
          <w:tcPr>
            <w:tcW w:w="691" w:type="dxa"/>
            <w:tcBorders>
              <w:top w:val="nil"/>
              <w:left w:val="nil"/>
              <w:bottom w:val="single" w:sz="4" w:space="0" w:color="auto"/>
              <w:right w:val="single" w:sz="4" w:space="0" w:color="auto"/>
            </w:tcBorders>
            <w:shd w:val="clear" w:color="auto" w:fill="auto"/>
            <w:noWrap/>
            <w:vAlign w:val="bottom"/>
            <w:hideMark/>
          </w:tcPr>
          <w:p w14:paraId="6EEE6ED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w:t>
            </w:r>
          </w:p>
        </w:tc>
        <w:tc>
          <w:tcPr>
            <w:tcW w:w="1116" w:type="dxa"/>
            <w:tcBorders>
              <w:top w:val="nil"/>
              <w:left w:val="nil"/>
              <w:bottom w:val="single" w:sz="4" w:space="0" w:color="auto"/>
              <w:right w:val="single" w:sz="4" w:space="0" w:color="auto"/>
            </w:tcBorders>
            <w:shd w:val="clear" w:color="auto" w:fill="auto"/>
            <w:noWrap/>
            <w:vAlign w:val="bottom"/>
            <w:hideMark/>
          </w:tcPr>
          <w:p w14:paraId="4C1F626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25,714286</w:t>
            </w:r>
          </w:p>
        </w:tc>
      </w:tr>
      <w:tr w:rsidR="00D107FC" w:rsidRPr="00D107FC" w14:paraId="271CEC70"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89AB5E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13</w:t>
            </w:r>
          </w:p>
        </w:tc>
        <w:tc>
          <w:tcPr>
            <w:tcW w:w="733" w:type="dxa"/>
            <w:tcBorders>
              <w:top w:val="nil"/>
              <w:left w:val="nil"/>
              <w:bottom w:val="single" w:sz="4" w:space="0" w:color="auto"/>
              <w:right w:val="single" w:sz="4" w:space="0" w:color="auto"/>
            </w:tcBorders>
            <w:shd w:val="clear" w:color="auto" w:fill="auto"/>
            <w:vAlign w:val="center"/>
            <w:hideMark/>
          </w:tcPr>
          <w:p w14:paraId="02419812"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MN</w:t>
            </w:r>
          </w:p>
        </w:tc>
        <w:tc>
          <w:tcPr>
            <w:tcW w:w="486" w:type="dxa"/>
            <w:tcBorders>
              <w:top w:val="nil"/>
              <w:left w:val="nil"/>
              <w:bottom w:val="single" w:sz="4" w:space="0" w:color="auto"/>
              <w:right w:val="single" w:sz="4" w:space="0" w:color="auto"/>
            </w:tcBorders>
            <w:shd w:val="clear" w:color="auto" w:fill="auto"/>
            <w:noWrap/>
            <w:vAlign w:val="bottom"/>
            <w:hideMark/>
          </w:tcPr>
          <w:p w14:paraId="297397A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28D7C1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8DF805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14A48B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D5660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1" w:type="dxa"/>
            <w:tcBorders>
              <w:top w:val="nil"/>
              <w:left w:val="nil"/>
              <w:bottom w:val="single" w:sz="4" w:space="0" w:color="auto"/>
              <w:right w:val="single" w:sz="4" w:space="0" w:color="auto"/>
            </w:tcBorders>
            <w:shd w:val="clear" w:color="auto" w:fill="auto"/>
            <w:noWrap/>
            <w:vAlign w:val="bottom"/>
            <w:hideMark/>
          </w:tcPr>
          <w:p w14:paraId="7AB825E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05932FC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A9D319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w:t>
            </w:r>
          </w:p>
        </w:tc>
        <w:tc>
          <w:tcPr>
            <w:tcW w:w="1123" w:type="dxa"/>
            <w:tcBorders>
              <w:top w:val="nil"/>
              <w:left w:val="nil"/>
              <w:bottom w:val="single" w:sz="4" w:space="0" w:color="auto"/>
              <w:right w:val="single" w:sz="4" w:space="0" w:color="auto"/>
            </w:tcBorders>
            <w:shd w:val="clear" w:color="auto" w:fill="auto"/>
            <w:noWrap/>
            <w:vAlign w:val="bottom"/>
            <w:hideMark/>
          </w:tcPr>
          <w:p w14:paraId="7B85876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22,857143</w:t>
            </w:r>
          </w:p>
        </w:tc>
        <w:tc>
          <w:tcPr>
            <w:tcW w:w="486" w:type="dxa"/>
            <w:tcBorders>
              <w:top w:val="nil"/>
              <w:left w:val="nil"/>
              <w:bottom w:val="single" w:sz="4" w:space="0" w:color="auto"/>
              <w:right w:val="single" w:sz="4" w:space="0" w:color="auto"/>
            </w:tcBorders>
            <w:shd w:val="clear" w:color="auto" w:fill="auto"/>
            <w:noWrap/>
            <w:vAlign w:val="bottom"/>
            <w:hideMark/>
          </w:tcPr>
          <w:p w14:paraId="4CA8C18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1143D2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07B632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897A26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C3E9A4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4" w:type="dxa"/>
            <w:tcBorders>
              <w:top w:val="nil"/>
              <w:left w:val="nil"/>
              <w:bottom w:val="single" w:sz="4" w:space="0" w:color="auto"/>
              <w:right w:val="single" w:sz="4" w:space="0" w:color="auto"/>
            </w:tcBorders>
            <w:shd w:val="clear" w:color="auto" w:fill="auto"/>
            <w:noWrap/>
            <w:vAlign w:val="bottom"/>
            <w:hideMark/>
          </w:tcPr>
          <w:p w14:paraId="58B1783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593" w:type="dxa"/>
            <w:tcBorders>
              <w:top w:val="nil"/>
              <w:left w:val="nil"/>
              <w:bottom w:val="single" w:sz="4" w:space="0" w:color="auto"/>
              <w:right w:val="single" w:sz="4" w:space="0" w:color="auto"/>
            </w:tcBorders>
            <w:shd w:val="clear" w:color="auto" w:fill="auto"/>
            <w:noWrap/>
            <w:vAlign w:val="bottom"/>
            <w:hideMark/>
          </w:tcPr>
          <w:p w14:paraId="2B5D8CB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EEC299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w:t>
            </w:r>
          </w:p>
        </w:tc>
        <w:tc>
          <w:tcPr>
            <w:tcW w:w="1123" w:type="dxa"/>
            <w:tcBorders>
              <w:top w:val="nil"/>
              <w:left w:val="nil"/>
              <w:bottom w:val="single" w:sz="4" w:space="0" w:color="auto"/>
              <w:right w:val="single" w:sz="4" w:space="0" w:color="auto"/>
            </w:tcBorders>
            <w:shd w:val="clear" w:color="auto" w:fill="auto"/>
            <w:noWrap/>
            <w:vAlign w:val="bottom"/>
            <w:hideMark/>
          </w:tcPr>
          <w:p w14:paraId="050448E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22,857143</w:t>
            </w:r>
          </w:p>
        </w:tc>
        <w:tc>
          <w:tcPr>
            <w:tcW w:w="691" w:type="dxa"/>
            <w:tcBorders>
              <w:top w:val="nil"/>
              <w:left w:val="nil"/>
              <w:bottom w:val="single" w:sz="4" w:space="0" w:color="auto"/>
              <w:right w:val="single" w:sz="4" w:space="0" w:color="auto"/>
            </w:tcBorders>
            <w:shd w:val="clear" w:color="auto" w:fill="auto"/>
            <w:noWrap/>
            <w:vAlign w:val="bottom"/>
            <w:hideMark/>
          </w:tcPr>
          <w:p w14:paraId="106E28A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w:t>
            </w:r>
          </w:p>
        </w:tc>
        <w:tc>
          <w:tcPr>
            <w:tcW w:w="1116" w:type="dxa"/>
            <w:tcBorders>
              <w:top w:val="nil"/>
              <w:left w:val="nil"/>
              <w:bottom w:val="single" w:sz="4" w:space="0" w:color="auto"/>
              <w:right w:val="single" w:sz="4" w:space="0" w:color="auto"/>
            </w:tcBorders>
            <w:shd w:val="clear" w:color="auto" w:fill="auto"/>
            <w:noWrap/>
            <w:vAlign w:val="bottom"/>
            <w:hideMark/>
          </w:tcPr>
          <w:p w14:paraId="6D1A5AD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22,857143</w:t>
            </w:r>
          </w:p>
        </w:tc>
      </w:tr>
      <w:tr w:rsidR="00D107FC" w:rsidRPr="00D107FC" w14:paraId="1C77DD3A"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BA74CD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14</w:t>
            </w:r>
          </w:p>
        </w:tc>
        <w:tc>
          <w:tcPr>
            <w:tcW w:w="733" w:type="dxa"/>
            <w:tcBorders>
              <w:top w:val="nil"/>
              <w:left w:val="nil"/>
              <w:bottom w:val="single" w:sz="4" w:space="0" w:color="auto"/>
              <w:right w:val="single" w:sz="4" w:space="0" w:color="auto"/>
            </w:tcBorders>
            <w:shd w:val="clear" w:color="auto" w:fill="auto"/>
            <w:vAlign w:val="center"/>
            <w:hideMark/>
          </w:tcPr>
          <w:p w14:paraId="7C3BD13B"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NAA</w:t>
            </w:r>
          </w:p>
        </w:tc>
        <w:tc>
          <w:tcPr>
            <w:tcW w:w="486" w:type="dxa"/>
            <w:tcBorders>
              <w:top w:val="nil"/>
              <w:left w:val="nil"/>
              <w:bottom w:val="single" w:sz="4" w:space="0" w:color="auto"/>
              <w:right w:val="single" w:sz="4" w:space="0" w:color="auto"/>
            </w:tcBorders>
            <w:shd w:val="clear" w:color="auto" w:fill="auto"/>
            <w:noWrap/>
            <w:vAlign w:val="bottom"/>
            <w:hideMark/>
          </w:tcPr>
          <w:p w14:paraId="1DD6D1A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5369C7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B1D20B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77C57F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8471F2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41" w:type="dxa"/>
            <w:tcBorders>
              <w:top w:val="nil"/>
              <w:left w:val="nil"/>
              <w:bottom w:val="single" w:sz="4" w:space="0" w:color="auto"/>
              <w:right w:val="single" w:sz="4" w:space="0" w:color="auto"/>
            </w:tcBorders>
            <w:shd w:val="clear" w:color="auto" w:fill="auto"/>
            <w:noWrap/>
            <w:vAlign w:val="bottom"/>
            <w:hideMark/>
          </w:tcPr>
          <w:p w14:paraId="7B8404F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65" w:type="dxa"/>
            <w:tcBorders>
              <w:top w:val="nil"/>
              <w:left w:val="nil"/>
              <w:bottom w:val="single" w:sz="4" w:space="0" w:color="auto"/>
              <w:right w:val="single" w:sz="4" w:space="0" w:color="auto"/>
            </w:tcBorders>
            <w:shd w:val="clear" w:color="auto" w:fill="auto"/>
            <w:noWrap/>
            <w:vAlign w:val="bottom"/>
            <w:hideMark/>
          </w:tcPr>
          <w:p w14:paraId="12C089F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F78E48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22</w:t>
            </w:r>
          </w:p>
        </w:tc>
        <w:tc>
          <w:tcPr>
            <w:tcW w:w="1123" w:type="dxa"/>
            <w:tcBorders>
              <w:top w:val="nil"/>
              <w:left w:val="nil"/>
              <w:bottom w:val="single" w:sz="4" w:space="0" w:color="auto"/>
              <w:right w:val="single" w:sz="4" w:space="0" w:color="auto"/>
            </w:tcBorders>
            <w:shd w:val="clear" w:color="auto" w:fill="auto"/>
            <w:noWrap/>
            <w:vAlign w:val="bottom"/>
            <w:hideMark/>
          </w:tcPr>
          <w:p w14:paraId="5BE4D4A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62,857143</w:t>
            </w:r>
          </w:p>
        </w:tc>
        <w:tc>
          <w:tcPr>
            <w:tcW w:w="486" w:type="dxa"/>
            <w:tcBorders>
              <w:top w:val="nil"/>
              <w:left w:val="nil"/>
              <w:bottom w:val="single" w:sz="4" w:space="0" w:color="auto"/>
              <w:right w:val="single" w:sz="4" w:space="0" w:color="auto"/>
            </w:tcBorders>
            <w:shd w:val="clear" w:color="auto" w:fill="auto"/>
            <w:noWrap/>
            <w:vAlign w:val="bottom"/>
            <w:hideMark/>
          </w:tcPr>
          <w:p w14:paraId="74C000C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4EAF63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4F5461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08FE37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B1500C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44" w:type="dxa"/>
            <w:tcBorders>
              <w:top w:val="nil"/>
              <w:left w:val="nil"/>
              <w:bottom w:val="single" w:sz="4" w:space="0" w:color="auto"/>
              <w:right w:val="single" w:sz="4" w:space="0" w:color="auto"/>
            </w:tcBorders>
            <w:shd w:val="clear" w:color="auto" w:fill="auto"/>
            <w:noWrap/>
            <w:vAlign w:val="bottom"/>
            <w:hideMark/>
          </w:tcPr>
          <w:p w14:paraId="6FCC8C6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93" w:type="dxa"/>
            <w:tcBorders>
              <w:top w:val="nil"/>
              <w:left w:val="nil"/>
              <w:bottom w:val="single" w:sz="4" w:space="0" w:color="auto"/>
              <w:right w:val="single" w:sz="4" w:space="0" w:color="auto"/>
            </w:tcBorders>
            <w:shd w:val="clear" w:color="auto" w:fill="auto"/>
            <w:noWrap/>
            <w:vAlign w:val="bottom"/>
            <w:hideMark/>
          </w:tcPr>
          <w:p w14:paraId="1532C2F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76DD06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22</w:t>
            </w:r>
          </w:p>
        </w:tc>
        <w:tc>
          <w:tcPr>
            <w:tcW w:w="1123" w:type="dxa"/>
            <w:tcBorders>
              <w:top w:val="nil"/>
              <w:left w:val="nil"/>
              <w:bottom w:val="single" w:sz="4" w:space="0" w:color="auto"/>
              <w:right w:val="single" w:sz="4" w:space="0" w:color="auto"/>
            </w:tcBorders>
            <w:shd w:val="clear" w:color="auto" w:fill="auto"/>
            <w:noWrap/>
            <w:vAlign w:val="bottom"/>
            <w:hideMark/>
          </w:tcPr>
          <w:p w14:paraId="2AE0B70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62,857143</w:t>
            </w:r>
          </w:p>
        </w:tc>
        <w:tc>
          <w:tcPr>
            <w:tcW w:w="691" w:type="dxa"/>
            <w:tcBorders>
              <w:top w:val="nil"/>
              <w:left w:val="nil"/>
              <w:bottom w:val="single" w:sz="4" w:space="0" w:color="auto"/>
              <w:right w:val="single" w:sz="4" w:space="0" w:color="auto"/>
            </w:tcBorders>
            <w:shd w:val="clear" w:color="auto" w:fill="auto"/>
            <w:noWrap/>
            <w:vAlign w:val="bottom"/>
            <w:hideMark/>
          </w:tcPr>
          <w:p w14:paraId="09D9E5C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22</w:t>
            </w:r>
          </w:p>
        </w:tc>
        <w:tc>
          <w:tcPr>
            <w:tcW w:w="1116" w:type="dxa"/>
            <w:tcBorders>
              <w:top w:val="nil"/>
              <w:left w:val="nil"/>
              <w:bottom w:val="single" w:sz="4" w:space="0" w:color="auto"/>
              <w:right w:val="single" w:sz="4" w:space="0" w:color="auto"/>
            </w:tcBorders>
            <w:shd w:val="clear" w:color="auto" w:fill="auto"/>
            <w:noWrap/>
            <w:vAlign w:val="bottom"/>
            <w:hideMark/>
          </w:tcPr>
          <w:p w14:paraId="074FD3A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62,857143</w:t>
            </w:r>
          </w:p>
        </w:tc>
      </w:tr>
      <w:tr w:rsidR="00D107FC" w:rsidRPr="00D107FC" w14:paraId="2D160645"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D6EC3F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15</w:t>
            </w:r>
          </w:p>
        </w:tc>
        <w:tc>
          <w:tcPr>
            <w:tcW w:w="733" w:type="dxa"/>
            <w:tcBorders>
              <w:top w:val="nil"/>
              <w:left w:val="nil"/>
              <w:bottom w:val="single" w:sz="4" w:space="0" w:color="auto"/>
              <w:right w:val="single" w:sz="4" w:space="0" w:color="auto"/>
            </w:tcBorders>
            <w:shd w:val="clear" w:color="auto" w:fill="auto"/>
            <w:vAlign w:val="center"/>
            <w:hideMark/>
          </w:tcPr>
          <w:p w14:paraId="5D601EDC"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RA</w:t>
            </w:r>
          </w:p>
        </w:tc>
        <w:tc>
          <w:tcPr>
            <w:tcW w:w="486" w:type="dxa"/>
            <w:tcBorders>
              <w:top w:val="nil"/>
              <w:left w:val="nil"/>
              <w:bottom w:val="single" w:sz="4" w:space="0" w:color="auto"/>
              <w:right w:val="single" w:sz="4" w:space="0" w:color="auto"/>
            </w:tcBorders>
            <w:shd w:val="clear" w:color="auto" w:fill="auto"/>
            <w:noWrap/>
            <w:vAlign w:val="bottom"/>
            <w:hideMark/>
          </w:tcPr>
          <w:p w14:paraId="4B8CD91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571ABF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4DEDD5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4DD94A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39C291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1" w:type="dxa"/>
            <w:tcBorders>
              <w:top w:val="nil"/>
              <w:left w:val="nil"/>
              <w:bottom w:val="single" w:sz="4" w:space="0" w:color="auto"/>
              <w:right w:val="single" w:sz="4" w:space="0" w:color="auto"/>
            </w:tcBorders>
            <w:shd w:val="clear" w:color="auto" w:fill="auto"/>
            <w:noWrap/>
            <w:vAlign w:val="bottom"/>
            <w:hideMark/>
          </w:tcPr>
          <w:p w14:paraId="68E195E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31406F0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FF0043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23" w:type="dxa"/>
            <w:tcBorders>
              <w:top w:val="nil"/>
              <w:left w:val="nil"/>
              <w:bottom w:val="single" w:sz="4" w:space="0" w:color="auto"/>
              <w:right w:val="single" w:sz="4" w:space="0" w:color="auto"/>
            </w:tcBorders>
            <w:shd w:val="clear" w:color="auto" w:fill="auto"/>
            <w:noWrap/>
            <w:vAlign w:val="bottom"/>
            <w:hideMark/>
          </w:tcPr>
          <w:p w14:paraId="05DD521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c>
          <w:tcPr>
            <w:tcW w:w="486" w:type="dxa"/>
            <w:tcBorders>
              <w:top w:val="nil"/>
              <w:left w:val="nil"/>
              <w:bottom w:val="single" w:sz="4" w:space="0" w:color="auto"/>
              <w:right w:val="single" w:sz="4" w:space="0" w:color="auto"/>
            </w:tcBorders>
            <w:shd w:val="clear" w:color="auto" w:fill="auto"/>
            <w:noWrap/>
            <w:vAlign w:val="bottom"/>
            <w:hideMark/>
          </w:tcPr>
          <w:p w14:paraId="16A3467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0D27A8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5B445B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FE37D2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545552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4" w:type="dxa"/>
            <w:tcBorders>
              <w:top w:val="nil"/>
              <w:left w:val="nil"/>
              <w:bottom w:val="single" w:sz="4" w:space="0" w:color="auto"/>
              <w:right w:val="single" w:sz="4" w:space="0" w:color="auto"/>
            </w:tcBorders>
            <w:shd w:val="clear" w:color="auto" w:fill="auto"/>
            <w:noWrap/>
            <w:vAlign w:val="bottom"/>
            <w:hideMark/>
          </w:tcPr>
          <w:p w14:paraId="7FE0890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593" w:type="dxa"/>
            <w:tcBorders>
              <w:top w:val="nil"/>
              <w:left w:val="nil"/>
              <w:bottom w:val="single" w:sz="4" w:space="0" w:color="auto"/>
              <w:right w:val="single" w:sz="4" w:space="0" w:color="auto"/>
            </w:tcBorders>
            <w:shd w:val="clear" w:color="auto" w:fill="auto"/>
            <w:noWrap/>
            <w:vAlign w:val="bottom"/>
            <w:hideMark/>
          </w:tcPr>
          <w:p w14:paraId="63F6369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799700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23" w:type="dxa"/>
            <w:tcBorders>
              <w:top w:val="nil"/>
              <w:left w:val="nil"/>
              <w:bottom w:val="single" w:sz="4" w:space="0" w:color="auto"/>
              <w:right w:val="single" w:sz="4" w:space="0" w:color="auto"/>
            </w:tcBorders>
            <w:shd w:val="clear" w:color="auto" w:fill="auto"/>
            <w:noWrap/>
            <w:vAlign w:val="bottom"/>
            <w:hideMark/>
          </w:tcPr>
          <w:p w14:paraId="546CDF8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c>
          <w:tcPr>
            <w:tcW w:w="691" w:type="dxa"/>
            <w:tcBorders>
              <w:top w:val="nil"/>
              <w:left w:val="nil"/>
              <w:bottom w:val="single" w:sz="4" w:space="0" w:color="auto"/>
              <w:right w:val="single" w:sz="4" w:space="0" w:color="auto"/>
            </w:tcBorders>
            <w:shd w:val="clear" w:color="auto" w:fill="auto"/>
            <w:noWrap/>
            <w:vAlign w:val="bottom"/>
            <w:hideMark/>
          </w:tcPr>
          <w:p w14:paraId="6FC8A72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16" w:type="dxa"/>
            <w:tcBorders>
              <w:top w:val="nil"/>
              <w:left w:val="nil"/>
              <w:bottom w:val="single" w:sz="4" w:space="0" w:color="auto"/>
              <w:right w:val="single" w:sz="4" w:space="0" w:color="auto"/>
            </w:tcBorders>
            <w:shd w:val="clear" w:color="auto" w:fill="auto"/>
            <w:noWrap/>
            <w:vAlign w:val="bottom"/>
            <w:hideMark/>
          </w:tcPr>
          <w:p w14:paraId="7FC1138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r>
      <w:tr w:rsidR="00D107FC" w:rsidRPr="00D107FC" w14:paraId="7D75E358"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0FB46C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16</w:t>
            </w:r>
          </w:p>
        </w:tc>
        <w:tc>
          <w:tcPr>
            <w:tcW w:w="733" w:type="dxa"/>
            <w:tcBorders>
              <w:top w:val="nil"/>
              <w:left w:val="nil"/>
              <w:bottom w:val="single" w:sz="4" w:space="0" w:color="auto"/>
              <w:right w:val="single" w:sz="4" w:space="0" w:color="auto"/>
            </w:tcBorders>
            <w:shd w:val="clear" w:color="auto" w:fill="auto"/>
            <w:vAlign w:val="center"/>
            <w:hideMark/>
          </w:tcPr>
          <w:p w14:paraId="02D7259A"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RR</w:t>
            </w:r>
          </w:p>
        </w:tc>
        <w:tc>
          <w:tcPr>
            <w:tcW w:w="486" w:type="dxa"/>
            <w:tcBorders>
              <w:top w:val="nil"/>
              <w:left w:val="nil"/>
              <w:bottom w:val="single" w:sz="4" w:space="0" w:color="auto"/>
              <w:right w:val="single" w:sz="4" w:space="0" w:color="auto"/>
            </w:tcBorders>
            <w:shd w:val="clear" w:color="auto" w:fill="auto"/>
            <w:noWrap/>
            <w:vAlign w:val="bottom"/>
            <w:hideMark/>
          </w:tcPr>
          <w:p w14:paraId="12CA283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07674D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B6D544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C47823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E5B179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41" w:type="dxa"/>
            <w:tcBorders>
              <w:top w:val="nil"/>
              <w:left w:val="nil"/>
              <w:bottom w:val="single" w:sz="4" w:space="0" w:color="auto"/>
              <w:right w:val="single" w:sz="4" w:space="0" w:color="auto"/>
            </w:tcBorders>
            <w:shd w:val="clear" w:color="auto" w:fill="auto"/>
            <w:noWrap/>
            <w:vAlign w:val="bottom"/>
            <w:hideMark/>
          </w:tcPr>
          <w:p w14:paraId="67A53B7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48E66FB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B58772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13</w:t>
            </w:r>
          </w:p>
        </w:tc>
        <w:tc>
          <w:tcPr>
            <w:tcW w:w="1123" w:type="dxa"/>
            <w:tcBorders>
              <w:top w:val="nil"/>
              <w:left w:val="nil"/>
              <w:bottom w:val="single" w:sz="4" w:space="0" w:color="auto"/>
              <w:right w:val="single" w:sz="4" w:space="0" w:color="auto"/>
            </w:tcBorders>
            <w:shd w:val="clear" w:color="auto" w:fill="auto"/>
            <w:noWrap/>
            <w:vAlign w:val="bottom"/>
            <w:hideMark/>
          </w:tcPr>
          <w:p w14:paraId="1BDFEB7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37,142857</w:t>
            </w:r>
          </w:p>
        </w:tc>
        <w:tc>
          <w:tcPr>
            <w:tcW w:w="486" w:type="dxa"/>
            <w:tcBorders>
              <w:top w:val="nil"/>
              <w:left w:val="nil"/>
              <w:bottom w:val="single" w:sz="4" w:space="0" w:color="auto"/>
              <w:right w:val="single" w:sz="4" w:space="0" w:color="auto"/>
            </w:tcBorders>
            <w:shd w:val="clear" w:color="auto" w:fill="auto"/>
            <w:noWrap/>
            <w:vAlign w:val="bottom"/>
            <w:hideMark/>
          </w:tcPr>
          <w:p w14:paraId="7857DA1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D576DB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E19D86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08EF09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6B05AD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44" w:type="dxa"/>
            <w:tcBorders>
              <w:top w:val="nil"/>
              <w:left w:val="nil"/>
              <w:bottom w:val="single" w:sz="4" w:space="0" w:color="auto"/>
              <w:right w:val="single" w:sz="4" w:space="0" w:color="auto"/>
            </w:tcBorders>
            <w:shd w:val="clear" w:color="auto" w:fill="auto"/>
            <w:noWrap/>
            <w:vAlign w:val="bottom"/>
            <w:hideMark/>
          </w:tcPr>
          <w:p w14:paraId="76990A3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593" w:type="dxa"/>
            <w:tcBorders>
              <w:top w:val="nil"/>
              <w:left w:val="nil"/>
              <w:bottom w:val="single" w:sz="4" w:space="0" w:color="auto"/>
              <w:right w:val="single" w:sz="4" w:space="0" w:color="auto"/>
            </w:tcBorders>
            <w:shd w:val="clear" w:color="auto" w:fill="auto"/>
            <w:noWrap/>
            <w:vAlign w:val="bottom"/>
            <w:hideMark/>
          </w:tcPr>
          <w:p w14:paraId="68290D2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9EBA90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13</w:t>
            </w:r>
          </w:p>
        </w:tc>
        <w:tc>
          <w:tcPr>
            <w:tcW w:w="1123" w:type="dxa"/>
            <w:tcBorders>
              <w:top w:val="nil"/>
              <w:left w:val="nil"/>
              <w:bottom w:val="single" w:sz="4" w:space="0" w:color="auto"/>
              <w:right w:val="single" w:sz="4" w:space="0" w:color="auto"/>
            </w:tcBorders>
            <w:shd w:val="clear" w:color="auto" w:fill="auto"/>
            <w:noWrap/>
            <w:vAlign w:val="bottom"/>
            <w:hideMark/>
          </w:tcPr>
          <w:p w14:paraId="30BF588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37,142857</w:t>
            </w:r>
          </w:p>
        </w:tc>
        <w:tc>
          <w:tcPr>
            <w:tcW w:w="691" w:type="dxa"/>
            <w:tcBorders>
              <w:top w:val="nil"/>
              <w:left w:val="nil"/>
              <w:bottom w:val="single" w:sz="4" w:space="0" w:color="auto"/>
              <w:right w:val="single" w:sz="4" w:space="0" w:color="auto"/>
            </w:tcBorders>
            <w:shd w:val="clear" w:color="auto" w:fill="auto"/>
            <w:noWrap/>
            <w:vAlign w:val="bottom"/>
            <w:hideMark/>
          </w:tcPr>
          <w:p w14:paraId="37B4836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13</w:t>
            </w:r>
          </w:p>
        </w:tc>
        <w:tc>
          <w:tcPr>
            <w:tcW w:w="1116" w:type="dxa"/>
            <w:tcBorders>
              <w:top w:val="nil"/>
              <w:left w:val="nil"/>
              <w:bottom w:val="single" w:sz="4" w:space="0" w:color="auto"/>
              <w:right w:val="single" w:sz="4" w:space="0" w:color="auto"/>
            </w:tcBorders>
            <w:shd w:val="clear" w:color="auto" w:fill="auto"/>
            <w:noWrap/>
            <w:vAlign w:val="bottom"/>
            <w:hideMark/>
          </w:tcPr>
          <w:p w14:paraId="23227F2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37,142857</w:t>
            </w:r>
          </w:p>
        </w:tc>
      </w:tr>
      <w:tr w:rsidR="00D107FC" w:rsidRPr="00D107FC" w14:paraId="0F72DF4D"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E9FACC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17</w:t>
            </w:r>
          </w:p>
        </w:tc>
        <w:tc>
          <w:tcPr>
            <w:tcW w:w="733" w:type="dxa"/>
            <w:tcBorders>
              <w:top w:val="nil"/>
              <w:left w:val="nil"/>
              <w:bottom w:val="single" w:sz="4" w:space="0" w:color="auto"/>
              <w:right w:val="single" w:sz="4" w:space="0" w:color="auto"/>
            </w:tcBorders>
            <w:shd w:val="clear" w:color="auto" w:fill="auto"/>
            <w:vAlign w:val="center"/>
            <w:hideMark/>
          </w:tcPr>
          <w:p w14:paraId="3EB4AAF5"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RIS</w:t>
            </w:r>
          </w:p>
        </w:tc>
        <w:tc>
          <w:tcPr>
            <w:tcW w:w="486" w:type="dxa"/>
            <w:tcBorders>
              <w:top w:val="nil"/>
              <w:left w:val="nil"/>
              <w:bottom w:val="single" w:sz="4" w:space="0" w:color="auto"/>
              <w:right w:val="single" w:sz="4" w:space="0" w:color="auto"/>
            </w:tcBorders>
            <w:shd w:val="clear" w:color="auto" w:fill="auto"/>
            <w:noWrap/>
            <w:vAlign w:val="bottom"/>
            <w:hideMark/>
          </w:tcPr>
          <w:p w14:paraId="340F503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A855EA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98D964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CBA2B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A2E673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1" w:type="dxa"/>
            <w:tcBorders>
              <w:top w:val="nil"/>
              <w:left w:val="nil"/>
              <w:bottom w:val="single" w:sz="4" w:space="0" w:color="auto"/>
              <w:right w:val="single" w:sz="4" w:space="0" w:color="auto"/>
            </w:tcBorders>
            <w:shd w:val="clear" w:color="auto" w:fill="auto"/>
            <w:noWrap/>
            <w:vAlign w:val="bottom"/>
            <w:hideMark/>
          </w:tcPr>
          <w:p w14:paraId="113A011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7949C3D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DEA4D0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23" w:type="dxa"/>
            <w:tcBorders>
              <w:top w:val="nil"/>
              <w:left w:val="nil"/>
              <w:bottom w:val="single" w:sz="4" w:space="0" w:color="auto"/>
              <w:right w:val="single" w:sz="4" w:space="0" w:color="auto"/>
            </w:tcBorders>
            <w:shd w:val="clear" w:color="auto" w:fill="auto"/>
            <w:noWrap/>
            <w:vAlign w:val="bottom"/>
            <w:hideMark/>
          </w:tcPr>
          <w:p w14:paraId="40998AB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c>
          <w:tcPr>
            <w:tcW w:w="486" w:type="dxa"/>
            <w:tcBorders>
              <w:top w:val="nil"/>
              <w:left w:val="nil"/>
              <w:bottom w:val="single" w:sz="4" w:space="0" w:color="auto"/>
              <w:right w:val="single" w:sz="4" w:space="0" w:color="auto"/>
            </w:tcBorders>
            <w:shd w:val="clear" w:color="auto" w:fill="auto"/>
            <w:noWrap/>
            <w:vAlign w:val="bottom"/>
            <w:hideMark/>
          </w:tcPr>
          <w:p w14:paraId="5D6B566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9DEE25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69F236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21D74B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F14668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4" w:type="dxa"/>
            <w:tcBorders>
              <w:top w:val="nil"/>
              <w:left w:val="nil"/>
              <w:bottom w:val="single" w:sz="4" w:space="0" w:color="auto"/>
              <w:right w:val="single" w:sz="4" w:space="0" w:color="auto"/>
            </w:tcBorders>
            <w:shd w:val="clear" w:color="auto" w:fill="auto"/>
            <w:noWrap/>
            <w:vAlign w:val="bottom"/>
            <w:hideMark/>
          </w:tcPr>
          <w:p w14:paraId="5CAE2A2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593" w:type="dxa"/>
            <w:tcBorders>
              <w:top w:val="nil"/>
              <w:left w:val="nil"/>
              <w:bottom w:val="single" w:sz="4" w:space="0" w:color="auto"/>
              <w:right w:val="single" w:sz="4" w:space="0" w:color="auto"/>
            </w:tcBorders>
            <w:shd w:val="clear" w:color="auto" w:fill="auto"/>
            <w:noWrap/>
            <w:vAlign w:val="bottom"/>
            <w:hideMark/>
          </w:tcPr>
          <w:p w14:paraId="2093DD3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39AE9B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23" w:type="dxa"/>
            <w:tcBorders>
              <w:top w:val="nil"/>
              <w:left w:val="nil"/>
              <w:bottom w:val="single" w:sz="4" w:space="0" w:color="auto"/>
              <w:right w:val="single" w:sz="4" w:space="0" w:color="auto"/>
            </w:tcBorders>
            <w:shd w:val="clear" w:color="auto" w:fill="auto"/>
            <w:noWrap/>
            <w:vAlign w:val="bottom"/>
            <w:hideMark/>
          </w:tcPr>
          <w:p w14:paraId="4904DDA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c>
          <w:tcPr>
            <w:tcW w:w="691" w:type="dxa"/>
            <w:tcBorders>
              <w:top w:val="nil"/>
              <w:left w:val="nil"/>
              <w:bottom w:val="single" w:sz="4" w:space="0" w:color="auto"/>
              <w:right w:val="single" w:sz="4" w:space="0" w:color="auto"/>
            </w:tcBorders>
            <w:shd w:val="clear" w:color="auto" w:fill="auto"/>
            <w:noWrap/>
            <w:vAlign w:val="bottom"/>
            <w:hideMark/>
          </w:tcPr>
          <w:p w14:paraId="5AB951F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1116" w:type="dxa"/>
            <w:tcBorders>
              <w:top w:val="nil"/>
              <w:left w:val="nil"/>
              <w:bottom w:val="single" w:sz="4" w:space="0" w:color="auto"/>
              <w:right w:val="single" w:sz="4" w:space="0" w:color="auto"/>
            </w:tcBorders>
            <w:shd w:val="clear" w:color="auto" w:fill="auto"/>
            <w:noWrap/>
            <w:vAlign w:val="bottom"/>
            <w:hideMark/>
          </w:tcPr>
          <w:p w14:paraId="128B922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r>
      <w:tr w:rsidR="00D107FC" w:rsidRPr="00D107FC" w14:paraId="09D37FFB"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4ED4D7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18</w:t>
            </w:r>
          </w:p>
        </w:tc>
        <w:tc>
          <w:tcPr>
            <w:tcW w:w="733" w:type="dxa"/>
            <w:tcBorders>
              <w:top w:val="nil"/>
              <w:left w:val="nil"/>
              <w:bottom w:val="single" w:sz="4" w:space="0" w:color="auto"/>
              <w:right w:val="single" w:sz="4" w:space="0" w:color="auto"/>
            </w:tcBorders>
            <w:shd w:val="clear" w:color="auto" w:fill="auto"/>
            <w:vAlign w:val="center"/>
            <w:hideMark/>
          </w:tcPr>
          <w:p w14:paraId="5EC276F2"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R</w:t>
            </w:r>
          </w:p>
        </w:tc>
        <w:tc>
          <w:tcPr>
            <w:tcW w:w="486" w:type="dxa"/>
            <w:tcBorders>
              <w:top w:val="nil"/>
              <w:left w:val="nil"/>
              <w:bottom w:val="single" w:sz="4" w:space="0" w:color="auto"/>
              <w:right w:val="single" w:sz="4" w:space="0" w:color="auto"/>
            </w:tcBorders>
            <w:shd w:val="clear" w:color="auto" w:fill="auto"/>
            <w:noWrap/>
            <w:vAlign w:val="bottom"/>
            <w:hideMark/>
          </w:tcPr>
          <w:p w14:paraId="655A072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9D0D92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C2693C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F008D3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3355E5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1" w:type="dxa"/>
            <w:tcBorders>
              <w:top w:val="nil"/>
              <w:left w:val="nil"/>
              <w:bottom w:val="single" w:sz="4" w:space="0" w:color="auto"/>
              <w:right w:val="single" w:sz="4" w:space="0" w:color="auto"/>
            </w:tcBorders>
            <w:shd w:val="clear" w:color="auto" w:fill="auto"/>
            <w:noWrap/>
            <w:vAlign w:val="bottom"/>
            <w:hideMark/>
          </w:tcPr>
          <w:p w14:paraId="61717C7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59C0859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9D10F8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w:t>
            </w:r>
          </w:p>
        </w:tc>
        <w:tc>
          <w:tcPr>
            <w:tcW w:w="1123" w:type="dxa"/>
            <w:tcBorders>
              <w:top w:val="nil"/>
              <w:left w:val="nil"/>
              <w:bottom w:val="single" w:sz="4" w:space="0" w:color="auto"/>
              <w:right w:val="single" w:sz="4" w:space="0" w:color="auto"/>
            </w:tcBorders>
            <w:shd w:val="clear" w:color="auto" w:fill="auto"/>
            <w:noWrap/>
            <w:vAlign w:val="bottom"/>
            <w:hideMark/>
          </w:tcPr>
          <w:p w14:paraId="744E621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25,714286</w:t>
            </w:r>
          </w:p>
        </w:tc>
        <w:tc>
          <w:tcPr>
            <w:tcW w:w="486" w:type="dxa"/>
            <w:tcBorders>
              <w:top w:val="nil"/>
              <w:left w:val="nil"/>
              <w:bottom w:val="single" w:sz="4" w:space="0" w:color="auto"/>
              <w:right w:val="single" w:sz="4" w:space="0" w:color="auto"/>
            </w:tcBorders>
            <w:shd w:val="clear" w:color="auto" w:fill="auto"/>
            <w:noWrap/>
            <w:vAlign w:val="bottom"/>
            <w:hideMark/>
          </w:tcPr>
          <w:p w14:paraId="7E15422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09898E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92FC18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820DE9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00832A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44" w:type="dxa"/>
            <w:tcBorders>
              <w:top w:val="nil"/>
              <w:left w:val="nil"/>
              <w:bottom w:val="single" w:sz="4" w:space="0" w:color="auto"/>
              <w:right w:val="single" w:sz="4" w:space="0" w:color="auto"/>
            </w:tcBorders>
            <w:shd w:val="clear" w:color="auto" w:fill="auto"/>
            <w:noWrap/>
            <w:vAlign w:val="bottom"/>
            <w:hideMark/>
          </w:tcPr>
          <w:p w14:paraId="458CFF4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593" w:type="dxa"/>
            <w:tcBorders>
              <w:top w:val="nil"/>
              <w:left w:val="nil"/>
              <w:bottom w:val="single" w:sz="4" w:space="0" w:color="auto"/>
              <w:right w:val="single" w:sz="4" w:space="0" w:color="auto"/>
            </w:tcBorders>
            <w:shd w:val="clear" w:color="auto" w:fill="auto"/>
            <w:noWrap/>
            <w:vAlign w:val="bottom"/>
            <w:hideMark/>
          </w:tcPr>
          <w:p w14:paraId="4D2AE86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2221FB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11</w:t>
            </w:r>
          </w:p>
        </w:tc>
        <w:tc>
          <w:tcPr>
            <w:tcW w:w="1123" w:type="dxa"/>
            <w:tcBorders>
              <w:top w:val="nil"/>
              <w:left w:val="nil"/>
              <w:bottom w:val="single" w:sz="4" w:space="0" w:color="auto"/>
              <w:right w:val="single" w:sz="4" w:space="0" w:color="auto"/>
            </w:tcBorders>
            <w:shd w:val="clear" w:color="auto" w:fill="auto"/>
            <w:noWrap/>
            <w:vAlign w:val="bottom"/>
            <w:hideMark/>
          </w:tcPr>
          <w:p w14:paraId="7228869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31,428571</w:t>
            </w:r>
          </w:p>
        </w:tc>
        <w:tc>
          <w:tcPr>
            <w:tcW w:w="691" w:type="dxa"/>
            <w:tcBorders>
              <w:top w:val="nil"/>
              <w:left w:val="nil"/>
              <w:bottom w:val="single" w:sz="4" w:space="0" w:color="auto"/>
              <w:right w:val="single" w:sz="4" w:space="0" w:color="auto"/>
            </w:tcBorders>
            <w:shd w:val="clear" w:color="auto" w:fill="auto"/>
            <w:noWrap/>
            <w:vAlign w:val="bottom"/>
            <w:hideMark/>
          </w:tcPr>
          <w:p w14:paraId="17BFAB5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10</w:t>
            </w:r>
          </w:p>
        </w:tc>
        <w:tc>
          <w:tcPr>
            <w:tcW w:w="1116" w:type="dxa"/>
            <w:tcBorders>
              <w:top w:val="nil"/>
              <w:left w:val="nil"/>
              <w:bottom w:val="single" w:sz="4" w:space="0" w:color="auto"/>
              <w:right w:val="single" w:sz="4" w:space="0" w:color="auto"/>
            </w:tcBorders>
            <w:shd w:val="clear" w:color="auto" w:fill="auto"/>
            <w:noWrap/>
            <w:vAlign w:val="bottom"/>
            <w:hideMark/>
          </w:tcPr>
          <w:p w14:paraId="2F1D15A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28,571429</w:t>
            </w:r>
          </w:p>
        </w:tc>
      </w:tr>
      <w:tr w:rsidR="00D107FC" w:rsidRPr="00D107FC" w14:paraId="2E4F0555"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1E1866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19</w:t>
            </w:r>
          </w:p>
        </w:tc>
        <w:tc>
          <w:tcPr>
            <w:tcW w:w="733" w:type="dxa"/>
            <w:tcBorders>
              <w:top w:val="nil"/>
              <w:left w:val="nil"/>
              <w:bottom w:val="single" w:sz="4" w:space="0" w:color="auto"/>
              <w:right w:val="single" w:sz="4" w:space="0" w:color="auto"/>
            </w:tcBorders>
            <w:shd w:val="clear" w:color="auto" w:fill="auto"/>
            <w:vAlign w:val="center"/>
            <w:hideMark/>
          </w:tcPr>
          <w:p w14:paraId="13ED8BBD"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RM</w:t>
            </w:r>
          </w:p>
        </w:tc>
        <w:tc>
          <w:tcPr>
            <w:tcW w:w="486" w:type="dxa"/>
            <w:tcBorders>
              <w:top w:val="nil"/>
              <w:left w:val="nil"/>
              <w:bottom w:val="single" w:sz="4" w:space="0" w:color="auto"/>
              <w:right w:val="single" w:sz="4" w:space="0" w:color="auto"/>
            </w:tcBorders>
            <w:shd w:val="clear" w:color="auto" w:fill="auto"/>
            <w:noWrap/>
            <w:vAlign w:val="bottom"/>
            <w:hideMark/>
          </w:tcPr>
          <w:p w14:paraId="1B168A3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AC1D89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99F0CE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5BF7B1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DE14A5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1" w:type="dxa"/>
            <w:tcBorders>
              <w:top w:val="nil"/>
              <w:left w:val="nil"/>
              <w:bottom w:val="single" w:sz="4" w:space="0" w:color="auto"/>
              <w:right w:val="single" w:sz="4" w:space="0" w:color="auto"/>
            </w:tcBorders>
            <w:shd w:val="clear" w:color="auto" w:fill="auto"/>
            <w:noWrap/>
            <w:vAlign w:val="bottom"/>
            <w:hideMark/>
          </w:tcPr>
          <w:p w14:paraId="16EEB00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5DE4832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288D50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w:t>
            </w:r>
          </w:p>
        </w:tc>
        <w:tc>
          <w:tcPr>
            <w:tcW w:w="1123" w:type="dxa"/>
            <w:tcBorders>
              <w:top w:val="nil"/>
              <w:left w:val="nil"/>
              <w:bottom w:val="single" w:sz="4" w:space="0" w:color="auto"/>
              <w:right w:val="single" w:sz="4" w:space="0" w:color="auto"/>
            </w:tcBorders>
            <w:shd w:val="clear" w:color="auto" w:fill="auto"/>
            <w:noWrap/>
            <w:vAlign w:val="bottom"/>
            <w:hideMark/>
          </w:tcPr>
          <w:p w14:paraId="766211A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22,857143</w:t>
            </w:r>
          </w:p>
        </w:tc>
        <w:tc>
          <w:tcPr>
            <w:tcW w:w="486" w:type="dxa"/>
            <w:tcBorders>
              <w:top w:val="nil"/>
              <w:left w:val="nil"/>
              <w:bottom w:val="single" w:sz="4" w:space="0" w:color="auto"/>
              <w:right w:val="single" w:sz="4" w:space="0" w:color="auto"/>
            </w:tcBorders>
            <w:shd w:val="clear" w:color="auto" w:fill="auto"/>
            <w:noWrap/>
            <w:vAlign w:val="bottom"/>
            <w:hideMark/>
          </w:tcPr>
          <w:p w14:paraId="2B4D6F1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4ABC39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7C13F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F177BF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2FCAA1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4" w:type="dxa"/>
            <w:tcBorders>
              <w:top w:val="nil"/>
              <w:left w:val="nil"/>
              <w:bottom w:val="single" w:sz="4" w:space="0" w:color="auto"/>
              <w:right w:val="single" w:sz="4" w:space="0" w:color="auto"/>
            </w:tcBorders>
            <w:shd w:val="clear" w:color="auto" w:fill="auto"/>
            <w:noWrap/>
            <w:vAlign w:val="bottom"/>
            <w:hideMark/>
          </w:tcPr>
          <w:p w14:paraId="121741D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593" w:type="dxa"/>
            <w:tcBorders>
              <w:top w:val="nil"/>
              <w:left w:val="nil"/>
              <w:bottom w:val="single" w:sz="4" w:space="0" w:color="auto"/>
              <w:right w:val="single" w:sz="4" w:space="0" w:color="auto"/>
            </w:tcBorders>
            <w:shd w:val="clear" w:color="auto" w:fill="auto"/>
            <w:noWrap/>
            <w:vAlign w:val="bottom"/>
            <w:hideMark/>
          </w:tcPr>
          <w:p w14:paraId="214612D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84CFF3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10</w:t>
            </w:r>
          </w:p>
        </w:tc>
        <w:tc>
          <w:tcPr>
            <w:tcW w:w="1123" w:type="dxa"/>
            <w:tcBorders>
              <w:top w:val="nil"/>
              <w:left w:val="nil"/>
              <w:bottom w:val="single" w:sz="4" w:space="0" w:color="auto"/>
              <w:right w:val="single" w:sz="4" w:space="0" w:color="auto"/>
            </w:tcBorders>
            <w:shd w:val="clear" w:color="auto" w:fill="auto"/>
            <w:noWrap/>
            <w:vAlign w:val="bottom"/>
            <w:hideMark/>
          </w:tcPr>
          <w:p w14:paraId="5CE6F32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28,571429</w:t>
            </w:r>
          </w:p>
        </w:tc>
        <w:tc>
          <w:tcPr>
            <w:tcW w:w="691" w:type="dxa"/>
            <w:tcBorders>
              <w:top w:val="nil"/>
              <w:left w:val="nil"/>
              <w:bottom w:val="single" w:sz="4" w:space="0" w:color="auto"/>
              <w:right w:val="single" w:sz="4" w:space="0" w:color="auto"/>
            </w:tcBorders>
            <w:shd w:val="clear" w:color="auto" w:fill="auto"/>
            <w:noWrap/>
            <w:vAlign w:val="bottom"/>
            <w:hideMark/>
          </w:tcPr>
          <w:p w14:paraId="230A549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w:t>
            </w:r>
          </w:p>
        </w:tc>
        <w:tc>
          <w:tcPr>
            <w:tcW w:w="1116" w:type="dxa"/>
            <w:tcBorders>
              <w:top w:val="nil"/>
              <w:left w:val="nil"/>
              <w:bottom w:val="single" w:sz="4" w:space="0" w:color="auto"/>
              <w:right w:val="single" w:sz="4" w:space="0" w:color="auto"/>
            </w:tcBorders>
            <w:shd w:val="clear" w:color="auto" w:fill="auto"/>
            <w:noWrap/>
            <w:vAlign w:val="bottom"/>
            <w:hideMark/>
          </w:tcPr>
          <w:p w14:paraId="5E5CEF2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25,714286</w:t>
            </w:r>
          </w:p>
        </w:tc>
      </w:tr>
      <w:tr w:rsidR="00D107FC" w:rsidRPr="00D107FC" w14:paraId="2CFABEB3" w14:textId="77777777" w:rsidTr="00D107FC">
        <w:trPr>
          <w:trHeight w:val="315"/>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88C4BC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c>
          <w:tcPr>
            <w:tcW w:w="733" w:type="dxa"/>
            <w:tcBorders>
              <w:top w:val="nil"/>
              <w:left w:val="nil"/>
              <w:bottom w:val="single" w:sz="4" w:space="0" w:color="auto"/>
              <w:right w:val="single" w:sz="4" w:space="0" w:color="auto"/>
            </w:tcBorders>
            <w:shd w:val="clear" w:color="auto" w:fill="auto"/>
            <w:vAlign w:val="center"/>
            <w:hideMark/>
          </w:tcPr>
          <w:p w14:paraId="29439FC1"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RN</w:t>
            </w:r>
          </w:p>
        </w:tc>
        <w:tc>
          <w:tcPr>
            <w:tcW w:w="486" w:type="dxa"/>
            <w:tcBorders>
              <w:top w:val="nil"/>
              <w:left w:val="nil"/>
              <w:bottom w:val="single" w:sz="4" w:space="0" w:color="auto"/>
              <w:right w:val="single" w:sz="4" w:space="0" w:color="auto"/>
            </w:tcBorders>
            <w:shd w:val="clear" w:color="auto" w:fill="auto"/>
            <w:noWrap/>
            <w:vAlign w:val="bottom"/>
            <w:hideMark/>
          </w:tcPr>
          <w:p w14:paraId="22548B2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06A269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356374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D939E3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32AAF9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41" w:type="dxa"/>
            <w:tcBorders>
              <w:top w:val="nil"/>
              <w:left w:val="nil"/>
              <w:bottom w:val="single" w:sz="4" w:space="0" w:color="auto"/>
              <w:right w:val="single" w:sz="4" w:space="0" w:color="auto"/>
            </w:tcBorders>
            <w:shd w:val="clear" w:color="auto" w:fill="auto"/>
            <w:noWrap/>
            <w:vAlign w:val="bottom"/>
            <w:hideMark/>
          </w:tcPr>
          <w:p w14:paraId="779F832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14:paraId="3D786C8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FE94C3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10</w:t>
            </w:r>
          </w:p>
        </w:tc>
        <w:tc>
          <w:tcPr>
            <w:tcW w:w="1123" w:type="dxa"/>
            <w:tcBorders>
              <w:top w:val="nil"/>
              <w:left w:val="nil"/>
              <w:bottom w:val="single" w:sz="4" w:space="0" w:color="auto"/>
              <w:right w:val="single" w:sz="4" w:space="0" w:color="auto"/>
            </w:tcBorders>
            <w:shd w:val="clear" w:color="auto" w:fill="auto"/>
            <w:noWrap/>
            <w:vAlign w:val="bottom"/>
            <w:hideMark/>
          </w:tcPr>
          <w:p w14:paraId="441CCE0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28,571429</w:t>
            </w:r>
          </w:p>
        </w:tc>
        <w:tc>
          <w:tcPr>
            <w:tcW w:w="486" w:type="dxa"/>
            <w:tcBorders>
              <w:top w:val="nil"/>
              <w:left w:val="nil"/>
              <w:bottom w:val="single" w:sz="4" w:space="0" w:color="auto"/>
              <w:right w:val="single" w:sz="4" w:space="0" w:color="auto"/>
            </w:tcBorders>
            <w:shd w:val="clear" w:color="auto" w:fill="auto"/>
            <w:noWrap/>
            <w:vAlign w:val="bottom"/>
            <w:hideMark/>
          </w:tcPr>
          <w:p w14:paraId="20183D9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D00281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A0EF0D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A39626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682145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644" w:type="dxa"/>
            <w:tcBorders>
              <w:top w:val="nil"/>
              <w:left w:val="nil"/>
              <w:bottom w:val="single" w:sz="4" w:space="0" w:color="auto"/>
              <w:right w:val="single" w:sz="4" w:space="0" w:color="auto"/>
            </w:tcBorders>
            <w:shd w:val="clear" w:color="auto" w:fill="auto"/>
            <w:noWrap/>
            <w:vAlign w:val="bottom"/>
            <w:hideMark/>
          </w:tcPr>
          <w:p w14:paraId="27541E0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593" w:type="dxa"/>
            <w:tcBorders>
              <w:top w:val="nil"/>
              <w:left w:val="nil"/>
              <w:bottom w:val="single" w:sz="4" w:space="0" w:color="auto"/>
              <w:right w:val="single" w:sz="4" w:space="0" w:color="auto"/>
            </w:tcBorders>
            <w:shd w:val="clear" w:color="auto" w:fill="auto"/>
            <w:noWrap/>
            <w:vAlign w:val="bottom"/>
            <w:hideMark/>
          </w:tcPr>
          <w:p w14:paraId="6111087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57EF58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12</w:t>
            </w:r>
          </w:p>
        </w:tc>
        <w:tc>
          <w:tcPr>
            <w:tcW w:w="1123" w:type="dxa"/>
            <w:tcBorders>
              <w:top w:val="nil"/>
              <w:left w:val="nil"/>
              <w:bottom w:val="single" w:sz="4" w:space="0" w:color="auto"/>
              <w:right w:val="single" w:sz="4" w:space="0" w:color="auto"/>
            </w:tcBorders>
            <w:shd w:val="clear" w:color="auto" w:fill="auto"/>
            <w:noWrap/>
            <w:vAlign w:val="bottom"/>
            <w:hideMark/>
          </w:tcPr>
          <w:p w14:paraId="529F1C2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34,285714</w:t>
            </w:r>
          </w:p>
        </w:tc>
        <w:tc>
          <w:tcPr>
            <w:tcW w:w="691" w:type="dxa"/>
            <w:tcBorders>
              <w:top w:val="nil"/>
              <w:left w:val="nil"/>
              <w:bottom w:val="single" w:sz="4" w:space="0" w:color="auto"/>
              <w:right w:val="single" w:sz="4" w:space="0" w:color="auto"/>
            </w:tcBorders>
            <w:shd w:val="clear" w:color="auto" w:fill="auto"/>
            <w:noWrap/>
            <w:vAlign w:val="bottom"/>
            <w:hideMark/>
          </w:tcPr>
          <w:p w14:paraId="3D070C2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11</w:t>
            </w:r>
          </w:p>
        </w:tc>
        <w:tc>
          <w:tcPr>
            <w:tcW w:w="1116" w:type="dxa"/>
            <w:tcBorders>
              <w:top w:val="nil"/>
              <w:left w:val="nil"/>
              <w:bottom w:val="single" w:sz="4" w:space="0" w:color="auto"/>
              <w:right w:val="single" w:sz="4" w:space="0" w:color="auto"/>
            </w:tcBorders>
            <w:shd w:val="clear" w:color="auto" w:fill="auto"/>
            <w:noWrap/>
            <w:vAlign w:val="bottom"/>
            <w:hideMark/>
          </w:tcPr>
          <w:p w14:paraId="52694EA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31,428571</w:t>
            </w:r>
          </w:p>
        </w:tc>
      </w:tr>
    </w:tbl>
    <w:p w14:paraId="7D199430" w14:textId="02BDB341" w:rsidR="00D107FC" w:rsidRDefault="00D107FC" w:rsidP="00FD324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B.5.2</w:t>
      </w:r>
    </w:p>
    <w:p w14:paraId="06FC28B5" w14:textId="5F31864D" w:rsidR="00D107FC" w:rsidRDefault="00D107FC" w:rsidP="00FD324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Data Gabungan Peneliti dan Guru </w:t>
      </w:r>
      <w:r w:rsidRPr="00FD3246">
        <w:rPr>
          <w:rFonts w:ascii="Times New Roman" w:hAnsi="Times New Roman" w:cs="Times New Roman"/>
          <w:b/>
          <w:i/>
          <w:sz w:val="24"/>
          <w:szCs w:val="24"/>
        </w:rPr>
        <w:t>Posttest</w:t>
      </w:r>
      <w:r>
        <w:rPr>
          <w:rFonts w:ascii="Times New Roman" w:hAnsi="Times New Roman" w:cs="Times New Roman"/>
          <w:b/>
          <w:sz w:val="24"/>
          <w:szCs w:val="24"/>
        </w:rPr>
        <w:t xml:space="preserve"> Kelas Eksperimen</w:t>
      </w:r>
    </w:p>
    <w:tbl>
      <w:tblPr>
        <w:tblW w:w="13640" w:type="dxa"/>
        <w:tblInd w:w="13" w:type="dxa"/>
        <w:tblLayout w:type="fixed"/>
        <w:tblLook w:val="04A0" w:firstRow="1" w:lastRow="0" w:firstColumn="1" w:lastColumn="0" w:noHBand="0" w:noVBand="1"/>
      </w:tblPr>
      <w:tblGrid>
        <w:gridCol w:w="521"/>
        <w:gridCol w:w="796"/>
        <w:gridCol w:w="496"/>
        <w:gridCol w:w="495"/>
        <w:gridCol w:w="495"/>
        <w:gridCol w:w="495"/>
        <w:gridCol w:w="495"/>
        <w:gridCol w:w="651"/>
        <w:gridCol w:w="574"/>
        <w:gridCol w:w="495"/>
        <w:gridCol w:w="1153"/>
        <w:gridCol w:w="495"/>
        <w:gridCol w:w="495"/>
        <w:gridCol w:w="495"/>
        <w:gridCol w:w="495"/>
        <w:gridCol w:w="495"/>
        <w:gridCol w:w="608"/>
        <w:gridCol w:w="556"/>
        <w:gridCol w:w="495"/>
        <w:gridCol w:w="1153"/>
        <w:gridCol w:w="644"/>
        <w:gridCol w:w="1043"/>
      </w:tblGrid>
      <w:tr w:rsidR="00D107FC" w:rsidRPr="00D107FC" w14:paraId="2603B138" w14:textId="77777777" w:rsidTr="002066C9">
        <w:trPr>
          <w:trHeight w:val="1141"/>
        </w:trPr>
        <w:tc>
          <w:tcPr>
            <w:tcW w:w="521"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0868E7F9"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No</w:t>
            </w:r>
          </w:p>
        </w:tc>
        <w:tc>
          <w:tcPr>
            <w:tcW w:w="796"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3B97E0FF"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Nama</w:t>
            </w:r>
          </w:p>
        </w:tc>
        <w:tc>
          <w:tcPr>
            <w:tcW w:w="49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4C9F708D"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Intonasi</w:t>
            </w:r>
          </w:p>
        </w:tc>
        <w:tc>
          <w:tcPr>
            <w:tcW w:w="495"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1BADA9DE"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Lafal</w:t>
            </w:r>
          </w:p>
        </w:tc>
        <w:tc>
          <w:tcPr>
            <w:tcW w:w="495"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705A588D"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Kosa Kata</w:t>
            </w:r>
          </w:p>
        </w:tc>
        <w:tc>
          <w:tcPr>
            <w:tcW w:w="495"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55040E2F" w14:textId="77777777" w:rsidR="00D107FC" w:rsidRPr="00D107FC" w:rsidRDefault="00D107FC" w:rsidP="00D107FC">
            <w:pPr>
              <w:spacing w:after="0" w:line="240" w:lineRule="auto"/>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Kelancaran</w:t>
            </w:r>
          </w:p>
        </w:tc>
        <w:tc>
          <w:tcPr>
            <w:tcW w:w="495"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17A10FBF"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Ekspresi</w:t>
            </w:r>
          </w:p>
        </w:tc>
        <w:tc>
          <w:tcPr>
            <w:tcW w:w="651"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18E5D0BB"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Ketepatan Isi Pembicaraan</w:t>
            </w:r>
          </w:p>
        </w:tc>
        <w:tc>
          <w:tcPr>
            <w:tcW w:w="574"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43854E34"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Kecepatan isi berbicara</w:t>
            </w:r>
          </w:p>
        </w:tc>
        <w:tc>
          <w:tcPr>
            <w:tcW w:w="495"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6C160A8A"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Skor</w:t>
            </w:r>
          </w:p>
        </w:tc>
        <w:tc>
          <w:tcPr>
            <w:tcW w:w="1153"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249F2E52"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Nilai Dari Peneliti</w:t>
            </w:r>
          </w:p>
        </w:tc>
        <w:tc>
          <w:tcPr>
            <w:tcW w:w="495"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09C0BFB5"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intonasi</w:t>
            </w:r>
          </w:p>
        </w:tc>
        <w:tc>
          <w:tcPr>
            <w:tcW w:w="495"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428733E8"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Lafal</w:t>
            </w:r>
          </w:p>
        </w:tc>
        <w:tc>
          <w:tcPr>
            <w:tcW w:w="495"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57DF2B1D"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Kosa Kata</w:t>
            </w:r>
          </w:p>
        </w:tc>
        <w:tc>
          <w:tcPr>
            <w:tcW w:w="495"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2785DD97"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Kelancaran</w:t>
            </w:r>
          </w:p>
        </w:tc>
        <w:tc>
          <w:tcPr>
            <w:tcW w:w="495"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5592AC77"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Ekspresi</w:t>
            </w:r>
          </w:p>
        </w:tc>
        <w:tc>
          <w:tcPr>
            <w:tcW w:w="608"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76EF3D6D"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Ketepatan Isi Pembicaraan</w:t>
            </w:r>
          </w:p>
        </w:tc>
        <w:tc>
          <w:tcPr>
            <w:tcW w:w="556"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53146386"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Kecepatan isi berbicara</w:t>
            </w:r>
          </w:p>
        </w:tc>
        <w:tc>
          <w:tcPr>
            <w:tcW w:w="495"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503AFF4B"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Skor</w:t>
            </w:r>
          </w:p>
        </w:tc>
        <w:tc>
          <w:tcPr>
            <w:tcW w:w="1153"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0260C481"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Nilai Dari Guru</w:t>
            </w:r>
          </w:p>
        </w:tc>
        <w:tc>
          <w:tcPr>
            <w:tcW w:w="644" w:type="dxa"/>
            <w:tcBorders>
              <w:top w:val="single" w:sz="4" w:space="0" w:color="auto"/>
              <w:left w:val="nil"/>
              <w:bottom w:val="single" w:sz="4" w:space="0" w:color="auto"/>
              <w:right w:val="single" w:sz="4" w:space="0" w:color="auto"/>
            </w:tcBorders>
            <w:shd w:val="clear" w:color="auto" w:fill="4F81BD" w:themeFill="accent1"/>
            <w:noWrap/>
            <w:textDirection w:val="tbRl"/>
            <w:vAlign w:val="bottom"/>
            <w:hideMark/>
          </w:tcPr>
          <w:p w14:paraId="555F3DB0"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 xml:space="preserve">Nilai Akhir Rata-rata gabungan </w:t>
            </w:r>
          </w:p>
        </w:tc>
        <w:tc>
          <w:tcPr>
            <w:tcW w:w="1043"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41CE64F4" w14:textId="77777777" w:rsidR="00D107FC" w:rsidRPr="00D107FC" w:rsidRDefault="00D107FC" w:rsidP="00D107FC">
            <w:pPr>
              <w:spacing w:after="0" w:line="240" w:lineRule="auto"/>
              <w:jc w:val="center"/>
              <w:rPr>
                <w:rFonts w:ascii="Times New Roman" w:eastAsia="Times New Roman" w:hAnsi="Times New Roman" w:cs="Times New Roman"/>
                <w:b/>
                <w:color w:val="000000"/>
                <w:sz w:val="20"/>
                <w:szCs w:val="20"/>
                <w:lang w:val="id-ID" w:eastAsia="id-ID"/>
              </w:rPr>
            </w:pPr>
            <w:r w:rsidRPr="00D107FC">
              <w:rPr>
                <w:rFonts w:ascii="Times New Roman" w:eastAsia="Times New Roman" w:hAnsi="Times New Roman" w:cs="Times New Roman"/>
                <w:b/>
                <w:color w:val="000000"/>
                <w:sz w:val="20"/>
                <w:szCs w:val="20"/>
                <w:lang w:val="id-ID" w:eastAsia="id-ID"/>
              </w:rPr>
              <w:t>Nilai Akhir</w:t>
            </w:r>
          </w:p>
        </w:tc>
      </w:tr>
      <w:tr w:rsidR="00D107FC" w:rsidRPr="00D107FC" w14:paraId="0B6BF72B"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6B27D3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w:t>
            </w:r>
          </w:p>
        </w:tc>
        <w:tc>
          <w:tcPr>
            <w:tcW w:w="796" w:type="dxa"/>
            <w:tcBorders>
              <w:top w:val="nil"/>
              <w:left w:val="nil"/>
              <w:bottom w:val="single" w:sz="4" w:space="0" w:color="auto"/>
              <w:right w:val="single" w:sz="4" w:space="0" w:color="auto"/>
            </w:tcBorders>
            <w:shd w:val="clear" w:color="auto" w:fill="auto"/>
            <w:vAlign w:val="center"/>
            <w:hideMark/>
          </w:tcPr>
          <w:p w14:paraId="387BB3CD"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AMS</w:t>
            </w:r>
          </w:p>
        </w:tc>
        <w:tc>
          <w:tcPr>
            <w:tcW w:w="496" w:type="dxa"/>
            <w:tcBorders>
              <w:top w:val="nil"/>
              <w:left w:val="nil"/>
              <w:bottom w:val="single" w:sz="4" w:space="0" w:color="auto"/>
              <w:right w:val="single" w:sz="4" w:space="0" w:color="auto"/>
            </w:tcBorders>
            <w:shd w:val="clear" w:color="auto" w:fill="auto"/>
            <w:noWrap/>
            <w:vAlign w:val="bottom"/>
            <w:hideMark/>
          </w:tcPr>
          <w:p w14:paraId="7CAD981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2AB165C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729B5E6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4D82B6E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AB0331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51" w:type="dxa"/>
            <w:tcBorders>
              <w:top w:val="nil"/>
              <w:left w:val="nil"/>
              <w:bottom w:val="single" w:sz="4" w:space="0" w:color="auto"/>
              <w:right w:val="single" w:sz="4" w:space="0" w:color="auto"/>
            </w:tcBorders>
            <w:shd w:val="clear" w:color="auto" w:fill="auto"/>
            <w:noWrap/>
            <w:vAlign w:val="bottom"/>
            <w:hideMark/>
          </w:tcPr>
          <w:p w14:paraId="44A5759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74" w:type="dxa"/>
            <w:tcBorders>
              <w:top w:val="nil"/>
              <w:left w:val="nil"/>
              <w:bottom w:val="single" w:sz="4" w:space="0" w:color="auto"/>
              <w:right w:val="single" w:sz="4" w:space="0" w:color="auto"/>
            </w:tcBorders>
            <w:shd w:val="clear" w:color="auto" w:fill="auto"/>
            <w:noWrap/>
            <w:vAlign w:val="bottom"/>
            <w:hideMark/>
          </w:tcPr>
          <w:p w14:paraId="1A9BFE9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6D82A23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29</w:t>
            </w:r>
          </w:p>
        </w:tc>
        <w:tc>
          <w:tcPr>
            <w:tcW w:w="1153" w:type="dxa"/>
            <w:tcBorders>
              <w:top w:val="nil"/>
              <w:left w:val="nil"/>
              <w:bottom w:val="single" w:sz="4" w:space="0" w:color="auto"/>
              <w:right w:val="single" w:sz="4" w:space="0" w:color="auto"/>
            </w:tcBorders>
            <w:shd w:val="clear" w:color="auto" w:fill="auto"/>
            <w:noWrap/>
            <w:vAlign w:val="bottom"/>
            <w:hideMark/>
          </w:tcPr>
          <w:p w14:paraId="479552F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82,857143</w:t>
            </w:r>
          </w:p>
        </w:tc>
        <w:tc>
          <w:tcPr>
            <w:tcW w:w="495" w:type="dxa"/>
            <w:tcBorders>
              <w:top w:val="nil"/>
              <w:left w:val="nil"/>
              <w:bottom w:val="single" w:sz="4" w:space="0" w:color="auto"/>
              <w:right w:val="single" w:sz="4" w:space="0" w:color="auto"/>
            </w:tcBorders>
            <w:shd w:val="clear" w:color="auto" w:fill="auto"/>
            <w:noWrap/>
            <w:vAlign w:val="bottom"/>
            <w:hideMark/>
          </w:tcPr>
          <w:p w14:paraId="469CE93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0CAB6C6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76B40B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89F031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6745D22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608" w:type="dxa"/>
            <w:tcBorders>
              <w:top w:val="nil"/>
              <w:left w:val="nil"/>
              <w:bottom w:val="single" w:sz="4" w:space="0" w:color="auto"/>
              <w:right w:val="single" w:sz="4" w:space="0" w:color="auto"/>
            </w:tcBorders>
            <w:shd w:val="clear" w:color="auto" w:fill="auto"/>
            <w:noWrap/>
            <w:vAlign w:val="bottom"/>
            <w:hideMark/>
          </w:tcPr>
          <w:p w14:paraId="7C9B413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56" w:type="dxa"/>
            <w:tcBorders>
              <w:top w:val="nil"/>
              <w:left w:val="nil"/>
              <w:bottom w:val="single" w:sz="4" w:space="0" w:color="auto"/>
              <w:right w:val="single" w:sz="4" w:space="0" w:color="auto"/>
            </w:tcBorders>
            <w:shd w:val="clear" w:color="auto" w:fill="auto"/>
            <w:noWrap/>
            <w:vAlign w:val="bottom"/>
            <w:hideMark/>
          </w:tcPr>
          <w:p w14:paraId="6B218CC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123B31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31</w:t>
            </w:r>
          </w:p>
        </w:tc>
        <w:tc>
          <w:tcPr>
            <w:tcW w:w="1153" w:type="dxa"/>
            <w:tcBorders>
              <w:top w:val="nil"/>
              <w:left w:val="nil"/>
              <w:bottom w:val="single" w:sz="4" w:space="0" w:color="auto"/>
              <w:right w:val="single" w:sz="4" w:space="0" w:color="auto"/>
            </w:tcBorders>
            <w:shd w:val="clear" w:color="auto" w:fill="auto"/>
            <w:noWrap/>
            <w:vAlign w:val="bottom"/>
            <w:hideMark/>
          </w:tcPr>
          <w:p w14:paraId="519A8E1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88,571429</w:t>
            </w:r>
          </w:p>
        </w:tc>
        <w:tc>
          <w:tcPr>
            <w:tcW w:w="644" w:type="dxa"/>
            <w:tcBorders>
              <w:top w:val="nil"/>
              <w:left w:val="nil"/>
              <w:bottom w:val="single" w:sz="4" w:space="0" w:color="auto"/>
              <w:right w:val="single" w:sz="4" w:space="0" w:color="auto"/>
            </w:tcBorders>
            <w:shd w:val="clear" w:color="auto" w:fill="auto"/>
            <w:noWrap/>
            <w:vAlign w:val="bottom"/>
            <w:hideMark/>
          </w:tcPr>
          <w:p w14:paraId="3149D13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30</w:t>
            </w:r>
          </w:p>
        </w:tc>
        <w:tc>
          <w:tcPr>
            <w:tcW w:w="1043" w:type="dxa"/>
            <w:tcBorders>
              <w:top w:val="nil"/>
              <w:left w:val="nil"/>
              <w:bottom w:val="single" w:sz="4" w:space="0" w:color="auto"/>
              <w:right w:val="single" w:sz="4" w:space="0" w:color="auto"/>
            </w:tcBorders>
            <w:shd w:val="clear" w:color="auto" w:fill="auto"/>
            <w:noWrap/>
            <w:vAlign w:val="bottom"/>
            <w:hideMark/>
          </w:tcPr>
          <w:p w14:paraId="77EAF2A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85,71429</w:t>
            </w:r>
          </w:p>
        </w:tc>
      </w:tr>
      <w:tr w:rsidR="00D107FC" w:rsidRPr="00D107FC" w14:paraId="511D42FF"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F5E1E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796" w:type="dxa"/>
            <w:tcBorders>
              <w:top w:val="nil"/>
              <w:left w:val="nil"/>
              <w:bottom w:val="single" w:sz="4" w:space="0" w:color="auto"/>
              <w:right w:val="single" w:sz="4" w:space="0" w:color="auto"/>
            </w:tcBorders>
            <w:shd w:val="clear" w:color="auto" w:fill="auto"/>
            <w:vAlign w:val="center"/>
            <w:hideMark/>
          </w:tcPr>
          <w:p w14:paraId="3EE7EDA7"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AKM</w:t>
            </w:r>
          </w:p>
        </w:tc>
        <w:tc>
          <w:tcPr>
            <w:tcW w:w="496" w:type="dxa"/>
            <w:tcBorders>
              <w:top w:val="nil"/>
              <w:left w:val="nil"/>
              <w:bottom w:val="single" w:sz="4" w:space="0" w:color="auto"/>
              <w:right w:val="single" w:sz="4" w:space="0" w:color="auto"/>
            </w:tcBorders>
            <w:shd w:val="clear" w:color="auto" w:fill="auto"/>
            <w:noWrap/>
            <w:vAlign w:val="bottom"/>
            <w:hideMark/>
          </w:tcPr>
          <w:p w14:paraId="6294E2E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4D0A8F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53EE82F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00230DE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BD93E6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51" w:type="dxa"/>
            <w:tcBorders>
              <w:top w:val="nil"/>
              <w:left w:val="nil"/>
              <w:bottom w:val="single" w:sz="4" w:space="0" w:color="auto"/>
              <w:right w:val="single" w:sz="4" w:space="0" w:color="auto"/>
            </w:tcBorders>
            <w:shd w:val="clear" w:color="auto" w:fill="auto"/>
            <w:noWrap/>
            <w:vAlign w:val="bottom"/>
            <w:hideMark/>
          </w:tcPr>
          <w:p w14:paraId="383B7C9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74" w:type="dxa"/>
            <w:tcBorders>
              <w:top w:val="nil"/>
              <w:left w:val="nil"/>
              <w:bottom w:val="single" w:sz="4" w:space="0" w:color="auto"/>
              <w:right w:val="single" w:sz="4" w:space="0" w:color="auto"/>
            </w:tcBorders>
            <w:shd w:val="clear" w:color="auto" w:fill="auto"/>
            <w:noWrap/>
            <w:vAlign w:val="bottom"/>
            <w:hideMark/>
          </w:tcPr>
          <w:p w14:paraId="5D2865A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71D1AB7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24</w:t>
            </w:r>
          </w:p>
        </w:tc>
        <w:tc>
          <w:tcPr>
            <w:tcW w:w="1153" w:type="dxa"/>
            <w:tcBorders>
              <w:top w:val="nil"/>
              <w:left w:val="nil"/>
              <w:bottom w:val="single" w:sz="4" w:space="0" w:color="auto"/>
              <w:right w:val="single" w:sz="4" w:space="0" w:color="auto"/>
            </w:tcBorders>
            <w:shd w:val="clear" w:color="auto" w:fill="auto"/>
            <w:noWrap/>
            <w:vAlign w:val="bottom"/>
            <w:hideMark/>
          </w:tcPr>
          <w:p w14:paraId="13ABB34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68,571429</w:t>
            </w:r>
          </w:p>
        </w:tc>
        <w:tc>
          <w:tcPr>
            <w:tcW w:w="495" w:type="dxa"/>
            <w:tcBorders>
              <w:top w:val="nil"/>
              <w:left w:val="nil"/>
              <w:bottom w:val="single" w:sz="4" w:space="0" w:color="auto"/>
              <w:right w:val="single" w:sz="4" w:space="0" w:color="auto"/>
            </w:tcBorders>
            <w:shd w:val="clear" w:color="auto" w:fill="auto"/>
            <w:noWrap/>
            <w:vAlign w:val="bottom"/>
            <w:hideMark/>
          </w:tcPr>
          <w:p w14:paraId="3D08489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1D56E0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73EA934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91FEB8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89A517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14:paraId="4333EC0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56" w:type="dxa"/>
            <w:tcBorders>
              <w:top w:val="nil"/>
              <w:left w:val="nil"/>
              <w:bottom w:val="single" w:sz="4" w:space="0" w:color="auto"/>
              <w:right w:val="single" w:sz="4" w:space="0" w:color="auto"/>
            </w:tcBorders>
            <w:shd w:val="clear" w:color="auto" w:fill="auto"/>
            <w:noWrap/>
            <w:vAlign w:val="bottom"/>
            <w:hideMark/>
          </w:tcPr>
          <w:p w14:paraId="39F3231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3F96BD1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26</w:t>
            </w:r>
          </w:p>
        </w:tc>
        <w:tc>
          <w:tcPr>
            <w:tcW w:w="1153" w:type="dxa"/>
            <w:tcBorders>
              <w:top w:val="nil"/>
              <w:left w:val="nil"/>
              <w:bottom w:val="single" w:sz="4" w:space="0" w:color="auto"/>
              <w:right w:val="single" w:sz="4" w:space="0" w:color="auto"/>
            </w:tcBorders>
            <w:shd w:val="clear" w:color="auto" w:fill="auto"/>
            <w:noWrap/>
            <w:vAlign w:val="bottom"/>
            <w:hideMark/>
          </w:tcPr>
          <w:p w14:paraId="14E105F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74,285714</w:t>
            </w:r>
          </w:p>
        </w:tc>
        <w:tc>
          <w:tcPr>
            <w:tcW w:w="644" w:type="dxa"/>
            <w:tcBorders>
              <w:top w:val="nil"/>
              <w:left w:val="nil"/>
              <w:bottom w:val="single" w:sz="4" w:space="0" w:color="auto"/>
              <w:right w:val="single" w:sz="4" w:space="0" w:color="auto"/>
            </w:tcBorders>
            <w:shd w:val="clear" w:color="auto" w:fill="auto"/>
            <w:noWrap/>
            <w:vAlign w:val="bottom"/>
            <w:hideMark/>
          </w:tcPr>
          <w:p w14:paraId="17AF33D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25</w:t>
            </w:r>
          </w:p>
        </w:tc>
        <w:tc>
          <w:tcPr>
            <w:tcW w:w="1043" w:type="dxa"/>
            <w:tcBorders>
              <w:top w:val="nil"/>
              <w:left w:val="nil"/>
              <w:bottom w:val="single" w:sz="4" w:space="0" w:color="auto"/>
              <w:right w:val="single" w:sz="4" w:space="0" w:color="auto"/>
            </w:tcBorders>
            <w:shd w:val="clear" w:color="auto" w:fill="auto"/>
            <w:noWrap/>
            <w:vAlign w:val="bottom"/>
            <w:hideMark/>
          </w:tcPr>
          <w:p w14:paraId="3765A2A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71,42857</w:t>
            </w:r>
          </w:p>
        </w:tc>
      </w:tr>
      <w:tr w:rsidR="00D107FC" w:rsidRPr="00D107FC" w14:paraId="71E392B6"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A00D2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796" w:type="dxa"/>
            <w:tcBorders>
              <w:top w:val="nil"/>
              <w:left w:val="nil"/>
              <w:bottom w:val="single" w:sz="4" w:space="0" w:color="auto"/>
              <w:right w:val="single" w:sz="4" w:space="0" w:color="auto"/>
            </w:tcBorders>
            <w:shd w:val="clear" w:color="auto" w:fill="auto"/>
            <w:vAlign w:val="center"/>
            <w:hideMark/>
          </w:tcPr>
          <w:p w14:paraId="19263757"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AMB</w:t>
            </w:r>
          </w:p>
        </w:tc>
        <w:tc>
          <w:tcPr>
            <w:tcW w:w="496" w:type="dxa"/>
            <w:tcBorders>
              <w:top w:val="nil"/>
              <w:left w:val="nil"/>
              <w:bottom w:val="single" w:sz="4" w:space="0" w:color="auto"/>
              <w:right w:val="single" w:sz="4" w:space="0" w:color="auto"/>
            </w:tcBorders>
            <w:shd w:val="clear" w:color="auto" w:fill="auto"/>
            <w:noWrap/>
            <w:vAlign w:val="bottom"/>
            <w:hideMark/>
          </w:tcPr>
          <w:p w14:paraId="6A25BCB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44C6074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7C123B9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6284A89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164433B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651" w:type="dxa"/>
            <w:tcBorders>
              <w:top w:val="nil"/>
              <w:left w:val="nil"/>
              <w:bottom w:val="single" w:sz="4" w:space="0" w:color="auto"/>
              <w:right w:val="single" w:sz="4" w:space="0" w:color="auto"/>
            </w:tcBorders>
            <w:shd w:val="clear" w:color="auto" w:fill="auto"/>
            <w:noWrap/>
            <w:vAlign w:val="bottom"/>
            <w:hideMark/>
          </w:tcPr>
          <w:p w14:paraId="518100A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74" w:type="dxa"/>
            <w:tcBorders>
              <w:top w:val="nil"/>
              <w:left w:val="nil"/>
              <w:bottom w:val="single" w:sz="4" w:space="0" w:color="auto"/>
              <w:right w:val="single" w:sz="4" w:space="0" w:color="auto"/>
            </w:tcBorders>
            <w:shd w:val="clear" w:color="auto" w:fill="auto"/>
            <w:noWrap/>
            <w:vAlign w:val="bottom"/>
            <w:hideMark/>
          </w:tcPr>
          <w:p w14:paraId="5D029BD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4822A35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32</w:t>
            </w:r>
          </w:p>
        </w:tc>
        <w:tc>
          <w:tcPr>
            <w:tcW w:w="1153" w:type="dxa"/>
            <w:tcBorders>
              <w:top w:val="nil"/>
              <w:left w:val="nil"/>
              <w:bottom w:val="single" w:sz="4" w:space="0" w:color="auto"/>
              <w:right w:val="single" w:sz="4" w:space="0" w:color="auto"/>
            </w:tcBorders>
            <w:shd w:val="clear" w:color="auto" w:fill="auto"/>
            <w:noWrap/>
            <w:vAlign w:val="bottom"/>
            <w:hideMark/>
          </w:tcPr>
          <w:p w14:paraId="73E1E91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91,428571</w:t>
            </w:r>
          </w:p>
        </w:tc>
        <w:tc>
          <w:tcPr>
            <w:tcW w:w="495" w:type="dxa"/>
            <w:tcBorders>
              <w:top w:val="nil"/>
              <w:left w:val="nil"/>
              <w:bottom w:val="single" w:sz="4" w:space="0" w:color="auto"/>
              <w:right w:val="single" w:sz="4" w:space="0" w:color="auto"/>
            </w:tcBorders>
            <w:shd w:val="clear" w:color="auto" w:fill="auto"/>
            <w:noWrap/>
            <w:vAlign w:val="bottom"/>
            <w:hideMark/>
          </w:tcPr>
          <w:p w14:paraId="3CB8346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01BF48D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259DF0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6CCF077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5D5E0F8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608" w:type="dxa"/>
            <w:tcBorders>
              <w:top w:val="nil"/>
              <w:left w:val="nil"/>
              <w:bottom w:val="single" w:sz="4" w:space="0" w:color="auto"/>
              <w:right w:val="single" w:sz="4" w:space="0" w:color="auto"/>
            </w:tcBorders>
            <w:shd w:val="clear" w:color="auto" w:fill="auto"/>
            <w:noWrap/>
            <w:vAlign w:val="bottom"/>
            <w:hideMark/>
          </w:tcPr>
          <w:p w14:paraId="7C85DFB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556" w:type="dxa"/>
            <w:tcBorders>
              <w:top w:val="nil"/>
              <w:left w:val="nil"/>
              <w:bottom w:val="single" w:sz="4" w:space="0" w:color="auto"/>
              <w:right w:val="single" w:sz="4" w:space="0" w:color="auto"/>
            </w:tcBorders>
            <w:shd w:val="clear" w:color="auto" w:fill="auto"/>
            <w:noWrap/>
            <w:vAlign w:val="bottom"/>
            <w:hideMark/>
          </w:tcPr>
          <w:p w14:paraId="36E55CF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182CE4A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32</w:t>
            </w:r>
          </w:p>
        </w:tc>
        <w:tc>
          <w:tcPr>
            <w:tcW w:w="1153" w:type="dxa"/>
            <w:tcBorders>
              <w:top w:val="nil"/>
              <w:left w:val="nil"/>
              <w:bottom w:val="single" w:sz="4" w:space="0" w:color="auto"/>
              <w:right w:val="single" w:sz="4" w:space="0" w:color="auto"/>
            </w:tcBorders>
            <w:shd w:val="clear" w:color="auto" w:fill="auto"/>
            <w:noWrap/>
            <w:vAlign w:val="bottom"/>
            <w:hideMark/>
          </w:tcPr>
          <w:p w14:paraId="0D4D6C0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91,428571</w:t>
            </w:r>
          </w:p>
        </w:tc>
        <w:tc>
          <w:tcPr>
            <w:tcW w:w="644" w:type="dxa"/>
            <w:tcBorders>
              <w:top w:val="nil"/>
              <w:left w:val="nil"/>
              <w:bottom w:val="single" w:sz="4" w:space="0" w:color="auto"/>
              <w:right w:val="single" w:sz="4" w:space="0" w:color="auto"/>
            </w:tcBorders>
            <w:shd w:val="clear" w:color="auto" w:fill="auto"/>
            <w:noWrap/>
            <w:vAlign w:val="bottom"/>
            <w:hideMark/>
          </w:tcPr>
          <w:p w14:paraId="6E35542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32</w:t>
            </w:r>
          </w:p>
        </w:tc>
        <w:tc>
          <w:tcPr>
            <w:tcW w:w="1043" w:type="dxa"/>
            <w:tcBorders>
              <w:top w:val="nil"/>
              <w:left w:val="nil"/>
              <w:bottom w:val="single" w:sz="4" w:space="0" w:color="auto"/>
              <w:right w:val="single" w:sz="4" w:space="0" w:color="auto"/>
            </w:tcBorders>
            <w:shd w:val="clear" w:color="auto" w:fill="auto"/>
            <w:noWrap/>
            <w:vAlign w:val="bottom"/>
            <w:hideMark/>
          </w:tcPr>
          <w:p w14:paraId="0EEB3F2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91,42857</w:t>
            </w:r>
          </w:p>
        </w:tc>
      </w:tr>
      <w:tr w:rsidR="00D107FC" w:rsidRPr="00D107FC" w14:paraId="07F8CD55"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80498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796" w:type="dxa"/>
            <w:tcBorders>
              <w:top w:val="nil"/>
              <w:left w:val="nil"/>
              <w:bottom w:val="single" w:sz="4" w:space="0" w:color="auto"/>
              <w:right w:val="single" w:sz="4" w:space="0" w:color="auto"/>
            </w:tcBorders>
            <w:shd w:val="clear" w:color="auto" w:fill="auto"/>
            <w:vAlign w:val="center"/>
            <w:hideMark/>
          </w:tcPr>
          <w:p w14:paraId="4E90973B"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AMS</w:t>
            </w:r>
          </w:p>
        </w:tc>
        <w:tc>
          <w:tcPr>
            <w:tcW w:w="496" w:type="dxa"/>
            <w:tcBorders>
              <w:top w:val="nil"/>
              <w:left w:val="nil"/>
              <w:bottom w:val="single" w:sz="4" w:space="0" w:color="auto"/>
              <w:right w:val="single" w:sz="4" w:space="0" w:color="auto"/>
            </w:tcBorders>
            <w:shd w:val="clear" w:color="auto" w:fill="auto"/>
            <w:noWrap/>
            <w:vAlign w:val="bottom"/>
            <w:hideMark/>
          </w:tcPr>
          <w:p w14:paraId="1C06833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40E45AC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137A511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5684C06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3DD7323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51" w:type="dxa"/>
            <w:tcBorders>
              <w:top w:val="nil"/>
              <w:left w:val="nil"/>
              <w:bottom w:val="single" w:sz="4" w:space="0" w:color="auto"/>
              <w:right w:val="single" w:sz="4" w:space="0" w:color="auto"/>
            </w:tcBorders>
            <w:shd w:val="clear" w:color="auto" w:fill="auto"/>
            <w:noWrap/>
            <w:vAlign w:val="bottom"/>
            <w:hideMark/>
          </w:tcPr>
          <w:p w14:paraId="03AD9A2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74" w:type="dxa"/>
            <w:tcBorders>
              <w:top w:val="nil"/>
              <w:left w:val="nil"/>
              <w:bottom w:val="single" w:sz="4" w:space="0" w:color="auto"/>
              <w:right w:val="single" w:sz="4" w:space="0" w:color="auto"/>
            </w:tcBorders>
            <w:shd w:val="clear" w:color="auto" w:fill="auto"/>
            <w:noWrap/>
            <w:vAlign w:val="bottom"/>
            <w:hideMark/>
          </w:tcPr>
          <w:p w14:paraId="35FEC86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0A5A8D7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26</w:t>
            </w:r>
          </w:p>
        </w:tc>
        <w:tc>
          <w:tcPr>
            <w:tcW w:w="1153" w:type="dxa"/>
            <w:tcBorders>
              <w:top w:val="nil"/>
              <w:left w:val="nil"/>
              <w:bottom w:val="single" w:sz="4" w:space="0" w:color="auto"/>
              <w:right w:val="single" w:sz="4" w:space="0" w:color="auto"/>
            </w:tcBorders>
            <w:shd w:val="clear" w:color="auto" w:fill="auto"/>
            <w:noWrap/>
            <w:vAlign w:val="bottom"/>
            <w:hideMark/>
          </w:tcPr>
          <w:p w14:paraId="4EF16EE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74,285714</w:t>
            </w:r>
          </w:p>
        </w:tc>
        <w:tc>
          <w:tcPr>
            <w:tcW w:w="495" w:type="dxa"/>
            <w:tcBorders>
              <w:top w:val="nil"/>
              <w:left w:val="nil"/>
              <w:bottom w:val="single" w:sz="4" w:space="0" w:color="auto"/>
              <w:right w:val="single" w:sz="4" w:space="0" w:color="auto"/>
            </w:tcBorders>
            <w:shd w:val="clear" w:color="auto" w:fill="auto"/>
            <w:noWrap/>
            <w:vAlign w:val="bottom"/>
            <w:hideMark/>
          </w:tcPr>
          <w:p w14:paraId="1F38BD5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EC433C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8043C1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4581A7B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1A0C69F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14:paraId="6949983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56" w:type="dxa"/>
            <w:tcBorders>
              <w:top w:val="nil"/>
              <w:left w:val="nil"/>
              <w:bottom w:val="single" w:sz="4" w:space="0" w:color="auto"/>
              <w:right w:val="single" w:sz="4" w:space="0" w:color="auto"/>
            </w:tcBorders>
            <w:shd w:val="clear" w:color="auto" w:fill="auto"/>
            <w:noWrap/>
            <w:vAlign w:val="bottom"/>
            <w:hideMark/>
          </w:tcPr>
          <w:p w14:paraId="4762843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97768A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28</w:t>
            </w:r>
          </w:p>
        </w:tc>
        <w:tc>
          <w:tcPr>
            <w:tcW w:w="1153" w:type="dxa"/>
            <w:tcBorders>
              <w:top w:val="nil"/>
              <w:left w:val="nil"/>
              <w:bottom w:val="single" w:sz="4" w:space="0" w:color="auto"/>
              <w:right w:val="single" w:sz="4" w:space="0" w:color="auto"/>
            </w:tcBorders>
            <w:shd w:val="clear" w:color="auto" w:fill="auto"/>
            <w:noWrap/>
            <w:vAlign w:val="bottom"/>
            <w:hideMark/>
          </w:tcPr>
          <w:p w14:paraId="64F6C8B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80</w:t>
            </w:r>
          </w:p>
        </w:tc>
        <w:tc>
          <w:tcPr>
            <w:tcW w:w="644" w:type="dxa"/>
            <w:tcBorders>
              <w:top w:val="nil"/>
              <w:left w:val="nil"/>
              <w:bottom w:val="single" w:sz="4" w:space="0" w:color="auto"/>
              <w:right w:val="single" w:sz="4" w:space="0" w:color="auto"/>
            </w:tcBorders>
            <w:shd w:val="clear" w:color="auto" w:fill="auto"/>
            <w:noWrap/>
            <w:vAlign w:val="bottom"/>
            <w:hideMark/>
          </w:tcPr>
          <w:p w14:paraId="6A7F5D4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27</w:t>
            </w:r>
          </w:p>
        </w:tc>
        <w:tc>
          <w:tcPr>
            <w:tcW w:w="1043" w:type="dxa"/>
            <w:tcBorders>
              <w:top w:val="nil"/>
              <w:left w:val="nil"/>
              <w:bottom w:val="single" w:sz="4" w:space="0" w:color="auto"/>
              <w:right w:val="single" w:sz="4" w:space="0" w:color="auto"/>
            </w:tcBorders>
            <w:shd w:val="clear" w:color="auto" w:fill="auto"/>
            <w:noWrap/>
            <w:vAlign w:val="bottom"/>
            <w:hideMark/>
          </w:tcPr>
          <w:p w14:paraId="332AB1E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77,14286</w:t>
            </w:r>
          </w:p>
        </w:tc>
      </w:tr>
      <w:tr w:rsidR="00D107FC" w:rsidRPr="00D107FC" w14:paraId="40CDD744"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E9EF7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796" w:type="dxa"/>
            <w:tcBorders>
              <w:top w:val="nil"/>
              <w:left w:val="nil"/>
              <w:bottom w:val="single" w:sz="4" w:space="0" w:color="auto"/>
              <w:right w:val="single" w:sz="4" w:space="0" w:color="auto"/>
            </w:tcBorders>
            <w:shd w:val="clear" w:color="auto" w:fill="auto"/>
            <w:vAlign w:val="center"/>
            <w:hideMark/>
          </w:tcPr>
          <w:p w14:paraId="1F95CF21"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ASR</w:t>
            </w:r>
          </w:p>
        </w:tc>
        <w:tc>
          <w:tcPr>
            <w:tcW w:w="496" w:type="dxa"/>
            <w:tcBorders>
              <w:top w:val="nil"/>
              <w:left w:val="nil"/>
              <w:bottom w:val="single" w:sz="4" w:space="0" w:color="auto"/>
              <w:right w:val="single" w:sz="4" w:space="0" w:color="auto"/>
            </w:tcBorders>
            <w:shd w:val="clear" w:color="auto" w:fill="auto"/>
            <w:noWrap/>
            <w:vAlign w:val="bottom"/>
            <w:hideMark/>
          </w:tcPr>
          <w:p w14:paraId="5137DF5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6780930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4A946B4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3AE3409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3B314EC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51" w:type="dxa"/>
            <w:tcBorders>
              <w:top w:val="nil"/>
              <w:left w:val="nil"/>
              <w:bottom w:val="single" w:sz="4" w:space="0" w:color="auto"/>
              <w:right w:val="single" w:sz="4" w:space="0" w:color="auto"/>
            </w:tcBorders>
            <w:shd w:val="clear" w:color="auto" w:fill="auto"/>
            <w:noWrap/>
            <w:vAlign w:val="bottom"/>
            <w:hideMark/>
          </w:tcPr>
          <w:p w14:paraId="6DA8CA9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74" w:type="dxa"/>
            <w:tcBorders>
              <w:top w:val="nil"/>
              <w:left w:val="nil"/>
              <w:bottom w:val="single" w:sz="4" w:space="0" w:color="auto"/>
              <w:right w:val="single" w:sz="4" w:space="0" w:color="auto"/>
            </w:tcBorders>
            <w:shd w:val="clear" w:color="auto" w:fill="auto"/>
            <w:noWrap/>
            <w:vAlign w:val="bottom"/>
            <w:hideMark/>
          </w:tcPr>
          <w:p w14:paraId="7F6FEA1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0373CD2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23</w:t>
            </w:r>
          </w:p>
        </w:tc>
        <w:tc>
          <w:tcPr>
            <w:tcW w:w="1153" w:type="dxa"/>
            <w:tcBorders>
              <w:top w:val="nil"/>
              <w:left w:val="nil"/>
              <w:bottom w:val="single" w:sz="4" w:space="0" w:color="auto"/>
              <w:right w:val="single" w:sz="4" w:space="0" w:color="auto"/>
            </w:tcBorders>
            <w:shd w:val="clear" w:color="auto" w:fill="auto"/>
            <w:noWrap/>
            <w:vAlign w:val="bottom"/>
            <w:hideMark/>
          </w:tcPr>
          <w:p w14:paraId="0C92C49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65,714286</w:t>
            </w:r>
          </w:p>
        </w:tc>
        <w:tc>
          <w:tcPr>
            <w:tcW w:w="495" w:type="dxa"/>
            <w:tcBorders>
              <w:top w:val="nil"/>
              <w:left w:val="nil"/>
              <w:bottom w:val="single" w:sz="4" w:space="0" w:color="auto"/>
              <w:right w:val="single" w:sz="4" w:space="0" w:color="auto"/>
            </w:tcBorders>
            <w:shd w:val="clear" w:color="auto" w:fill="auto"/>
            <w:noWrap/>
            <w:vAlign w:val="bottom"/>
            <w:hideMark/>
          </w:tcPr>
          <w:p w14:paraId="758D744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4EB2BF4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3A61E26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5836BBA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46C96DF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14:paraId="388BE84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56" w:type="dxa"/>
            <w:tcBorders>
              <w:top w:val="nil"/>
              <w:left w:val="nil"/>
              <w:bottom w:val="single" w:sz="4" w:space="0" w:color="auto"/>
              <w:right w:val="single" w:sz="4" w:space="0" w:color="auto"/>
            </w:tcBorders>
            <w:shd w:val="clear" w:color="auto" w:fill="auto"/>
            <w:noWrap/>
            <w:vAlign w:val="bottom"/>
            <w:hideMark/>
          </w:tcPr>
          <w:p w14:paraId="6A5AE64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3C41F12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21</w:t>
            </w:r>
          </w:p>
        </w:tc>
        <w:tc>
          <w:tcPr>
            <w:tcW w:w="1153" w:type="dxa"/>
            <w:tcBorders>
              <w:top w:val="nil"/>
              <w:left w:val="nil"/>
              <w:bottom w:val="single" w:sz="4" w:space="0" w:color="auto"/>
              <w:right w:val="single" w:sz="4" w:space="0" w:color="auto"/>
            </w:tcBorders>
            <w:shd w:val="clear" w:color="auto" w:fill="auto"/>
            <w:noWrap/>
            <w:vAlign w:val="bottom"/>
            <w:hideMark/>
          </w:tcPr>
          <w:p w14:paraId="48CCAB6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60</w:t>
            </w:r>
          </w:p>
        </w:tc>
        <w:tc>
          <w:tcPr>
            <w:tcW w:w="644" w:type="dxa"/>
            <w:tcBorders>
              <w:top w:val="nil"/>
              <w:left w:val="nil"/>
              <w:bottom w:val="single" w:sz="4" w:space="0" w:color="auto"/>
              <w:right w:val="single" w:sz="4" w:space="0" w:color="auto"/>
            </w:tcBorders>
            <w:shd w:val="clear" w:color="auto" w:fill="auto"/>
            <w:noWrap/>
            <w:vAlign w:val="bottom"/>
            <w:hideMark/>
          </w:tcPr>
          <w:p w14:paraId="6ED8402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22</w:t>
            </w:r>
          </w:p>
        </w:tc>
        <w:tc>
          <w:tcPr>
            <w:tcW w:w="1043" w:type="dxa"/>
            <w:tcBorders>
              <w:top w:val="nil"/>
              <w:left w:val="nil"/>
              <w:bottom w:val="single" w:sz="4" w:space="0" w:color="auto"/>
              <w:right w:val="single" w:sz="4" w:space="0" w:color="auto"/>
            </w:tcBorders>
            <w:shd w:val="clear" w:color="auto" w:fill="auto"/>
            <w:noWrap/>
            <w:vAlign w:val="bottom"/>
            <w:hideMark/>
          </w:tcPr>
          <w:p w14:paraId="7922A2D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62,85714</w:t>
            </w:r>
          </w:p>
        </w:tc>
      </w:tr>
      <w:tr w:rsidR="00D107FC" w:rsidRPr="00D107FC" w14:paraId="75C1EFAC"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C8185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w:t>
            </w:r>
          </w:p>
        </w:tc>
        <w:tc>
          <w:tcPr>
            <w:tcW w:w="796" w:type="dxa"/>
            <w:tcBorders>
              <w:top w:val="nil"/>
              <w:left w:val="nil"/>
              <w:bottom w:val="single" w:sz="4" w:space="0" w:color="auto"/>
              <w:right w:val="single" w:sz="4" w:space="0" w:color="auto"/>
            </w:tcBorders>
            <w:shd w:val="clear" w:color="auto" w:fill="auto"/>
            <w:vAlign w:val="center"/>
            <w:hideMark/>
          </w:tcPr>
          <w:p w14:paraId="1E5B2DEF"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DIM</w:t>
            </w:r>
          </w:p>
        </w:tc>
        <w:tc>
          <w:tcPr>
            <w:tcW w:w="496" w:type="dxa"/>
            <w:tcBorders>
              <w:top w:val="nil"/>
              <w:left w:val="nil"/>
              <w:bottom w:val="single" w:sz="4" w:space="0" w:color="auto"/>
              <w:right w:val="single" w:sz="4" w:space="0" w:color="auto"/>
            </w:tcBorders>
            <w:shd w:val="clear" w:color="auto" w:fill="auto"/>
            <w:noWrap/>
            <w:vAlign w:val="bottom"/>
            <w:hideMark/>
          </w:tcPr>
          <w:p w14:paraId="2AFDD94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67846BA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E21D13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5264CB2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7FD287A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51" w:type="dxa"/>
            <w:tcBorders>
              <w:top w:val="nil"/>
              <w:left w:val="nil"/>
              <w:bottom w:val="single" w:sz="4" w:space="0" w:color="auto"/>
              <w:right w:val="single" w:sz="4" w:space="0" w:color="auto"/>
            </w:tcBorders>
            <w:shd w:val="clear" w:color="auto" w:fill="auto"/>
            <w:noWrap/>
            <w:vAlign w:val="bottom"/>
            <w:hideMark/>
          </w:tcPr>
          <w:p w14:paraId="4AAA445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574" w:type="dxa"/>
            <w:tcBorders>
              <w:top w:val="nil"/>
              <w:left w:val="nil"/>
              <w:bottom w:val="single" w:sz="4" w:space="0" w:color="auto"/>
              <w:right w:val="single" w:sz="4" w:space="0" w:color="auto"/>
            </w:tcBorders>
            <w:shd w:val="clear" w:color="auto" w:fill="auto"/>
            <w:noWrap/>
            <w:vAlign w:val="bottom"/>
            <w:hideMark/>
          </w:tcPr>
          <w:p w14:paraId="010CAC6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E3F9DE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32</w:t>
            </w:r>
          </w:p>
        </w:tc>
        <w:tc>
          <w:tcPr>
            <w:tcW w:w="1153" w:type="dxa"/>
            <w:tcBorders>
              <w:top w:val="nil"/>
              <w:left w:val="nil"/>
              <w:bottom w:val="single" w:sz="4" w:space="0" w:color="auto"/>
              <w:right w:val="single" w:sz="4" w:space="0" w:color="auto"/>
            </w:tcBorders>
            <w:shd w:val="clear" w:color="auto" w:fill="auto"/>
            <w:noWrap/>
            <w:vAlign w:val="bottom"/>
            <w:hideMark/>
          </w:tcPr>
          <w:p w14:paraId="499870C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91,428571</w:t>
            </w:r>
          </w:p>
        </w:tc>
        <w:tc>
          <w:tcPr>
            <w:tcW w:w="495" w:type="dxa"/>
            <w:tcBorders>
              <w:top w:val="nil"/>
              <w:left w:val="nil"/>
              <w:bottom w:val="single" w:sz="4" w:space="0" w:color="auto"/>
              <w:right w:val="single" w:sz="4" w:space="0" w:color="auto"/>
            </w:tcBorders>
            <w:shd w:val="clear" w:color="auto" w:fill="auto"/>
            <w:noWrap/>
            <w:vAlign w:val="bottom"/>
            <w:hideMark/>
          </w:tcPr>
          <w:p w14:paraId="782B051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256E2C4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EA6589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1EA28CA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5CFAA1A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14:paraId="1619873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56" w:type="dxa"/>
            <w:tcBorders>
              <w:top w:val="nil"/>
              <w:left w:val="nil"/>
              <w:bottom w:val="single" w:sz="4" w:space="0" w:color="auto"/>
              <w:right w:val="single" w:sz="4" w:space="0" w:color="auto"/>
            </w:tcBorders>
            <w:shd w:val="clear" w:color="auto" w:fill="auto"/>
            <w:noWrap/>
            <w:vAlign w:val="bottom"/>
            <w:hideMark/>
          </w:tcPr>
          <w:p w14:paraId="6C64741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64C6518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32</w:t>
            </w:r>
          </w:p>
        </w:tc>
        <w:tc>
          <w:tcPr>
            <w:tcW w:w="1153" w:type="dxa"/>
            <w:tcBorders>
              <w:top w:val="nil"/>
              <w:left w:val="nil"/>
              <w:bottom w:val="single" w:sz="4" w:space="0" w:color="auto"/>
              <w:right w:val="single" w:sz="4" w:space="0" w:color="auto"/>
            </w:tcBorders>
            <w:shd w:val="clear" w:color="auto" w:fill="auto"/>
            <w:noWrap/>
            <w:vAlign w:val="bottom"/>
            <w:hideMark/>
          </w:tcPr>
          <w:p w14:paraId="273354B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91,428571</w:t>
            </w:r>
          </w:p>
        </w:tc>
        <w:tc>
          <w:tcPr>
            <w:tcW w:w="644" w:type="dxa"/>
            <w:tcBorders>
              <w:top w:val="nil"/>
              <w:left w:val="nil"/>
              <w:bottom w:val="single" w:sz="4" w:space="0" w:color="auto"/>
              <w:right w:val="single" w:sz="4" w:space="0" w:color="auto"/>
            </w:tcBorders>
            <w:shd w:val="clear" w:color="auto" w:fill="auto"/>
            <w:noWrap/>
            <w:vAlign w:val="bottom"/>
            <w:hideMark/>
          </w:tcPr>
          <w:p w14:paraId="774660D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32</w:t>
            </w:r>
          </w:p>
        </w:tc>
        <w:tc>
          <w:tcPr>
            <w:tcW w:w="1043" w:type="dxa"/>
            <w:tcBorders>
              <w:top w:val="nil"/>
              <w:left w:val="nil"/>
              <w:bottom w:val="single" w:sz="4" w:space="0" w:color="auto"/>
              <w:right w:val="single" w:sz="4" w:space="0" w:color="auto"/>
            </w:tcBorders>
            <w:shd w:val="clear" w:color="auto" w:fill="auto"/>
            <w:noWrap/>
            <w:vAlign w:val="bottom"/>
            <w:hideMark/>
          </w:tcPr>
          <w:p w14:paraId="61FE59A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91,42857</w:t>
            </w:r>
          </w:p>
        </w:tc>
      </w:tr>
      <w:tr w:rsidR="00D107FC" w:rsidRPr="00D107FC" w14:paraId="6E77EDB8"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14866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w:t>
            </w:r>
          </w:p>
        </w:tc>
        <w:tc>
          <w:tcPr>
            <w:tcW w:w="796" w:type="dxa"/>
            <w:tcBorders>
              <w:top w:val="nil"/>
              <w:left w:val="nil"/>
              <w:bottom w:val="single" w:sz="4" w:space="0" w:color="auto"/>
              <w:right w:val="single" w:sz="4" w:space="0" w:color="auto"/>
            </w:tcBorders>
            <w:shd w:val="clear" w:color="auto" w:fill="auto"/>
            <w:vAlign w:val="center"/>
            <w:hideMark/>
          </w:tcPr>
          <w:p w14:paraId="2A7607D9"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DSR</w:t>
            </w:r>
          </w:p>
        </w:tc>
        <w:tc>
          <w:tcPr>
            <w:tcW w:w="496" w:type="dxa"/>
            <w:tcBorders>
              <w:top w:val="nil"/>
              <w:left w:val="nil"/>
              <w:bottom w:val="single" w:sz="4" w:space="0" w:color="auto"/>
              <w:right w:val="single" w:sz="4" w:space="0" w:color="auto"/>
            </w:tcBorders>
            <w:shd w:val="clear" w:color="auto" w:fill="auto"/>
            <w:noWrap/>
            <w:vAlign w:val="bottom"/>
            <w:hideMark/>
          </w:tcPr>
          <w:p w14:paraId="0D17DA2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671937E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4D83618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444251F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3F5022B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51" w:type="dxa"/>
            <w:tcBorders>
              <w:top w:val="nil"/>
              <w:left w:val="nil"/>
              <w:bottom w:val="single" w:sz="4" w:space="0" w:color="auto"/>
              <w:right w:val="single" w:sz="4" w:space="0" w:color="auto"/>
            </w:tcBorders>
            <w:shd w:val="clear" w:color="auto" w:fill="auto"/>
            <w:noWrap/>
            <w:vAlign w:val="bottom"/>
            <w:hideMark/>
          </w:tcPr>
          <w:p w14:paraId="00517F9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74" w:type="dxa"/>
            <w:tcBorders>
              <w:top w:val="nil"/>
              <w:left w:val="nil"/>
              <w:bottom w:val="single" w:sz="4" w:space="0" w:color="auto"/>
              <w:right w:val="single" w:sz="4" w:space="0" w:color="auto"/>
            </w:tcBorders>
            <w:shd w:val="clear" w:color="auto" w:fill="auto"/>
            <w:noWrap/>
            <w:vAlign w:val="bottom"/>
            <w:hideMark/>
          </w:tcPr>
          <w:p w14:paraId="51993A1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7E55996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23</w:t>
            </w:r>
          </w:p>
        </w:tc>
        <w:tc>
          <w:tcPr>
            <w:tcW w:w="1153" w:type="dxa"/>
            <w:tcBorders>
              <w:top w:val="nil"/>
              <w:left w:val="nil"/>
              <w:bottom w:val="single" w:sz="4" w:space="0" w:color="auto"/>
              <w:right w:val="single" w:sz="4" w:space="0" w:color="auto"/>
            </w:tcBorders>
            <w:shd w:val="clear" w:color="auto" w:fill="auto"/>
            <w:noWrap/>
            <w:vAlign w:val="bottom"/>
            <w:hideMark/>
          </w:tcPr>
          <w:p w14:paraId="34EC17D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65,714286</w:t>
            </w:r>
          </w:p>
        </w:tc>
        <w:tc>
          <w:tcPr>
            <w:tcW w:w="495" w:type="dxa"/>
            <w:tcBorders>
              <w:top w:val="nil"/>
              <w:left w:val="nil"/>
              <w:bottom w:val="single" w:sz="4" w:space="0" w:color="auto"/>
              <w:right w:val="single" w:sz="4" w:space="0" w:color="auto"/>
            </w:tcBorders>
            <w:shd w:val="clear" w:color="auto" w:fill="auto"/>
            <w:noWrap/>
            <w:vAlign w:val="bottom"/>
            <w:hideMark/>
          </w:tcPr>
          <w:p w14:paraId="605B1E6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2AAD91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0F58437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482117D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389BF39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14:paraId="51DBA31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56" w:type="dxa"/>
            <w:tcBorders>
              <w:top w:val="nil"/>
              <w:left w:val="nil"/>
              <w:bottom w:val="single" w:sz="4" w:space="0" w:color="auto"/>
              <w:right w:val="single" w:sz="4" w:space="0" w:color="auto"/>
            </w:tcBorders>
            <w:shd w:val="clear" w:color="auto" w:fill="auto"/>
            <w:noWrap/>
            <w:vAlign w:val="bottom"/>
            <w:hideMark/>
          </w:tcPr>
          <w:p w14:paraId="720CAA0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6AE2E3D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25</w:t>
            </w:r>
          </w:p>
        </w:tc>
        <w:tc>
          <w:tcPr>
            <w:tcW w:w="1153" w:type="dxa"/>
            <w:tcBorders>
              <w:top w:val="nil"/>
              <w:left w:val="nil"/>
              <w:bottom w:val="single" w:sz="4" w:space="0" w:color="auto"/>
              <w:right w:val="single" w:sz="4" w:space="0" w:color="auto"/>
            </w:tcBorders>
            <w:shd w:val="clear" w:color="auto" w:fill="auto"/>
            <w:noWrap/>
            <w:vAlign w:val="bottom"/>
            <w:hideMark/>
          </w:tcPr>
          <w:p w14:paraId="1D4BBC7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71,428571</w:t>
            </w:r>
          </w:p>
        </w:tc>
        <w:tc>
          <w:tcPr>
            <w:tcW w:w="644" w:type="dxa"/>
            <w:tcBorders>
              <w:top w:val="nil"/>
              <w:left w:val="nil"/>
              <w:bottom w:val="single" w:sz="4" w:space="0" w:color="auto"/>
              <w:right w:val="single" w:sz="4" w:space="0" w:color="auto"/>
            </w:tcBorders>
            <w:shd w:val="clear" w:color="auto" w:fill="auto"/>
            <w:noWrap/>
            <w:vAlign w:val="bottom"/>
            <w:hideMark/>
          </w:tcPr>
          <w:p w14:paraId="7D8B24A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24</w:t>
            </w:r>
          </w:p>
        </w:tc>
        <w:tc>
          <w:tcPr>
            <w:tcW w:w="1043" w:type="dxa"/>
            <w:tcBorders>
              <w:top w:val="nil"/>
              <w:left w:val="nil"/>
              <w:bottom w:val="single" w:sz="4" w:space="0" w:color="auto"/>
              <w:right w:val="single" w:sz="4" w:space="0" w:color="auto"/>
            </w:tcBorders>
            <w:shd w:val="clear" w:color="auto" w:fill="auto"/>
            <w:noWrap/>
            <w:vAlign w:val="bottom"/>
            <w:hideMark/>
          </w:tcPr>
          <w:p w14:paraId="5E0B318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68,57143</w:t>
            </w:r>
          </w:p>
        </w:tc>
      </w:tr>
      <w:tr w:rsidR="00D107FC" w:rsidRPr="00D107FC" w14:paraId="2AE9E124"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E7985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w:t>
            </w:r>
          </w:p>
        </w:tc>
        <w:tc>
          <w:tcPr>
            <w:tcW w:w="796" w:type="dxa"/>
            <w:tcBorders>
              <w:top w:val="nil"/>
              <w:left w:val="nil"/>
              <w:bottom w:val="single" w:sz="4" w:space="0" w:color="auto"/>
              <w:right w:val="single" w:sz="4" w:space="0" w:color="auto"/>
            </w:tcBorders>
            <w:shd w:val="clear" w:color="auto" w:fill="auto"/>
            <w:vAlign w:val="center"/>
            <w:hideMark/>
          </w:tcPr>
          <w:p w14:paraId="14CC1C0C"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FN</w:t>
            </w:r>
          </w:p>
        </w:tc>
        <w:tc>
          <w:tcPr>
            <w:tcW w:w="496" w:type="dxa"/>
            <w:tcBorders>
              <w:top w:val="nil"/>
              <w:left w:val="nil"/>
              <w:bottom w:val="single" w:sz="4" w:space="0" w:color="auto"/>
              <w:right w:val="single" w:sz="4" w:space="0" w:color="auto"/>
            </w:tcBorders>
            <w:shd w:val="clear" w:color="auto" w:fill="auto"/>
            <w:noWrap/>
            <w:vAlign w:val="bottom"/>
            <w:hideMark/>
          </w:tcPr>
          <w:p w14:paraId="755CB50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009A928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44F3568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464B2F9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4D6DA22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651" w:type="dxa"/>
            <w:tcBorders>
              <w:top w:val="nil"/>
              <w:left w:val="nil"/>
              <w:bottom w:val="single" w:sz="4" w:space="0" w:color="auto"/>
              <w:right w:val="single" w:sz="4" w:space="0" w:color="auto"/>
            </w:tcBorders>
            <w:shd w:val="clear" w:color="auto" w:fill="auto"/>
            <w:noWrap/>
            <w:vAlign w:val="bottom"/>
            <w:hideMark/>
          </w:tcPr>
          <w:p w14:paraId="01F2740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74" w:type="dxa"/>
            <w:tcBorders>
              <w:top w:val="nil"/>
              <w:left w:val="nil"/>
              <w:bottom w:val="single" w:sz="4" w:space="0" w:color="auto"/>
              <w:right w:val="single" w:sz="4" w:space="0" w:color="auto"/>
            </w:tcBorders>
            <w:shd w:val="clear" w:color="auto" w:fill="auto"/>
            <w:noWrap/>
            <w:vAlign w:val="bottom"/>
            <w:hideMark/>
          </w:tcPr>
          <w:p w14:paraId="4D5A23C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161B977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33</w:t>
            </w:r>
          </w:p>
        </w:tc>
        <w:tc>
          <w:tcPr>
            <w:tcW w:w="1153" w:type="dxa"/>
            <w:tcBorders>
              <w:top w:val="nil"/>
              <w:left w:val="nil"/>
              <w:bottom w:val="single" w:sz="4" w:space="0" w:color="auto"/>
              <w:right w:val="single" w:sz="4" w:space="0" w:color="auto"/>
            </w:tcBorders>
            <w:shd w:val="clear" w:color="auto" w:fill="auto"/>
            <w:noWrap/>
            <w:vAlign w:val="bottom"/>
            <w:hideMark/>
          </w:tcPr>
          <w:p w14:paraId="3B8D5DC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94,285714</w:t>
            </w:r>
          </w:p>
        </w:tc>
        <w:tc>
          <w:tcPr>
            <w:tcW w:w="495" w:type="dxa"/>
            <w:tcBorders>
              <w:top w:val="nil"/>
              <w:left w:val="nil"/>
              <w:bottom w:val="single" w:sz="4" w:space="0" w:color="auto"/>
              <w:right w:val="single" w:sz="4" w:space="0" w:color="auto"/>
            </w:tcBorders>
            <w:shd w:val="clear" w:color="auto" w:fill="auto"/>
            <w:noWrap/>
            <w:vAlign w:val="bottom"/>
            <w:hideMark/>
          </w:tcPr>
          <w:p w14:paraId="3952AC8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33B2653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DE2514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4E54667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16EB7EA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608" w:type="dxa"/>
            <w:tcBorders>
              <w:top w:val="nil"/>
              <w:left w:val="nil"/>
              <w:bottom w:val="single" w:sz="4" w:space="0" w:color="auto"/>
              <w:right w:val="single" w:sz="4" w:space="0" w:color="auto"/>
            </w:tcBorders>
            <w:shd w:val="clear" w:color="auto" w:fill="auto"/>
            <w:noWrap/>
            <w:vAlign w:val="bottom"/>
            <w:hideMark/>
          </w:tcPr>
          <w:p w14:paraId="6366B8F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556" w:type="dxa"/>
            <w:tcBorders>
              <w:top w:val="nil"/>
              <w:left w:val="nil"/>
              <w:bottom w:val="single" w:sz="4" w:space="0" w:color="auto"/>
              <w:right w:val="single" w:sz="4" w:space="0" w:color="auto"/>
            </w:tcBorders>
            <w:shd w:val="clear" w:color="auto" w:fill="auto"/>
            <w:noWrap/>
            <w:vAlign w:val="bottom"/>
            <w:hideMark/>
          </w:tcPr>
          <w:p w14:paraId="76D1BB1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6703040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33</w:t>
            </w:r>
          </w:p>
        </w:tc>
        <w:tc>
          <w:tcPr>
            <w:tcW w:w="1153" w:type="dxa"/>
            <w:tcBorders>
              <w:top w:val="nil"/>
              <w:left w:val="nil"/>
              <w:bottom w:val="single" w:sz="4" w:space="0" w:color="auto"/>
              <w:right w:val="single" w:sz="4" w:space="0" w:color="auto"/>
            </w:tcBorders>
            <w:shd w:val="clear" w:color="auto" w:fill="auto"/>
            <w:noWrap/>
            <w:vAlign w:val="bottom"/>
            <w:hideMark/>
          </w:tcPr>
          <w:p w14:paraId="79BF1E1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94,285714</w:t>
            </w:r>
          </w:p>
        </w:tc>
        <w:tc>
          <w:tcPr>
            <w:tcW w:w="644" w:type="dxa"/>
            <w:tcBorders>
              <w:top w:val="nil"/>
              <w:left w:val="nil"/>
              <w:bottom w:val="single" w:sz="4" w:space="0" w:color="auto"/>
              <w:right w:val="single" w:sz="4" w:space="0" w:color="auto"/>
            </w:tcBorders>
            <w:shd w:val="clear" w:color="auto" w:fill="auto"/>
            <w:noWrap/>
            <w:vAlign w:val="bottom"/>
            <w:hideMark/>
          </w:tcPr>
          <w:p w14:paraId="33F2617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33</w:t>
            </w:r>
          </w:p>
        </w:tc>
        <w:tc>
          <w:tcPr>
            <w:tcW w:w="1043" w:type="dxa"/>
            <w:tcBorders>
              <w:top w:val="nil"/>
              <w:left w:val="nil"/>
              <w:bottom w:val="single" w:sz="4" w:space="0" w:color="auto"/>
              <w:right w:val="single" w:sz="4" w:space="0" w:color="auto"/>
            </w:tcBorders>
            <w:shd w:val="clear" w:color="auto" w:fill="auto"/>
            <w:noWrap/>
            <w:vAlign w:val="bottom"/>
            <w:hideMark/>
          </w:tcPr>
          <w:p w14:paraId="7492483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94,28571</w:t>
            </w:r>
          </w:p>
        </w:tc>
      </w:tr>
      <w:tr w:rsidR="00D107FC" w:rsidRPr="00D107FC" w14:paraId="5A31AE9E"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96EF68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w:t>
            </w:r>
          </w:p>
        </w:tc>
        <w:tc>
          <w:tcPr>
            <w:tcW w:w="796" w:type="dxa"/>
            <w:tcBorders>
              <w:top w:val="nil"/>
              <w:left w:val="nil"/>
              <w:bottom w:val="single" w:sz="4" w:space="0" w:color="auto"/>
              <w:right w:val="single" w:sz="4" w:space="0" w:color="auto"/>
            </w:tcBorders>
            <w:shd w:val="clear" w:color="auto" w:fill="auto"/>
            <w:vAlign w:val="center"/>
            <w:hideMark/>
          </w:tcPr>
          <w:p w14:paraId="60F4415A"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FR</w:t>
            </w:r>
          </w:p>
        </w:tc>
        <w:tc>
          <w:tcPr>
            <w:tcW w:w="496" w:type="dxa"/>
            <w:tcBorders>
              <w:top w:val="nil"/>
              <w:left w:val="nil"/>
              <w:bottom w:val="single" w:sz="4" w:space="0" w:color="auto"/>
              <w:right w:val="single" w:sz="4" w:space="0" w:color="auto"/>
            </w:tcBorders>
            <w:shd w:val="clear" w:color="auto" w:fill="auto"/>
            <w:noWrap/>
            <w:vAlign w:val="bottom"/>
            <w:hideMark/>
          </w:tcPr>
          <w:p w14:paraId="157C0F4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362309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78EEF3F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212F04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B99871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51" w:type="dxa"/>
            <w:tcBorders>
              <w:top w:val="nil"/>
              <w:left w:val="nil"/>
              <w:bottom w:val="single" w:sz="4" w:space="0" w:color="auto"/>
              <w:right w:val="single" w:sz="4" w:space="0" w:color="auto"/>
            </w:tcBorders>
            <w:shd w:val="clear" w:color="auto" w:fill="auto"/>
            <w:noWrap/>
            <w:vAlign w:val="bottom"/>
            <w:hideMark/>
          </w:tcPr>
          <w:p w14:paraId="3BDFBA3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74" w:type="dxa"/>
            <w:tcBorders>
              <w:top w:val="nil"/>
              <w:left w:val="nil"/>
              <w:bottom w:val="single" w:sz="4" w:space="0" w:color="auto"/>
              <w:right w:val="single" w:sz="4" w:space="0" w:color="auto"/>
            </w:tcBorders>
            <w:shd w:val="clear" w:color="auto" w:fill="auto"/>
            <w:noWrap/>
            <w:vAlign w:val="bottom"/>
            <w:hideMark/>
          </w:tcPr>
          <w:p w14:paraId="10F7F0C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12DCD47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27</w:t>
            </w:r>
          </w:p>
        </w:tc>
        <w:tc>
          <w:tcPr>
            <w:tcW w:w="1153" w:type="dxa"/>
            <w:tcBorders>
              <w:top w:val="nil"/>
              <w:left w:val="nil"/>
              <w:bottom w:val="single" w:sz="4" w:space="0" w:color="auto"/>
              <w:right w:val="single" w:sz="4" w:space="0" w:color="auto"/>
            </w:tcBorders>
            <w:shd w:val="clear" w:color="auto" w:fill="auto"/>
            <w:noWrap/>
            <w:vAlign w:val="bottom"/>
            <w:hideMark/>
          </w:tcPr>
          <w:p w14:paraId="3CD0A33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77,142857</w:t>
            </w:r>
          </w:p>
        </w:tc>
        <w:tc>
          <w:tcPr>
            <w:tcW w:w="495" w:type="dxa"/>
            <w:tcBorders>
              <w:top w:val="nil"/>
              <w:left w:val="nil"/>
              <w:bottom w:val="single" w:sz="4" w:space="0" w:color="auto"/>
              <w:right w:val="single" w:sz="4" w:space="0" w:color="auto"/>
            </w:tcBorders>
            <w:shd w:val="clear" w:color="auto" w:fill="auto"/>
            <w:noWrap/>
            <w:vAlign w:val="bottom"/>
            <w:hideMark/>
          </w:tcPr>
          <w:p w14:paraId="2B124CB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7816239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45FE4D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6DDA101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61A877A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14:paraId="17043DE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56" w:type="dxa"/>
            <w:tcBorders>
              <w:top w:val="nil"/>
              <w:left w:val="nil"/>
              <w:bottom w:val="single" w:sz="4" w:space="0" w:color="auto"/>
              <w:right w:val="single" w:sz="4" w:space="0" w:color="auto"/>
            </w:tcBorders>
            <w:shd w:val="clear" w:color="auto" w:fill="auto"/>
            <w:noWrap/>
            <w:vAlign w:val="bottom"/>
            <w:hideMark/>
          </w:tcPr>
          <w:p w14:paraId="18C8A6A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64AD602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25</w:t>
            </w:r>
          </w:p>
        </w:tc>
        <w:tc>
          <w:tcPr>
            <w:tcW w:w="1153" w:type="dxa"/>
            <w:tcBorders>
              <w:top w:val="nil"/>
              <w:left w:val="nil"/>
              <w:bottom w:val="single" w:sz="4" w:space="0" w:color="auto"/>
              <w:right w:val="single" w:sz="4" w:space="0" w:color="auto"/>
            </w:tcBorders>
            <w:shd w:val="clear" w:color="auto" w:fill="auto"/>
            <w:noWrap/>
            <w:vAlign w:val="bottom"/>
            <w:hideMark/>
          </w:tcPr>
          <w:p w14:paraId="6A4EA70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71,428571</w:t>
            </w:r>
          </w:p>
        </w:tc>
        <w:tc>
          <w:tcPr>
            <w:tcW w:w="644" w:type="dxa"/>
            <w:tcBorders>
              <w:top w:val="nil"/>
              <w:left w:val="nil"/>
              <w:bottom w:val="single" w:sz="4" w:space="0" w:color="auto"/>
              <w:right w:val="single" w:sz="4" w:space="0" w:color="auto"/>
            </w:tcBorders>
            <w:shd w:val="clear" w:color="auto" w:fill="auto"/>
            <w:noWrap/>
            <w:vAlign w:val="bottom"/>
            <w:hideMark/>
          </w:tcPr>
          <w:p w14:paraId="666BE40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26</w:t>
            </w:r>
          </w:p>
        </w:tc>
        <w:tc>
          <w:tcPr>
            <w:tcW w:w="1043" w:type="dxa"/>
            <w:tcBorders>
              <w:top w:val="nil"/>
              <w:left w:val="nil"/>
              <w:bottom w:val="single" w:sz="4" w:space="0" w:color="auto"/>
              <w:right w:val="single" w:sz="4" w:space="0" w:color="auto"/>
            </w:tcBorders>
            <w:shd w:val="clear" w:color="auto" w:fill="auto"/>
            <w:noWrap/>
            <w:vAlign w:val="bottom"/>
            <w:hideMark/>
          </w:tcPr>
          <w:p w14:paraId="5418E5B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74,28571</w:t>
            </w:r>
          </w:p>
        </w:tc>
      </w:tr>
      <w:tr w:rsidR="00D107FC" w:rsidRPr="00D107FC" w14:paraId="36626022"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F04B70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10</w:t>
            </w:r>
          </w:p>
        </w:tc>
        <w:tc>
          <w:tcPr>
            <w:tcW w:w="796" w:type="dxa"/>
            <w:tcBorders>
              <w:top w:val="nil"/>
              <w:left w:val="nil"/>
              <w:bottom w:val="single" w:sz="4" w:space="0" w:color="auto"/>
              <w:right w:val="single" w:sz="4" w:space="0" w:color="auto"/>
            </w:tcBorders>
            <w:shd w:val="clear" w:color="auto" w:fill="auto"/>
            <w:vAlign w:val="center"/>
            <w:hideMark/>
          </w:tcPr>
          <w:p w14:paraId="32EE0991"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K</w:t>
            </w:r>
          </w:p>
        </w:tc>
        <w:tc>
          <w:tcPr>
            <w:tcW w:w="496" w:type="dxa"/>
            <w:tcBorders>
              <w:top w:val="nil"/>
              <w:left w:val="nil"/>
              <w:bottom w:val="single" w:sz="4" w:space="0" w:color="auto"/>
              <w:right w:val="single" w:sz="4" w:space="0" w:color="auto"/>
            </w:tcBorders>
            <w:shd w:val="clear" w:color="auto" w:fill="auto"/>
            <w:noWrap/>
            <w:vAlign w:val="bottom"/>
            <w:hideMark/>
          </w:tcPr>
          <w:p w14:paraId="70F1D5D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8A594F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535084F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5309211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048304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51" w:type="dxa"/>
            <w:tcBorders>
              <w:top w:val="nil"/>
              <w:left w:val="nil"/>
              <w:bottom w:val="single" w:sz="4" w:space="0" w:color="auto"/>
              <w:right w:val="single" w:sz="4" w:space="0" w:color="auto"/>
            </w:tcBorders>
            <w:shd w:val="clear" w:color="auto" w:fill="auto"/>
            <w:noWrap/>
            <w:vAlign w:val="bottom"/>
            <w:hideMark/>
          </w:tcPr>
          <w:p w14:paraId="0C70C60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74" w:type="dxa"/>
            <w:tcBorders>
              <w:top w:val="nil"/>
              <w:left w:val="nil"/>
              <w:bottom w:val="single" w:sz="4" w:space="0" w:color="auto"/>
              <w:right w:val="single" w:sz="4" w:space="0" w:color="auto"/>
            </w:tcBorders>
            <w:shd w:val="clear" w:color="auto" w:fill="auto"/>
            <w:noWrap/>
            <w:vAlign w:val="bottom"/>
            <w:hideMark/>
          </w:tcPr>
          <w:p w14:paraId="5D6895E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104CEAE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24</w:t>
            </w:r>
          </w:p>
        </w:tc>
        <w:tc>
          <w:tcPr>
            <w:tcW w:w="1153" w:type="dxa"/>
            <w:tcBorders>
              <w:top w:val="nil"/>
              <w:left w:val="nil"/>
              <w:bottom w:val="single" w:sz="4" w:space="0" w:color="auto"/>
              <w:right w:val="single" w:sz="4" w:space="0" w:color="auto"/>
            </w:tcBorders>
            <w:shd w:val="clear" w:color="auto" w:fill="auto"/>
            <w:noWrap/>
            <w:vAlign w:val="bottom"/>
            <w:hideMark/>
          </w:tcPr>
          <w:p w14:paraId="71DCB48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68,571429</w:t>
            </w:r>
          </w:p>
        </w:tc>
        <w:tc>
          <w:tcPr>
            <w:tcW w:w="495" w:type="dxa"/>
            <w:tcBorders>
              <w:top w:val="nil"/>
              <w:left w:val="nil"/>
              <w:bottom w:val="single" w:sz="4" w:space="0" w:color="auto"/>
              <w:right w:val="single" w:sz="4" w:space="0" w:color="auto"/>
            </w:tcBorders>
            <w:shd w:val="clear" w:color="auto" w:fill="auto"/>
            <w:noWrap/>
            <w:vAlign w:val="bottom"/>
            <w:hideMark/>
          </w:tcPr>
          <w:p w14:paraId="3B0573C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5B36AA7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5B36CB5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6024555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6CEC0C4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14:paraId="369F054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56" w:type="dxa"/>
            <w:tcBorders>
              <w:top w:val="nil"/>
              <w:left w:val="nil"/>
              <w:bottom w:val="single" w:sz="4" w:space="0" w:color="auto"/>
              <w:right w:val="single" w:sz="4" w:space="0" w:color="auto"/>
            </w:tcBorders>
            <w:shd w:val="clear" w:color="auto" w:fill="auto"/>
            <w:noWrap/>
            <w:vAlign w:val="bottom"/>
            <w:hideMark/>
          </w:tcPr>
          <w:p w14:paraId="0D9A9C1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7F63A8C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22</w:t>
            </w:r>
          </w:p>
        </w:tc>
        <w:tc>
          <w:tcPr>
            <w:tcW w:w="1153" w:type="dxa"/>
            <w:tcBorders>
              <w:top w:val="nil"/>
              <w:left w:val="nil"/>
              <w:bottom w:val="single" w:sz="4" w:space="0" w:color="auto"/>
              <w:right w:val="single" w:sz="4" w:space="0" w:color="auto"/>
            </w:tcBorders>
            <w:shd w:val="clear" w:color="auto" w:fill="auto"/>
            <w:noWrap/>
            <w:vAlign w:val="bottom"/>
            <w:hideMark/>
          </w:tcPr>
          <w:p w14:paraId="2D4F970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62,857143</w:t>
            </w:r>
          </w:p>
        </w:tc>
        <w:tc>
          <w:tcPr>
            <w:tcW w:w="644" w:type="dxa"/>
            <w:tcBorders>
              <w:top w:val="nil"/>
              <w:left w:val="nil"/>
              <w:bottom w:val="single" w:sz="4" w:space="0" w:color="auto"/>
              <w:right w:val="single" w:sz="4" w:space="0" w:color="auto"/>
            </w:tcBorders>
            <w:shd w:val="clear" w:color="auto" w:fill="auto"/>
            <w:noWrap/>
            <w:vAlign w:val="bottom"/>
            <w:hideMark/>
          </w:tcPr>
          <w:p w14:paraId="6161467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23</w:t>
            </w:r>
          </w:p>
        </w:tc>
        <w:tc>
          <w:tcPr>
            <w:tcW w:w="1043" w:type="dxa"/>
            <w:tcBorders>
              <w:top w:val="nil"/>
              <w:left w:val="nil"/>
              <w:bottom w:val="single" w:sz="4" w:space="0" w:color="auto"/>
              <w:right w:val="single" w:sz="4" w:space="0" w:color="auto"/>
            </w:tcBorders>
            <w:shd w:val="clear" w:color="auto" w:fill="auto"/>
            <w:noWrap/>
            <w:vAlign w:val="bottom"/>
            <w:hideMark/>
          </w:tcPr>
          <w:p w14:paraId="6BDA725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65,71429</w:t>
            </w:r>
          </w:p>
        </w:tc>
      </w:tr>
      <w:tr w:rsidR="00D107FC" w:rsidRPr="00D107FC" w14:paraId="289499B7"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70EC60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11</w:t>
            </w:r>
          </w:p>
        </w:tc>
        <w:tc>
          <w:tcPr>
            <w:tcW w:w="796" w:type="dxa"/>
            <w:tcBorders>
              <w:top w:val="nil"/>
              <w:left w:val="nil"/>
              <w:bottom w:val="single" w:sz="4" w:space="0" w:color="auto"/>
              <w:right w:val="single" w:sz="4" w:space="0" w:color="auto"/>
            </w:tcBorders>
            <w:shd w:val="clear" w:color="auto" w:fill="auto"/>
            <w:vAlign w:val="center"/>
            <w:hideMark/>
          </w:tcPr>
          <w:p w14:paraId="0CD0C86D"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MRM</w:t>
            </w:r>
          </w:p>
        </w:tc>
        <w:tc>
          <w:tcPr>
            <w:tcW w:w="496" w:type="dxa"/>
            <w:tcBorders>
              <w:top w:val="nil"/>
              <w:left w:val="nil"/>
              <w:bottom w:val="single" w:sz="4" w:space="0" w:color="auto"/>
              <w:right w:val="single" w:sz="4" w:space="0" w:color="auto"/>
            </w:tcBorders>
            <w:shd w:val="clear" w:color="auto" w:fill="auto"/>
            <w:noWrap/>
            <w:vAlign w:val="bottom"/>
            <w:hideMark/>
          </w:tcPr>
          <w:p w14:paraId="40A5C00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31C5DDB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ED755E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7608318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3360C60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51" w:type="dxa"/>
            <w:tcBorders>
              <w:top w:val="nil"/>
              <w:left w:val="nil"/>
              <w:bottom w:val="single" w:sz="4" w:space="0" w:color="auto"/>
              <w:right w:val="single" w:sz="4" w:space="0" w:color="auto"/>
            </w:tcBorders>
            <w:shd w:val="clear" w:color="auto" w:fill="auto"/>
            <w:noWrap/>
            <w:vAlign w:val="bottom"/>
            <w:hideMark/>
          </w:tcPr>
          <w:p w14:paraId="22991CF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574" w:type="dxa"/>
            <w:tcBorders>
              <w:top w:val="nil"/>
              <w:left w:val="nil"/>
              <w:bottom w:val="single" w:sz="4" w:space="0" w:color="auto"/>
              <w:right w:val="single" w:sz="4" w:space="0" w:color="auto"/>
            </w:tcBorders>
            <w:shd w:val="clear" w:color="auto" w:fill="auto"/>
            <w:noWrap/>
            <w:vAlign w:val="bottom"/>
            <w:hideMark/>
          </w:tcPr>
          <w:p w14:paraId="66F8C1D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7032137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31</w:t>
            </w:r>
          </w:p>
        </w:tc>
        <w:tc>
          <w:tcPr>
            <w:tcW w:w="1153" w:type="dxa"/>
            <w:tcBorders>
              <w:top w:val="nil"/>
              <w:left w:val="nil"/>
              <w:bottom w:val="single" w:sz="4" w:space="0" w:color="auto"/>
              <w:right w:val="single" w:sz="4" w:space="0" w:color="auto"/>
            </w:tcBorders>
            <w:shd w:val="clear" w:color="auto" w:fill="auto"/>
            <w:noWrap/>
            <w:vAlign w:val="bottom"/>
            <w:hideMark/>
          </w:tcPr>
          <w:p w14:paraId="4C22012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88,571429</w:t>
            </w:r>
          </w:p>
        </w:tc>
        <w:tc>
          <w:tcPr>
            <w:tcW w:w="495" w:type="dxa"/>
            <w:tcBorders>
              <w:top w:val="nil"/>
              <w:left w:val="nil"/>
              <w:bottom w:val="single" w:sz="4" w:space="0" w:color="auto"/>
              <w:right w:val="single" w:sz="4" w:space="0" w:color="auto"/>
            </w:tcBorders>
            <w:shd w:val="clear" w:color="auto" w:fill="auto"/>
            <w:noWrap/>
            <w:vAlign w:val="bottom"/>
            <w:hideMark/>
          </w:tcPr>
          <w:p w14:paraId="4F92A96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4879C0C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1E4EBB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463343B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37B894F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608" w:type="dxa"/>
            <w:tcBorders>
              <w:top w:val="nil"/>
              <w:left w:val="nil"/>
              <w:bottom w:val="single" w:sz="4" w:space="0" w:color="auto"/>
              <w:right w:val="single" w:sz="4" w:space="0" w:color="auto"/>
            </w:tcBorders>
            <w:shd w:val="clear" w:color="auto" w:fill="auto"/>
            <w:noWrap/>
            <w:vAlign w:val="bottom"/>
            <w:hideMark/>
          </w:tcPr>
          <w:p w14:paraId="3F3803B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56" w:type="dxa"/>
            <w:tcBorders>
              <w:top w:val="nil"/>
              <w:left w:val="nil"/>
              <w:bottom w:val="single" w:sz="4" w:space="0" w:color="auto"/>
              <w:right w:val="single" w:sz="4" w:space="0" w:color="auto"/>
            </w:tcBorders>
            <w:shd w:val="clear" w:color="auto" w:fill="auto"/>
            <w:noWrap/>
            <w:vAlign w:val="bottom"/>
            <w:hideMark/>
          </w:tcPr>
          <w:p w14:paraId="62F3C64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3D0B0F4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31</w:t>
            </w:r>
          </w:p>
        </w:tc>
        <w:tc>
          <w:tcPr>
            <w:tcW w:w="1153" w:type="dxa"/>
            <w:tcBorders>
              <w:top w:val="nil"/>
              <w:left w:val="nil"/>
              <w:bottom w:val="single" w:sz="4" w:space="0" w:color="auto"/>
              <w:right w:val="single" w:sz="4" w:space="0" w:color="auto"/>
            </w:tcBorders>
            <w:shd w:val="clear" w:color="auto" w:fill="auto"/>
            <w:noWrap/>
            <w:vAlign w:val="bottom"/>
            <w:hideMark/>
          </w:tcPr>
          <w:p w14:paraId="6C55DD1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88,571429</w:t>
            </w:r>
          </w:p>
        </w:tc>
        <w:tc>
          <w:tcPr>
            <w:tcW w:w="644" w:type="dxa"/>
            <w:tcBorders>
              <w:top w:val="nil"/>
              <w:left w:val="nil"/>
              <w:bottom w:val="single" w:sz="4" w:space="0" w:color="auto"/>
              <w:right w:val="single" w:sz="4" w:space="0" w:color="auto"/>
            </w:tcBorders>
            <w:shd w:val="clear" w:color="auto" w:fill="auto"/>
            <w:noWrap/>
            <w:vAlign w:val="bottom"/>
            <w:hideMark/>
          </w:tcPr>
          <w:p w14:paraId="350F0A4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31</w:t>
            </w:r>
          </w:p>
        </w:tc>
        <w:tc>
          <w:tcPr>
            <w:tcW w:w="1043" w:type="dxa"/>
            <w:tcBorders>
              <w:top w:val="nil"/>
              <w:left w:val="nil"/>
              <w:bottom w:val="single" w:sz="4" w:space="0" w:color="auto"/>
              <w:right w:val="single" w:sz="4" w:space="0" w:color="auto"/>
            </w:tcBorders>
            <w:shd w:val="clear" w:color="auto" w:fill="auto"/>
            <w:noWrap/>
            <w:vAlign w:val="bottom"/>
            <w:hideMark/>
          </w:tcPr>
          <w:p w14:paraId="1D0A20A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88,57143</w:t>
            </w:r>
          </w:p>
        </w:tc>
      </w:tr>
      <w:tr w:rsidR="00D107FC" w:rsidRPr="00D107FC" w14:paraId="54275902"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D9C78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12</w:t>
            </w:r>
          </w:p>
        </w:tc>
        <w:tc>
          <w:tcPr>
            <w:tcW w:w="796" w:type="dxa"/>
            <w:tcBorders>
              <w:top w:val="nil"/>
              <w:left w:val="nil"/>
              <w:bottom w:val="single" w:sz="4" w:space="0" w:color="auto"/>
              <w:right w:val="single" w:sz="4" w:space="0" w:color="auto"/>
            </w:tcBorders>
            <w:shd w:val="clear" w:color="auto" w:fill="auto"/>
            <w:vAlign w:val="center"/>
            <w:hideMark/>
          </w:tcPr>
          <w:p w14:paraId="28C8CC9B"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MA</w:t>
            </w:r>
          </w:p>
        </w:tc>
        <w:tc>
          <w:tcPr>
            <w:tcW w:w="496" w:type="dxa"/>
            <w:tcBorders>
              <w:top w:val="nil"/>
              <w:left w:val="nil"/>
              <w:bottom w:val="single" w:sz="4" w:space="0" w:color="auto"/>
              <w:right w:val="single" w:sz="4" w:space="0" w:color="auto"/>
            </w:tcBorders>
            <w:shd w:val="clear" w:color="auto" w:fill="auto"/>
            <w:noWrap/>
            <w:vAlign w:val="bottom"/>
            <w:hideMark/>
          </w:tcPr>
          <w:p w14:paraId="3A5E171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46A9DEA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7DD0413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3963389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E7FEA7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51" w:type="dxa"/>
            <w:tcBorders>
              <w:top w:val="nil"/>
              <w:left w:val="nil"/>
              <w:bottom w:val="single" w:sz="4" w:space="0" w:color="auto"/>
              <w:right w:val="single" w:sz="4" w:space="0" w:color="auto"/>
            </w:tcBorders>
            <w:shd w:val="clear" w:color="auto" w:fill="auto"/>
            <w:noWrap/>
            <w:vAlign w:val="bottom"/>
            <w:hideMark/>
          </w:tcPr>
          <w:p w14:paraId="7C53256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74" w:type="dxa"/>
            <w:tcBorders>
              <w:top w:val="nil"/>
              <w:left w:val="nil"/>
              <w:bottom w:val="single" w:sz="4" w:space="0" w:color="auto"/>
              <w:right w:val="single" w:sz="4" w:space="0" w:color="auto"/>
            </w:tcBorders>
            <w:shd w:val="clear" w:color="auto" w:fill="auto"/>
            <w:noWrap/>
            <w:vAlign w:val="bottom"/>
            <w:hideMark/>
          </w:tcPr>
          <w:p w14:paraId="1CCFE85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6F123E4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25</w:t>
            </w:r>
          </w:p>
        </w:tc>
        <w:tc>
          <w:tcPr>
            <w:tcW w:w="1153" w:type="dxa"/>
            <w:tcBorders>
              <w:top w:val="nil"/>
              <w:left w:val="nil"/>
              <w:bottom w:val="single" w:sz="4" w:space="0" w:color="auto"/>
              <w:right w:val="single" w:sz="4" w:space="0" w:color="auto"/>
            </w:tcBorders>
            <w:shd w:val="clear" w:color="auto" w:fill="auto"/>
            <w:noWrap/>
            <w:vAlign w:val="bottom"/>
            <w:hideMark/>
          </w:tcPr>
          <w:p w14:paraId="29EC2BB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71,428571</w:t>
            </w:r>
          </w:p>
        </w:tc>
        <w:tc>
          <w:tcPr>
            <w:tcW w:w="495" w:type="dxa"/>
            <w:tcBorders>
              <w:top w:val="nil"/>
              <w:left w:val="nil"/>
              <w:bottom w:val="single" w:sz="4" w:space="0" w:color="auto"/>
              <w:right w:val="single" w:sz="4" w:space="0" w:color="auto"/>
            </w:tcBorders>
            <w:shd w:val="clear" w:color="auto" w:fill="auto"/>
            <w:noWrap/>
            <w:vAlign w:val="bottom"/>
            <w:hideMark/>
          </w:tcPr>
          <w:p w14:paraId="64560A5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3D74C9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5A17A4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1EDB8A5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67581CE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14:paraId="3A5A95B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56" w:type="dxa"/>
            <w:tcBorders>
              <w:top w:val="nil"/>
              <w:left w:val="nil"/>
              <w:bottom w:val="single" w:sz="4" w:space="0" w:color="auto"/>
              <w:right w:val="single" w:sz="4" w:space="0" w:color="auto"/>
            </w:tcBorders>
            <w:shd w:val="clear" w:color="auto" w:fill="auto"/>
            <w:noWrap/>
            <w:vAlign w:val="bottom"/>
            <w:hideMark/>
          </w:tcPr>
          <w:p w14:paraId="402DD98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39FFFB2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27</w:t>
            </w:r>
          </w:p>
        </w:tc>
        <w:tc>
          <w:tcPr>
            <w:tcW w:w="1153" w:type="dxa"/>
            <w:tcBorders>
              <w:top w:val="nil"/>
              <w:left w:val="nil"/>
              <w:bottom w:val="single" w:sz="4" w:space="0" w:color="auto"/>
              <w:right w:val="single" w:sz="4" w:space="0" w:color="auto"/>
            </w:tcBorders>
            <w:shd w:val="clear" w:color="auto" w:fill="auto"/>
            <w:noWrap/>
            <w:vAlign w:val="bottom"/>
            <w:hideMark/>
          </w:tcPr>
          <w:p w14:paraId="2C529D2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77,142857</w:t>
            </w:r>
          </w:p>
        </w:tc>
        <w:tc>
          <w:tcPr>
            <w:tcW w:w="644" w:type="dxa"/>
            <w:tcBorders>
              <w:top w:val="nil"/>
              <w:left w:val="nil"/>
              <w:bottom w:val="single" w:sz="4" w:space="0" w:color="auto"/>
              <w:right w:val="single" w:sz="4" w:space="0" w:color="auto"/>
            </w:tcBorders>
            <w:shd w:val="clear" w:color="auto" w:fill="auto"/>
            <w:noWrap/>
            <w:vAlign w:val="bottom"/>
            <w:hideMark/>
          </w:tcPr>
          <w:p w14:paraId="7862909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26</w:t>
            </w:r>
          </w:p>
        </w:tc>
        <w:tc>
          <w:tcPr>
            <w:tcW w:w="1043" w:type="dxa"/>
            <w:tcBorders>
              <w:top w:val="nil"/>
              <w:left w:val="nil"/>
              <w:bottom w:val="single" w:sz="4" w:space="0" w:color="auto"/>
              <w:right w:val="single" w:sz="4" w:space="0" w:color="auto"/>
            </w:tcBorders>
            <w:shd w:val="clear" w:color="auto" w:fill="auto"/>
            <w:noWrap/>
            <w:vAlign w:val="bottom"/>
            <w:hideMark/>
          </w:tcPr>
          <w:p w14:paraId="7850F08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74,28571</w:t>
            </w:r>
          </w:p>
        </w:tc>
      </w:tr>
      <w:tr w:rsidR="00D107FC" w:rsidRPr="00D107FC" w14:paraId="53179B84"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8E7AF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13</w:t>
            </w:r>
          </w:p>
        </w:tc>
        <w:tc>
          <w:tcPr>
            <w:tcW w:w="796" w:type="dxa"/>
            <w:tcBorders>
              <w:top w:val="nil"/>
              <w:left w:val="nil"/>
              <w:bottom w:val="single" w:sz="4" w:space="0" w:color="auto"/>
              <w:right w:val="single" w:sz="4" w:space="0" w:color="auto"/>
            </w:tcBorders>
            <w:shd w:val="clear" w:color="auto" w:fill="auto"/>
            <w:vAlign w:val="center"/>
            <w:hideMark/>
          </w:tcPr>
          <w:p w14:paraId="69103C61"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MN</w:t>
            </w:r>
          </w:p>
        </w:tc>
        <w:tc>
          <w:tcPr>
            <w:tcW w:w="496" w:type="dxa"/>
            <w:tcBorders>
              <w:top w:val="nil"/>
              <w:left w:val="nil"/>
              <w:bottom w:val="single" w:sz="4" w:space="0" w:color="auto"/>
              <w:right w:val="single" w:sz="4" w:space="0" w:color="auto"/>
            </w:tcBorders>
            <w:shd w:val="clear" w:color="auto" w:fill="auto"/>
            <w:noWrap/>
            <w:vAlign w:val="bottom"/>
            <w:hideMark/>
          </w:tcPr>
          <w:p w14:paraId="2EE94F9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479F6BC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49F7CC2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425EBEF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47D1E82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51" w:type="dxa"/>
            <w:tcBorders>
              <w:top w:val="nil"/>
              <w:left w:val="nil"/>
              <w:bottom w:val="single" w:sz="4" w:space="0" w:color="auto"/>
              <w:right w:val="single" w:sz="4" w:space="0" w:color="auto"/>
            </w:tcBorders>
            <w:shd w:val="clear" w:color="auto" w:fill="auto"/>
            <w:noWrap/>
            <w:vAlign w:val="bottom"/>
            <w:hideMark/>
          </w:tcPr>
          <w:p w14:paraId="5AC4A7E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w:t>
            </w:r>
          </w:p>
        </w:tc>
        <w:tc>
          <w:tcPr>
            <w:tcW w:w="574" w:type="dxa"/>
            <w:tcBorders>
              <w:top w:val="nil"/>
              <w:left w:val="nil"/>
              <w:bottom w:val="single" w:sz="4" w:space="0" w:color="auto"/>
              <w:right w:val="single" w:sz="4" w:space="0" w:color="auto"/>
            </w:tcBorders>
            <w:shd w:val="clear" w:color="auto" w:fill="auto"/>
            <w:noWrap/>
            <w:vAlign w:val="bottom"/>
            <w:hideMark/>
          </w:tcPr>
          <w:p w14:paraId="456AA43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272B5EA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23</w:t>
            </w:r>
          </w:p>
        </w:tc>
        <w:tc>
          <w:tcPr>
            <w:tcW w:w="1153" w:type="dxa"/>
            <w:tcBorders>
              <w:top w:val="nil"/>
              <w:left w:val="nil"/>
              <w:bottom w:val="single" w:sz="4" w:space="0" w:color="auto"/>
              <w:right w:val="single" w:sz="4" w:space="0" w:color="auto"/>
            </w:tcBorders>
            <w:shd w:val="clear" w:color="auto" w:fill="auto"/>
            <w:noWrap/>
            <w:vAlign w:val="bottom"/>
            <w:hideMark/>
          </w:tcPr>
          <w:p w14:paraId="45DBD44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65,714286</w:t>
            </w:r>
          </w:p>
        </w:tc>
        <w:tc>
          <w:tcPr>
            <w:tcW w:w="495" w:type="dxa"/>
            <w:tcBorders>
              <w:top w:val="nil"/>
              <w:left w:val="nil"/>
              <w:bottom w:val="single" w:sz="4" w:space="0" w:color="auto"/>
              <w:right w:val="single" w:sz="4" w:space="0" w:color="auto"/>
            </w:tcBorders>
            <w:shd w:val="clear" w:color="auto" w:fill="auto"/>
            <w:noWrap/>
            <w:vAlign w:val="bottom"/>
            <w:hideMark/>
          </w:tcPr>
          <w:p w14:paraId="1D6AD7C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6E47AB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264438F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2249181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692E207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14:paraId="299F731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56" w:type="dxa"/>
            <w:tcBorders>
              <w:top w:val="nil"/>
              <w:left w:val="nil"/>
              <w:bottom w:val="single" w:sz="4" w:space="0" w:color="auto"/>
              <w:right w:val="single" w:sz="4" w:space="0" w:color="auto"/>
            </w:tcBorders>
            <w:shd w:val="clear" w:color="auto" w:fill="auto"/>
            <w:noWrap/>
            <w:vAlign w:val="bottom"/>
            <w:hideMark/>
          </w:tcPr>
          <w:p w14:paraId="650EB2E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7FF27D0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25</w:t>
            </w:r>
          </w:p>
        </w:tc>
        <w:tc>
          <w:tcPr>
            <w:tcW w:w="1153" w:type="dxa"/>
            <w:tcBorders>
              <w:top w:val="nil"/>
              <w:left w:val="nil"/>
              <w:bottom w:val="single" w:sz="4" w:space="0" w:color="auto"/>
              <w:right w:val="single" w:sz="4" w:space="0" w:color="auto"/>
            </w:tcBorders>
            <w:shd w:val="clear" w:color="auto" w:fill="auto"/>
            <w:noWrap/>
            <w:vAlign w:val="bottom"/>
            <w:hideMark/>
          </w:tcPr>
          <w:p w14:paraId="14B303A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71,428571</w:t>
            </w:r>
          </w:p>
        </w:tc>
        <w:tc>
          <w:tcPr>
            <w:tcW w:w="644" w:type="dxa"/>
            <w:tcBorders>
              <w:top w:val="nil"/>
              <w:left w:val="nil"/>
              <w:bottom w:val="single" w:sz="4" w:space="0" w:color="auto"/>
              <w:right w:val="single" w:sz="4" w:space="0" w:color="auto"/>
            </w:tcBorders>
            <w:shd w:val="clear" w:color="auto" w:fill="auto"/>
            <w:noWrap/>
            <w:vAlign w:val="bottom"/>
            <w:hideMark/>
          </w:tcPr>
          <w:p w14:paraId="329F170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24</w:t>
            </w:r>
          </w:p>
        </w:tc>
        <w:tc>
          <w:tcPr>
            <w:tcW w:w="1043" w:type="dxa"/>
            <w:tcBorders>
              <w:top w:val="nil"/>
              <w:left w:val="nil"/>
              <w:bottom w:val="single" w:sz="4" w:space="0" w:color="auto"/>
              <w:right w:val="single" w:sz="4" w:space="0" w:color="auto"/>
            </w:tcBorders>
            <w:shd w:val="clear" w:color="auto" w:fill="auto"/>
            <w:noWrap/>
            <w:vAlign w:val="bottom"/>
            <w:hideMark/>
          </w:tcPr>
          <w:p w14:paraId="1C430B5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68,57143</w:t>
            </w:r>
          </w:p>
        </w:tc>
      </w:tr>
      <w:tr w:rsidR="00D107FC" w:rsidRPr="00D107FC" w14:paraId="33BE67FA"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B601A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14</w:t>
            </w:r>
          </w:p>
        </w:tc>
        <w:tc>
          <w:tcPr>
            <w:tcW w:w="796" w:type="dxa"/>
            <w:tcBorders>
              <w:top w:val="nil"/>
              <w:left w:val="nil"/>
              <w:bottom w:val="single" w:sz="4" w:space="0" w:color="auto"/>
              <w:right w:val="single" w:sz="4" w:space="0" w:color="auto"/>
            </w:tcBorders>
            <w:shd w:val="clear" w:color="auto" w:fill="auto"/>
            <w:vAlign w:val="center"/>
            <w:hideMark/>
          </w:tcPr>
          <w:p w14:paraId="206A3052"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NAA</w:t>
            </w:r>
          </w:p>
        </w:tc>
        <w:tc>
          <w:tcPr>
            <w:tcW w:w="496" w:type="dxa"/>
            <w:tcBorders>
              <w:top w:val="nil"/>
              <w:left w:val="nil"/>
              <w:bottom w:val="single" w:sz="4" w:space="0" w:color="auto"/>
              <w:right w:val="single" w:sz="4" w:space="0" w:color="auto"/>
            </w:tcBorders>
            <w:shd w:val="clear" w:color="auto" w:fill="auto"/>
            <w:noWrap/>
            <w:vAlign w:val="bottom"/>
            <w:hideMark/>
          </w:tcPr>
          <w:p w14:paraId="24CC8CA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563D053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7DFCDB7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687BC2E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6EF05EE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651" w:type="dxa"/>
            <w:tcBorders>
              <w:top w:val="nil"/>
              <w:left w:val="nil"/>
              <w:bottom w:val="single" w:sz="4" w:space="0" w:color="auto"/>
              <w:right w:val="single" w:sz="4" w:space="0" w:color="auto"/>
            </w:tcBorders>
            <w:shd w:val="clear" w:color="auto" w:fill="auto"/>
            <w:noWrap/>
            <w:vAlign w:val="bottom"/>
            <w:hideMark/>
          </w:tcPr>
          <w:p w14:paraId="16756EA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74" w:type="dxa"/>
            <w:tcBorders>
              <w:top w:val="nil"/>
              <w:left w:val="nil"/>
              <w:bottom w:val="single" w:sz="4" w:space="0" w:color="auto"/>
              <w:right w:val="single" w:sz="4" w:space="0" w:color="auto"/>
            </w:tcBorders>
            <w:shd w:val="clear" w:color="auto" w:fill="auto"/>
            <w:noWrap/>
            <w:vAlign w:val="bottom"/>
            <w:hideMark/>
          </w:tcPr>
          <w:p w14:paraId="3221DE7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586176F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34</w:t>
            </w:r>
          </w:p>
        </w:tc>
        <w:tc>
          <w:tcPr>
            <w:tcW w:w="1153" w:type="dxa"/>
            <w:tcBorders>
              <w:top w:val="nil"/>
              <w:left w:val="nil"/>
              <w:bottom w:val="single" w:sz="4" w:space="0" w:color="auto"/>
              <w:right w:val="single" w:sz="4" w:space="0" w:color="auto"/>
            </w:tcBorders>
            <w:shd w:val="clear" w:color="auto" w:fill="auto"/>
            <w:noWrap/>
            <w:vAlign w:val="bottom"/>
            <w:hideMark/>
          </w:tcPr>
          <w:p w14:paraId="2E1DD0D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97,142857</w:t>
            </w:r>
          </w:p>
        </w:tc>
        <w:tc>
          <w:tcPr>
            <w:tcW w:w="495" w:type="dxa"/>
            <w:tcBorders>
              <w:top w:val="nil"/>
              <w:left w:val="nil"/>
              <w:bottom w:val="single" w:sz="4" w:space="0" w:color="auto"/>
              <w:right w:val="single" w:sz="4" w:space="0" w:color="auto"/>
            </w:tcBorders>
            <w:shd w:val="clear" w:color="auto" w:fill="auto"/>
            <w:noWrap/>
            <w:vAlign w:val="bottom"/>
            <w:hideMark/>
          </w:tcPr>
          <w:p w14:paraId="48E1FCF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20B3157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114AEF0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2C11BB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45500C9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608" w:type="dxa"/>
            <w:tcBorders>
              <w:top w:val="nil"/>
              <w:left w:val="nil"/>
              <w:bottom w:val="single" w:sz="4" w:space="0" w:color="auto"/>
              <w:right w:val="single" w:sz="4" w:space="0" w:color="auto"/>
            </w:tcBorders>
            <w:shd w:val="clear" w:color="auto" w:fill="auto"/>
            <w:noWrap/>
            <w:vAlign w:val="bottom"/>
            <w:hideMark/>
          </w:tcPr>
          <w:p w14:paraId="2B00256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56" w:type="dxa"/>
            <w:tcBorders>
              <w:top w:val="nil"/>
              <w:left w:val="nil"/>
              <w:bottom w:val="single" w:sz="4" w:space="0" w:color="auto"/>
              <w:right w:val="single" w:sz="4" w:space="0" w:color="auto"/>
            </w:tcBorders>
            <w:shd w:val="clear" w:color="auto" w:fill="auto"/>
            <w:noWrap/>
            <w:vAlign w:val="bottom"/>
            <w:hideMark/>
          </w:tcPr>
          <w:p w14:paraId="3FA68B8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7344521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32</w:t>
            </w:r>
          </w:p>
        </w:tc>
        <w:tc>
          <w:tcPr>
            <w:tcW w:w="1153" w:type="dxa"/>
            <w:tcBorders>
              <w:top w:val="nil"/>
              <w:left w:val="nil"/>
              <w:bottom w:val="single" w:sz="4" w:space="0" w:color="auto"/>
              <w:right w:val="single" w:sz="4" w:space="0" w:color="auto"/>
            </w:tcBorders>
            <w:shd w:val="clear" w:color="auto" w:fill="auto"/>
            <w:noWrap/>
            <w:vAlign w:val="bottom"/>
            <w:hideMark/>
          </w:tcPr>
          <w:p w14:paraId="1F0F6E6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91,428571</w:t>
            </w:r>
          </w:p>
        </w:tc>
        <w:tc>
          <w:tcPr>
            <w:tcW w:w="644" w:type="dxa"/>
            <w:tcBorders>
              <w:top w:val="nil"/>
              <w:left w:val="nil"/>
              <w:bottom w:val="single" w:sz="4" w:space="0" w:color="auto"/>
              <w:right w:val="single" w:sz="4" w:space="0" w:color="auto"/>
            </w:tcBorders>
            <w:shd w:val="clear" w:color="auto" w:fill="auto"/>
            <w:noWrap/>
            <w:vAlign w:val="bottom"/>
            <w:hideMark/>
          </w:tcPr>
          <w:p w14:paraId="2E0BBBC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33</w:t>
            </w:r>
          </w:p>
        </w:tc>
        <w:tc>
          <w:tcPr>
            <w:tcW w:w="1043" w:type="dxa"/>
            <w:tcBorders>
              <w:top w:val="nil"/>
              <w:left w:val="nil"/>
              <w:bottom w:val="single" w:sz="4" w:space="0" w:color="auto"/>
              <w:right w:val="single" w:sz="4" w:space="0" w:color="auto"/>
            </w:tcBorders>
            <w:shd w:val="clear" w:color="auto" w:fill="auto"/>
            <w:noWrap/>
            <w:vAlign w:val="bottom"/>
            <w:hideMark/>
          </w:tcPr>
          <w:p w14:paraId="133001B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94,28571</w:t>
            </w:r>
          </w:p>
        </w:tc>
      </w:tr>
      <w:tr w:rsidR="00D107FC" w:rsidRPr="00D107FC" w14:paraId="56E3D3EF"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A7B8E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15</w:t>
            </w:r>
          </w:p>
        </w:tc>
        <w:tc>
          <w:tcPr>
            <w:tcW w:w="796" w:type="dxa"/>
            <w:tcBorders>
              <w:top w:val="nil"/>
              <w:left w:val="nil"/>
              <w:bottom w:val="single" w:sz="4" w:space="0" w:color="auto"/>
              <w:right w:val="single" w:sz="4" w:space="0" w:color="auto"/>
            </w:tcBorders>
            <w:shd w:val="clear" w:color="auto" w:fill="auto"/>
            <w:vAlign w:val="center"/>
            <w:hideMark/>
          </w:tcPr>
          <w:p w14:paraId="7F6CB8D9"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RA</w:t>
            </w:r>
          </w:p>
        </w:tc>
        <w:tc>
          <w:tcPr>
            <w:tcW w:w="496" w:type="dxa"/>
            <w:tcBorders>
              <w:top w:val="nil"/>
              <w:left w:val="nil"/>
              <w:bottom w:val="single" w:sz="4" w:space="0" w:color="auto"/>
              <w:right w:val="single" w:sz="4" w:space="0" w:color="auto"/>
            </w:tcBorders>
            <w:shd w:val="clear" w:color="auto" w:fill="auto"/>
            <w:noWrap/>
            <w:vAlign w:val="bottom"/>
            <w:hideMark/>
          </w:tcPr>
          <w:p w14:paraId="08FC5B9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453566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1C26620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078B20E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7F7AE60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51" w:type="dxa"/>
            <w:tcBorders>
              <w:top w:val="nil"/>
              <w:left w:val="nil"/>
              <w:bottom w:val="single" w:sz="4" w:space="0" w:color="auto"/>
              <w:right w:val="single" w:sz="4" w:space="0" w:color="auto"/>
            </w:tcBorders>
            <w:shd w:val="clear" w:color="auto" w:fill="auto"/>
            <w:noWrap/>
            <w:vAlign w:val="bottom"/>
            <w:hideMark/>
          </w:tcPr>
          <w:p w14:paraId="28D7BB1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74" w:type="dxa"/>
            <w:tcBorders>
              <w:top w:val="nil"/>
              <w:left w:val="nil"/>
              <w:bottom w:val="single" w:sz="4" w:space="0" w:color="auto"/>
              <w:right w:val="single" w:sz="4" w:space="0" w:color="auto"/>
            </w:tcBorders>
            <w:shd w:val="clear" w:color="auto" w:fill="auto"/>
            <w:noWrap/>
            <w:vAlign w:val="bottom"/>
            <w:hideMark/>
          </w:tcPr>
          <w:p w14:paraId="77322B4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AB2A07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23</w:t>
            </w:r>
          </w:p>
        </w:tc>
        <w:tc>
          <w:tcPr>
            <w:tcW w:w="1153" w:type="dxa"/>
            <w:tcBorders>
              <w:top w:val="nil"/>
              <w:left w:val="nil"/>
              <w:bottom w:val="single" w:sz="4" w:space="0" w:color="auto"/>
              <w:right w:val="single" w:sz="4" w:space="0" w:color="auto"/>
            </w:tcBorders>
            <w:shd w:val="clear" w:color="auto" w:fill="auto"/>
            <w:noWrap/>
            <w:vAlign w:val="bottom"/>
            <w:hideMark/>
          </w:tcPr>
          <w:p w14:paraId="11C33AD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65,714286</w:t>
            </w:r>
          </w:p>
        </w:tc>
        <w:tc>
          <w:tcPr>
            <w:tcW w:w="495" w:type="dxa"/>
            <w:tcBorders>
              <w:top w:val="nil"/>
              <w:left w:val="nil"/>
              <w:bottom w:val="single" w:sz="4" w:space="0" w:color="auto"/>
              <w:right w:val="single" w:sz="4" w:space="0" w:color="auto"/>
            </w:tcBorders>
            <w:shd w:val="clear" w:color="auto" w:fill="auto"/>
            <w:noWrap/>
            <w:vAlign w:val="bottom"/>
            <w:hideMark/>
          </w:tcPr>
          <w:p w14:paraId="09B43D3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629E3AC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6B41DA8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58695F0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D6EB43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14:paraId="7B041EF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56" w:type="dxa"/>
            <w:tcBorders>
              <w:top w:val="nil"/>
              <w:left w:val="nil"/>
              <w:bottom w:val="single" w:sz="4" w:space="0" w:color="auto"/>
              <w:right w:val="single" w:sz="4" w:space="0" w:color="auto"/>
            </w:tcBorders>
            <w:shd w:val="clear" w:color="auto" w:fill="auto"/>
            <w:noWrap/>
            <w:vAlign w:val="bottom"/>
            <w:hideMark/>
          </w:tcPr>
          <w:p w14:paraId="6825793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00A7504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23</w:t>
            </w:r>
          </w:p>
        </w:tc>
        <w:tc>
          <w:tcPr>
            <w:tcW w:w="1153" w:type="dxa"/>
            <w:tcBorders>
              <w:top w:val="nil"/>
              <w:left w:val="nil"/>
              <w:bottom w:val="single" w:sz="4" w:space="0" w:color="auto"/>
              <w:right w:val="single" w:sz="4" w:space="0" w:color="auto"/>
            </w:tcBorders>
            <w:shd w:val="clear" w:color="auto" w:fill="auto"/>
            <w:noWrap/>
            <w:vAlign w:val="bottom"/>
            <w:hideMark/>
          </w:tcPr>
          <w:p w14:paraId="2DC06B5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65,714286</w:t>
            </w:r>
          </w:p>
        </w:tc>
        <w:tc>
          <w:tcPr>
            <w:tcW w:w="644" w:type="dxa"/>
            <w:tcBorders>
              <w:top w:val="nil"/>
              <w:left w:val="nil"/>
              <w:bottom w:val="single" w:sz="4" w:space="0" w:color="auto"/>
              <w:right w:val="single" w:sz="4" w:space="0" w:color="auto"/>
            </w:tcBorders>
            <w:shd w:val="clear" w:color="auto" w:fill="auto"/>
            <w:noWrap/>
            <w:vAlign w:val="bottom"/>
            <w:hideMark/>
          </w:tcPr>
          <w:p w14:paraId="49E2F2D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23</w:t>
            </w:r>
          </w:p>
        </w:tc>
        <w:tc>
          <w:tcPr>
            <w:tcW w:w="1043" w:type="dxa"/>
            <w:tcBorders>
              <w:top w:val="nil"/>
              <w:left w:val="nil"/>
              <w:bottom w:val="single" w:sz="4" w:space="0" w:color="auto"/>
              <w:right w:val="single" w:sz="4" w:space="0" w:color="auto"/>
            </w:tcBorders>
            <w:shd w:val="clear" w:color="auto" w:fill="auto"/>
            <w:noWrap/>
            <w:vAlign w:val="bottom"/>
            <w:hideMark/>
          </w:tcPr>
          <w:p w14:paraId="228B590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65,71429</w:t>
            </w:r>
          </w:p>
        </w:tc>
      </w:tr>
      <w:tr w:rsidR="00D107FC" w:rsidRPr="00D107FC" w14:paraId="5FF7E905"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4668F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16</w:t>
            </w:r>
          </w:p>
        </w:tc>
        <w:tc>
          <w:tcPr>
            <w:tcW w:w="796" w:type="dxa"/>
            <w:tcBorders>
              <w:top w:val="nil"/>
              <w:left w:val="nil"/>
              <w:bottom w:val="single" w:sz="4" w:space="0" w:color="auto"/>
              <w:right w:val="single" w:sz="4" w:space="0" w:color="auto"/>
            </w:tcBorders>
            <w:shd w:val="clear" w:color="auto" w:fill="auto"/>
            <w:vAlign w:val="center"/>
            <w:hideMark/>
          </w:tcPr>
          <w:p w14:paraId="1135B036"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RR</w:t>
            </w:r>
          </w:p>
        </w:tc>
        <w:tc>
          <w:tcPr>
            <w:tcW w:w="496" w:type="dxa"/>
            <w:tcBorders>
              <w:top w:val="nil"/>
              <w:left w:val="nil"/>
              <w:bottom w:val="single" w:sz="4" w:space="0" w:color="auto"/>
              <w:right w:val="single" w:sz="4" w:space="0" w:color="auto"/>
            </w:tcBorders>
            <w:shd w:val="clear" w:color="auto" w:fill="auto"/>
            <w:noWrap/>
            <w:vAlign w:val="bottom"/>
            <w:hideMark/>
          </w:tcPr>
          <w:p w14:paraId="53B5D16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012FF2D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7846E2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1E81FF7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7C3374C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651" w:type="dxa"/>
            <w:tcBorders>
              <w:top w:val="nil"/>
              <w:left w:val="nil"/>
              <w:bottom w:val="single" w:sz="4" w:space="0" w:color="auto"/>
              <w:right w:val="single" w:sz="4" w:space="0" w:color="auto"/>
            </w:tcBorders>
            <w:shd w:val="clear" w:color="auto" w:fill="auto"/>
            <w:noWrap/>
            <w:vAlign w:val="bottom"/>
            <w:hideMark/>
          </w:tcPr>
          <w:p w14:paraId="5D12E87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74" w:type="dxa"/>
            <w:tcBorders>
              <w:top w:val="nil"/>
              <w:left w:val="nil"/>
              <w:bottom w:val="single" w:sz="4" w:space="0" w:color="auto"/>
              <w:right w:val="single" w:sz="4" w:space="0" w:color="auto"/>
            </w:tcBorders>
            <w:shd w:val="clear" w:color="auto" w:fill="auto"/>
            <w:noWrap/>
            <w:vAlign w:val="bottom"/>
            <w:hideMark/>
          </w:tcPr>
          <w:p w14:paraId="396DF9D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4B17C08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32</w:t>
            </w:r>
          </w:p>
        </w:tc>
        <w:tc>
          <w:tcPr>
            <w:tcW w:w="1153" w:type="dxa"/>
            <w:tcBorders>
              <w:top w:val="nil"/>
              <w:left w:val="nil"/>
              <w:bottom w:val="single" w:sz="4" w:space="0" w:color="auto"/>
              <w:right w:val="single" w:sz="4" w:space="0" w:color="auto"/>
            </w:tcBorders>
            <w:shd w:val="clear" w:color="auto" w:fill="auto"/>
            <w:noWrap/>
            <w:vAlign w:val="bottom"/>
            <w:hideMark/>
          </w:tcPr>
          <w:p w14:paraId="6941865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91,428571</w:t>
            </w:r>
          </w:p>
        </w:tc>
        <w:tc>
          <w:tcPr>
            <w:tcW w:w="495" w:type="dxa"/>
            <w:tcBorders>
              <w:top w:val="nil"/>
              <w:left w:val="nil"/>
              <w:bottom w:val="single" w:sz="4" w:space="0" w:color="auto"/>
              <w:right w:val="single" w:sz="4" w:space="0" w:color="auto"/>
            </w:tcBorders>
            <w:shd w:val="clear" w:color="auto" w:fill="auto"/>
            <w:noWrap/>
            <w:vAlign w:val="bottom"/>
            <w:hideMark/>
          </w:tcPr>
          <w:p w14:paraId="11CC3B4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630C0EE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60A49F8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6885E8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589E1C4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608" w:type="dxa"/>
            <w:tcBorders>
              <w:top w:val="nil"/>
              <w:left w:val="nil"/>
              <w:bottom w:val="single" w:sz="4" w:space="0" w:color="auto"/>
              <w:right w:val="single" w:sz="4" w:space="0" w:color="auto"/>
            </w:tcBorders>
            <w:shd w:val="clear" w:color="auto" w:fill="auto"/>
            <w:noWrap/>
            <w:vAlign w:val="bottom"/>
            <w:hideMark/>
          </w:tcPr>
          <w:p w14:paraId="44AFD07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56" w:type="dxa"/>
            <w:tcBorders>
              <w:top w:val="nil"/>
              <w:left w:val="nil"/>
              <w:bottom w:val="single" w:sz="4" w:space="0" w:color="auto"/>
              <w:right w:val="single" w:sz="4" w:space="0" w:color="auto"/>
            </w:tcBorders>
            <w:shd w:val="clear" w:color="auto" w:fill="auto"/>
            <w:noWrap/>
            <w:vAlign w:val="bottom"/>
            <w:hideMark/>
          </w:tcPr>
          <w:p w14:paraId="27DC7A8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50559A6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30</w:t>
            </w:r>
          </w:p>
        </w:tc>
        <w:tc>
          <w:tcPr>
            <w:tcW w:w="1153" w:type="dxa"/>
            <w:tcBorders>
              <w:top w:val="nil"/>
              <w:left w:val="nil"/>
              <w:bottom w:val="single" w:sz="4" w:space="0" w:color="auto"/>
              <w:right w:val="single" w:sz="4" w:space="0" w:color="auto"/>
            </w:tcBorders>
            <w:shd w:val="clear" w:color="auto" w:fill="auto"/>
            <w:noWrap/>
            <w:vAlign w:val="bottom"/>
            <w:hideMark/>
          </w:tcPr>
          <w:p w14:paraId="7F1264C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85,714286</w:t>
            </w:r>
          </w:p>
        </w:tc>
        <w:tc>
          <w:tcPr>
            <w:tcW w:w="644" w:type="dxa"/>
            <w:tcBorders>
              <w:top w:val="nil"/>
              <w:left w:val="nil"/>
              <w:bottom w:val="single" w:sz="4" w:space="0" w:color="auto"/>
              <w:right w:val="single" w:sz="4" w:space="0" w:color="auto"/>
            </w:tcBorders>
            <w:shd w:val="clear" w:color="auto" w:fill="auto"/>
            <w:noWrap/>
            <w:vAlign w:val="bottom"/>
            <w:hideMark/>
          </w:tcPr>
          <w:p w14:paraId="7FB1C31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31</w:t>
            </w:r>
          </w:p>
        </w:tc>
        <w:tc>
          <w:tcPr>
            <w:tcW w:w="1043" w:type="dxa"/>
            <w:tcBorders>
              <w:top w:val="nil"/>
              <w:left w:val="nil"/>
              <w:bottom w:val="single" w:sz="4" w:space="0" w:color="auto"/>
              <w:right w:val="single" w:sz="4" w:space="0" w:color="auto"/>
            </w:tcBorders>
            <w:shd w:val="clear" w:color="auto" w:fill="auto"/>
            <w:noWrap/>
            <w:vAlign w:val="bottom"/>
            <w:hideMark/>
          </w:tcPr>
          <w:p w14:paraId="6196599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88,57143</w:t>
            </w:r>
          </w:p>
        </w:tc>
      </w:tr>
      <w:tr w:rsidR="00D107FC" w:rsidRPr="00D107FC" w14:paraId="59FE0D18"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B345A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17</w:t>
            </w:r>
          </w:p>
        </w:tc>
        <w:tc>
          <w:tcPr>
            <w:tcW w:w="796" w:type="dxa"/>
            <w:tcBorders>
              <w:top w:val="nil"/>
              <w:left w:val="nil"/>
              <w:bottom w:val="single" w:sz="4" w:space="0" w:color="auto"/>
              <w:right w:val="single" w:sz="4" w:space="0" w:color="auto"/>
            </w:tcBorders>
            <w:shd w:val="clear" w:color="auto" w:fill="auto"/>
            <w:vAlign w:val="center"/>
            <w:hideMark/>
          </w:tcPr>
          <w:p w14:paraId="2C82D8AD"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RIS</w:t>
            </w:r>
          </w:p>
        </w:tc>
        <w:tc>
          <w:tcPr>
            <w:tcW w:w="496" w:type="dxa"/>
            <w:tcBorders>
              <w:top w:val="nil"/>
              <w:left w:val="nil"/>
              <w:bottom w:val="single" w:sz="4" w:space="0" w:color="auto"/>
              <w:right w:val="single" w:sz="4" w:space="0" w:color="auto"/>
            </w:tcBorders>
            <w:shd w:val="clear" w:color="auto" w:fill="auto"/>
            <w:noWrap/>
            <w:vAlign w:val="bottom"/>
            <w:hideMark/>
          </w:tcPr>
          <w:p w14:paraId="32BF3E9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6DD1D7B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264E4B2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24A6A4D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80E750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651" w:type="dxa"/>
            <w:tcBorders>
              <w:top w:val="nil"/>
              <w:left w:val="nil"/>
              <w:bottom w:val="single" w:sz="4" w:space="0" w:color="auto"/>
              <w:right w:val="single" w:sz="4" w:space="0" w:color="auto"/>
            </w:tcBorders>
            <w:shd w:val="clear" w:color="auto" w:fill="auto"/>
            <w:noWrap/>
            <w:vAlign w:val="bottom"/>
            <w:hideMark/>
          </w:tcPr>
          <w:p w14:paraId="4DABFB0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74" w:type="dxa"/>
            <w:tcBorders>
              <w:top w:val="nil"/>
              <w:left w:val="nil"/>
              <w:bottom w:val="single" w:sz="4" w:space="0" w:color="auto"/>
              <w:right w:val="single" w:sz="4" w:space="0" w:color="auto"/>
            </w:tcBorders>
            <w:shd w:val="clear" w:color="auto" w:fill="auto"/>
            <w:noWrap/>
            <w:vAlign w:val="bottom"/>
            <w:hideMark/>
          </w:tcPr>
          <w:p w14:paraId="59CA674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44E8F4E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23</w:t>
            </w:r>
          </w:p>
        </w:tc>
        <w:tc>
          <w:tcPr>
            <w:tcW w:w="1153" w:type="dxa"/>
            <w:tcBorders>
              <w:top w:val="nil"/>
              <w:left w:val="nil"/>
              <w:bottom w:val="single" w:sz="4" w:space="0" w:color="auto"/>
              <w:right w:val="single" w:sz="4" w:space="0" w:color="auto"/>
            </w:tcBorders>
            <w:shd w:val="clear" w:color="auto" w:fill="auto"/>
            <w:noWrap/>
            <w:vAlign w:val="bottom"/>
            <w:hideMark/>
          </w:tcPr>
          <w:p w14:paraId="3808CB5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65,714286</w:t>
            </w:r>
          </w:p>
        </w:tc>
        <w:tc>
          <w:tcPr>
            <w:tcW w:w="495" w:type="dxa"/>
            <w:tcBorders>
              <w:top w:val="nil"/>
              <w:left w:val="nil"/>
              <w:bottom w:val="single" w:sz="4" w:space="0" w:color="auto"/>
              <w:right w:val="single" w:sz="4" w:space="0" w:color="auto"/>
            </w:tcBorders>
            <w:shd w:val="clear" w:color="auto" w:fill="auto"/>
            <w:noWrap/>
            <w:vAlign w:val="bottom"/>
            <w:hideMark/>
          </w:tcPr>
          <w:p w14:paraId="446CA42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16E1B80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6C5D617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557127A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710A796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14:paraId="39E0081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56" w:type="dxa"/>
            <w:tcBorders>
              <w:top w:val="nil"/>
              <w:left w:val="nil"/>
              <w:bottom w:val="single" w:sz="4" w:space="0" w:color="auto"/>
              <w:right w:val="single" w:sz="4" w:space="0" w:color="auto"/>
            </w:tcBorders>
            <w:shd w:val="clear" w:color="auto" w:fill="auto"/>
            <w:noWrap/>
            <w:vAlign w:val="bottom"/>
            <w:hideMark/>
          </w:tcPr>
          <w:p w14:paraId="62A2F92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13D19BF"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25</w:t>
            </w:r>
          </w:p>
        </w:tc>
        <w:tc>
          <w:tcPr>
            <w:tcW w:w="1153" w:type="dxa"/>
            <w:tcBorders>
              <w:top w:val="nil"/>
              <w:left w:val="nil"/>
              <w:bottom w:val="single" w:sz="4" w:space="0" w:color="auto"/>
              <w:right w:val="single" w:sz="4" w:space="0" w:color="auto"/>
            </w:tcBorders>
            <w:shd w:val="clear" w:color="auto" w:fill="auto"/>
            <w:noWrap/>
            <w:vAlign w:val="bottom"/>
            <w:hideMark/>
          </w:tcPr>
          <w:p w14:paraId="4011804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71,428571</w:t>
            </w:r>
          </w:p>
        </w:tc>
        <w:tc>
          <w:tcPr>
            <w:tcW w:w="644" w:type="dxa"/>
            <w:tcBorders>
              <w:top w:val="nil"/>
              <w:left w:val="nil"/>
              <w:bottom w:val="single" w:sz="4" w:space="0" w:color="auto"/>
              <w:right w:val="single" w:sz="4" w:space="0" w:color="auto"/>
            </w:tcBorders>
            <w:shd w:val="clear" w:color="auto" w:fill="auto"/>
            <w:noWrap/>
            <w:vAlign w:val="bottom"/>
            <w:hideMark/>
          </w:tcPr>
          <w:p w14:paraId="7A7370C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24</w:t>
            </w:r>
          </w:p>
        </w:tc>
        <w:tc>
          <w:tcPr>
            <w:tcW w:w="1043" w:type="dxa"/>
            <w:tcBorders>
              <w:top w:val="nil"/>
              <w:left w:val="nil"/>
              <w:bottom w:val="single" w:sz="4" w:space="0" w:color="auto"/>
              <w:right w:val="single" w:sz="4" w:space="0" w:color="auto"/>
            </w:tcBorders>
            <w:shd w:val="clear" w:color="auto" w:fill="auto"/>
            <w:noWrap/>
            <w:vAlign w:val="bottom"/>
            <w:hideMark/>
          </w:tcPr>
          <w:p w14:paraId="39BB1AC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68,57143</w:t>
            </w:r>
          </w:p>
        </w:tc>
      </w:tr>
      <w:tr w:rsidR="00D107FC" w:rsidRPr="00D107FC" w14:paraId="45EB8E09"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49274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18</w:t>
            </w:r>
          </w:p>
        </w:tc>
        <w:tc>
          <w:tcPr>
            <w:tcW w:w="796" w:type="dxa"/>
            <w:tcBorders>
              <w:top w:val="nil"/>
              <w:left w:val="nil"/>
              <w:bottom w:val="single" w:sz="4" w:space="0" w:color="auto"/>
              <w:right w:val="single" w:sz="4" w:space="0" w:color="auto"/>
            </w:tcBorders>
            <w:shd w:val="clear" w:color="auto" w:fill="auto"/>
            <w:vAlign w:val="center"/>
            <w:hideMark/>
          </w:tcPr>
          <w:p w14:paraId="4B7505FE"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R</w:t>
            </w:r>
          </w:p>
        </w:tc>
        <w:tc>
          <w:tcPr>
            <w:tcW w:w="496" w:type="dxa"/>
            <w:tcBorders>
              <w:top w:val="nil"/>
              <w:left w:val="nil"/>
              <w:bottom w:val="single" w:sz="4" w:space="0" w:color="auto"/>
              <w:right w:val="single" w:sz="4" w:space="0" w:color="auto"/>
            </w:tcBorders>
            <w:shd w:val="clear" w:color="auto" w:fill="auto"/>
            <w:noWrap/>
            <w:vAlign w:val="bottom"/>
            <w:hideMark/>
          </w:tcPr>
          <w:p w14:paraId="6373BF6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6A8208D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1999EBB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40F4632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7A8CDEA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51" w:type="dxa"/>
            <w:tcBorders>
              <w:top w:val="nil"/>
              <w:left w:val="nil"/>
              <w:bottom w:val="single" w:sz="4" w:space="0" w:color="auto"/>
              <w:right w:val="single" w:sz="4" w:space="0" w:color="auto"/>
            </w:tcBorders>
            <w:shd w:val="clear" w:color="auto" w:fill="auto"/>
            <w:noWrap/>
            <w:vAlign w:val="bottom"/>
            <w:hideMark/>
          </w:tcPr>
          <w:p w14:paraId="0946A6C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74" w:type="dxa"/>
            <w:tcBorders>
              <w:top w:val="nil"/>
              <w:left w:val="nil"/>
              <w:bottom w:val="single" w:sz="4" w:space="0" w:color="auto"/>
              <w:right w:val="single" w:sz="4" w:space="0" w:color="auto"/>
            </w:tcBorders>
            <w:shd w:val="clear" w:color="auto" w:fill="auto"/>
            <w:noWrap/>
            <w:vAlign w:val="bottom"/>
            <w:hideMark/>
          </w:tcPr>
          <w:p w14:paraId="7679E328"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3D0C69D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27</w:t>
            </w:r>
          </w:p>
        </w:tc>
        <w:tc>
          <w:tcPr>
            <w:tcW w:w="1153" w:type="dxa"/>
            <w:tcBorders>
              <w:top w:val="nil"/>
              <w:left w:val="nil"/>
              <w:bottom w:val="single" w:sz="4" w:space="0" w:color="auto"/>
              <w:right w:val="single" w:sz="4" w:space="0" w:color="auto"/>
            </w:tcBorders>
            <w:shd w:val="clear" w:color="auto" w:fill="auto"/>
            <w:noWrap/>
            <w:vAlign w:val="bottom"/>
            <w:hideMark/>
          </w:tcPr>
          <w:p w14:paraId="2044738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77,142857</w:t>
            </w:r>
          </w:p>
        </w:tc>
        <w:tc>
          <w:tcPr>
            <w:tcW w:w="495" w:type="dxa"/>
            <w:tcBorders>
              <w:top w:val="nil"/>
              <w:left w:val="nil"/>
              <w:bottom w:val="single" w:sz="4" w:space="0" w:color="auto"/>
              <w:right w:val="single" w:sz="4" w:space="0" w:color="auto"/>
            </w:tcBorders>
            <w:shd w:val="clear" w:color="auto" w:fill="auto"/>
            <w:noWrap/>
            <w:vAlign w:val="bottom"/>
            <w:hideMark/>
          </w:tcPr>
          <w:p w14:paraId="7D1104D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10F4980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12794D9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2A255C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38C258F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14:paraId="12DAC34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56" w:type="dxa"/>
            <w:tcBorders>
              <w:top w:val="nil"/>
              <w:left w:val="nil"/>
              <w:bottom w:val="single" w:sz="4" w:space="0" w:color="auto"/>
              <w:right w:val="single" w:sz="4" w:space="0" w:color="auto"/>
            </w:tcBorders>
            <w:shd w:val="clear" w:color="auto" w:fill="auto"/>
            <w:noWrap/>
            <w:vAlign w:val="bottom"/>
            <w:hideMark/>
          </w:tcPr>
          <w:p w14:paraId="6D818D2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1E11B4C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27</w:t>
            </w:r>
          </w:p>
        </w:tc>
        <w:tc>
          <w:tcPr>
            <w:tcW w:w="1153" w:type="dxa"/>
            <w:tcBorders>
              <w:top w:val="nil"/>
              <w:left w:val="nil"/>
              <w:bottom w:val="single" w:sz="4" w:space="0" w:color="auto"/>
              <w:right w:val="single" w:sz="4" w:space="0" w:color="auto"/>
            </w:tcBorders>
            <w:shd w:val="clear" w:color="auto" w:fill="auto"/>
            <w:noWrap/>
            <w:vAlign w:val="bottom"/>
            <w:hideMark/>
          </w:tcPr>
          <w:p w14:paraId="2851812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77,142857</w:t>
            </w:r>
          </w:p>
        </w:tc>
        <w:tc>
          <w:tcPr>
            <w:tcW w:w="644" w:type="dxa"/>
            <w:tcBorders>
              <w:top w:val="nil"/>
              <w:left w:val="nil"/>
              <w:bottom w:val="single" w:sz="4" w:space="0" w:color="auto"/>
              <w:right w:val="single" w:sz="4" w:space="0" w:color="auto"/>
            </w:tcBorders>
            <w:shd w:val="clear" w:color="auto" w:fill="auto"/>
            <w:noWrap/>
            <w:vAlign w:val="bottom"/>
            <w:hideMark/>
          </w:tcPr>
          <w:p w14:paraId="59D3770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27</w:t>
            </w:r>
          </w:p>
        </w:tc>
        <w:tc>
          <w:tcPr>
            <w:tcW w:w="1043" w:type="dxa"/>
            <w:tcBorders>
              <w:top w:val="nil"/>
              <w:left w:val="nil"/>
              <w:bottom w:val="single" w:sz="4" w:space="0" w:color="auto"/>
              <w:right w:val="single" w:sz="4" w:space="0" w:color="auto"/>
            </w:tcBorders>
            <w:shd w:val="clear" w:color="auto" w:fill="auto"/>
            <w:noWrap/>
            <w:vAlign w:val="bottom"/>
            <w:hideMark/>
          </w:tcPr>
          <w:p w14:paraId="208914B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77,14286</w:t>
            </w:r>
          </w:p>
        </w:tc>
      </w:tr>
      <w:tr w:rsidR="00D107FC" w:rsidRPr="00D107FC" w14:paraId="20C4AEC3"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B4D0E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19</w:t>
            </w:r>
          </w:p>
        </w:tc>
        <w:tc>
          <w:tcPr>
            <w:tcW w:w="796" w:type="dxa"/>
            <w:tcBorders>
              <w:top w:val="nil"/>
              <w:left w:val="nil"/>
              <w:bottom w:val="single" w:sz="4" w:space="0" w:color="auto"/>
              <w:right w:val="single" w:sz="4" w:space="0" w:color="auto"/>
            </w:tcBorders>
            <w:shd w:val="clear" w:color="auto" w:fill="auto"/>
            <w:vAlign w:val="center"/>
            <w:hideMark/>
          </w:tcPr>
          <w:p w14:paraId="4BBEFB65"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RM</w:t>
            </w:r>
          </w:p>
        </w:tc>
        <w:tc>
          <w:tcPr>
            <w:tcW w:w="496" w:type="dxa"/>
            <w:tcBorders>
              <w:top w:val="nil"/>
              <w:left w:val="nil"/>
              <w:bottom w:val="single" w:sz="4" w:space="0" w:color="auto"/>
              <w:right w:val="single" w:sz="4" w:space="0" w:color="auto"/>
            </w:tcBorders>
            <w:shd w:val="clear" w:color="auto" w:fill="auto"/>
            <w:noWrap/>
            <w:vAlign w:val="bottom"/>
            <w:hideMark/>
          </w:tcPr>
          <w:p w14:paraId="78BF247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7E79E3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6BAE40E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16FDE23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24DB7C0C"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51" w:type="dxa"/>
            <w:tcBorders>
              <w:top w:val="nil"/>
              <w:left w:val="nil"/>
              <w:bottom w:val="single" w:sz="4" w:space="0" w:color="auto"/>
              <w:right w:val="single" w:sz="4" w:space="0" w:color="auto"/>
            </w:tcBorders>
            <w:shd w:val="clear" w:color="auto" w:fill="auto"/>
            <w:noWrap/>
            <w:vAlign w:val="bottom"/>
            <w:hideMark/>
          </w:tcPr>
          <w:p w14:paraId="133290B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574" w:type="dxa"/>
            <w:tcBorders>
              <w:top w:val="nil"/>
              <w:left w:val="nil"/>
              <w:bottom w:val="single" w:sz="4" w:space="0" w:color="auto"/>
              <w:right w:val="single" w:sz="4" w:space="0" w:color="auto"/>
            </w:tcBorders>
            <w:shd w:val="clear" w:color="auto" w:fill="auto"/>
            <w:noWrap/>
            <w:vAlign w:val="bottom"/>
            <w:hideMark/>
          </w:tcPr>
          <w:p w14:paraId="15E63A0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3C4C38C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24</w:t>
            </w:r>
          </w:p>
        </w:tc>
        <w:tc>
          <w:tcPr>
            <w:tcW w:w="1153" w:type="dxa"/>
            <w:tcBorders>
              <w:top w:val="nil"/>
              <w:left w:val="nil"/>
              <w:bottom w:val="single" w:sz="4" w:space="0" w:color="auto"/>
              <w:right w:val="single" w:sz="4" w:space="0" w:color="auto"/>
            </w:tcBorders>
            <w:shd w:val="clear" w:color="auto" w:fill="auto"/>
            <w:noWrap/>
            <w:vAlign w:val="bottom"/>
            <w:hideMark/>
          </w:tcPr>
          <w:p w14:paraId="532B83F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68,571429</w:t>
            </w:r>
          </w:p>
        </w:tc>
        <w:tc>
          <w:tcPr>
            <w:tcW w:w="495" w:type="dxa"/>
            <w:tcBorders>
              <w:top w:val="nil"/>
              <w:left w:val="nil"/>
              <w:bottom w:val="single" w:sz="4" w:space="0" w:color="auto"/>
              <w:right w:val="single" w:sz="4" w:space="0" w:color="auto"/>
            </w:tcBorders>
            <w:shd w:val="clear" w:color="auto" w:fill="auto"/>
            <w:noWrap/>
            <w:vAlign w:val="bottom"/>
            <w:hideMark/>
          </w:tcPr>
          <w:p w14:paraId="47724165"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5438F0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0BD35A3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463797F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DCD9ED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14:paraId="3454971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56" w:type="dxa"/>
            <w:tcBorders>
              <w:top w:val="nil"/>
              <w:left w:val="nil"/>
              <w:bottom w:val="single" w:sz="4" w:space="0" w:color="auto"/>
              <w:right w:val="single" w:sz="4" w:space="0" w:color="auto"/>
            </w:tcBorders>
            <w:shd w:val="clear" w:color="auto" w:fill="auto"/>
            <w:noWrap/>
            <w:vAlign w:val="bottom"/>
            <w:hideMark/>
          </w:tcPr>
          <w:p w14:paraId="2C346103"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707A70E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26</w:t>
            </w:r>
          </w:p>
        </w:tc>
        <w:tc>
          <w:tcPr>
            <w:tcW w:w="1153" w:type="dxa"/>
            <w:tcBorders>
              <w:top w:val="nil"/>
              <w:left w:val="nil"/>
              <w:bottom w:val="single" w:sz="4" w:space="0" w:color="auto"/>
              <w:right w:val="single" w:sz="4" w:space="0" w:color="auto"/>
            </w:tcBorders>
            <w:shd w:val="clear" w:color="auto" w:fill="auto"/>
            <w:noWrap/>
            <w:vAlign w:val="bottom"/>
            <w:hideMark/>
          </w:tcPr>
          <w:p w14:paraId="244A2C5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74,285714</w:t>
            </w:r>
          </w:p>
        </w:tc>
        <w:tc>
          <w:tcPr>
            <w:tcW w:w="644" w:type="dxa"/>
            <w:tcBorders>
              <w:top w:val="nil"/>
              <w:left w:val="nil"/>
              <w:bottom w:val="single" w:sz="4" w:space="0" w:color="auto"/>
              <w:right w:val="single" w:sz="4" w:space="0" w:color="auto"/>
            </w:tcBorders>
            <w:shd w:val="clear" w:color="auto" w:fill="auto"/>
            <w:noWrap/>
            <w:vAlign w:val="bottom"/>
            <w:hideMark/>
          </w:tcPr>
          <w:p w14:paraId="4C93674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25</w:t>
            </w:r>
          </w:p>
        </w:tc>
        <w:tc>
          <w:tcPr>
            <w:tcW w:w="1043" w:type="dxa"/>
            <w:tcBorders>
              <w:top w:val="nil"/>
              <w:left w:val="nil"/>
              <w:bottom w:val="single" w:sz="4" w:space="0" w:color="auto"/>
              <w:right w:val="single" w:sz="4" w:space="0" w:color="auto"/>
            </w:tcBorders>
            <w:shd w:val="clear" w:color="auto" w:fill="auto"/>
            <w:noWrap/>
            <w:vAlign w:val="bottom"/>
            <w:hideMark/>
          </w:tcPr>
          <w:p w14:paraId="4DED3986"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71,42857</w:t>
            </w:r>
          </w:p>
        </w:tc>
      </w:tr>
      <w:tr w:rsidR="00D107FC" w:rsidRPr="00D107FC" w14:paraId="190BB475" w14:textId="77777777" w:rsidTr="002066C9">
        <w:trPr>
          <w:trHeight w:val="31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71239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20</w:t>
            </w:r>
          </w:p>
        </w:tc>
        <w:tc>
          <w:tcPr>
            <w:tcW w:w="796" w:type="dxa"/>
            <w:tcBorders>
              <w:top w:val="nil"/>
              <w:left w:val="nil"/>
              <w:bottom w:val="single" w:sz="4" w:space="0" w:color="auto"/>
              <w:right w:val="single" w:sz="4" w:space="0" w:color="auto"/>
            </w:tcBorders>
            <w:shd w:val="clear" w:color="auto" w:fill="auto"/>
            <w:vAlign w:val="center"/>
            <w:hideMark/>
          </w:tcPr>
          <w:p w14:paraId="736F2CE5" w14:textId="77777777" w:rsidR="00D107FC" w:rsidRPr="00D107FC" w:rsidRDefault="00D107FC" w:rsidP="002066C9">
            <w:pPr>
              <w:spacing w:after="0" w:line="240" w:lineRule="auto"/>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RN</w:t>
            </w:r>
          </w:p>
        </w:tc>
        <w:tc>
          <w:tcPr>
            <w:tcW w:w="496" w:type="dxa"/>
            <w:tcBorders>
              <w:top w:val="nil"/>
              <w:left w:val="nil"/>
              <w:bottom w:val="single" w:sz="4" w:space="0" w:color="auto"/>
              <w:right w:val="single" w:sz="4" w:space="0" w:color="auto"/>
            </w:tcBorders>
            <w:shd w:val="clear" w:color="auto" w:fill="auto"/>
            <w:noWrap/>
            <w:vAlign w:val="bottom"/>
            <w:hideMark/>
          </w:tcPr>
          <w:p w14:paraId="0B1A539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0C0682A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70CE371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3224A76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4336F4D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51" w:type="dxa"/>
            <w:tcBorders>
              <w:top w:val="nil"/>
              <w:left w:val="nil"/>
              <w:bottom w:val="single" w:sz="4" w:space="0" w:color="auto"/>
              <w:right w:val="single" w:sz="4" w:space="0" w:color="auto"/>
            </w:tcBorders>
            <w:shd w:val="clear" w:color="auto" w:fill="auto"/>
            <w:noWrap/>
            <w:vAlign w:val="bottom"/>
            <w:hideMark/>
          </w:tcPr>
          <w:p w14:paraId="2E5C589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74" w:type="dxa"/>
            <w:tcBorders>
              <w:top w:val="nil"/>
              <w:left w:val="nil"/>
              <w:bottom w:val="single" w:sz="4" w:space="0" w:color="auto"/>
              <w:right w:val="single" w:sz="4" w:space="0" w:color="auto"/>
            </w:tcBorders>
            <w:shd w:val="clear" w:color="auto" w:fill="auto"/>
            <w:noWrap/>
            <w:vAlign w:val="bottom"/>
            <w:hideMark/>
          </w:tcPr>
          <w:p w14:paraId="27C05DD2"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3</w:t>
            </w:r>
          </w:p>
        </w:tc>
        <w:tc>
          <w:tcPr>
            <w:tcW w:w="495" w:type="dxa"/>
            <w:tcBorders>
              <w:top w:val="nil"/>
              <w:left w:val="nil"/>
              <w:bottom w:val="single" w:sz="4" w:space="0" w:color="auto"/>
              <w:right w:val="single" w:sz="4" w:space="0" w:color="auto"/>
            </w:tcBorders>
            <w:shd w:val="clear" w:color="auto" w:fill="auto"/>
            <w:noWrap/>
            <w:vAlign w:val="bottom"/>
            <w:hideMark/>
          </w:tcPr>
          <w:p w14:paraId="19DC1284"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29</w:t>
            </w:r>
          </w:p>
        </w:tc>
        <w:tc>
          <w:tcPr>
            <w:tcW w:w="1153" w:type="dxa"/>
            <w:tcBorders>
              <w:top w:val="nil"/>
              <w:left w:val="nil"/>
              <w:bottom w:val="single" w:sz="4" w:space="0" w:color="auto"/>
              <w:right w:val="single" w:sz="4" w:space="0" w:color="auto"/>
            </w:tcBorders>
            <w:shd w:val="clear" w:color="auto" w:fill="auto"/>
            <w:noWrap/>
            <w:vAlign w:val="bottom"/>
            <w:hideMark/>
          </w:tcPr>
          <w:p w14:paraId="2ABF018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82,857143</w:t>
            </w:r>
          </w:p>
        </w:tc>
        <w:tc>
          <w:tcPr>
            <w:tcW w:w="495" w:type="dxa"/>
            <w:tcBorders>
              <w:top w:val="nil"/>
              <w:left w:val="nil"/>
              <w:bottom w:val="single" w:sz="4" w:space="0" w:color="auto"/>
              <w:right w:val="single" w:sz="4" w:space="0" w:color="auto"/>
            </w:tcBorders>
            <w:shd w:val="clear" w:color="auto" w:fill="auto"/>
            <w:noWrap/>
            <w:vAlign w:val="bottom"/>
            <w:hideMark/>
          </w:tcPr>
          <w:p w14:paraId="7CAAA55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5</w:t>
            </w:r>
          </w:p>
        </w:tc>
        <w:tc>
          <w:tcPr>
            <w:tcW w:w="495" w:type="dxa"/>
            <w:tcBorders>
              <w:top w:val="nil"/>
              <w:left w:val="nil"/>
              <w:bottom w:val="single" w:sz="4" w:space="0" w:color="auto"/>
              <w:right w:val="single" w:sz="4" w:space="0" w:color="auto"/>
            </w:tcBorders>
            <w:shd w:val="clear" w:color="auto" w:fill="auto"/>
            <w:noWrap/>
            <w:vAlign w:val="bottom"/>
            <w:hideMark/>
          </w:tcPr>
          <w:p w14:paraId="399683E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5E4FFC4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3D8E2030"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10759699"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14:paraId="0A1F382A"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556" w:type="dxa"/>
            <w:tcBorders>
              <w:top w:val="nil"/>
              <w:left w:val="nil"/>
              <w:bottom w:val="single" w:sz="4" w:space="0" w:color="auto"/>
              <w:right w:val="single" w:sz="4" w:space="0" w:color="auto"/>
            </w:tcBorders>
            <w:shd w:val="clear" w:color="auto" w:fill="auto"/>
            <w:noWrap/>
            <w:vAlign w:val="bottom"/>
            <w:hideMark/>
          </w:tcPr>
          <w:p w14:paraId="6ABA48CB"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4</w:t>
            </w:r>
          </w:p>
        </w:tc>
        <w:tc>
          <w:tcPr>
            <w:tcW w:w="495" w:type="dxa"/>
            <w:tcBorders>
              <w:top w:val="nil"/>
              <w:left w:val="nil"/>
              <w:bottom w:val="single" w:sz="4" w:space="0" w:color="auto"/>
              <w:right w:val="single" w:sz="4" w:space="0" w:color="auto"/>
            </w:tcBorders>
            <w:shd w:val="clear" w:color="auto" w:fill="auto"/>
            <w:noWrap/>
            <w:vAlign w:val="bottom"/>
            <w:hideMark/>
          </w:tcPr>
          <w:p w14:paraId="07879407"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29</w:t>
            </w:r>
          </w:p>
        </w:tc>
        <w:tc>
          <w:tcPr>
            <w:tcW w:w="1153" w:type="dxa"/>
            <w:tcBorders>
              <w:top w:val="nil"/>
              <w:left w:val="nil"/>
              <w:bottom w:val="single" w:sz="4" w:space="0" w:color="auto"/>
              <w:right w:val="single" w:sz="4" w:space="0" w:color="auto"/>
            </w:tcBorders>
            <w:shd w:val="clear" w:color="auto" w:fill="auto"/>
            <w:noWrap/>
            <w:vAlign w:val="bottom"/>
            <w:hideMark/>
          </w:tcPr>
          <w:p w14:paraId="774682D1"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82,857143</w:t>
            </w:r>
          </w:p>
        </w:tc>
        <w:tc>
          <w:tcPr>
            <w:tcW w:w="644" w:type="dxa"/>
            <w:tcBorders>
              <w:top w:val="nil"/>
              <w:left w:val="nil"/>
              <w:bottom w:val="single" w:sz="4" w:space="0" w:color="auto"/>
              <w:right w:val="single" w:sz="4" w:space="0" w:color="auto"/>
            </w:tcBorders>
            <w:shd w:val="clear" w:color="auto" w:fill="auto"/>
            <w:noWrap/>
            <w:vAlign w:val="bottom"/>
            <w:hideMark/>
          </w:tcPr>
          <w:p w14:paraId="6715878E"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29</w:t>
            </w:r>
          </w:p>
        </w:tc>
        <w:tc>
          <w:tcPr>
            <w:tcW w:w="1043" w:type="dxa"/>
            <w:tcBorders>
              <w:top w:val="nil"/>
              <w:left w:val="nil"/>
              <w:bottom w:val="single" w:sz="4" w:space="0" w:color="auto"/>
              <w:right w:val="single" w:sz="4" w:space="0" w:color="auto"/>
            </w:tcBorders>
            <w:shd w:val="clear" w:color="auto" w:fill="auto"/>
            <w:noWrap/>
            <w:vAlign w:val="bottom"/>
            <w:hideMark/>
          </w:tcPr>
          <w:p w14:paraId="3FFE478D" w14:textId="77777777" w:rsidR="00D107FC" w:rsidRPr="00D107FC" w:rsidRDefault="00D107FC" w:rsidP="00D107FC">
            <w:pPr>
              <w:spacing w:after="0" w:line="240" w:lineRule="auto"/>
              <w:jc w:val="center"/>
              <w:rPr>
                <w:rFonts w:ascii="Times New Roman" w:eastAsia="Times New Roman" w:hAnsi="Times New Roman" w:cs="Times New Roman"/>
                <w:color w:val="000000"/>
                <w:sz w:val="20"/>
                <w:szCs w:val="20"/>
                <w:lang w:val="id-ID" w:eastAsia="id-ID"/>
              </w:rPr>
            </w:pPr>
            <w:r w:rsidRPr="00D107FC">
              <w:rPr>
                <w:rFonts w:ascii="Times New Roman" w:eastAsia="Times New Roman" w:hAnsi="Times New Roman" w:cs="Times New Roman"/>
                <w:color w:val="000000"/>
                <w:sz w:val="20"/>
                <w:szCs w:val="20"/>
                <w:lang w:val="id-ID" w:eastAsia="id-ID"/>
              </w:rPr>
              <w:t>82,85714</w:t>
            </w:r>
          </w:p>
        </w:tc>
      </w:tr>
    </w:tbl>
    <w:p w14:paraId="7B8CD06E" w14:textId="77777777" w:rsidR="00FD3246" w:rsidRDefault="00FD3246" w:rsidP="00D107FC">
      <w:pPr>
        <w:tabs>
          <w:tab w:val="left" w:pos="2544"/>
        </w:tabs>
        <w:spacing w:after="0" w:line="360" w:lineRule="auto"/>
        <w:jc w:val="center"/>
        <w:rPr>
          <w:rFonts w:ascii="Times New Roman" w:hAnsi="Times New Roman" w:cs="Times New Roman"/>
          <w:b/>
          <w:sz w:val="24"/>
          <w:szCs w:val="24"/>
        </w:rPr>
      </w:pPr>
    </w:p>
    <w:p w14:paraId="015DD016" w14:textId="2B81A481" w:rsidR="00D107FC" w:rsidRDefault="00D107FC" w:rsidP="00FD324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B.5.3</w:t>
      </w:r>
    </w:p>
    <w:p w14:paraId="09FA1D0E" w14:textId="528F8A3A" w:rsidR="00D107FC" w:rsidRDefault="00D107FC" w:rsidP="00FD324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Data hasil Gabungan Peneliti dan Guru </w:t>
      </w:r>
      <w:r w:rsidRPr="00FD3246">
        <w:rPr>
          <w:rFonts w:ascii="Times New Roman" w:hAnsi="Times New Roman" w:cs="Times New Roman"/>
          <w:b/>
          <w:i/>
          <w:sz w:val="24"/>
          <w:szCs w:val="24"/>
        </w:rPr>
        <w:t xml:space="preserve">Pretest </w:t>
      </w:r>
      <w:r>
        <w:rPr>
          <w:rFonts w:ascii="Times New Roman" w:hAnsi="Times New Roman" w:cs="Times New Roman"/>
          <w:b/>
          <w:sz w:val="24"/>
          <w:szCs w:val="24"/>
        </w:rPr>
        <w:t>Kontrol</w:t>
      </w:r>
    </w:p>
    <w:tbl>
      <w:tblPr>
        <w:tblW w:w="13341" w:type="dxa"/>
        <w:jc w:val="center"/>
        <w:tblInd w:w="93" w:type="dxa"/>
        <w:tblLook w:val="04A0" w:firstRow="1" w:lastRow="0" w:firstColumn="1" w:lastColumn="0" w:noHBand="0" w:noVBand="1"/>
      </w:tblPr>
      <w:tblGrid>
        <w:gridCol w:w="461"/>
        <w:gridCol w:w="662"/>
        <w:gridCol w:w="459"/>
        <w:gridCol w:w="459"/>
        <w:gridCol w:w="459"/>
        <w:gridCol w:w="459"/>
        <w:gridCol w:w="459"/>
        <w:gridCol w:w="664"/>
        <w:gridCol w:w="509"/>
        <w:gridCol w:w="459"/>
        <w:gridCol w:w="1066"/>
        <w:gridCol w:w="459"/>
        <w:gridCol w:w="459"/>
        <w:gridCol w:w="459"/>
        <w:gridCol w:w="459"/>
        <w:gridCol w:w="459"/>
        <w:gridCol w:w="669"/>
        <w:gridCol w:w="702"/>
        <w:gridCol w:w="459"/>
        <w:gridCol w:w="1119"/>
        <w:gridCol w:w="783"/>
        <w:gridCol w:w="1198"/>
      </w:tblGrid>
      <w:tr w:rsidR="009E19B5" w:rsidRPr="009E19B5" w14:paraId="02C7EF0D" w14:textId="77777777" w:rsidTr="00F20D9C">
        <w:trPr>
          <w:trHeight w:val="1424"/>
          <w:jc w:val="center"/>
        </w:trPr>
        <w:tc>
          <w:tcPr>
            <w:tcW w:w="461"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8E0066E"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No</w:t>
            </w:r>
          </w:p>
        </w:tc>
        <w:tc>
          <w:tcPr>
            <w:tcW w:w="662"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1563696E"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Nama</w:t>
            </w:r>
          </w:p>
        </w:tc>
        <w:tc>
          <w:tcPr>
            <w:tcW w:w="45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21D04EAB"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Intonasi</w:t>
            </w:r>
          </w:p>
        </w:tc>
        <w:tc>
          <w:tcPr>
            <w:tcW w:w="45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4F66C851"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Lafal</w:t>
            </w:r>
          </w:p>
        </w:tc>
        <w:tc>
          <w:tcPr>
            <w:tcW w:w="45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351FAF3B"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Kosa Kata</w:t>
            </w:r>
          </w:p>
        </w:tc>
        <w:tc>
          <w:tcPr>
            <w:tcW w:w="45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1B92422D"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Kelancaran</w:t>
            </w:r>
          </w:p>
        </w:tc>
        <w:tc>
          <w:tcPr>
            <w:tcW w:w="45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550186B9"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Ekspresi</w:t>
            </w:r>
          </w:p>
        </w:tc>
        <w:tc>
          <w:tcPr>
            <w:tcW w:w="664"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369A40E6"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Ketepatan Isi Pembicaraan</w:t>
            </w:r>
          </w:p>
        </w:tc>
        <w:tc>
          <w:tcPr>
            <w:tcW w:w="50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56B87B4A"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Kecepatan isi berbicara</w:t>
            </w:r>
          </w:p>
        </w:tc>
        <w:tc>
          <w:tcPr>
            <w:tcW w:w="45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7E5EA783"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Skor</w:t>
            </w:r>
          </w:p>
        </w:tc>
        <w:tc>
          <w:tcPr>
            <w:tcW w:w="1066" w:type="dxa"/>
            <w:tcBorders>
              <w:top w:val="single" w:sz="4" w:space="0" w:color="auto"/>
              <w:left w:val="nil"/>
              <w:bottom w:val="single" w:sz="4" w:space="0" w:color="auto"/>
              <w:right w:val="single" w:sz="4" w:space="0" w:color="auto"/>
            </w:tcBorders>
            <w:shd w:val="clear" w:color="auto" w:fill="FFFF00"/>
            <w:noWrap/>
            <w:vAlign w:val="bottom"/>
            <w:hideMark/>
          </w:tcPr>
          <w:p w14:paraId="104D406F"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Nilai Dari Peneliti</w:t>
            </w:r>
          </w:p>
        </w:tc>
        <w:tc>
          <w:tcPr>
            <w:tcW w:w="45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7EAD8EC1"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intonasi</w:t>
            </w:r>
          </w:p>
        </w:tc>
        <w:tc>
          <w:tcPr>
            <w:tcW w:w="45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634A774D"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Lafal</w:t>
            </w:r>
          </w:p>
        </w:tc>
        <w:tc>
          <w:tcPr>
            <w:tcW w:w="45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3ACFA21C"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Kosa Kata</w:t>
            </w:r>
          </w:p>
        </w:tc>
        <w:tc>
          <w:tcPr>
            <w:tcW w:w="45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4A8ADD8B"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Kelancaran</w:t>
            </w:r>
          </w:p>
        </w:tc>
        <w:tc>
          <w:tcPr>
            <w:tcW w:w="45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4C620160"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Ekspresi</w:t>
            </w:r>
          </w:p>
        </w:tc>
        <w:tc>
          <w:tcPr>
            <w:tcW w:w="66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66DB9E95"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Ketepatan Isi Pembicaraan</w:t>
            </w:r>
          </w:p>
        </w:tc>
        <w:tc>
          <w:tcPr>
            <w:tcW w:w="702"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125FAAC0"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Kecepatan isi berbicara</w:t>
            </w:r>
          </w:p>
        </w:tc>
        <w:tc>
          <w:tcPr>
            <w:tcW w:w="45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7B263B72"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Skor</w:t>
            </w:r>
          </w:p>
        </w:tc>
        <w:tc>
          <w:tcPr>
            <w:tcW w:w="1119" w:type="dxa"/>
            <w:tcBorders>
              <w:top w:val="single" w:sz="4" w:space="0" w:color="auto"/>
              <w:left w:val="nil"/>
              <w:bottom w:val="single" w:sz="4" w:space="0" w:color="auto"/>
              <w:right w:val="single" w:sz="4" w:space="0" w:color="auto"/>
            </w:tcBorders>
            <w:shd w:val="clear" w:color="auto" w:fill="FFFF00"/>
            <w:noWrap/>
            <w:vAlign w:val="bottom"/>
            <w:hideMark/>
          </w:tcPr>
          <w:p w14:paraId="04C3915C"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Nilai Dari Guru</w:t>
            </w:r>
          </w:p>
        </w:tc>
        <w:tc>
          <w:tcPr>
            <w:tcW w:w="783"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5DAC1D29" w14:textId="1E07F2E6"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Nilai Akhir Rata-rata gabungan</w:t>
            </w:r>
          </w:p>
        </w:tc>
        <w:tc>
          <w:tcPr>
            <w:tcW w:w="1198" w:type="dxa"/>
            <w:tcBorders>
              <w:top w:val="single" w:sz="4" w:space="0" w:color="auto"/>
              <w:left w:val="nil"/>
              <w:bottom w:val="single" w:sz="4" w:space="0" w:color="auto"/>
              <w:right w:val="single" w:sz="4" w:space="0" w:color="auto"/>
            </w:tcBorders>
            <w:shd w:val="clear" w:color="auto" w:fill="FFFF00"/>
            <w:noWrap/>
            <w:vAlign w:val="bottom"/>
            <w:hideMark/>
          </w:tcPr>
          <w:p w14:paraId="2EE78437" w14:textId="77777777" w:rsidR="009E19B5" w:rsidRPr="009E19B5" w:rsidRDefault="009E19B5" w:rsidP="009E19B5">
            <w:pPr>
              <w:spacing w:after="0" w:line="240" w:lineRule="auto"/>
              <w:jc w:val="center"/>
              <w:rPr>
                <w:rFonts w:ascii="Times New Roman" w:eastAsia="Times New Roman" w:hAnsi="Times New Roman" w:cs="Times New Roman"/>
                <w:b/>
                <w:color w:val="000000"/>
                <w:sz w:val="20"/>
                <w:szCs w:val="20"/>
                <w:lang w:val="id-ID" w:eastAsia="id-ID"/>
              </w:rPr>
            </w:pPr>
            <w:r w:rsidRPr="009E19B5">
              <w:rPr>
                <w:rFonts w:ascii="Times New Roman" w:eastAsia="Times New Roman" w:hAnsi="Times New Roman" w:cs="Times New Roman"/>
                <w:b/>
                <w:color w:val="000000"/>
                <w:sz w:val="20"/>
                <w:szCs w:val="20"/>
                <w:lang w:val="id-ID" w:eastAsia="id-ID"/>
              </w:rPr>
              <w:t>Nilai Akhir</w:t>
            </w:r>
          </w:p>
        </w:tc>
      </w:tr>
      <w:tr w:rsidR="009E19B5" w:rsidRPr="009E19B5" w14:paraId="71FC423A"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B2A7A9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2" w:type="dxa"/>
            <w:tcBorders>
              <w:top w:val="nil"/>
              <w:left w:val="nil"/>
              <w:bottom w:val="single" w:sz="4" w:space="0" w:color="auto"/>
              <w:right w:val="single" w:sz="4" w:space="0" w:color="auto"/>
            </w:tcBorders>
            <w:shd w:val="clear" w:color="auto" w:fill="auto"/>
            <w:noWrap/>
            <w:vAlign w:val="bottom"/>
            <w:hideMark/>
          </w:tcPr>
          <w:p w14:paraId="37AF08BF"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AM</w:t>
            </w:r>
          </w:p>
        </w:tc>
        <w:tc>
          <w:tcPr>
            <w:tcW w:w="459" w:type="dxa"/>
            <w:tcBorders>
              <w:top w:val="nil"/>
              <w:left w:val="nil"/>
              <w:bottom w:val="single" w:sz="4" w:space="0" w:color="auto"/>
              <w:right w:val="single" w:sz="4" w:space="0" w:color="auto"/>
            </w:tcBorders>
            <w:shd w:val="clear" w:color="auto" w:fill="auto"/>
            <w:noWrap/>
            <w:vAlign w:val="bottom"/>
            <w:hideMark/>
          </w:tcPr>
          <w:p w14:paraId="50EF4FD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7D6DDC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905BEC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C74C2B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65DD77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14:paraId="491EED6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4286831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D5F570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12</w:t>
            </w:r>
          </w:p>
        </w:tc>
        <w:tc>
          <w:tcPr>
            <w:tcW w:w="1066" w:type="dxa"/>
            <w:tcBorders>
              <w:top w:val="nil"/>
              <w:left w:val="nil"/>
              <w:bottom w:val="single" w:sz="4" w:space="0" w:color="auto"/>
              <w:right w:val="single" w:sz="4" w:space="0" w:color="auto"/>
            </w:tcBorders>
            <w:shd w:val="clear" w:color="auto" w:fill="auto"/>
            <w:noWrap/>
            <w:vAlign w:val="bottom"/>
            <w:hideMark/>
          </w:tcPr>
          <w:p w14:paraId="0D9998C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34,285714</w:t>
            </w:r>
          </w:p>
        </w:tc>
        <w:tc>
          <w:tcPr>
            <w:tcW w:w="459" w:type="dxa"/>
            <w:tcBorders>
              <w:top w:val="nil"/>
              <w:left w:val="nil"/>
              <w:bottom w:val="single" w:sz="4" w:space="0" w:color="auto"/>
              <w:right w:val="single" w:sz="4" w:space="0" w:color="auto"/>
            </w:tcBorders>
            <w:shd w:val="clear" w:color="auto" w:fill="auto"/>
            <w:noWrap/>
            <w:vAlign w:val="bottom"/>
            <w:hideMark/>
          </w:tcPr>
          <w:p w14:paraId="5887EFB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203903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DBFDD2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1493045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71A772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9" w:type="dxa"/>
            <w:tcBorders>
              <w:top w:val="nil"/>
              <w:left w:val="nil"/>
              <w:bottom w:val="single" w:sz="4" w:space="0" w:color="auto"/>
              <w:right w:val="single" w:sz="4" w:space="0" w:color="auto"/>
            </w:tcBorders>
            <w:shd w:val="clear" w:color="auto" w:fill="auto"/>
            <w:noWrap/>
            <w:vAlign w:val="bottom"/>
            <w:hideMark/>
          </w:tcPr>
          <w:p w14:paraId="7D596B6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702" w:type="dxa"/>
            <w:tcBorders>
              <w:top w:val="nil"/>
              <w:left w:val="nil"/>
              <w:bottom w:val="single" w:sz="4" w:space="0" w:color="auto"/>
              <w:right w:val="single" w:sz="4" w:space="0" w:color="auto"/>
            </w:tcBorders>
            <w:shd w:val="clear" w:color="auto" w:fill="auto"/>
            <w:noWrap/>
            <w:vAlign w:val="bottom"/>
            <w:hideMark/>
          </w:tcPr>
          <w:p w14:paraId="6A79572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C10869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12</w:t>
            </w:r>
          </w:p>
        </w:tc>
        <w:tc>
          <w:tcPr>
            <w:tcW w:w="1119" w:type="dxa"/>
            <w:tcBorders>
              <w:top w:val="nil"/>
              <w:left w:val="nil"/>
              <w:bottom w:val="single" w:sz="4" w:space="0" w:color="auto"/>
              <w:right w:val="single" w:sz="4" w:space="0" w:color="auto"/>
            </w:tcBorders>
            <w:shd w:val="clear" w:color="auto" w:fill="auto"/>
            <w:noWrap/>
            <w:vAlign w:val="bottom"/>
            <w:hideMark/>
          </w:tcPr>
          <w:p w14:paraId="31086DD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34,28571</w:t>
            </w:r>
          </w:p>
        </w:tc>
        <w:tc>
          <w:tcPr>
            <w:tcW w:w="783" w:type="dxa"/>
            <w:tcBorders>
              <w:top w:val="nil"/>
              <w:left w:val="nil"/>
              <w:bottom w:val="single" w:sz="4" w:space="0" w:color="auto"/>
              <w:right w:val="single" w:sz="4" w:space="0" w:color="auto"/>
            </w:tcBorders>
            <w:shd w:val="clear" w:color="auto" w:fill="auto"/>
            <w:noWrap/>
            <w:vAlign w:val="bottom"/>
            <w:hideMark/>
          </w:tcPr>
          <w:p w14:paraId="2B6B2EF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12</w:t>
            </w:r>
          </w:p>
        </w:tc>
        <w:tc>
          <w:tcPr>
            <w:tcW w:w="1198" w:type="dxa"/>
            <w:tcBorders>
              <w:top w:val="nil"/>
              <w:left w:val="nil"/>
              <w:bottom w:val="single" w:sz="4" w:space="0" w:color="auto"/>
              <w:right w:val="single" w:sz="4" w:space="0" w:color="auto"/>
            </w:tcBorders>
            <w:shd w:val="clear" w:color="auto" w:fill="auto"/>
            <w:noWrap/>
            <w:vAlign w:val="bottom"/>
            <w:hideMark/>
          </w:tcPr>
          <w:p w14:paraId="49F5B3B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34,28571</w:t>
            </w:r>
          </w:p>
        </w:tc>
      </w:tr>
      <w:tr w:rsidR="009E19B5" w:rsidRPr="009E19B5" w14:paraId="10C2D02E"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7585A79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2" w:type="dxa"/>
            <w:tcBorders>
              <w:top w:val="nil"/>
              <w:left w:val="nil"/>
              <w:bottom w:val="single" w:sz="4" w:space="0" w:color="auto"/>
              <w:right w:val="single" w:sz="4" w:space="0" w:color="auto"/>
            </w:tcBorders>
            <w:shd w:val="clear" w:color="auto" w:fill="auto"/>
            <w:noWrap/>
            <w:vAlign w:val="bottom"/>
            <w:hideMark/>
          </w:tcPr>
          <w:p w14:paraId="237B9471"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AZH</w:t>
            </w:r>
          </w:p>
        </w:tc>
        <w:tc>
          <w:tcPr>
            <w:tcW w:w="459" w:type="dxa"/>
            <w:tcBorders>
              <w:top w:val="nil"/>
              <w:left w:val="nil"/>
              <w:bottom w:val="single" w:sz="4" w:space="0" w:color="auto"/>
              <w:right w:val="single" w:sz="4" w:space="0" w:color="auto"/>
            </w:tcBorders>
            <w:shd w:val="clear" w:color="auto" w:fill="auto"/>
            <w:noWrap/>
            <w:vAlign w:val="bottom"/>
            <w:hideMark/>
          </w:tcPr>
          <w:p w14:paraId="56FA704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0B1C9E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1F9B7DA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B306E9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C0FB1E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14:paraId="0127FDD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76414F8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2940F7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8</w:t>
            </w:r>
          </w:p>
        </w:tc>
        <w:tc>
          <w:tcPr>
            <w:tcW w:w="1066" w:type="dxa"/>
            <w:tcBorders>
              <w:top w:val="nil"/>
              <w:left w:val="nil"/>
              <w:bottom w:val="single" w:sz="4" w:space="0" w:color="auto"/>
              <w:right w:val="single" w:sz="4" w:space="0" w:color="auto"/>
            </w:tcBorders>
            <w:shd w:val="clear" w:color="auto" w:fill="auto"/>
            <w:noWrap/>
            <w:vAlign w:val="bottom"/>
            <w:hideMark/>
          </w:tcPr>
          <w:p w14:paraId="4522E49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22,857143</w:t>
            </w:r>
          </w:p>
        </w:tc>
        <w:tc>
          <w:tcPr>
            <w:tcW w:w="459" w:type="dxa"/>
            <w:tcBorders>
              <w:top w:val="nil"/>
              <w:left w:val="nil"/>
              <w:bottom w:val="single" w:sz="4" w:space="0" w:color="auto"/>
              <w:right w:val="single" w:sz="4" w:space="0" w:color="auto"/>
            </w:tcBorders>
            <w:shd w:val="clear" w:color="auto" w:fill="auto"/>
            <w:noWrap/>
            <w:vAlign w:val="bottom"/>
            <w:hideMark/>
          </w:tcPr>
          <w:p w14:paraId="66A80E7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840632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929445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F2F574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63530C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9" w:type="dxa"/>
            <w:tcBorders>
              <w:top w:val="nil"/>
              <w:left w:val="nil"/>
              <w:bottom w:val="single" w:sz="4" w:space="0" w:color="auto"/>
              <w:right w:val="single" w:sz="4" w:space="0" w:color="auto"/>
            </w:tcBorders>
            <w:shd w:val="clear" w:color="auto" w:fill="auto"/>
            <w:noWrap/>
            <w:vAlign w:val="bottom"/>
            <w:hideMark/>
          </w:tcPr>
          <w:p w14:paraId="519D8CF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2436134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98DACE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10</w:t>
            </w:r>
          </w:p>
        </w:tc>
        <w:tc>
          <w:tcPr>
            <w:tcW w:w="1119" w:type="dxa"/>
            <w:tcBorders>
              <w:top w:val="nil"/>
              <w:left w:val="nil"/>
              <w:bottom w:val="single" w:sz="4" w:space="0" w:color="auto"/>
              <w:right w:val="single" w:sz="4" w:space="0" w:color="auto"/>
            </w:tcBorders>
            <w:shd w:val="clear" w:color="auto" w:fill="auto"/>
            <w:noWrap/>
            <w:vAlign w:val="bottom"/>
            <w:hideMark/>
          </w:tcPr>
          <w:p w14:paraId="5B2F29A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28,57143</w:t>
            </w:r>
          </w:p>
        </w:tc>
        <w:tc>
          <w:tcPr>
            <w:tcW w:w="783" w:type="dxa"/>
            <w:tcBorders>
              <w:top w:val="nil"/>
              <w:left w:val="nil"/>
              <w:bottom w:val="single" w:sz="4" w:space="0" w:color="auto"/>
              <w:right w:val="single" w:sz="4" w:space="0" w:color="auto"/>
            </w:tcBorders>
            <w:shd w:val="clear" w:color="auto" w:fill="auto"/>
            <w:noWrap/>
            <w:vAlign w:val="bottom"/>
            <w:hideMark/>
          </w:tcPr>
          <w:p w14:paraId="3B5CEE2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9</w:t>
            </w:r>
          </w:p>
        </w:tc>
        <w:tc>
          <w:tcPr>
            <w:tcW w:w="1198" w:type="dxa"/>
            <w:tcBorders>
              <w:top w:val="nil"/>
              <w:left w:val="nil"/>
              <w:bottom w:val="single" w:sz="4" w:space="0" w:color="auto"/>
              <w:right w:val="single" w:sz="4" w:space="0" w:color="auto"/>
            </w:tcBorders>
            <w:shd w:val="clear" w:color="auto" w:fill="auto"/>
            <w:noWrap/>
            <w:vAlign w:val="bottom"/>
            <w:hideMark/>
          </w:tcPr>
          <w:p w14:paraId="7729919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25,71429</w:t>
            </w:r>
          </w:p>
        </w:tc>
      </w:tr>
      <w:tr w:rsidR="009E19B5" w:rsidRPr="009E19B5" w14:paraId="6B419C22"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1CB9407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662" w:type="dxa"/>
            <w:tcBorders>
              <w:top w:val="nil"/>
              <w:left w:val="nil"/>
              <w:bottom w:val="single" w:sz="4" w:space="0" w:color="auto"/>
              <w:right w:val="single" w:sz="4" w:space="0" w:color="auto"/>
            </w:tcBorders>
            <w:shd w:val="clear" w:color="auto" w:fill="auto"/>
            <w:noWrap/>
            <w:vAlign w:val="bottom"/>
            <w:hideMark/>
          </w:tcPr>
          <w:p w14:paraId="09EAE136"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AS</w:t>
            </w:r>
          </w:p>
        </w:tc>
        <w:tc>
          <w:tcPr>
            <w:tcW w:w="459" w:type="dxa"/>
            <w:tcBorders>
              <w:top w:val="nil"/>
              <w:left w:val="nil"/>
              <w:bottom w:val="single" w:sz="4" w:space="0" w:color="auto"/>
              <w:right w:val="single" w:sz="4" w:space="0" w:color="auto"/>
            </w:tcBorders>
            <w:shd w:val="clear" w:color="auto" w:fill="auto"/>
            <w:noWrap/>
            <w:vAlign w:val="bottom"/>
            <w:hideMark/>
          </w:tcPr>
          <w:p w14:paraId="12CE8F2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956063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43A017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056172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1C226F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14:paraId="205E246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56A8611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4A23E2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17</w:t>
            </w:r>
          </w:p>
        </w:tc>
        <w:tc>
          <w:tcPr>
            <w:tcW w:w="1066" w:type="dxa"/>
            <w:tcBorders>
              <w:top w:val="nil"/>
              <w:left w:val="nil"/>
              <w:bottom w:val="single" w:sz="4" w:space="0" w:color="auto"/>
              <w:right w:val="single" w:sz="4" w:space="0" w:color="auto"/>
            </w:tcBorders>
            <w:shd w:val="clear" w:color="auto" w:fill="auto"/>
            <w:noWrap/>
            <w:vAlign w:val="bottom"/>
            <w:hideMark/>
          </w:tcPr>
          <w:p w14:paraId="2F36FC8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48,571429</w:t>
            </w:r>
          </w:p>
        </w:tc>
        <w:tc>
          <w:tcPr>
            <w:tcW w:w="459" w:type="dxa"/>
            <w:tcBorders>
              <w:top w:val="nil"/>
              <w:left w:val="nil"/>
              <w:bottom w:val="single" w:sz="4" w:space="0" w:color="auto"/>
              <w:right w:val="single" w:sz="4" w:space="0" w:color="auto"/>
            </w:tcBorders>
            <w:shd w:val="clear" w:color="auto" w:fill="auto"/>
            <w:noWrap/>
            <w:vAlign w:val="bottom"/>
            <w:hideMark/>
          </w:tcPr>
          <w:p w14:paraId="6B821D1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9A2934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6CF822B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0658BB4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5160CF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9" w:type="dxa"/>
            <w:tcBorders>
              <w:top w:val="nil"/>
              <w:left w:val="nil"/>
              <w:bottom w:val="single" w:sz="4" w:space="0" w:color="auto"/>
              <w:right w:val="single" w:sz="4" w:space="0" w:color="auto"/>
            </w:tcBorders>
            <w:shd w:val="clear" w:color="auto" w:fill="auto"/>
            <w:noWrap/>
            <w:vAlign w:val="bottom"/>
            <w:hideMark/>
          </w:tcPr>
          <w:p w14:paraId="09FCBFC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702" w:type="dxa"/>
            <w:tcBorders>
              <w:top w:val="nil"/>
              <w:left w:val="nil"/>
              <w:bottom w:val="single" w:sz="4" w:space="0" w:color="auto"/>
              <w:right w:val="single" w:sz="4" w:space="0" w:color="auto"/>
            </w:tcBorders>
            <w:shd w:val="clear" w:color="auto" w:fill="auto"/>
            <w:noWrap/>
            <w:vAlign w:val="bottom"/>
            <w:hideMark/>
          </w:tcPr>
          <w:p w14:paraId="4055A01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2FEB5CB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19</w:t>
            </w:r>
          </w:p>
        </w:tc>
        <w:tc>
          <w:tcPr>
            <w:tcW w:w="1119" w:type="dxa"/>
            <w:tcBorders>
              <w:top w:val="nil"/>
              <w:left w:val="nil"/>
              <w:bottom w:val="single" w:sz="4" w:space="0" w:color="auto"/>
              <w:right w:val="single" w:sz="4" w:space="0" w:color="auto"/>
            </w:tcBorders>
            <w:shd w:val="clear" w:color="auto" w:fill="auto"/>
            <w:noWrap/>
            <w:vAlign w:val="bottom"/>
            <w:hideMark/>
          </w:tcPr>
          <w:p w14:paraId="734F869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54,28571</w:t>
            </w:r>
          </w:p>
        </w:tc>
        <w:tc>
          <w:tcPr>
            <w:tcW w:w="783" w:type="dxa"/>
            <w:tcBorders>
              <w:top w:val="nil"/>
              <w:left w:val="nil"/>
              <w:bottom w:val="single" w:sz="4" w:space="0" w:color="auto"/>
              <w:right w:val="single" w:sz="4" w:space="0" w:color="auto"/>
            </w:tcBorders>
            <w:shd w:val="clear" w:color="auto" w:fill="auto"/>
            <w:noWrap/>
            <w:vAlign w:val="bottom"/>
            <w:hideMark/>
          </w:tcPr>
          <w:p w14:paraId="4CEBCAC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18</w:t>
            </w:r>
          </w:p>
        </w:tc>
        <w:tc>
          <w:tcPr>
            <w:tcW w:w="1198" w:type="dxa"/>
            <w:tcBorders>
              <w:top w:val="nil"/>
              <w:left w:val="nil"/>
              <w:bottom w:val="single" w:sz="4" w:space="0" w:color="auto"/>
              <w:right w:val="single" w:sz="4" w:space="0" w:color="auto"/>
            </w:tcBorders>
            <w:shd w:val="clear" w:color="auto" w:fill="auto"/>
            <w:noWrap/>
            <w:vAlign w:val="bottom"/>
            <w:hideMark/>
          </w:tcPr>
          <w:p w14:paraId="0CCE8E9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51,42857</w:t>
            </w:r>
          </w:p>
        </w:tc>
      </w:tr>
      <w:tr w:rsidR="009E19B5" w:rsidRPr="009E19B5" w14:paraId="16A6D9E3"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F0FBDA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4</w:t>
            </w:r>
          </w:p>
        </w:tc>
        <w:tc>
          <w:tcPr>
            <w:tcW w:w="662" w:type="dxa"/>
            <w:tcBorders>
              <w:top w:val="nil"/>
              <w:left w:val="nil"/>
              <w:bottom w:val="single" w:sz="4" w:space="0" w:color="auto"/>
              <w:right w:val="single" w:sz="4" w:space="0" w:color="auto"/>
            </w:tcBorders>
            <w:shd w:val="clear" w:color="auto" w:fill="auto"/>
            <w:noWrap/>
            <w:vAlign w:val="bottom"/>
            <w:hideMark/>
          </w:tcPr>
          <w:p w14:paraId="29EBD93B"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CNH</w:t>
            </w:r>
          </w:p>
        </w:tc>
        <w:tc>
          <w:tcPr>
            <w:tcW w:w="459" w:type="dxa"/>
            <w:tcBorders>
              <w:top w:val="nil"/>
              <w:left w:val="nil"/>
              <w:bottom w:val="single" w:sz="4" w:space="0" w:color="auto"/>
              <w:right w:val="single" w:sz="4" w:space="0" w:color="auto"/>
            </w:tcBorders>
            <w:shd w:val="clear" w:color="auto" w:fill="auto"/>
            <w:noWrap/>
            <w:vAlign w:val="bottom"/>
            <w:hideMark/>
          </w:tcPr>
          <w:p w14:paraId="57F9884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AEE999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E87D2E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BB2007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6C7CED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14:paraId="3A55BA4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05D8494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57F081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13</w:t>
            </w:r>
          </w:p>
        </w:tc>
        <w:tc>
          <w:tcPr>
            <w:tcW w:w="1066" w:type="dxa"/>
            <w:tcBorders>
              <w:top w:val="nil"/>
              <w:left w:val="nil"/>
              <w:bottom w:val="single" w:sz="4" w:space="0" w:color="auto"/>
              <w:right w:val="single" w:sz="4" w:space="0" w:color="auto"/>
            </w:tcBorders>
            <w:shd w:val="clear" w:color="auto" w:fill="auto"/>
            <w:noWrap/>
            <w:vAlign w:val="bottom"/>
            <w:hideMark/>
          </w:tcPr>
          <w:p w14:paraId="056582F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37,142857</w:t>
            </w:r>
          </w:p>
        </w:tc>
        <w:tc>
          <w:tcPr>
            <w:tcW w:w="459" w:type="dxa"/>
            <w:tcBorders>
              <w:top w:val="nil"/>
              <w:left w:val="nil"/>
              <w:bottom w:val="single" w:sz="4" w:space="0" w:color="auto"/>
              <w:right w:val="single" w:sz="4" w:space="0" w:color="auto"/>
            </w:tcBorders>
            <w:shd w:val="clear" w:color="auto" w:fill="auto"/>
            <w:noWrap/>
            <w:vAlign w:val="bottom"/>
            <w:hideMark/>
          </w:tcPr>
          <w:p w14:paraId="225F05B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26A32B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F28610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B1F65D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E92E59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9" w:type="dxa"/>
            <w:tcBorders>
              <w:top w:val="nil"/>
              <w:left w:val="nil"/>
              <w:bottom w:val="single" w:sz="4" w:space="0" w:color="auto"/>
              <w:right w:val="single" w:sz="4" w:space="0" w:color="auto"/>
            </w:tcBorders>
            <w:shd w:val="clear" w:color="auto" w:fill="auto"/>
            <w:noWrap/>
            <w:vAlign w:val="bottom"/>
            <w:hideMark/>
          </w:tcPr>
          <w:p w14:paraId="247D93D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702" w:type="dxa"/>
            <w:tcBorders>
              <w:top w:val="nil"/>
              <w:left w:val="nil"/>
              <w:bottom w:val="single" w:sz="4" w:space="0" w:color="auto"/>
              <w:right w:val="single" w:sz="4" w:space="0" w:color="auto"/>
            </w:tcBorders>
            <w:shd w:val="clear" w:color="auto" w:fill="auto"/>
            <w:noWrap/>
            <w:vAlign w:val="bottom"/>
            <w:hideMark/>
          </w:tcPr>
          <w:p w14:paraId="009D605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086D80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13</w:t>
            </w:r>
          </w:p>
        </w:tc>
        <w:tc>
          <w:tcPr>
            <w:tcW w:w="1119" w:type="dxa"/>
            <w:tcBorders>
              <w:top w:val="nil"/>
              <w:left w:val="nil"/>
              <w:bottom w:val="single" w:sz="4" w:space="0" w:color="auto"/>
              <w:right w:val="single" w:sz="4" w:space="0" w:color="auto"/>
            </w:tcBorders>
            <w:shd w:val="clear" w:color="auto" w:fill="auto"/>
            <w:noWrap/>
            <w:vAlign w:val="bottom"/>
            <w:hideMark/>
          </w:tcPr>
          <w:p w14:paraId="401980B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37,14286</w:t>
            </w:r>
          </w:p>
        </w:tc>
        <w:tc>
          <w:tcPr>
            <w:tcW w:w="783" w:type="dxa"/>
            <w:tcBorders>
              <w:top w:val="nil"/>
              <w:left w:val="nil"/>
              <w:bottom w:val="single" w:sz="4" w:space="0" w:color="auto"/>
              <w:right w:val="single" w:sz="4" w:space="0" w:color="auto"/>
            </w:tcBorders>
            <w:shd w:val="clear" w:color="auto" w:fill="auto"/>
            <w:noWrap/>
            <w:vAlign w:val="bottom"/>
            <w:hideMark/>
          </w:tcPr>
          <w:p w14:paraId="2D6CF15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13</w:t>
            </w:r>
          </w:p>
        </w:tc>
        <w:tc>
          <w:tcPr>
            <w:tcW w:w="1198" w:type="dxa"/>
            <w:tcBorders>
              <w:top w:val="nil"/>
              <w:left w:val="nil"/>
              <w:bottom w:val="single" w:sz="4" w:space="0" w:color="auto"/>
              <w:right w:val="single" w:sz="4" w:space="0" w:color="auto"/>
            </w:tcBorders>
            <w:shd w:val="clear" w:color="auto" w:fill="auto"/>
            <w:noWrap/>
            <w:vAlign w:val="bottom"/>
            <w:hideMark/>
          </w:tcPr>
          <w:p w14:paraId="4772B56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37,14286</w:t>
            </w:r>
          </w:p>
        </w:tc>
      </w:tr>
      <w:tr w:rsidR="009E19B5" w:rsidRPr="009E19B5" w14:paraId="50B07167"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1A01914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5</w:t>
            </w:r>
          </w:p>
        </w:tc>
        <w:tc>
          <w:tcPr>
            <w:tcW w:w="662" w:type="dxa"/>
            <w:tcBorders>
              <w:top w:val="nil"/>
              <w:left w:val="nil"/>
              <w:bottom w:val="single" w:sz="4" w:space="0" w:color="auto"/>
              <w:right w:val="single" w:sz="4" w:space="0" w:color="auto"/>
            </w:tcBorders>
            <w:shd w:val="clear" w:color="auto" w:fill="auto"/>
            <w:noWrap/>
            <w:vAlign w:val="bottom"/>
            <w:hideMark/>
          </w:tcPr>
          <w:p w14:paraId="492F83B9"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DNS</w:t>
            </w:r>
          </w:p>
        </w:tc>
        <w:tc>
          <w:tcPr>
            <w:tcW w:w="459" w:type="dxa"/>
            <w:tcBorders>
              <w:top w:val="nil"/>
              <w:left w:val="nil"/>
              <w:bottom w:val="single" w:sz="4" w:space="0" w:color="auto"/>
              <w:right w:val="single" w:sz="4" w:space="0" w:color="auto"/>
            </w:tcBorders>
            <w:shd w:val="clear" w:color="auto" w:fill="auto"/>
            <w:noWrap/>
            <w:vAlign w:val="bottom"/>
            <w:hideMark/>
          </w:tcPr>
          <w:p w14:paraId="3EDD20C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43E701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A5E21D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84594B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06624B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14:paraId="099C49C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4BC7B02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6BCFBD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8</w:t>
            </w:r>
          </w:p>
        </w:tc>
        <w:tc>
          <w:tcPr>
            <w:tcW w:w="1066" w:type="dxa"/>
            <w:tcBorders>
              <w:top w:val="nil"/>
              <w:left w:val="nil"/>
              <w:bottom w:val="single" w:sz="4" w:space="0" w:color="auto"/>
              <w:right w:val="single" w:sz="4" w:space="0" w:color="auto"/>
            </w:tcBorders>
            <w:shd w:val="clear" w:color="auto" w:fill="auto"/>
            <w:noWrap/>
            <w:vAlign w:val="bottom"/>
            <w:hideMark/>
          </w:tcPr>
          <w:p w14:paraId="5B15573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22,857143</w:t>
            </w:r>
          </w:p>
        </w:tc>
        <w:tc>
          <w:tcPr>
            <w:tcW w:w="459" w:type="dxa"/>
            <w:tcBorders>
              <w:top w:val="nil"/>
              <w:left w:val="nil"/>
              <w:bottom w:val="single" w:sz="4" w:space="0" w:color="auto"/>
              <w:right w:val="single" w:sz="4" w:space="0" w:color="auto"/>
            </w:tcBorders>
            <w:shd w:val="clear" w:color="auto" w:fill="auto"/>
            <w:noWrap/>
            <w:vAlign w:val="bottom"/>
            <w:hideMark/>
          </w:tcPr>
          <w:p w14:paraId="5CC0C8F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AEA13E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10A67E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740BA7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093D83B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9" w:type="dxa"/>
            <w:tcBorders>
              <w:top w:val="nil"/>
              <w:left w:val="nil"/>
              <w:bottom w:val="single" w:sz="4" w:space="0" w:color="auto"/>
              <w:right w:val="single" w:sz="4" w:space="0" w:color="auto"/>
            </w:tcBorders>
            <w:shd w:val="clear" w:color="auto" w:fill="auto"/>
            <w:noWrap/>
            <w:vAlign w:val="bottom"/>
            <w:hideMark/>
          </w:tcPr>
          <w:p w14:paraId="17F3480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6B1EAC4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12C4E09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8</w:t>
            </w:r>
          </w:p>
        </w:tc>
        <w:tc>
          <w:tcPr>
            <w:tcW w:w="1119" w:type="dxa"/>
            <w:tcBorders>
              <w:top w:val="nil"/>
              <w:left w:val="nil"/>
              <w:bottom w:val="single" w:sz="4" w:space="0" w:color="auto"/>
              <w:right w:val="single" w:sz="4" w:space="0" w:color="auto"/>
            </w:tcBorders>
            <w:shd w:val="clear" w:color="auto" w:fill="auto"/>
            <w:noWrap/>
            <w:vAlign w:val="bottom"/>
            <w:hideMark/>
          </w:tcPr>
          <w:p w14:paraId="25E7BF0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22,85714</w:t>
            </w:r>
          </w:p>
        </w:tc>
        <w:tc>
          <w:tcPr>
            <w:tcW w:w="783" w:type="dxa"/>
            <w:tcBorders>
              <w:top w:val="nil"/>
              <w:left w:val="nil"/>
              <w:bottom w:val="single" w:sz="4" w:space="0" w:color="auto"/>
              <w:right w:val="single" w:sz="4" w:space="0" w:color="auto"/>
            </w:tcBorders>
            <w:shd w:val="clear" w:color="auto" w:fill="auto"/>
            <w:noWrap/>
            <w:vAlign w:val="bottom"/>
            <w:hideMark/>
          </w:tcPr>
          <w:p w14:paraId="4697D9F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8</w:t>
            </w:r>
          </w:p>
        </w:tc>
        <w:tc>
          <w:tcPr>
            <w:tcW w:w="1198" w:type="dxa"/>
            <w:tcBorders>
              <w:top w:val="nil"/>
              <w:left w:val="nil"/>
              <w:bottom w:val="single" w:sz="4" w:space="0" w:color="auto"/>
              <w:right w:val="single" w:sz="4" w:space="0" w:color="auto"/>
            </w:tcBorders>
            <w:shd w:val="clear" w:color="auto" w:fill="auto"/>
            <w:noWrap/>
            <w:vAlign w:val="bottom"/>
            <w:hideMark/>
          </w:tcPr>
          <w:p w14:paraId="4A91A69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22,85714</w:t>
            </w:r>
          </w:p>
        </w:tc>
      </w:tr>
      <w:tr w:rsidR="009E19B5" w:rsidRPr="009E19B5" w14:paraId="412F846F"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1BFB5D0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6</w:t>
            </w:r>
          </w:p>
        </w:tc>
        <w:tc>
          <w:tcPr>
            <w:tcW w:w="662" w:type="dxa"/>
            <w:tcBorders>
              <w:top w:val="nil"/>
              <w:left w:val="nil"/>
              <w:bottom w:val="single" w:sz="4" w:space="0" w:color="auto"/>
              <w:right w:val="single" w:sz="4" w:space="0" w:color="auto"/>
            </w:tcBorders>
            <w:shd w:val="clear" w:color="auto" w:fill="auto"/>
            <w:noWrap/>
            <w:vAlign w:val="bottom"/>
            <w:hideMark/>
          </w:tcPr>
          <w:p w14:paraId="152BA803"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FF</w:t>
            </w:r>
          </w:p>
        </w:tc>
        <w:tc>
          <w:tcPr>
            <w:tcW w:w="459" w:type="dxa"/>
            <w:tcBorders>
              <w:top w:val="nil"/>
              <w:left w:val="nil"/>
              <w:bottom w:val="single" w:sz="4" w:space="0" w:color="auto"/>
              <w:right w:val="single" w:sz="4" w:space="0" w:color="auto"/>
            </w:tcBorders>
            <w:shd w:val="clear" w:color="auto" w:fill="auto"/>
            <w:noWrap/>
            <w:vAlign w:val="bottom"/>
            <w:hideMark/>
          </w:tcPr>
          <w:p w14:paraId="46D93AD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6B3AD2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605FFC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2F32CDB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B09A29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14:paraId="4BAF69E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237E7DB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6AA85B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17</w:t>
            </w:r>
          </w:p>
        </w:tc>
        <w:tc>
          <w:tcPr>
            <w:tcW w:w="1066" w:type="dxa"/>
            <w:tcBorders>
              <w:top w:val="nil"/>
              <w:left w:val="nil"/>
              <w:bottom w:val="single" w:sz="4" w:space="0" w:color="auto"/>
              <w:right w:val="single" w:sz="4" w:space="0" w:color="auto"/>
            </w:tcBorders>
            <w:shd w:val="clear" w:color="auto" w:fill="auto"/>
            <w:noWrap/>
            <w:vAlign w:val="bottom"/>
            <w:hideMark/>
          </w:tcPr>
          <w:p w14:paraId="16D79C7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48,571429</w:t>
            </w:r>
          </w:p>
        </w:tc>
        <w:tc>
          <w:tcPr>
            <w:tcW w:w="459" w:type="dxa"/>
            <w:tcBorders>
              <w:top w:val="nil"/>
              <w:left w:val="nil"/>
              <w:bottom w:val="single" w:sz="4" w:space="0" w:color="auto"/>
              <w:right w:val="single" w:sz="4" w:space="0" w:color="auto"/>
            </w:tcBorders>
            <w:shd w:val="clear" w:color="auto" w:fill="auto"/>
            <w:noWrap/>
            <w:vAlign w:val="bottom"/>
            <w:hideMark/>
          </w:tcPr>
          <w:p w14:paraId="689A277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CE80C5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D2D595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FC9373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6559413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669" w:type="dxa"/>
            <w:tcBorders>
              <w:top w:val="nil"/>
              <w:left w:val="nil"/>
              <w:bottom w:val="single" w:sz="4" w:space="0" w:color="auto"/>
              <w:right w:val="single" w:sz="4" w:space="0" w:color="auto"/>
            </w:tcBorders>
            <w:shd w:val="clear" w:color="auto" w:fill="auto"/>
            <w:noWrap/>
            <w:vAlign w:val="bottom"/>
            <w:hideMark/>
          </w:tcPr>
          <w:p w14:paraId="2C284A1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702" w:type="dxa"/>
            <w:tcBorders>
              <w:top w:val="nil"/>
              <w:left w:val="nil"/>
              <w:bottom w:val="single" w:sz="4" w:space="0" w:color="auto"/>
              <w:right w:val="single" w:sz="4" w:space="0" w:color="auto"/>
            </w:tcBorders>
            <w:shd w:val="clear" w:color="auto" w:fill="auto"/>
            <w:noWrap/>
            <w:vAlign w:val="bottom"/>
            <w:hideMark/>
          </w:tcPr>
          <w:p w14:paraId="20AEAC5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81685F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19</w:t>
            </w:r>
          </w:p>
        </w:tc>
        <w:tc>
          <w:tcPr>
            <w:tcW w:w="1119" w:type="dxa"/>
            <w:tcBorders>
              <w:top w:val="nil"/>
              <w:left w:val="nil"/>
              <w:bottom w:val="single" w:sz="4" w:space="0" w:color="auto"/>
              <w:right w:val="single" w:sz="4" w:space="0" w:color="auto"/>
            </w:tcBorders>
            <w:shd w:val="clear" w:color="auto" w:fill="auto"/>
            <w:noWrap/>
            <w:vAlign w:val="bottom"/>
            <w:hideMark/>
          </w:tcPr>
          <w:p w14:paraId="431DE79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54,28571</w:t>
            </w:r>
          </w:p>
        </w:tc>
        <w:tc>
          <w:tcPr>
            <w:tcW w:w="783" w:type="dxa"/>
            <w:tcBorders>
              <w:top w:val="nil"/>
              <w:left w:val="nil"/>
              <w:bottom w:val="single" w:sz="4" w:space="0" w:color="auto"/>
              <w:right w:val="single" w:sz="4" w:space="0" w:color="auto"/>
            </w:tcBorders>
            <w:shd w:val="clear" w:color="auto" w:fill="auto"/>
            <w:noWrap/>
            <w:vAlign w:val="bottom"/>
            <w:hideMark/>
          </w:tcPr>
          <w:p w14:paraId="6D4B432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18</w:t>
            </w:r>
          </w:p>
        </w:tc>
        <w:tc>
          <w:tcPr>
            <w:tcW w:w="1198" w:type="dxa"/>
            <w:tcBorders>
              <w:top w:val="nil"/>
              <w:left w:val="nil"/>
              <w:bottom w:val="single" w:sz="4" w:space="0" w:color="auto"/>
              <w:right w:val="single" w:sz="4" w:space="0" w:color="auto"/>
            </w:tcBorders>
            <w:shd w:val="clear" w:color="auto" w:fill="auto"/>
            <w:noWrap/>
            <w:vAlign w:val="bottom"/>
            <w:hideMark/>
          </w:tcPr>
          <w:p w14:paraId="7B5D310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51,42857</w:t>
            </w:r>
          </w:p>
        </w:tc>
      </w:tr>
      <w:tr w:rsidR="009E19B5" w:rsidRPr="009E19B5" w14:paraId="3B594636"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56F85F8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7</w:t>
            </w:r>
          </w:p>
        </w:tc>
        <w:tc>
          <w:tcPr>
            <w:tcW w:w="662" w:type="dxa"/>
            <w:tcBorders>
              <w:top w:val="nil"/>
              <w:left w:val="nil"/>
              <w:bottom w:val="single" w:sz="4" w:space="0" w:color="auto"/>
              <w:right w:val="single" w:sz="4" w:space="0" w:color="auto"/>
            </w:tcBorders>
            <w:shd w:val="clear" w:color="auto" w:fill="auto"/>
            <w:noWrap/>
            <w:vAlign w:val="bottom"/>
            <w:hideMark/>
          </w:tcPr>
          <w:p w14:paraId="1175A9A5"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HIS</w:t>
            </w:r>
          </w:p>
        </w:tc>
        <w:tc>
          <w:tcPr>
            <w:tcW w:w="459" w:type="dxa"/>
            <w:tcBorders>
              <w:top w:val="nil"/>
              <w:left w:val="nil"/>
              <w:bottom w:val="single" w:sz="4" w:space="0" w:color="auto"/>
              <w:right w:val="single" w:sz="4" w:space="0" w:color="auto"/>
            </w:tcBorders>
            <w:shd w:val="clear" w:color="auto" w:fill="auto"/>
            <w:noWrap/>
            <w:vAlign w:val="bottom"/>
            <w:hideMark/>
          </w:tcPr>
          <w:p w14:paraId="69F9CC1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F18AF6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10E031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1989EA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70B7A1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14:paraId="5E5661F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32FA579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8FF218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8</w:t>
            </w:r>
          </w:p>
        </w:tc>
        <w:tc>
          <w:tcPr>
            <w:tcW w:w="1066" w:type="dxa"/>
            <w:tcBorders>
              <w:top w:val="nil"/>
              <w:left w:val="nil"/>
              <w:bottom w:val="single" w:sz="4" w:space="0" w:color="auto"/>
              <w:right w:val="single" w:sz="4" w:space="0" w:color="auto"/>
            </w:tcBorders>
            <w:shd w:val="clear" w:color="auto" w:fill="auto"/>
            <w:noWrap/>
            <w:vAlign w:val="bottom"/>
            <w:hideMark/>
          </w:tcPr>
          <w:p w14:paraId="7EB64AE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22,857143</w:t>
            </w:r>
          </w:p>
        </w:tc>
        <w:tc>
          <w:tcPr>
            <w:tcW w:w="459" w:type="dxa"/>
            <w:tcBorders>
              <w:top w:val="nil"/>
              <w:left w:val="nil"/>
              <w:bottom w:val="single" w:sz="4" w:space="0" w:color="auto"/>
              <w:right w:val="single" w:sz="4" w:space="0" w:color="auto"/>
            </w:tcBorders>
            <w:shd w:val="clear" w:color="auto" w:fill="auto"/>
            <w:noWrap/>
            <w:vAlign w:val="bottom"/>
            <w:hideMark/>
          </w:tcPr>
          <w:p w14:paraId="32645A5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EEB383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0D76F3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53D177E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5F1AF3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9" w:type="dxa"/>
            <w:tcBorders>
              <w:top w:val="nil"/>
              <w:left w:val="nil"/>
              <w:bottom w:val="single" w:sz="4" w:space="0" w:color="auto"/>
              <w:right w:val="single" w:sz="4" w:space="0" w:color="auto"/>
            </w:tcBorders>
            <w:shd w:val="clear" w:color="auto" w:fill="auto"/>
            <w:noWrap/>
            <w:vAlign w:val="bottom"/>
            <w:hideMark/>
          </w:tcPr>
          <w:p w14:paraId="43DC743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7B63B05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A708FD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10</w:t>
            </w:r>
          </w:p>
        </w:tc>
        <w:tc>
          <w:tcPr>
            <w:tcW w:w="1119" w:type="dxa"/>
            <w:tcBorders>
              <w:top w:val="nil"/>
              <w:left w:val="nil"/>
              <w:bottom w:val="single" w:sz="4" w:space="0" w:color="auto"/>
              <w:right w:val="single" w:sz="4" w:space="0" w:color="auto"/>
            </w:tcBorders>
            <w:shd w:val="clear" w:color="auto" w:fill="auto"/>
            <w:noWrap/>
            <w:vAlign w:val="bottom"/>
            <w:hideMark/>
          </w:tcPr>
          <w:p w14:paraId="0B4BC2D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28,57143</w:t>
            </w:r>
          </w:p>
        </w:tc>
        <w:tc>
          <w:tcPr>
            <w:tcW w:w="783" w:type="dxa"/>
            <w:tcBorders>
              <w:top w:val="nil"/>
              <w:left w:val="nil"/>
              <w:bottom w:val="single" w:sz="4" w:space="0" w:color="auto"/>
              <w:right w:val="single" w:sz="4" w:space="0" w:color="auto"/>
            </w:tcBorders>
            <w:shd w:val="clear" w:color="auto" w:fill="auto"/>
            <w:noWrap/>
            <w:vAlign w:val="bottom"/>
            <w:hideMark/>
          </w:tcPr>
          <w:p w14:paraId="747D81D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9</w:t>
            </w:r>
          </w:p>
        </w:tc>
        <w:tc>
          <w:tcPr>
            <w:tcW w:w="1198" w:type="dxa"/>
            <w:tcBorders>
              <w:top w:val="nil"/>
              <w:left w:val="nil"/>
              <w:bottom w:val="single" w:sz="4" w:space="0" w:color="auto"/>
              <w:right w:val="single" w:sz="4" w:space="0" w:color="auto"/>
            </w:tcBorders>
            <w:shd w:val="clear" w:color="auto" w:fill="auto"/>
            <w:noWrap/>
            <w:vAlign w:val="bottom"/>
            <w:hideMark/>
          </w:tcPr>
          <w:p w14:paraId="0DEC3FD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25,71429</w:t>
            </w:r>
          </w:p>
        </w:tc>
      </w:tr>
      <w:tr w:rsidR="009E19B5" w:rsidRPr="009E19B5" w14:paraId="7C542E8D"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6AE7672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8</w:t>
            </w:r>
          </w:p>
        </w:tc>
        <w:tc>
          <w:tcPr>
            <w:tcW w:w="662" w:type="dxa"/>
            <w:tcBorders>
              <w:top w:val="nil"/>
              <w:left w:val="nil"/>
              <w:bottom w:val="single" w:sz="4" w:space="0" w:color="auto"/>
              <w:right w:val="single" w:sz="4" w:space="0" w:color="auto"/>
            </w:tcBorders>
            <w:shd w:val="clear" w:color="auto" w:fill="auto"/>
            <w:noWrap/>
            <w:vAlign w:val="bottom"/>
            <w:hideMark/>
          </w:tcPr>
          <w:p w14:paraId="4A6DEFDB"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J</w:t>
            </w:r>
          </w:p>
        </w:tc>
        <w:tc>
          <w:tcPr>
            <w:tcW w:w="459" w:type="dxa"/>
            <w:tcBorders>
              <w:top w:val="nil"/>
              <w:left w:val="nil"/>
              <w:bottom w:val="single" w:sz="4" w:space="0" w:color="auto"/>
              <w:right w:val="single" w:sz="4" w:space="0" w:color="auto"/>
            </w:tcBorders>
            <w:shd w:val="clear" w:color="auto" w:fill="auto"/>
            <w:noWrap/>
            <w:vAlign w:val="bottom"/>
            <w:hideMark/>
          </w:tcPr>
          <w:p w14:paraId="76977B8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C6BA5A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8BE611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AA07BE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9BD91F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14:paraId="7894F31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053D9A4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754A48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11</w:t>
            </w:r>
          </w:p>
        </w:tc>
        <w:tc>
          <w:tcPr>
            <w:tcW w:w="1066" w:type="dxa"/>
            <w:tcBorders>
              <w:top w:val="nil"/>
              <w:left w:val="nil"/>
              <w:bottom w:val="single" w:sz="4" w:space="0" w:color="auto"/>
              <w:right w:val="single" w:sz="4" w:space="0" w:color="auto"/>
            </w:tcBorders>
            <w:shd w:val="clear" w:color="auto" w:fill="auto"/>
            <w:noWrap/>
            <w:vAlign w:val="bottom"/>
            <w:hideMark/>
          </w:tcPr>
          <w:p w14:paraId="7538D03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31,428571</w:t>
            </w:r>
          </w:p>
        </w:tc>
        <w:tc>
          <w:tcPr>
            <w:tcW w:w="459" w:type="dxa"/>
            <w:tcBorders>
              <w:top w:val="nil"/>
              <w:left w:val="nil"/>
              <w:bottom w:val="single" w:sz="4" w:space="0" w:color="auto"/>
              <w:right w:val="single" w:sz="4" w:space="0" w:color="auto"/>
            </w:tcBorders>
            <w:shd w:val="clear" w:color="auto" w:fill="auto"/>
            <w:noWrap/>
            <w:vAlign w:val="bottom"/>
            <w:hideMark/>
          </w:tcPr>
          <w:p w14:paraId="1F98D3E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50528F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202725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2E933D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775CC6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9" w:type="dxa"/>
            <w:tcBorders>
              <w:top w:val="nil"/>
              <w:left w:val="nil"/>
              <w:bottom w:val="single" w:sz="4" w:space="0" w:color="auto"/>
              <w:right w:val="single" w:sz="4" w:space="0" w:color="auto"/>
            </w:tcBorders>
            <w:shd w:val="clear" w:color="auto" w:fill="auto"/>
            <w:noWrap/>
            <w:vAlign w:val="bottom"/>
            <w:hideMark/>
          </w:tcPr>
          <w:p w14:paraId="6D2EEEA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702" w:type="dxa"/>
            <w:tcBorders>
              <w:top w:val="nil"/>
              <w:left w:val="nil"/>
              <w:bottom w:val="single" w:sz="4" w:space="0" w:color="auto"/>
              <w:right w:val="single" w:sz="4" w:space="0" w:color="auto"/>
            </w:tcBorders>
            <w:shd w:val="clear" w:color="auto" w:fill="auto"/>
            <w:noWrap/>
            <w:vAlign w:val="bottom"/>
            <w:hideMark/>
          </w:tcPr>
          <w:p w14:paraId="3C86135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EA1FED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11</w:t>
            </w:r>
          </w:p>
        </w:tc>
        <w:tc>
          <w:tcPr>
            <w:tcW w:w="1119" w:type="dxa"/>
            <w:tcBorders>
              <w:top w:val="nil"/>
              <w:left w:val="nil"/>
              <w:bottom w:val="single" w:sz="4" w:space="0" w:color="auto"/>
              <w:right w:val="single" w:sz="4" w:space="0" w:color="auto"/>
            </w:tcBorders>
            <w:shd w:val="clear" w:color="auto" w:fill="auto"/>
            <w:noWrap/>
            <w:vAlign w:val="bottom"/>
            <w:hideMark/>
          </w:tcPr>
          <w:p w14:paraId="27BAB4C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31,42857</w:t>
            </w:r>
          </w:p>
        </w:tc>
        <w:tc>
          <w:tcPr>
            <w:tcW w:w="783" w:type="dxa"/>
            <w:tcBorders>
              <w:top w:val="nil"/>
              <w:left w:val="nil"/>
              <w:bottom w:val="single" w:sz="4" w:space="0" w:color="auto"/>
              <w:right w:val="single" w:sz="4" w:space="0" w:color="auto"/>
            </w:tcBorders>
            <w:shd w:val="clear" w:color="auto" w:fill="auto"/>
            <w:noWrap/>
            <w:vAlign w:val="bottom"/>
            <w:hideMark/>
          </w:tcPr>
          <w:p w14:paraId="40B6305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11</w:t>
            </w:r>
          </w:p>
        </w:tc>
        <w:tc>
          <w:tcPr>
            <w:tcW w:w="1198" w:type="dxa"/>
            <w:tcBorders>
              <w:top w:val="nil"/>
              <w:left w:val="nil"/>
              <w:bottom w:val="single" w:sz="4" w:space="0" w:color="auto"/>
              <w:right w:val="single" w:sz="4" w:space="0" w:color="auto"/>
            </w:tcBorders>
            <w:shd w:val="clear" w:color="auto" w:fill="auto"/>
            <w:noWrap/>
            <w:vAlign w:val="bottom"/>
            <w:hideMark/>
          </w:tcPr>
          <w:p w14:paraId="2869C26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31,42857</w:t>
            </w:r>
          </w:p>
        </w:tc>
      </w:tr>
      <w:tr w:rsidR="009E19B5" w:rsidRPr="009E19B5" w14:paraId="2CDFD45D"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48AD37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9</w:t>
            </w:r>
          </w:p>
        </w:tc>
        <w:tc>
          <w:tcPr>
            <w:tcW w:w="662" w:type="dxa"/>
            <w:tcBorders>
              <w:top w:val="nil"/>
              <w:left w:val="nil"/>
              <w:bottom w:val="single" w:sz="4" w:space="0" w:color="auto"/>
              <w:right w:val="single" w:sz="4" w:space="0" w:color="auto"/>
            </w:tcBorders>
            <w:shd w:val="clear" w:color="auto" w:fill="auto"/>
            <w:noWrap/>
            <w:vAlign w:val="bottom"/>
            <w:hideMark/>
          </w:tcPr>
          <w:p w14:paraId="1CDEE920"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N</w:t>
            </w:r>
          </w:p>
        </w:tc>
        <w:tc>
          <w:tcPr>
            <w:tcW w:w="459" w:type="dxa"/>
            <w:tcBorders>
              <w:top w:val="nil"/>
              <w:left w:val="nil"/>
              <w:bottom w:val="single" w:sz="4" w:space="0" w:color="auto"/>
              <w:right w:val="single" w:sz="4" w:space="0" w:color="auto"/>
            </w:tcBorders>
            <w:shd w:val="clear" w:color="auto" w:fill="auto"/>
            <w:noWrap/>
            <w:vAlign w:val="bottom"/>
            <w:hideMark/>
          </w:tcPr>
          <w:p w14:paraId="2EA23E4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13AFDF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F2E732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40396D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8BFD9C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14:paraId="73128F4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2A100E9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50C37F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8</w:t>
            </w:r>
          </w:p>
        </w:tc>
        <w:tc>
          <w:tcPr>
            <w:tcW w:w="1066" w:type="dxa"/>
            <w:tcBorders>
              <w:top w:val="nil"/>
              <w:left w:val="nil"/>
              <w:bottom w:val="single" w:sz="4" w:space="0" w:color="auto"/>
              <w:right w:val="single" w:sz="4" w:space="0" w:color="auto"/>
            </w:tcBorders>
            <w:shd w:val="clear" w:color="auto" w:fill="auto"/>
            <w:noWrap/>
            <w:vAlign w:val="bottom"/>
            <w:hideMark/>
          </w:tcPr>
          <w:p w14:paraId="00CC677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22,857143</w:t>
            </w:r>
          </w:p>
        </w:tc>
        <w:tc>
          <w:tcPr>
            <w:tcW w:w="459" w:type="dxa"/>
            <w:tcBorders>
              <w:top w:val="nil"/>
              <w:left w:val="nil"/>
              <w:bottom w:val="single" w:sz="4" w:space="0" w:color="auto"/>
              <w:right w:val="single" w:sz="4" w:space="0" w:color="auto"/>
            </w:tcBorders>
            <w:shd w:val="clear" w:color="auto" w:fill="auto"/>
            <w:noWrap/>
            <w:vAlign w:val="bottom"/>
            <w:hideMark/>
          </w:tcPr>
          <w:p w14:paraId="3CA9D41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5A3A2F0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052A049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7FEFCC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C345C0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9" w:type="dxa"/>
            <w:tcBorders>
              <w:top w:val="nil"/>
              <w:left w:val="nil"/>
              <w:bottom w:val="single" w:sz="4" w:space="0" w:color="auto"/>
              <w:right w:val="single" w:sz="4" w:space="0" w:color="auto"/>
            </w:tcBorders>
            <w:shd w:val="clear" w:color="auto" w:fill="auto"/>
            <w:noWrap/>
            <w:vAlign w:val="bottom"/>
            <w:hideMark/>
          </w:tcPr>
          <w:p w14:paraId="0FBB241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1963DB3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6DCF56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8</w:t>
            </w:r>
          </w:p>
        </w:tc>
        <w:tc>
          <w:tcPr>
            <w:tcW w:w="1119" w:type="dxa"/>
            <w:tcBorders>
              <w:top w:val="nil"/>
              <w:left w:val="nil"/>
              <w:bottom w:val="single" w:sz="4" w:space="0" w:color="auto"/>
              <w:right w:val="single" w:sz="4" w:space="0" w:color="auto"/>
            </w:tcBorders>
            <w:shd w:val="clear" w:color="auto" w:fill="auto"/>
            <w:noWrap/>
            <w:vAlign w:val="bottom"/>
            <w:hideMark/>
          </w:tcPr>
          <w:p w14:paraId="05BECA3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22,85714</w:t>
            </w:r>
          </w:p>
        </w:tc>
        <w:tc>
          <w:tcPr>
            <w:tcW w:w="783" w:type="dxa"/>
            <w:tcBorders>
              <w:top w:val="nil"/>
              <w:left w:val="nil"/>
              <w:bottom w:val="single" w:sz="4" w:space="0" w:color="auto"/>
              <w:right w:val="single" w:sz="4" w:space="0" w:color="auto"/>
            </w:tcBorders>
            <w:shd w:val="clear" w:color="auto" w:fill="auto"/>
            <w:noWrap/>
            <w:vAlign w:val="bottom"/>
            <w:hideMark/>
          </w:tcPr>
          <w:p w14:paraId="036014A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8</w:t>
            </w:r>
          </w:p>
        </w:tc>
        <w:tc>
          <w:tcPr>
            <w:tcW w:w="1198" w:type="dxa"/>
            <w:tcBorders>
              <w:top w:val="nil"/>
              <w:left w:val="nil"/>
              <w:bottom w:val="single" w:sz="4" w:space="0" w:color="auto"/>
              <w:right w:val="single" w:sz="4" w:space="0" w:color="auto"/>
            </w:tcBorders>
            <w:shd w:val="clear" w:color="auto" w:fill="auto"/>
            <w:noWrap/>
            <w:vAlign w:val="bottom"/>
            <w:hideMark/>
          </w:tcPr>
          <w:p w14:paraId="1805AD8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22,85714</w:t>
            </w:r>
          </w:p>
        </w:tc>
      </w:tr>
      <w:tr w:rsidR="009E19B5" w:rsidRPr="009E19B5" w14:paraId="7453EE26"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21E2BAF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10</w:t>
            </w:r>
          </w:p>
        </w:tc>
        <w:tc>
          <w:tcPr>
            <w:tcW w:w="662" w:type="dxa"/>
            <w:tcBorders>
              <w:top w:val="nil"/>
              <w:left w:val="nil"/>
              <w:bottom w:val="single" w:sz="4" w:space="0" w:color="auto"/>
              <w:right w:val="single" w:sz="4" w:space="0" w:color="auto"/>
            </w:tcBorders>
            <w:shd w:val="clear" w:color="auto" w:fill="auto"/>
            <w:noWrap/>
            <w:vAlign w:val="bottom"/>
            <w:hideMark/>
          </w:tcPr>
          <w:p w14:paraId="122B8501"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NK</w:t>
            </w:r>
          </w:p>
        </w:tc>
        <w:tc>
          <w:tcPr>
            <w:tcW w:w="459" w:type="dxa"/>
            <w:tcBorders>
              <w:top w:val="nil"/>
              <w:left w:val="nil"/>
              <w:bottom w:val="single" w:sz="4" w:space="0" w:color="auto"/>
              <w:right w:val="single" w:sz="4" w:space="0" w:color="auto"/>
            </w:tcBorders>
            <w:shd w:val="clear" w:color="auto" w:fill="auto"/>
            <w:noWrap/>
            <w:vAlign w:val="bottom"/>
            <w:hideMark/>
          </w:tcPr>
          <w:p w14:paraId="2A9A20B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5E63D3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CC8137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29EBE6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EFC366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14:paraId="0CC039A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4571926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109D96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13</w:t>
            </w:r>
          </w:p>
        </w:tc>
        <w:tc>
          <w:tcPr>
            <w:tcW w:w="1066" w:type="dxa"/>
            <w:tcBorders>
              <w:top w:val="nil"/>
              <w:left w:val="nil"/>
              <w:bottom w:val="single" w:sz="4" w:space="0" w:color="auto"/>
              <w:right w:val="single" w:sz="4" w:space="0" w:color="auto"/>
            </w:tcBorders>
            <w:shd w:val="clear" w:color="auto" w:fill="auto"/>
            <w:noWrap/>
            <w:vAlign w:val="bottom"/>
            <w:hideMark/>
          </w:tcPr>
          <w:p w14:paraId="61E6EEE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37,142857</w:t>
            </w:r>
          </w:p>
        </w:tc>
        <w:tc>
          <w:tcPr>
            <w:tcW w:w="459" w:type="dxa"/>
            <w:tcBorders>
              <w:top w:val="nil"/>
              <w:left w:val="nil"/>
              <w:bottom w:val="single" w:sz="4" w:space="0" w:color="auto"/>
              <w:right w:val="single" w:sz="4" w:space="0" w:color="auto"/>
            </w:tcBorders>
            <w:shd w:val="clear" w:color="auto" w:fill="auto"/>
            <w:noWrap/>
            <w:vAlign w:val="bottom"/>
            <w:hideMark/>
          </w:tcPr>
          <w:p w14:paraId="7369137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11D023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0E9E79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8668B3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0F84E8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9" w:type="dxa"/>
            <w:tcBorders>
              <w:top w:val="nil"/>
              <w:left w:val="nil"/>
              <w:bottom w:val="single" w:sz="4" w:space="0" w:color="auto"/>
              <w:right w:val="single" w:sz="4" w:space="0" w:color="auto"/>
            </w:tcBorders>
            <w:shd w:val="clear" w:color="auto" w:fill="auto"/>
            <w:noWrap/>
            <w:vAlign w:val="bottom"/>
            <w:hideMark/>
          </w:tcPr>
          <w:p w14:paraId="00EA0AD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2DAF3DA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6DD6EE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13</w:t>
            </w:r>
          </w:p>
        </w:tc>
        <w:tc>
          <w:tcPr>
            <w:tcW w:w="1119" w:type="dxa"/>
            <w:tcBorders>
              <w:top w:val="nil"/>
              <w:left w:val="nil"/>
              <w:bottom w:val="single" w:sz="4" w:space="0" w:color="auto"/>
              <w:right w:val="single" w:sz="4" w:space="0" w:color="auto"/>
            </w:tcBorders>
            <w:shd w:val="clear" w:color="auto" w:fill="auto"/>
            <w:noWrap/>
            <w:vAlign w:val="bottom"/>
            <w:hideMark/>
          </w:tcPr>
          <w:p w14:paraId="67F3CE6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37,14286</w:t>
            </w:r>
          </w:p>
        </w:tc>
        <w:tc>
          <w:tcPr>
            <w:tcW w:w="783" w:type="dxa"/>
            <w:tcBorders>
              <w:top w:val="nil"/>
              <w:left w:val="nil"/>
              <w:bottom w:val="single" w:sz="4" w:space="0" w:color="auto"/>
              <w:right w:val="single" w:sz="4" w:space="0" w:color="auto"/>
            </w:tcBorders>
            <w:shd w:val="clear" w:color="auto" w:fill="auto"/>
            <w:noWrap/>
            <w:vAlign w:val="bottom"/>
            <w:hideMark/>
          </w:tcPr>
          <w:p w14:paraId="0F42E03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13</w:t>
            </w:r>
          </w:p>
        </w:tc>
        <w:tc>
          <w:tcPr>
            <w:tcW w:w="1198" w:type="dxa"/>
            <w:tcBorders>
              <w:top w:val="nil"/>
              <w:left w:val="nil"/>
              <w:bottom w:val="single" w:sz="4" w:space="0" w:color="auto"/>
              <w:right w:val="single" w:sz="4" w:space="0" w:color="auto"/>
            </w:tcBorders>
            <w:shd w:val="clear" w:color="auto" w:fill="auto"/>
            <w:noWrap/>
            <w:vAlign w:val="bottom"/>
            <w:hideMark/>
          </w:tcPr>
          <w:p w14:paraId="139FCBA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37,14286</w:t>
            </w:r>
          </w:p>
        </w:tc>
      </w:tr>
      <w:tr w:rsidR="009E19B5" w:rsidRPr="009E19B5" w14:paraId="460F1D88"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52E4220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11</w:t>
            </w:r>
          </w:p>
        </w:tc>
        <w:tc>
          <w:tcPr>
            <w:tcW w:w="662" w:type="dxa"/>
            <w:tcBorders>
              <w:top w:val="nil"/>
              <w:left w:val="nil"/>
              <w:bottom w:val="single" w:sz="4" w:space="0" w:color="auto"/>
              <w:right w:val="single" w:sz="4" w:space="0" w:color="auto"/>
            </w:tcBorders>
            <w:shd w:val="clear" w:color="auto" w:fill="auto"/>
            <w:noWrap/>
            <w:vAlign w:val="bottom"/>
            <w:hideMark/>
          </w:tcPr>
          <w:p w14:paraId="14F9B0D3"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N</w:t>
            </w:r>
          </w:p>
        </w:tc>
        <w:tc>
          <w:tcPr>
            <w:tcW w:w="459" w:type="dxa"/>
            <w:tcBorders>
              <w:top w:val="nil"/>
              <w:left w:val="nil"/>
              <w:bottom w:val="single" w:sz="4" w:space="0" w:color="auto"/>
              <w:right w:val="single" w:sz="4" w:space="0" w:color="auto"/>
            </w:tcBorders>
            <w:shd w:val="clear" w:color="auto" w:fill="auto"/>
            <w:noWrap/>
            <w:vAlign w:val="bottom"/>
            <w:hideMark/>
          </w:tcPr>
          <w:p w14:paraId="4A01391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2BF6ED4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AFAC90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41FE65B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5790C6F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14:paraId="682EC9E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66037AC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E8A0D6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17</w:t>
            </w:r>
          </w:p>
        </w:tc>
        <w:tc>
          <w:tcPr>
            <w:tcW w:w="1066" w:type="dxa"/>
            <w:tcBorders>
              <w:top w:val="nil"/>
              <w:left w:val="nil"/>
              <w:bottom w:val="single" w:sz="4" w:space="0" w:color="auto"/>
              <w:right w:val="single" w:sz="4" w:space="0" w:color="auto"/>
            </w:tcBorders>
            <w:shd w:val="clear" w:color="auto" w:fill="auto"/>
            <w:noWrap/>
            <w:vAlign w:val="bottom"/>
            <w:hideMark/>
          </w:tcPr>
          <w:p w14:paraId="013195A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48,571429</w:t>
            </w:r>
          </w:p>
        </w:tc>
        <w:tc>
          <w:tcPr>
            <w:tcW w:w="459" w:type="dxa"/>
            <w:tcBorders>
              <w:top w:val="nil"/>
              <w:left w:val="nil"/>
              <w:bottom w:val="single" w:sz="4" w:space="0" w:color="auto"/>
              <w:right w:val="single" w:sz="4" w:space="0" w:color="auto"/>
            </w:tcBorders>
            <w:shd w:val="clear" w:color="auto" w:fill="auto"/>
            <w:noWrap/>
            <w:vAlign w:val="bottom"/>
            <w:hideMark/>
          </w:tcPr>
          <w:p w14:paraId="6646914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3C3FABA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1A8213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A0E4F9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210E26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9" w:type="dxa"/>
            <w:tcBorders>
              <w:top w:val="nil"/>
              <w:left w:val="nil"/>
              <w:bottom w:val="single" w:sz="4" w:space="0" w:color="auto"/>
              <w:right w:val="single" w:sz="4" w:space="0" w:color="auto"/>
            </w:tcBorders>
            <w:shd w:val="clear" w:color="auto" w:fill="auto"/>
            <w:noWrap/>
            <w:vAlign w:val="bottom"/>
            <w:hideMark/>
          </w:tcPr>
          <w:p w14:paraId="0CCB1F6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702" w:type="dxa"/>
            <w:tcBorders>
              <w:top w:val="nil"/>
              <w:left w:val="nil"/>
              <w:bottom w:val="single" w:sz="4" w:space="0" w:color="auto"/>
              <w:right w:val="single" w:sz="4" w:space="0" w:color="auto"/>
            </w:tcBorders>
            <w:shd w:val="clear" w:color="auto" w:fill="auto"/>
            <w:noWrap/>
            <w:vAlign w:val="bottom"/>
            <w:hideMark/>
          </w:tcPr>
          <w:p w14:paraId="678087E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8EAD92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17</w:t>
            </w:r>
          </w:p>
        </w:tc>
        <w:tc>
          <w:tcPr>
            <w:tcW w:w="1119" w:type="dxa"/>
            <w:tcBorders>
              <w:top w:val="nil"/>
              <w:left w:val="nil"/>
              <w:bottom w:val="single" w:sz="4" w:space="0" w:color="auto"/>
              <w:right w:val="single" w:sz="4" w:space="0" w:color="auto"/>
            </w:tcBorders>
            <w:shd w:val="clear" w:color="auto" w:fill="auto"/>
            <w:noWrap/>
            <w:vAlign w:val="bottom"/>
            <w:hideMark/>
          </w:tcPr>
          <w:p w14:paraId="7499690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48,57143</w:t>
            </w:r>
          </w:p>
        </w:tc>
        <w:tc>
          <w:tcPr>
            <w:tcW w:w="783" w:type="dxa"/>
            <w:tcBorders>
              <w:top w:val="nil"/>
              <w:left w:val="nil"/>
              <w:bottom w:val="single" w:sz="4" w:space="0" w:color="auto"/>
              <w:right w:val="single" w:sz="4" w:space="0" w:color="auto"/>
            </w:tcBorders>
            <w:shd w:val="clear" w:color="auto" w:fill="auto"/>
            <w:noWrap/>
            <w:vAlign w:val="bottom"/>
            <w:hideMark/>
          </w:tcPr>
          <w:p w14:paraId="3C5F5D2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17</w:t>
            </w:r>
          </w:p>
        </w:tc>
        <w:tc>
          <w:tcPr>
            <w:tcW w:w="1198" w:type="dxa"/>
            <w:tcBorders>
              <w:top w:val="nil"/>
              <w:left w:val="nil"/>
              <w:bottom w:val="single" w:sz="4" w:space="0" w:color="auto"/>
              <w:right w:val="single" w:sz="4" w:space="0" w:color="auto"/>
            </w:tcBorders>
            <w:shd w:val="clear" w:color="auto" w:fill="auto"/>
            <w:noWrap/>
            <w:vAlign w:val="bottom"/>
            <w:hideMark/>
          </w:tcPr>
          <w:p w14:paraId="3184932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48,57143</w:t>
            </w:r>
          </w:p>
        </w:tc>
      </w:tr>
      <w:tr w:rsidR="009E19B5" w:rsidRPr="009E19B5" w14:paraId="6B1C4167"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CECD1B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12</w:t>
            </w:r>
          </w:p>
        </w:tc>
        <w:tc>
          <w:tcPr>
            <w:tcW w:w="662" w:type="dxa"/>
            <w:tcBorders>
              <w:top w:val="nil"/>
              <w:left w:val="nil"/>
              <w:bottom w:val="single" w:sz="4" w:space="0" w:color="auto"/>
              <w:right w:val="single" w:sz="4" w:space="0" w:color="auto"/>
            </w:tcBorders>
            <w:shd w:val="clear" w:color="auto" w:fill="auto"/>
            <w:noWrap/>
            <w:vAlign w:val="bottom"/>
            <w:hideMark/>
          </w:tcPr>
          <w:p w14:paraId="3436DF48"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RAL</w:t>
            </w:r>
          </w:p>
        </w:tc>
        <w:tc>
          <w:tcPr>
            <w:tcW w:w="459" w:type="dxa"/>
            <w:tcBorders>
              <w:top w:val="nil"/>
              <w:left w:val="nil"/>
              <w:bottom w:val="single" w:sz="4" w:space="0" w:color="auto"/>
              <w:right w:val="single" w:sz="4" w:space="0" w:color="auto"/>
            </w:tcBorders>
            <w:shd w:val="clear" w:color="auto" w:fill="auto"/>
            <w:noWrap/>
            <w:vAlign w:val="bottom"/>
            <w:hideMark/>
          </w:tcPr>
          <w:p w14:paraId="382099A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5B3AD5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90D4D8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E64F27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1B77E3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14:paraId="37714DB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10BFEBA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DC0550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10</w:t>
            </w:r>
          </w:p>
        </w:tc>
        <w:tc>
          <w:tcPr>
            <w:tcW w:w="1066" w:type="dxa"/>
            <w:tcBorders>
              <w:top w:val="nil"/>
              <w:left w:val="nil"/>
              <w:bottom w:val="single" w:sz="4" w:space="0" w:color="auto"/>
              <w:right w:val="single" w:sz="4" w:space="0" w:color="auto"/>
            </w:tcBorders>
            <w:shd w:val="clear" w:color="auto" w:fill="auto"/>
            <w:noWrap/>
            <w:vAlign w:val="bottom"/>
            <w:hideMark/>
          </w:tcPr>
          <w:p w14:paraId="468A2AC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28,571429</w:t>
            </w:r>
          </w:p>
        </w:tc>
        <w:tc>
          <w:tcPr>
            <w:tcW w:w="459" w:type="dxa"/>
            <w:tcBorders>
              <w:top w:val="nil"/>
              <w:left w:val="nil"/>
              <w:bottom w:val="single" w:sz="4" w:space="0" w:color="auto"/>
              <w:right w:val="single" w:sz="4" w:space="0" w:color="auto"/>
            </w:tcBorders>
            <w:shd w:val="clear" w:color="auto" w:fill="auto"/>
            <w:noWrap/>
            <w:vAlign w:val="bottom"/>
            <w:hideMark/>
          </w:tcPr>
          <w:p w14:paraId="3D981A9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F3FF35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366E8B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DFB3A8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A00484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9" w:type="dxa"/>
            <w:tcBorders>
              <w:top w:val="nil"/>
              <w:left w:val="nil"/>
              <w:bottom w:val="single" w:sz="4" w:space="0" w:color="auto"/>
              <w:right w:val="single" w:sz="4" w:space="0" w:color="auto"/>
            </w:tcBorders>
            <w:shd w:val="clear" w:color="auto" w:fill="auto"/>
            <w:noWrap/>
            <w:vAlign w:val="bottom"/>
            <w:hideMark/>
          </w:tcPr>
          <w:p w14:paraId="27E15E0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0BE0052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C32C39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10</w:t>
            </w:r>
          </w:p>
        </w:tc>
        <w:tc>
          <w:tcPr>
            <w:tcW w:w="1119" w:type="dxa"/>
            <w:tcBorders>
              <w:top w:val="nil"/>
              <w:left w:val="nil"/>
              <w:bottom w:val="single" w:sz="4" w:space="0" w:color="auto"/>
              <w:right w:val="single" w:sz="4" w:space="0" w:color="auto"/>
            </w:tcBorders>
            <w:shd w:val="clear" w:color="auto" w:fill="auto"/>
            <w:noWrap/>
            <w:vAlign w:val="bottom"/>
            <w:hideMark/>
          </w:tcPr>
          <w:p w14:paraId="328685E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28,57143</w:t>
            </w:r>
          </w:p>
        </w:tc>
        <w:tc>
          <w:tcPr>
            <w:tcW w:w="783" w:type="dxa"/>
            <w:tcBorders>
              <w:top w:val="nil"/>
              <w:left w:val="nil"/>
              <w:bottom w:val="single" w:sz="4" w:space="0" w:color="auto"/>
              <w:right w:val="single" w:sz="4" w:space="0" w:color="auto"/>
            </w:tcBorders>
            <w:shd w:val="clear" w:color="auto" w:fill="auto"/>
            <w:noWrap/>
            <w:vAlign w:val="bottom"/>
            <w:hideMark/>
          </w:tcPr>
          <w:p w14:paraId="6DCC713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10</w:t>
            </w:r>
          </w:p>
        </w:tc>
        <w:tc>
          <w:tcPr>
            <w:tcW w:w="1198" w:type="dxa"/>
            <w:tcBorders>
              <w:top w:val="nil"/>
              <w:left w:val="nil"/>
              <w:bottom w:val="single" w:sz="4" w:space="0" w:color="auto"/>
              <w:right w:val="single" w:sz="4" w:space="0" w:color="auto"/>
            </w:tcBorders>
            <w:shd w:val="clear" w:color="auto" w:fill="auto"/>
            <w:noWrap/>
            <w:vAlign w:val="bottom"/>
            <w:hideMark/>
          </w:tcPr>
          <w:p w14:paraId="571F696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28,57143</w:t>
            </w:r>
          </w:p>
        </w:tc>
      </w:tr>
      <w:tr w:rsidR="009E19B5" w:rsidRPr="009E19B5" w14:paraId="63D4041E"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3605FF3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13</w:t>
            </w:r>
          </w:p>
        </w:tc>
        <w:tc>
          <w:tcPr>
            <w:tcW w:w="662" w:type="dxa"/>
            <w:tcBorders>
              <w:top w:val="nil"/>
              <w:left w:val="nil"/>
              <w:bottom w:val="single" w:sz="4" w:space="0" w:color="auto"/>
              <w:right w:val="single" w:sz="4" w:space="0" w:color="auto"/>
            </w:tcBorders>
            <w:shd w:val="clear" w:color="auto" w:fill="auto"/>
            <w:noWrap/>
            <w:vAlign w:val="bottom"/>
            <w:hideMark/>
          </w:tcPr>
          <w:p w14:paraId="1F1C7896"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RH</w:t>
            </w:r>
          </w:p>
        </w:tc>
        <w:tc>
          <w:tcPr>
            <w:tcW w:w="459" w:type="dxa"/>
            <w:tcBorders>
              <w:top w:val="nil"/>
              <w:left w:val="nil"/>
              <w:bottom w:val="single" w:sz="4" w:space="0" w:color="auto"/>
              <w:right w:val="single" w:sz="4" w:space="0" w:color="auto"/>
            </w:tcBorders>
            <w:shd w:val="clear" w:color="auto" w:fill="auto"/>
            <w:noWrap/>
            <w:vAlign w:val="bottom"/>
            <w:hideMark/>
          </w:tcPr>
          <w:p w14:paraId="224ACE4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AD89E6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341FE7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5CB9FF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FC4182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14:paraId="70DE5E3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1DD12E9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CF5ED3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10</w:t>
            </w:r>
          </w:p>
        </w:tc>
        <w:tc>
          <w:tcPr>
            <w:tcW w:w="1066" w:type="dxa"/>
            <w:tcBorders>
              <w:top w:val="nil"/>
              <w:left w:val="nil"/>
              <w:bottom w:val="single" w:sz="4" w:space="0" w:color="auto"/>
              <w:right w:val="single" w:sz="4" w:space="0" w:color="auto"/>
            </w:tcBorders>
            <w:shd w:val="clear" w:color="auto" w:fill="auto"/>
            <w:noWrap/>
            <w:vAlign w:val="bottom"/>
            <w:hideMark/>
          </w:tcPr>
          <w:p w14:paraId="019A28F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28,571429</w:t>
            </w:r>
          </w:p>
        </w:tc>
        <w:tc>
          <w:tcPr>
            <w:tcW w:w="459" w:type="dxa"/>
            <w:tcBorders>
              <w:top w:val="nil"/>
              <w:left w:val="nil"/>
              <w:bottom w:val="single" w:sz="4" w:space="0" w:color="auto"/>
              <w:right w:val="single" w:sz="4" w:space="0" w:color="auto"/>
            </w:tcBorders>
            <w:shd w:val="clear" w:color="auto" w:fill="auto"/>
            <w:noWrap/>
            <w:vAlign w:val="bottom"/>
            <w:hideMark/>
          </w:tcPr>
          <w:p w14:paraId="1221E78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9BC7D3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F1D65E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5DB8E9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02F9DC6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9" w:type="dxa"/>
            <w:tcBorders>
              <w:top w:val="nil"/>
              <w:left w:val="nil"/>
              <w:bottom w:val="single" w:sz="4" w:space="0" w:color="auto"/>
              <w:right w:val="single" w:sz="4" w:space="0" w:color="auto"/>
            </w:tcBorders>
            <w:shd w:val="clear" w:color="auto" w:fill="auto"/>
            <w:noWrap/>
            <w:vAlign w:val="bottom"/>
            <w:hideMark/>
          </w:tcPr>
          <w:p w14:paraId="4688E8A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0D533AD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D04727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8</w:t>
            </w:r>
          </w:p>
        </w:tc>
        <w:tc>
          <w:tcPr>
            <w:tcW w:w="1119" w:type="dxa"/>
            <w:tcBorders>
              <w:top w:val="nil"/>
              <w:left w:val="nil"/>
              <w:bottom w:val="single" w:sz="4" w:space="0" w:color="auto"/>
              <w:right w:val="single" w:sz="4" w:space="0" w:color="auto"/>
            </w:tcBorders>
            <w:shd w:val="clear" w:color="auto" w:fill="auto"/>
            <w:noWrap/>
            <w:vAlign w:val="bottom"/>
            <w:hideMark/>
          </w:tcPr>
          <w:p w14:paraId="3EA71EF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22,85714</w:t>
            </w:r>
          </w:p>
        </w:tc>
        <w:tc>
          <w:tcPr>
            <w:tcW w:w="783" w:type="dxa"/>
            <w:tcBorders>
              <w:top w:val="nil"/>
              <w:left w:val="nil"/>
              <w:bottom w:val="single" w:sz="4" w:space="0" w:color="auto"/>
              <w:right w:val="single" w:sz="4" w:space="0" w:color="auto"/>
            </w:tcBorders>
            <w:shd w:val="clear" w:color="auto" w:fill="auto"/>
            <w:noWrap/>
            <w:vAlign w:val="bottom"/>
            <w:hideMark/>
          </w:tcPr>
          <w:p w14:paraId="2C5B88E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9</w:t>
            </w:r>
          </w:p>
        </w:tc>
        <w:tc>
          <w:tcPr>
            <w:tcW w:w="1198" w:type="dxa"/>
            <w:tcBorders>
              <w:top w:val="nil"/>
              <w:left w:val="nil"/>
              <w:bottom w:val="single" w:sz="4" w:space="0" w:color="auto"/>
              <w:right w:val="single" w:sz="4" w:space="0" w:color="auto"/>
            </w:tcBorders>
            <w:shd w:val="clear" w:color="auto" w:fill="auto"/>
            <w:noWrap/>
            <w:vAlign w:val="bottom"/>
            <w:hideMark/>
          </w:tcPr>
          <w:p w14:paraId="4E9FCEF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25,71429</w:t>
            </w:r>
          </w:p>
        </w:tc>
      </w:tr>
      <w:tr w:rsidR="009E19B5" w:rsidRPr="009E19B5" w14:paraId="43FDFF73"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57AECEA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14</w:t>
            </w:r>
          </w:p>
        </w:tc>
        <w:tc>
          <w:tcPr>
            <w:tcW w:w="662" w:type="dxa"/>
            <w:tcBorders>
              <w:top w:val="nil"/>
              <w:left w:val="nil"/>
              <w:bottom w:val="single" w:sz="4" w:space="0" w:color="auto"/>
              <w:right w:val="single" w:sz="4" w:space="0" w:color="auto"/>
            </w:tcBorders>
            <w:shd w:val="clear" w:color="auto" w:fill="auto"/>
            <w:noWrap/>
            <w:vAlign w:val="bottom"/>
            <w:hideMark/>
          </w:tcPr>
          <w:p w14:paraId="683BFCF8"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RP</w:t>
            </w:r>
          </w:p>
        </w:tc>
        <w:tc>
          <w:tcPr>
            <w:tcW w:w="459" w:type="dxa"/>
            <w:tcBorders>
              <w:top w:val="nil"/>
              <w:left w:val="nil"/>
              <w:bottom w:val="single" w:sz="4" w:space="0" w:color="auto"/>
              <w:right w:val="single" w:sz="4" w:space="0" w:color="auto"/>
            </w:tcBorders>
            <w:shd w:val="clear" w:color="auto" w:fill="auto"/>
            <w:noWrap/>
            <w:vAlign w:val="bottom"/>
            <w:hideMark/>
          </w:tcPr>
          <w:p w14:paraId="6064976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E12089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4DF5F9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863178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C8B1AB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14:paraId="3F8CDBE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19DD560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B3A495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13</w:t>
            </w:r>
          </w:p>
        </w:tc>
        <w:tc>
          <w:tcPr>
            <w:tcW w:w="1066" w:type="dxa"/>
            <w:tcBorders>
              <w:top w:val="nil"/>
              <w:left w:val="nil"/>
              <w:bottom w:val="single" w:sz="4" w:space="0" w:color="auto"/>
              <w:right w:val="single" w:sz="4" w:space="0" w:color="auto"/>
            </w:tcBorders>
            <w:shd w:val="clear" w:color="auto" w:fill="auto"/>
            <w:noWrap/>
            <w:vAlign w:val="bottom"/>
            <w:hideMark/>
          </w:tcPr>
          <w:p w14:paraId="661BB58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37,142857</w:t>
            </w:r>
          </w:p>
        </w:tc>
        <w:tc>
          <w:tcPr>
            <w:tcW w:w="459" w:type="dxa"/>
            <w:tcBorders>
              <w:top w:val="nil"/>
              <w:left w:val="nil"/>
              <w:bottom w:val="single" w:sz="4" w:space="0" w:color="auto"/>
              <w:right w:val="single" w:sz="4" w:space="0" w:color="auto"/>
            </w:tcBorders>
            <w:shd w:val="clear" w:color="auto" w:fill="auto"/>
            <w:noWrap/>
            <w:vAlign w:val="bottom"/>
            <w:hideMark/>
          </w:tcPr>
          <w:p w14:paraId="500F63E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978F57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06E319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0E72749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7F041F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9" w:type="dxa"/>
            <w:tcBorders>
              <w:top w:val="nil"/>
              <w:left w:val="nil"/>
              <w:bottom w:val="single" w:sz="4" w:space="0" w:color="auto"/>
              <w:right w:val="single" w:sz="4" w:space="0" w:color="auto"/>
            </w:tcBorders>
            <w:shd w:val="clear" w:color="auto" w:fill="auto"/>
            <w:noWrap/>
            <w:vAlign w:val="bottom"/>
            <w:hideMark/>
          </w:tcPr>
          <w:p w14:paraId="371F6A8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4B46E06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91B0EE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11</w:t>
            </w:r>
          </w:p>
        </w:tc>
        <w:tc>
          <w:tcPr>
            <w:tcW w:w="1119" w:type="dxa"/>
            <w:tcBorders>
              <w:top w:val="nil"/>
              <w:left w:val="nil"/>
              <w:bottom w:val="single" w:sz="4" w:space="0" w:color="auto"/>
              <w:right w:val="single" w:sz="4" w:space="0" w:color="auto"/>
            </w:tcBorders>
            <w:shd w:val="clear" w:color="auto" w:fill="auto"/>
            <w:noWrap/>
            <w:vAlign w:val="bottom"/>
            <w:hideMark/>
          </w:tcPr>
          <w:p w14:paraId="1E17A51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31,42857</w:t>
            </w:r>
          </w:p>
        </w:tc>
        <w:tc>
          <w:tcPr>
            <w:tcW w:w="783" w:type="dxa"/>
            <w:tcBorders>
              <w:top w:val="nil"/>
              <w:left w:val="nil"/>
              <w:bottom w:val="single" w:sz="4" w:space="0" w:color="auto"/>
              <w:right w:val="single" w:sz="4" w:space="0" w:color="auto"/>
            </w:tcBorders>
            <w:shd w:val="clear" w:color="auto" w:fill="auto"/>
            <w:noWrap/>
            <w:vAlign w:val="bottom"/>
            <w:hideMark/>
          </w:tcPr>
          <w:p w14:paraId="0C2414E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12</w:t>
            </w:r>
          </w:p>
        </w:tc>
        <w:tc>
          <w:tcPr>
            <w:tcW w:w="1198" w:type="dxa"/>
            <w:tcBorders>
              <w:top w:val="nil"/>
              <w:left w:val="nil"/>
              <w:bottom w:val="single" w:sz="4" w:space="0" w:color="auto"/>
              <w:right w:val="single" w:sz="4" w:space="0" w:color="auto"/>
            </w:tcBorders>
            <w:shd w:val="clear" w:color="auto" w:fill="auto"/>
            <w:noWrap/>
            <w:vAlign w:val="bottom"/>
            <w:hideMark/>
          </w:tcPr>
          <w:p w14:paraId="5F43B83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34,28571</w:t>
            </w:r>
          </w:p>
        </w:tc>
      </w:tr>
      <w:tr w:rsidR="009E19B5" w:rsidRPr="009E19B5" w14:paraId="60794B59"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023DBBD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15</w:t>
            </w:r>
          </w:p>
        </w:tc>
        <w:tc>
          <w:tcPr>
            <w:tcW w:w="662" w:type="dxa"/>
            <w:tcBorders>
              <w:top w:val="nil"/>
              <w:left w:val="nil"/>
              <w:bottom w:val="single" w:sz="4" w:space="0" w:color="auto"/>
              <w:right w:val="single" w:sz="4" w:space="0" w:color="auto"/>
            </w:tcBorders>
            <w:shd w:val="clear" w:color="auto" w:fill="auto"/>
            <w:noWrap/>
            <w:vAlign w:val="bottom"/>
            <w:hideMark/>
          </w:tcPr>
          <w:p w14:paraId="155BF183"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RFA</w:t>
            </w:r>
          </w:p>
        </w:tc>
        <w:tc>
          <w:tcPr>
            <w:tcW w:w="459" w:type="dxa"/>
            <w:tcBorders>
              <w:top w:val="nil"/>
              <w:left w:val="nil"/>
              <w:bottom w:val="single" w:sz="4" w:space="0" w:color="auto"/>
              <w:right w:val="single" w:sz="4" w:space="0" w:color="auto"/>
            </w:tcBorders>
            <w:shd w:val="clear" w:color="auto" w:fill="auto"/>
            <w:noWrap/>
            <w:vAlign w:val="bottom"/>
            <w:hideMark/>
          </w:tcPr>
          <w:p w14:paraId="034CF03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9A8D66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1D363ED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51637B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00635CD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14:paraId="7EEE62C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1A5033A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11D9665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8</w:t>
            </w:r>
          </w:p>
        </w:tc>
        <w:tc>
          <w:tcPr>
            <w:tcW w:w="1066" w:type="dxa"/>
            <w:tcBorders>
              <w:top w:val="nil"/>
              <w:left w:val="nil"/>
              <w:bottom w:val="single" w:sz="4" w:space="0" w:color="auto"/>
              <w:right w:val="single" w:sz="4" w:space="0" w:color="auto"/>
            </w:tcBorders>
            <w:shd w:val="clear" w:color="auto" w:fill="auto"/>
            <w:noWrap/>
            <w:vAlign w:val="bottom"/>
            <w:hideMark/>
          </w:tcPr>
          <w:p w14:paraId="5C3873B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22,857143</w:t>
            </w:r>
          </w:p>
        </w:tc>
        <w:tc>
          <w:tcPr>
            <w:tcW w:w="459" w:type="dxa"/>
            <w:tcBorders>
              <w:top w:val="nil"/>
              <w:left w:val="nil"/>
              <w:bottom w:val="single" w:sz="4" w:space="0" w:color="auto"/>
              <w:right w:val="single" w:sz="4" w:space="0" w:color="auto"/>
            </w:tcBorders>
            <w:shd w:val="clear" w:color="auto" w:fill="auto"/>
            <w:noWrap/>
            <w:vAlign w:val="bottom"/>
            <w:hideMark/>
          </w:tcPr>
          <w:p w14:paraId="7CBD332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0161994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1840D37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09FC497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E9ABD5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9" w:type="dxa"/>
            <w:tcBorders>
              <w:top w:val="nil"/>
              <w:left w:val="nil"/>
              <w:bottom w:val="single" w:sz="4" w:space="0" w:color="auto"/>
              <w:right w:val="single" w:sz="4" w:space="0" w:color="auto"/>
            </w:tcBorders>
            <w:shd w:val="clear" w:color="auto" w:fill="auto"/>
            <w:noWrap/>
            <w:vAlign w:val="bottom"/>
            <w:hideMark/>
          </w:tcPr>
          <w:p w14:paraId="015EC52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2BBD514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18E2E6A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8</w:t>
            </w:r>
          </w:p>
        </w:tc>
        <w:tc>
          <w:tcPr>
            <w:tcW w:w="1119" w:type="dxa"/>
            <w:tcBorders>
              <w:top w:val="nil"/>
              <w:left w:val="nil"/>
              <w:bottom w:val="single" w:sz="4" w:space="0" w:color="auto"/>
              <w:right w:val="single" w:sz="4" w:space="0" w:color="auto"/>
            </w:tcBorders>
            <w:shd w:val="clear" w:color="auto" w:fill="auto"/>
            <w:noWrap/>
            <w:vAlign w:val="bottom"/>
            <w:hideMark/>
          </w:tcPr>
          <w:p w14:paraId="53B816B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22,85714</w:t>
            </w:r>
          </w:p>
        </w:tc>
        <w:tc>
          <w:tcPr>
            <w:tcW w:w="783" w:type="dxa"/>
            <w:tcBorders>
              <w:top w:val="nil"/>
              <w:left w:val="nil"/>
              <w:bottom w:val="single" w:sz="4" w:space="0" w:color="auto"/>
              <w:right w:val="single" w:sz="4" w:space="0" w:color="auto"/>
            </w:tcBorders>
            <w:shd w:val="clear" w:color="auto" w:fill="auto"/>
            <w:noWrap/>
            <w:vAlign w:val="bottom"/>
            <w:hideMark/>
          </w:tcPr>
          <w:p w14:paraId="584C809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8</w:t>
            </w:r>
          </w:p>
        </w:tc>
        <w:tc>
          <w:tcPr>
            <w:tcW w:w="1198" w:type="dxa"/>
            <w:tcBorders>
              <w:top w:val="nil"/>
              <w:left w:val="nil"/>
              <w:bottom w:val="single" w:sz="4" w:space="0" w:color="auto"/>
              <w:right w:val="single" w:sz="4" w:space="0" w:color="auto"/>
            </w:tcBorders>
            <w:shd w:val="clear" w:color="auto" w:fill="auto"/>
            <w:noWrap/>
            <w:vAlign w:val="bottom"/>
            <w:hideMark/>
          </w:tcPr>
          <w:p w14:paraId="09ECE77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22,85714</w:t>
            </w:r>
          </w:p>
        </w:tc>
      </w:tr>
      <w:tr w:rsidR="009E19B5" w:rsidRPr="009E19B5" w14:paraId="5CE7F488"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284C843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16</w:t>
            </w:r>
          </w:p>
        </w:tc>
        <w:tc>
          <w:tcPr>
            <w:tcW w:w="662" w:type="dxa"/>
            <w:tcBorders>
              <w:top w:val="nil"/>
              <w:left w:val="nil"/>
              <w:bottom w:val="single" w:sz="4" w:space="0" w:color="auto"/>
              <w:right w:val="single" w:sz="4" w:space="0" w:color="auto"/>
            </w:tcBorders>
            <w:shd w:val="clear" w:color="auto" w:fill="auto"/>
            <w:noWrap/>
            <w:vAlign w:val="bottom"/>
            <w:hideMark/>
          </w:tcPr>
          <w:p w14:paraId="1A797851"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SAA</w:t>
            </w:r>
          </w:p>
        </w:tc>
        <w:tc>
          <w:tcPr>
            <w:tcW w:w="459" w:type="dxa"/>
            <w:tcBorders>
              <w:top w:val="nil"/>
              <w:left w:val="nil"/>
              <w:bottom w:val="single" w:sz="4" w:space="0" w:color="auto"/>
              <w:right w:val="single" w:sz="4" w:space="0" w:color="auto"/>
            </w:tcBorders>
            <w:shd w:val="clear" w:color="auto" w:fill="auto"/>
            <w:noWrap/>
            <w:vAlign w:val="bottom"/>
            <w:hideMark/>
          </w:tcPr>
          <w:p w14:paraId="41098DB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68DD07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9822C4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01EAA17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1408EF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14:paraId="44B8AF6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7C2E234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110CA70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11</w:t>
            </w:r>
          </w:p>
        </w:tc>
        <w:tc>
          <w:tcPr>
            <w:tcW w:w="1066" w:type="dxa"/>
            <w:tcBorders>
              <w:top w:val="nil"/>
              <w:left w:val="nil"/>
              <w:bottom w:val="single" w:sz="4" w:space="0" w:color="auto"/>
              <w:right w:val="single" w:sz="4" w:space="0" w:color="auto"/>
            </w:tcBorders>
            <w:shd w:val="clear" w:color="auto" w:fill="auto"/>
            <w:noWrap/>
            <w:vAlign w:val="bottom"/>
            <w:hideMark/>
          </w:tcPr>
          <w:p w14:paraId="2D71570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31,428571</w:t>
            </w:r>
          </w:p>
        </w:tc>
        <w:tc>
          <w:tcPr>
            <w:tcW w:w="459" w:type="dxa"/>
            <w:tcBorders>
              <w:top w:val="nil"/>
              <w:left w:val="nil"/>
              <w:bottom w:val="single" w:sz="4" w:space="0" w:color="auto"/>
              <w:right w:val="single" w:sz="4" w:space="0" w:color="auto"/>
            </w:tcBorders>
            <w:shd w:val="clear" w:color="auto" w:fill="auto"/>
            <w:noWrap/>
            <w:vAlign w:val="bottom"/>
            <w:hideMark/>
          </w:tcPr>
          <w:p w14:paraId="7025191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A41386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31D197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5E679CF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7FE61D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9" w:type="dxa"/>
            <w:tcBorders>
              <w:top w:val="nil"/>
              <w:left w:val="nil"/>
              <w:bottom w:val="single" w:sz="4" w:space="0" w:color="auto"/>
              <w:right w:val="single" w:sz="4" w:space="0" w:color="auto"/>
            </w:tcBorders>
            <w:shd w:val="clear" w:color="auto" w:fill="auto"/>
            <w:noWrap/>
            <w:vAlign w:val="bottom"/>
            <w:hideMark/>
          </w:tcPr>
          <w:p w14:paraId="04FB427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702" w:type="dxa"/>
            <w:tcBorders>
              <w:top w:val="nil"/>
              <w:left w:val="nil"/>
              <w:bottom w:val="single" w:sz="4" w:space="0" w:color="auto"/>
              <w:right w:val="single" w:sz="4" w:space="0" w:color="auto"/>
            </w:tcBorders>
            <w:shd w:val="clear" w:color="auto" w:fill="auto"/>
            <w:noWrap/>
            <w:vAlign w:val="bottom"/>
            <w:hideMark/>
          </w:tcPr>
          <w:p w14:paraId="36321AF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B4124A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11</w:t>
            </w:r>
          </w:p>
        </w:tc>
        <w:tc>
          <w:tcPr>
            <w:tcW w:w="1119" w:type="dxa"/>
            <w:tcBorders>
              <w:top w:val="nil"/>
              <w:left w:val="nil"/>
              <w:bottom w:val="single" w:sz="4" w:space="0" w:color="auto"/>
              <w:right w:val="single" w:sz="4" w:space="0" w:color="auto"/>
            </w:tcBorders>
            <w:shd w:val="clear" w:color="auto" w:fill="auto"/>
            <w:noWrap/>
            <w:vAlign w:val="bottom"/>
            <w:hideMark/>
          </w:tcPr>
          <w:p w14:paraId="4D274FD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31,42857</w:t>
            </w:r>
          </w:p>
        </w:tc>
        <w:tc>
          <w:tcPr>
            <w:tcW w:w="783" w:type="dxa"/>
            <w:tcBorders>
              <w:top w:val="nil"/>
              <w:left w:val="nil"/>
              <w:bottom w:val="single" w:sz="4" w:space="0" w:color="auto"/>
              <w:right w:val="single" w:sz="4" w:space="0" w:color="auto"/>
            </w:tcBorders>
            <w:shd w:val="clear" w:color="auto" w:fill="auto"/>
            <w:noWrap/>
            <w:vAlign w:val="bottom"/>
            <w:hideMark/>
          </w:tcPr>
          <w:p w14:paraId="782DCD2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11</w:t>
            </w:r>
          </w:p>
        </w:tc>
        <w:tc>
          <w:tcPr>
            <w:tcW w:w="1198" w:type="dxa"/>
            <w:tcBorders>
              <w:top w:val="nil"/>
              <w:left w:val="nil"/>
              <w:bottom w:val="single" w:sz="4" w:space="0" w:color="auto"/>
              <w:right w:val="single" w:sz="4" w:space="0" w:color="auto"/>
            </w:tcBorders>
            <w:shd w:val="clear" w:color="auto" w:fill="auto"/>
            <w:noWrap/>
            <w:vAlign w:val="bottom"/>
            <w:hideMark/>
          </w:tcPr>
          <w:p w14:paraId="1024554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31,42857</w:t>
            </w:r>
          </w:p>
        </w:tc>
      </w:tr>
      <w:tr w:rsidR="009E19B5" w:rsidRPr="009E19B5" w14:paraId="0C7E28AE"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99CF5A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17</w:t>
            </w:r>
          </w:p>
        </w:tc>
        <w:tc>
          <w:tcPr>
            <w:tcW w:w="662" w:type="dxa"/>
            <w:tcBorders>
              <w:top w:val="nil"/>
              <w:left w:val="nil"/>
              <w:bottom w:val="single" w:sz="4" w:space="0" w:color="auto"/>
              <w:right w:val="single" w:sz="4" w:space="0" w:color="auto"/>
            </w:tcBorders>
            <w:shd w:val="clear" w:color="auto" w:fill="auto"/>
            <w:noWrap/>
            <w:vAlign w:val="bottom"/>
            <w:hideMark/>
          </w:tcPr>
          <w:p w14:paraId="2588BEE4"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SAA</w:t>
            </w:r>
          </w:p>
        </w:tc>
        <w:tc>
          <w:tcPr>
            <w:tcW w:w="459" w:type="dxa"/>
            <w:tcBorders>
              <w:top w:val="nil"/>
              <w:left w:val="nil"/>
              <w:bottom w:val="single" w:sz="4" w:space="0" w:color="auto"/>
              <w:right w:val="single" w:sz="4" w:space="0" w:color="auto"/>
            </w:tcBorders>
            <w:shd w:val="clear" w:color="auto" w:fill="auto"/>
            <w:noWrap/>
            <w:vAlign w:val="bottom"/>
            <w:hideMark/>
          </w:tcPr>
          <w:p w14:paraId="0A1005A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3B57C7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474757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02CB0B5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27F739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14:paraId="2E81E69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4877CF9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76408E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9</w:t>
            </w:r>
          </w:p>
        </w:tc>
        <w:tc>
          <w:tcPr>
            <w:tcW w:w="1066" w:type="dxa"/>
            <w:tcBorders>
              <w:top w:val="nil"/>
              <w:left w:val="nil"/>
              <w:bottom w:val="single" w:sz="4" w:space="0" w:color="auto"/>
              <w:right w:val="single" w:sz="4" w:space="0" w:color="auto"/>
            </w:tcBorders>
            <w:shd w:val="clear" w:color="auto" w:fill="auto"/>
            <w:noWrap/>
            <w:vAlign w:val="bottom"/>
            <w:hideMark/>
          </w:tcPr>
          <w:p w14:paraId="13B599F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25,714286</w:t>
            </w:r>
          </w:p>
        </w:tc>
        <w:tc>
          <w:tcPr>
            <w:tcW w:w="459" w:type="dxa"/>
            <w:tcBorders>
              <w:top w:val="nil"/>
              <w:left w:val="nil"/>
              <w:bottom w:val="single" w:sz="4" w:space="0" w:color="auto"/>
              <w:right w:val="single" w:sz="4" w:space="0" w:color="auto"/>
            </w:tcBorders>
            <w:shd w:val="clear" w:color="auto" w:fill="auto"/>
            <w:noWrap/>
            <w:vAlign w:val="bottom"/>
            <w:hideMark/>
          </w:tcPr>
          <w:p w14:paraId="38DFBC9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A51F6D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577931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7528BE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4CF1A9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9" w:type="dxa"/>
            <w:tcBorders>
              <w:top w:val="nil"/>
              <w:left w:val="nil"/>
              <w:bottom w:val="single" w:sz="4" w:space="0" w:color="auto"/>
              <w:right w:val="single" w:sz="4" w:space="0" w:color="auto"/>
            </w:tcBorders>
            <w:shd w:val="clear" w:color="auto" w:fill="auto"/>
            <w:noWrap/>
            <w:vAlign w:val="bottom"/>
            <w:hideMark/>
          </w:tcPr>
          <w:p w14:paraId="583C6A6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20CBA15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EF8E32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9</w:t>
            </w:r>
          </w:p>
        </w:tc>
        <w:tc>
          <w:tcPr>
            <w:tcW w:w="1119" w:type="dxa"/>
            <w:tcBorders>
              <w:top w:val="nil"/>
              <w:left w:val="nil"/>
              <w:bottom w:val="single" w:sz="4" w:space="0" w:color="auto"/>
              <w:right w:val="single" w:sz="4" w:space="0" w:color="auto"/>
            </w:tcBorders>
            <w:shd w:val="clear" w:color="auto" w:fill="auto"/>
            <w:noWrap/>
            <w:vAlign w:val="bottom"/>
            <w:hideMark/>
          </w:tcPr>
          <w:p w14:paraId="6D2F9F5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25,71429</w:t>
            </w:r>
          </w:p>
        </w:tc>
        <w:tc>
          <w:tcPr>
            <w:tcW w:w="783" w:type="dxa"/>
            <w:tcBorders>
              <w:top w:val="nil"/>
              <w:left w:val="nil"/>
              <w:bottom w:val="single" w:sz="4" w:space="0" w:color="auto"/>
              <w:right w:val="single" w:sz="4" w:space="0" w:color="auto"/>
            </w:tcBorders>
            <w:shd w:val="clear" w:color="auto" w:fill="auto"/>
            <w:noWrap/>
            <w:vAlign w:val="bottom"/>
            <w:hideMark/>
          </w:tcPr>
          <w:p w14:paraId="56FFD73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9</w:t>
            </w:r>
          </w:p>
        </w:tc>
        <w:tc>
          <w:tcPr>
            <w:tcW w:w="1198" w:type="dxa"/>
            <w:tcBorders>
              <w:top w:val="nil"/>
              <w:left w:val="nil"/>
              <w:bottom w:val="single" w:sz="4" w:space="0" w:color="auto"/>
              <w:right w:val="single" w:sz="4" w:space="0" w:color="auto"/>
            </w:tcBorders>
            <w:shd w:val="clear" w:color="auto" w:fill="auto"/>
            <w:noWrap/>
            <w:vAlign w:val="bottom"/>
            <w:hideMark/>
          </w:tcPr>
          <w:p w14:paraId="2FEF5AE1"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25,71429</w:t>
            </w:r>
          </w:p>
        </w:tc>
      </w:tr>
      <w:tr w:rsidR="009E19B5" w:rsidRPr="009E19B5" w14:paraId="00BD6FF1"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5EEB64D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18</w:t>
            </w:r>
          </w:p>
        </w:tc>
        <w:tc>
          <w:tcPr>
            <w:tcW w:w="662" w:type="dxa"/>
            <w:tcBorders>
              <w:top w:val="nil"/>
              <w:left w:val="nil"/>
              <w:bottom w:val="single" w:sz="4" w:space="0" w:color="auto"/>
              <w:right w:val="single" w:sz="4" w:space="0" w:color="auto"/>
            </w:tcBorders>
            <w:shd w:val="clear" w:color="auto" w:fill="auto"/>
            <w:noWrap/>
            <w:vAlign w:val="bottom"/>
            <w:hideMark/>
          </w:tcPr>
          <w:p w14:paraId="07896155"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SK</w:t>
            </w:r>
          </w:p>
        </w:tc>
        <w:tc>
          <w:tcPr>
            <w:tcW w:w="459" w:type="dxa"/>
            <w:tcBorders>
              <w:top w:val="nil"/>
              <w:left w:val="nil"/>
              <w:bottom w:val="single" w:sz="4" w:space="0" w:color="auto"/>
              <w:right w:val="single" w:sz="4" w:space="0" w:color="auto"/>
            </w:tcBorders>
            <w:shd w:val="clear" w:color="auto" w:fill="auto"/>
            <w:noWrap/>
            <w:vAlign w:val="bottom"/>
            <w:hideMark/>
          </w:tcPr>
          <w:p w14:paraId="3C67B4B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18C010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311619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6CDA6A5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22DC50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14:paraId="00EC4CF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0451C57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501184B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20</w:t>
            </w:r>
          </w:p>
        </w:tc>
        <w:tc>
          <w:tcPr>
            <w:tcW w:w="1066" w:type="dxa"/>
            <w:tcBorders>
              <w:top w:val="nil"/>
              <w:left w:val="nil"/>
              <w:bottom w:val="single" w:sz="4" w:space="0" w:color="auto"/>
              <w:right w:val="single" w:sz="4" w:space="0" w:color="auto"/>
            </w:tcBorders>
            <w:shd w:val="clear" w:color="auto" w:fill="auto"/>
            <w:noWrap/>
            <w:vAlign w:val="bottom"/>
            <w:hideMark/>
          </w:tcPr>
          <w:p w14:paraId="4B1CD94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57,142857</w:t>
            </w:r>
          </w:p>
        </w:tc>
        <w:tc>
          <w:tcPr>
            <w:tcW w:w="459" w:type="dxa"/>
            <w:tcBorders>
              <w:top w:val="nil"/>
              <w:left w:val="nil"/>
              <w:bottom w:val="single" w:sz="4" w:space="0" w:color="auto"/>
              <w:right w:val="single" w:sz="4" w:space="0" w:color="auto"/>
            </w:tcBorders>
            <w:shd w:val="clear" w:color="auto" w:fill="auto"/>
            <w:noWrap/>
            <w:vAlign w:val="bottom"/>
            <w:hideMark/>
          </w:tcPr>
          <w:p w14:paraId="2CC7450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3B073D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358C57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0F9C2F4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5CEE12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669" w:type="dxa"/>
            <w:tcBorders>
              <w:top w:val="nil"/>
              <w:left w:val="nil"/>
              <w:bottom w:val="single" w:sz="4" w:space="0" w:color="auto"/>
              <w:right w:val="single" w:sz="4" w:space="0" w:color="auto"/>
            </w:tcBorders>
            <w:shd w:val="clear" w:color="auto" w:fill="auto"/>
            <w:noWrap/>
            <w:vAlign w:val="bottom"/>
            <w:hideMark/>
          </w:tcPr>
          <w:p w14:paraId="1CA17D8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702" w:type="dxa"/>
            <w:tcBorders>
              <w:top w:val="nil"/>
              <w:left w:val="nil"/>
              <w:bottom w:val="single" w:sz="4" w:space="0" w:color="auto"/>
              <w:right w:val="single" w:sz="4" w:space="0" w:color="auto"/>
            </w:tcBorders>
            <w:shd w:val="clear" w:color="auto" w:fill="auto"/>
            <w:noWrap/>
            <w:vAlign w:val="bottom"/>
            <w:hideMark/>
          </w:tcPr>
          <w:p w14:paraId="7A585E9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2B32489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20</w:t>
            </w:r>
          </w:p>
        </w:tc>
        <w:tc>
          <w:tcPr>
            <w:tcW w:w="1119" w:type="dxa"/>
            <w:tcBorders>
              <w:top w:val="nil"/>
              <w:left w:val="nil"/>
              <w:bottom w:val="single" w:sz="4" w:space="0" w:color="auto"/>
              <w:right w:val="single" w:sz="4" w:space="0" w:color="auto"/>
            </w:tcBorders>
            <w:shd w:val="clear" w:color="auto" w:fill="auto"/>
            <w:noWrap/>
            <w:vAlign w:val="bottom"/>
            <w:hideMark/>
          </w:tcPr>
          <w:p w14:paraId="43185C8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57,14286</w:t>
            </w:r>
          </w:p>
        </w:tc>
        <w:tc>
          <w:tcPr>
            <w:tcW w:w="783" w:type="dxa"/>
            <w:tcBorders>
              <w:top w:val="nil"/>
              <w:left w:val="nil"/>
              <w:bottom w:val="single" w:sz="4" w:space="0" w:color="auto"/>
              <w:right w:val="single" w:sz="4" w:space="0" w:color="auto"/>
            </w:tcBorders>
            <w:shd w:val="clear" w:color="auto" w:fill="auto"/>
            <w:noWrap/>
            <w:vAlign w:val="bottom"/>
            <w:hideMark/>
          </w:tcPr>
          <w:p w14:paraId="18A2179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20</w:t>
            </w:r>
          </w:p>
        </w:tc>
        <w:tc>
          <w:tcPr>
            <w:tcW w:w="1198" w:type="dxa"/>
            <w:tcBorders>
              <w:top w:val="nil"/>
              <w:left w:val="nil"/>
              <w:bottom w:val="single" w:sz="4" w:space="0" w:color="auto"/>
              <w:right w:val="single" w:sz="4" w:space="0" w:color="auto"/>
            </w:tcBorders>
            <w:shd w:val="clear" w:color="auto" w:fill="auto"/>
            <w:noWrap/>
            <w:vAlign w:val="bottom"/>
            <w:hideMark/>
          </w:tcPr>
          <w:p w14:paraId="1D70857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57,14286</w:t>
            </w:r>
          </w:p>
        </w:tc>
      </w:tr>
      <w:tr w:rsidR="009E19B5" w:rsidRPr="009E19B5" w14:paraId="367853D3"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7E7C232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19</w:t>
            </w:r>
          </w:p>
        </w:tc>
        <w:tc>
          <w:tcPr>
            <w:tcW w:w="662" w:type="dxa"/>
            <w:tcBorders>
              <w:top w:val="nil"/>
              <w:left w:val="nil"/>
              <w:bottom w:val="single" w:sz="4" w:space="0" w:color="auto"/>
              <w:right w:val="single" w:sz="4" w:space="0" w:color="auto"/>
            </w:tcBorders>
            <w:shd w:val="clear" w:color="auto" w:fill="auto"/>
            <w:noWrap/>
            <w:vAlign w:val="bottom"/>
            <w:hideMark/>
          </w:tcPr>
          <w:p w14:paraId="7B5C73C4"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SN</w:t>
            </w:r>
          </w:p>
        </w:tc>
        <w:tc>
          <w:tcPr>
            <w:tcW w:w="459" w:type="dxa"/>
            <w:tcBorders>
              <w:top w:val="nil"/>
              <w:left w:val="nil"/>
              <w:bottom w:val="single" w:sz="4" w:space="0" w:color="auto"/>
              <w:right w:val="single" w:sz="4" w:space="0" w:color="auto"/>
            </w:tcBorders>
            <w:shd w:val="clear" w:color="auto" w:fill="auto"/>
            <w:noWrap/>
            <w:vAlign w:val="bottom"/>
            <w:hideMark/>
          </w:tcPr>
          <w:p w14:paraId="24D2163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AAB517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961040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9E3F9B9"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9F01A1A"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14:paraId="3B2646D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467969F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AE244B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10</w:t>
            </w:r>
          </w:p>
        </w:tc>
        <w:tc>
          <w:tcPr>
            <w:tcW w:w="1066" w:type="dxa"/>
            <w:tcBorders>
              <w:top w:val="nil"/>
              <w:left w:val="nil"/>
              <w:bottom w:val="single" w:sz="4" w:space="0" w:color="auto"/>
              <w:right w:val="single" w:sz="4" w:space="0" w:color="auto"/>
            </w:tcBorders>
            <w:shd w:val="clear" w:color="auto" w:fill="auto"/>
            <w:noWrap/>
            <w:vAlign w:val="bottom"/>
            <w:hideMark/>
          </w:tcPr>
          <w:p w14:paraId="1572746D"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28,571429</w:t>
            </w:r>
          </w:p>
        </w:tc>
        <w:tc>
          <w:tcPr>
            <w:tcW w:w="459" w:type="dxa"/>
            <w:tcBorders>
              <w:top w:val="nil"/>
              <w:left w:val="nil"/>
              <w:bottom w:val="single" w:sz="4" w:space="0" w:color="auto"/>
              <w:right w:val="single" w:sz="4" w:space="0" w:color="auto"/>
            </w:tcBorders>
            <w:shd w:val="clear" w:color="auto" w:fill="auto"/>
            <w:noWrap/>
            <w:vAlign w:val="bottom"/>
            <w:hideMark/>
          </w:tcPr>
          <w:p w14:paraId="62E9349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79276A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8DE54D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46A493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C88E11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669" w:type="dxa"/>
            <w:tcBorders>
              <w:top w:val="nil"/>
              <w:left w:val="nil"/>
              <w:bottom w:val="single" w:sz="4" w:space="0" w:color="auto"/>
              <w:right w:val="single" w:sz="4" w:space="0" w:color="auto"/>
            </w:tcBorders>
            <w:shd w:val="clear" w:color="auto" w:fill="auto"/>
            <w:noWrap/>
            <w:vAlign w:val="bottom"/>
            <w:hideMark/>
          </w:tcPr>
          <w:p w14:paraId="6A30C63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6C31EE8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299494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10</w:t>
            </w:r>
          </w:p>
        </w:tc>
        <w:tc>
          <w:tcPr>
            <w:tcW w:w="1119" w:type="dxa"/>
            <w:tcBorders>
              <w:top w:val="nil"/>
              <w:left w:val="nil"/>
              <w:bottom w:val="single" w:sz="4" w:space="0" w:color="auto"/>
              <w:right w:val="single" w:sz="4" w:space="0" w:color="auto"/>
            </w:tcBorders>
            <w:shd w:val="clear" w:color="auto" w:fill="auto"/>
            <w:noWrap/>
            <w:vAlign w:val="bottom"/>
            <w:hideMark/>
          </w:tcPr>
          <w:p w14:paraId="5D9CE92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28,57143</w:t>
            </w:r>
          </w:p>
        </w:tc>
        <w:tc>
          <w:tcPr>
            <w:tcW w:w="783" w:type="dxa"/>
            <w:tcBorders>
              <w:top w:val="nil"/>
              <w:left w:val="nil"/>
              <w:bottom w:val="single" w:sz="4" w:space="0" w:color="auto"/>
              <w:right w:val="single" w:sz="4" w:space="0" w:color="auto"/>
            </w:tcBorders>
            <w:shd w:val="clear" w:color="auto" w:fill="auto"/>
            <w:noWrap/>
            <w:vAlign w:val="bottom"/>
            <w:hideMark/>
          </w:tcPr>
          <w:p w14:paraId="67A97E7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10</w:t>
            </w:r>
          </w:p>
        </w:tc>
        <w:tc>
          <w:tcPr>
            <w:tcW w:w="1198" w:type="dxa"/>
            <w:tcBorders>
              <w:top w:val="nil"/>
              <w:left w:val="nil"/>
              <w:bottom w:val="single" w:sz="4" w:space="0" w:color="auto"/>
              <w:right w:val="single" w:sz="4" w:space="0" w:color="auto"/>
            </w:tcBorders>
            <w:shd w:val="clear" w:color="auto" w:fill="auto"/>
            <w:noWrap/>
            <w:vAlign w:val="bottom"/>
            <w:hideMark/>
          </w:tcPr>
          <w:p w14:paraId="6C66953E"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28,57143</w:t>
            </w:r>
          </w:p>
        </w:tc>
      </w:tr>
      <w:tr w:rsidR="009E19B5" w:rsidRPr="009E19B5" w14:paraId="09933DF2" w14:textId="77777777" w:rsidTr="00F20D9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134997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20</w:t>
            </w:r>
          </w:p>
        </w:tc>
        <w:tc>
          <w:tcPr>
            <w:tcW w:w="662" w:type="dxa"/>
            <w:tcBorders>
              <w:top w:val="nil"/>
              <w:left w:val="nil"/>
              <w:bottom w:val="single" w:sz="4" w:space="0" w:color="auto"/>
              <w:right w:val="single" w:sz="4" w:space="0" w:color="auto"/>
            </w:tcBorders>
            <w:shd w:val="clear" w:color="auto" w:fill="auto"/>
            <w:noWrap/>
            <w:vAlign w:val="bottom"/>
            <w:hideMark/>
          </w:tcPr>
          <w:p w14:paraId="19F180CB" w14:textId="77777777" w:rsidR="009E19B5" w:rsidRPr="009E19B5" w:rsidRDefault="009E19B5" w:rsidP="002066C9">
            <w:pPr>
              <w:spacing w:after="0" w:line="240" w:lineRule="auto"/>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TZ</w:t>
            </w:r>
          </w:p>
        </w:tc>
        <w:tc>
          <w:tcPr>
            <w:tcW w:w="459" w:type="dxa"/>
            <w:tcBorders>
              <w:top w:val="nil"/>
              <w:left w:val="nil"/>
              <w:bottom w:val="single" w:sz="4" w:space="0" w:color="auto"/>
              <w:right w:val="single" w:sz="4" w:space="0" w:color="auto"/>
            </w:tcBorders>
            <w:shd w:val="clear" w:color="auto" w:fill="auto"/>
            <w:noWrap/>
            <w:vAlign w:val="bottom"/>
            <w:hideMark/>
          </w:tcPr>
          <w:p w14:paraId="60E6B58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DCFB8D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4F2E90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5E33C2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986EF32"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14:paraId="68931AE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6E7B92D6"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5BD1F2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11</w:t>
            </w:r>
          </w:p>
        </w:tc>
        <w:tc>
          <w:tcPr>
            <w:tcW w:w="1066" w:type="dxa"/>
            <w:tcBorders>
              <w:top w:val="nil"/>
              <w:left w:val="nil"/>
              <w:bottom w:val="single" w:sz="4" w:space="0" w:color="auto"/>
              <w:right w:val="single" w:sz="4" w:space="0" w:color="auto"/>
            </w:tcBorders>
            <w:shd w:val="clear" w:color="auto" w:fill="auto"/>
            <w:noWrap/>
            <w:vAlign w:val="bottom"/>
            <w:hideMark/>
          </w:tcPr>
          <w:p w14:paraId="13617F07"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31,428571</w:t>
            </w:r>
          </w:p>
        </w:tc>
        <w:tc>
          <w:tcPr>
            <w:tcW w:w="459" w:type="dxa"/>
            <w:tcBorders>
              <w:top w:val="nil"/>
              <w:left w:val="nil"/>
              <w:bottom w:val="single" w:sz="4" w:space="0" w:color="auto"/>
              <w:right w:val="single" w:sz="4" w:space="0" w:color="auto"/>
            </w:tcBorders>
            <w:shd w:val="clear" w:color="auto" w:fill="auto"/>
            <w:noWrap/>
            <w:vAlign w:val="bottom"/>
            <w:hideMark/>
          </w:tcPr>
          <w:p w14:paraId="1E52F12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EFB500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A3AAA2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79DC905"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B35A984"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w:t>
            </w:r>
          </w:p>
        </w:tc>
        <w:tc>
          <w:tcPr>
            <w:tcW w:w="669" w:type="dxa"/>
            <w:tcBorders>
              <w:top w:val="nil"/>
              <w:left w:val="nil"/>
              <w:bottom w:val="single" w:sz="4" w:space="0" w:color="auto"/>
              <w:right w:val="single" w:sz="4" w:space="0" w:color="auto"/>
            </w:tcBorders>
            <w:shd w:val="clear" w:color="auto" w:fill="auto"/>
            <w:noWrap/>
            <w:vAlign w:val="bottom"/>
            <w:hideMark/>
          </w:tcPr>
          <w:p w14:paraId="54B531F3"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702" w:type="dxa"/>
            <w:tcBorders>
              <w:top w:val="nil"/>
              <w:left w:val="nil"/>
              <w:bottom w:val="single" w:sz="4" w:space="0" w:color="auto"/>
              <w:right w:val="single" w:sz="4" w:space="0" w:color="auto"/>
            </w:tcBorders>
            <w:shd w:val="clear" w:color="auto" w:fill="auto"/>
            <w:noWrap/>
            <w:vAlign w:val="bottom"/>
            <w:hideMark/>
          </w:tcPr>
          <w:p w14:paraId="464A2100"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4E0E228"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11</w:t>
            </w:r>
          </w:p>
        </w:tc>
        <w:tc>
          <w:tcPr>
            <w:tcW w:w="1119" w:type="dxa"/>
            <w:tcBorders>
              <w:top w:val="nil"/>
              <w:left w:val="nil"/>
              <w:bottom w:val="single" w:sz="4" w:space="0" w:color="auto"/>
              <w:right w:val="single" w:sz="4" w:space="0" w:color="auto"/>
            </w:tcBorders>
            <w:shd w:val="clear" w:color="auto" w:fill="auto"/>
            <w:noWrap/>
            <w:vAlign w:val="bottom"/>
            <w:hideMark/>
          </w:tcPr>
          <w:p w14:paraId="6250D43F"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31,42857</w:t>
            </w:r>
          </w:p>
        </w:tc>
        <w:tc>
          <w:tcPr>
            <w:tcW w:w="783" w:type="dxa"/>
            <w:tcBorders>
              <w:top w:val="nil"/>
              <w:left w:val="nil"/>
              <w:bottom w:val="single" w:sz="4" w:space="0" w:color="auto"/>
              <w:right w:val="single" w:sz="4" w:space="0" w:color="auto"/>
            </w:tcBorders>
            <w:shd w:val="clear" w:color="auto" w:fill="auto"/>
            <w:noWrap/>
            <w:vAlign w:val="bottom"/>
            <w:hideMark/>
          </w:tcPr>
          <w:p w14:paraId="51EB6C2C"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11</w:t>
            </w:r>
          </w:p>
        </w:tc>
        <w:tc>
          <w:tcPr>
            <w:tcW w:w="1198" w:type="dxa"/>
            <w:tcBorders>
              <w:top w:val="nil"/>
              <w:left w:val="nil"/>
              <w:bottom w:val="single" w:sz="4" w:space="0" w:color="auto"/>
              <w:right w:val="single" w:sz="4" w:space="0" w:color="auto"/>
            </w:tcBorders>
            <w:shd w:val="clear" w:color="auto" w:fill="auto"/>
            <w:noWrap/>
            <w:vAlign w:val="bottom"/>
            <w:hideMark/>
          </w:tcPr>
          <w:p w14:paraId="4FA1B46B" w14:textId="77777777" w:rsidR="009E19B5" w:rsidRPr="009E19B5" w:rsidRDefault="009E19B5" w:rsidP="002066C9">
            <w:pPr>
              <w:spacing w:after="0" w:line="240" w:lineRule="auto"/>
              <w:jc w:val="center"/>
              <w:rPr>
                <w:rFonts w:ascii="Times New Roman" w:eastAsia="Times New Roman" w:hAnsi="Times New Roman" w:cs="Times New Roman"/>
                <w:color w:val="000000"/>
                <w:sz w:val="20"/>
                <w:szCs w:val="20"/>
                <w:lang w:val="id-ID" w:eastAsia="id-ID"/>
              </w:rPr>
            </w:pPr>
            <w:r w:rsidRPr="009E19B5">
              <w:rPr>
                <w:rFonts w:ascii="Times New Roman" w:eastAsia="Times New Roman" w:hAnsi="Times New Roman" w:cs="Times New Roman"/>
                <w:color w:val="000000"/>
                <w:sz w:val="20"/>
                <w:szCs w:val="20"/>
                <w:lang w:val="id-ID" w:eastAsia="id-ID"/>
              </w:rPr>
              <w:t>31,42857</w:t>
            </w:r>
          </w:p>
        </w:tc>
      </w:tr>
    </w:tbl>
    <w:p w14:paraId="40886C27" w14:textId="77777777" w:rsidR="00FD3246" w:rsidRDefault="00FD3246" w:rsidP="002066C9">
      <w:pPr>
        <w:tabs>
          <w:tab w:val="left" w:pos="2544"/>
        </w:tabs>
        <w:spacing w:after="0" w:line="360" w:lineRule="auto"/>
        <w:jc w:val="center"/>
        <w:rPr>
          <w:rFonts w:ascii="Times New Roman" w:hAnsi="Times New Roman" w:cs="Times New Roman"/>
          <w:b/>
          <w:sz w:val="24"/>
          <w:szCs w:val="24"/>
        </w:rPr>
      </w:pPr>
    </w:p>
    <w:p w14:paraId="2B3B7382" w14:textId="77777777" w:rsidR="00D107FC" w:rsidRDefault="00D107FC" w:rsidP="00FD324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B.5.3</w:t>
      </w:r>
    </w:p>
    <w:p w14:paraId="22CB0A29" w14:textId="7281144E" w:rsidR="00D107FC" w:rsidRDefault="00D107FC" w:rsidP="00FD3246">
      <w:pPr>
        <w:tabs>
          <w:tab w:val="left" w:pos="254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Data hasil Gabungan Peneliti dan Guru </w:t>
      </w:r>
      <w:r w:rsidRPr="00FD3246">
        <w:rPr>
          <w:rFonts w:ascii="Times New Roman" w:hAnsi="Times New Roman" w:cs="Times New Roman"/>
          <w:b/>
          <w:i/>
          <w:sz w:val="24"/>
          <w:szCs w:val="24"/>
        </w:rPr>
        <w:t>Posttest</w:t>
      </w:r>
      <w:r>
        <w:rPr>
          <w:rFonts w:ascii="Times New Roman" w:hAnsi="Times New Roman" w:cs="Times New Roman"/>
          <w:b/>
          <w:sz w:val="24"/>
          <w:szCs w:val="24"/>
        </w:rPr>
        <w:t xml:space="preserve"> kelas Kontrol</w:t>
      </w:r>
    </w:p>
    <w:tbl>
      <w:tblPr>
        <w:tblpPr w:leftFromText="180" w:rightFromText="180" w:vertAnchor="text" w:horzAnchor="margin" w:tblpXSpec="center" w:tblpY="88"/>
        <w:tblW w:w="13653" w:type="dxa"/>
        <w:tblLook w:val="04A0" w:firstRow="1" w:lastRow="0" w:firstColumn="1" w:lastColumn="0" w:noHBand="0" w:noVBand="1"/>
      </w:tblPr>
      <w:tblGrid>
        <w:gridCol w:w="471"/>
        <w:gridCol w:w="671"/>
        <w:gridCol w:w="492"/>
        <w:gridCol w:w="492"/>
        <w:gridCol w:w="492"/>
        <w:gridCol w:w="492"/>
        <w:gridCol w:w="492"/>
        <w:gridCol w:w="706"/>
        <w:gridCol w:w="699"/>
        <w:gridCol w:w="488"/>
        <w:gridCol w:w="1257"/>
        <w:gridCol w:w="492"/>
        <w:gridCol w:w="492"/>
        <w:gridCol w:w="492"/>
        <w:gridCol w:w="492"/>
        <w:gridCol w:w="492"/>
        <w:gridCol w:w="688"/>
        <w:gridCol w:w="699"/>
        <w:gridCol w:w="492"/>
        <w:gridCol w:w="1035"/>
        <w:gridCol w:w="598"/>
        <w:gridCol w:w="929"/>
      </w:tblGrid>
      <w:tr w:rsidR="00B200AC" w:rsidRPr="00B200AC" w14:paraId="264D1057" w14:textId="77777777" w:rsidTr="00F20D9C">
        <w:trPr>
          <w:trHeight w:val="1266"/>
        </w:trPr>
        <w:tc>
          <w:tcPr>
            <w:tcW w:w="471"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8B5956E" w14:textId="77777777" w:rsidR="00D107FC" w:rsidRPr="00B200AC" w:rsidRDefault="00D107FC" w:rsidP="00D107FC">
            <w:pPr>
              <w:spacing w:after="0" w:line="240" w:lineRule="auto"/>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No</w:t>
            </w:r>
          </w:p>
        </w:tc>
        <w:tc>
          <w:tcPr>
            <w:tcW w:w="671"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493271B4" w14:textId="77777777" w:rsidR="00D107FC" w:rsidRPr="00B200AC" w:rsidRDefault="00D107FC" w:rsidP="00D107FC">
            <w:pPr>
              <w:spacing w:after="0" w:line="240" w:lineRule="auto"/>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Nama</w:t>
            </w:r>
          </w:p>
        </w:tc>
        <w:tc>
          <w:tcPr>
            <w:tcW w:w="492"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2F40F0F1" w14:textId="77777777" w:rsidR="00D107FC" w:rsidRPr="00B200AC" w:rsidRDefault="00D107FC" w:rsidP="00D107FC">
            <w:pPr>
              <w:spacing w:after="0" w:line="240" w:lineRule="auto"/>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Intonasi</w:t>
            </w:r>
          </w:p>
        </w:tc>
        <w:tc>
          <w:tcPr>
            <w:tcW w:w="492"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69680C43" w14:textId="77777777" w:rsidR="00D107FC" w:rsidRPr="00B200AC" w:rsidRDefault="00D107FC" w:rsidP="00D107FC">
            <w:pPr>
              <w:spacing w:after="0" w:line="240" w:lineRule="auto"/>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Lafal</w:t>
            </w:r>
          </w:p>
        </w:tc>
        <w:tc>
          <w:tcPr>
            <w:tcW w:w="492"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57AB67D1" w14:textId="77777777" w:rsidR="00D107FC" w:rsidRPr="00B200AC" w:rsidRDefault="00D107FC" w:rsidP="00D107FC">
            <w:pPr>
              <w:spacing w:after="0" w:line="240" w:lineRule="auto"/>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Kosa Kata</w:t>
            </w:r>
          </w:p>
        </w:tc>
        <w:tc>
          <w:tcPr>
            <w:tcW w:w="492"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65BA91F8" w14:textId="77777777" w:rsidR="00D107FC" w:rsidRPr="00B200AC" w:rsidRDefault="00D107FC" w:rsidP="00D107FC">
            <w:pPr>
              <w:spacing w:after="0" w:line="240" w:lineRule="auto"/>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Kelancaran</w:t>
            </w:r>
          </w:p>
        </w:tc>
        <w:tc>
          <w:tcPr>
            <w:tcW w:w="492"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417EB727"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Ekspresi</w:t>
            </w:r>
          </w:p>
        </w:tc>
        <w:tc>
          <w:tcPr>
            <w:tcW w:w="706"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354527C3"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Ketepatan Isi Pembicaraan</w:t>
            </w:r>
          </w:p>
        </w:tc>
        <w:tc>
          <w:tcPr>
            <w:tcW w:w="69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39134074"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Kecepatan isi berbicara</w:t>
            </w:r>
          </w:p>
        </w:tc>
        <w:tc>
          <w:tcPr>
            <w:tcW w:w="488"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329C6919"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Skor</w:t>
            </w:r>
          </w:p>
        </w:tc>
        <w:tc>
          <w:tcPr>
            <w:tcW w:w="1257" w:type="dxa"/>
            <w:tcBorders>
              <w:top w:val="single" w:sz="4" w:space="0" w:color="auto"/>
              <w:left w:val="nil"/>
              <w:bottom w:val="single" w:sz="4" w:space="0" w:color="auto"/>
              <w:right w:val="single" w:sz="4" w:space="0" w:color="auto"/>
            </w:tcBorders>
            <w:shd w:val="clear" w:color="auto" w:fill="FFFF00"/>
            <w:noWrap/>
            <w:vAlign w:val="bottom"/>
            <w:hideMark/>
          </w:tcPr>
          <w:p w14:paraId="3578BE72"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Nilai Dari Peneliti</w:t>
            </w:r>
          </w:p>
        </w:tc>
        <w:tc>
          <w:tcPr>
            <w:tcW w:w="492"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742EF780"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intonasi</w:t>
            </w:r>
          </w:p>
        </w:tc>
        <w:tc>
          <w:tcPr>
            <w:tcW w:w="492"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48D9CC68"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Lafal</w:t>
            </w:r>
          </w:p>
        </w:tc>
        <w:tc>
          <w:tcPr>
            <w:tcW w:w="492"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668382A0"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Kosa Kata</w:t>
            </w:r>
          </w:p>
        </w:tc>
        <w:tc>
          <w:tcPr>
            <w:tcW w:w="492"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5E3733F3"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Kelancaran</w:t>
            </w:r>
          </w:p>
        </w:tc>
        <w:tc>
          <w:tcPr>
            <w:tcW w:w="492"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06D0ECD7"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Ekspresi</w:t>
            </w:r>
          </w:p>
        </w:tc>
        <w:tc>
          <w:tcPr>
            <w:tcW w:w="688"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181A9560"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Ketepatan Isi Pembicaraan</w:t>
            </w:r>
          </w:p>
        </w:tc>
        <w:tc>
          <w:tcPr>
            <w:tcW w:w="699"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4EE1503A"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Kecepatan isi berbicara</w:t>
            </w:r>
          </w:p>
        </w:tc>
        <w:tc>
          <w:tcPr>
            <w:tcW w:w="492"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34CF9E6F"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Skor</w:t>
            </w:r>
          </w:p>
        </w:tc>
        <w:tc>
          <w:tcPr>
            <w:tcW w:w="1035" w:type="dxa"/>
            <w:tcBorders>
              <w:top w:val="single" w:sz="4" w:space="0" w:color="auto"/>
              <w:left w:val="nil"/>
              <w:bottom w:val="single" w:sz="4" w:space="0" w:color="auto"/>
              <w:right w:val="single" w:sz="4" w:space="0" w:color="auto"/>
            </w:tcBorders>
            <w:shd w:val="clear" w:color="auto" w:fill="FFFF00"/>
            <w:noWrap/>
            <w:vAlign w:val="bottom"/>
            <w:hideMark/>
          </w:tcPr>
          <w:p w14:paraId="1BFDC83E"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Nilai Dari Guru</w:t>
            </w:r>
          </w:p>
        </w:tc>
        <w:tc>
          <w:tcPr>
            <w:tcW w:w="598" w:type="dxa"/>
            <w:tcBorders>
              <w:top w:val="single" w:sz="4" w:space="0" w:color="auto"/>
              <w:left w:val="nil"/>
              <w:bottom w:val="single" w:sz="4" w:space="0" w:color="auto"/>
              <w:right w:val="single" w:sz="4" w:space="0" w:color="auto"/>
            </w:tcBorders>
            <w:shd w:val="clear" w:color="auto" w:fill="FFFF00"/>
            <w:noWrap/>
            <w:textDirection w:val="tbRl"/>
            <w:vAlign w:val="bottom"/>
            <w:hideMark/>
          </w:tcPr>
          <w:p w14:paraId="71F7A3AC"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 xml:space="preserve">Nilai Akhir Rata-rata gabungan </w:t>
            </w:r>
          </w:p>
        </w:tc>
        <w:tc>
          <w:tcPr>
            <w:tcW w:w="929" w:type="dxa"/>
            <w:tcBorders>
              <w:top w:val="single" w:sz="4" w:space="0" w:color="auto"/>
              <w:left w:val="nil"/>
              <w:bottom w:val="single" w:sz="4" w:space="0" w:color="auto"/>
              <w:right w:val="single" w:sz="4" w:space="0" w:color="auto"/>
            </w:tcBorders>
            <w:shd w:val="clear" w:color="auto" w:fill="FFFF00"/>
            <w:noWrap/>
            <w:vAlign w:val="bottom"/>
            <w:hideMark/>
          </w:tcPr>
          <w:p w14:paraId="444F03AE" w14:textId="77777777" w:rsidR="00D107FC" w:rsidRPr="00B200AC" w:rsidRDefault="00D107FC" w:rsidP="00D107FC">
            <w:pPr>
              <w:spacing w:after="0" w:line="240" w:lineRule="auto"/>
              <w:jc w:val="center"/>
              <w:rPr>
                <w:rFonts w:ascii="Times New Roman" w:eastAsia="Times New Roman" w:hAnsi="Times New Roman" w:cs="Times New Roman"/>
                <w:b/>
                <w:color w:val="000000"/>
                <w:sz w:val="18"/>
                <w:szCs w:val="18"/>
                <w:lang w:val="id-ID" w:eastAsia="id-ID"/>
              </w:rPr>
            </w:pPr>
            <w:r w:rsidRPr="00B200AC">
              <w:rPr>
                <w:rFonts w:ascii="Times New Roman" w:eastAsia="Times New Roman" w:hAnsi="Times New Roman" w:cs="Times New Roman"/>
                <w:b/>
                <w:color w:val="000000"/>
                <w:sz w:val="18"/>
                <w:szCs w:val="18"/>
                <w:lang w:val="id-ID" w:eastAsia="id-ID"/>
              </w:rPr>
              <w:t>Nilai Akhir</w:t>
            </w:r>
          </w:p>
        </w:tc>
      </w:tr>
      <w:tr w:rsidR="00B200AC" w:rsidRPr="00B200AC" w14:paraId="0D236667"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578A32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w:t>
            </w:r>
          </w:p>
        </w:tc>
        <w:tc>
          <w:tcPr>
            <w:tcW w:w="671" w:type="dxa"/>
            <w:tcBorders>
              <w:top w:val="nil"/>
              <w:left w:val="nil"/>
              <w:bottom w:val="single" w:sz="4" w:space="0" w:color="auto"/>
              <w:right w:val="single" w:sz="4" w:space="0" w:color="auto"/>
            </w:tcBorders>
            <w:shd w:val="clear" w:color="auto" w:fill="auto"/>
            <w:noWrap/>
            <w:vAlign w:val="bottom"/>
            <w:hideMark/>
          </w:tcPr>
          <w:p w14:paraId="30192A27"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AM</w:t>
            </w:r>
          </w:p>
        </w:tc>
        <w:tc>
          <w:tcPr>
            <w:tcW w:w="492" w:type="dxa"/>
            <w:tcBorders>
              <w:top w:val="nil"/>
              <w:left w:val="nil"/>
              <w:bottom w:val="single" w:sz="4" w:space="0" w:color="auto"/>
              <w:right w:val="single" w:sz="4" w:space="0" w:color="auto"/>
            </w:tcBorders>
            <w:shd w:val="clear" w:color="auto" w:fill="auto"/>
            <w:noWrap/>
            <w:vAlign w:val="bottom"/>
            <w:hideMark/>
          </w:tcPr>
          <w:p w14:paraId="5072D92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6102B0B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3F41879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4FFB670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7AAD243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706" w:type="dxa"/>
            <w:tcBorders>
              <w:top w:val="nil"/>
              <w:left w:val="nil"/>
              <w:bottom w:val="single" w:sz="4" w:space="0" w:color="auto"/>
              <w:right w:val="single" w:sz="4" w:space="0" w:color="auto"/>
            </w:tcBorders>
            <w:shd w:val="clear" w:color="auto" w:fill="auto"/>
            <w:noWrap/>
            <w:vAlign w:val="bottom"/>
            <w:hideMark/>
          </w:tcPr>
          <w:p w14:paraId="5F53C25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2B53C52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88" w:type="dxa"/>
            <w:tcBorders>
              <w:top w:val="nil"/>
              <w:left w:val="nil"/>
              <w:bottom w:val="single" w:sz="4" w:space="0" w:color="auto"/>
              <w:right w:val="single" w:sz="4" w:space="0" w:color="auto"/>
            </w:tcBorders>
            <w:shd w:val="clear" w:color="auto" w:fill="auto"/>
            <w:noWrap/>
            <w:vAlign w:val="bottom"/>
            <w:hideMark/>
          </w:tcPr>
          <w:p w14:paraId="47BEFD1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20</w:t>
            </w:r>
          </w:p>
        </w:tc>
        <w:tc>
          <w:tcPr>
            <w:tcW w:w="1257" w:type="dxa"/>
            <w:tcBorders>
              <w:top w:val="nil"/>
              <w:left w:val="nil"/>
              <w:bottom w:val="single" w:sz="4" w:space="0" w:color="auto"/>
              <w:right w:val="single" w:sz="4" w:space="0" w:color="auto"/>
            </w:tcBorders>
            <w:shd w:val="clear" w:color="auto" w:fill="auto"/>
            <w:noWrap/>
            <w:vAlign w:val="bottom"/>
            <w:hideMark/>
          </w:tcPr>
          <w:p w14:paraId="05008E1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57,1428571</w:t>
            </w:r>
          </w:p>
        </w:tc>
        <w:tc>
          <w:tcPr>
            <w:tcW w:w="492" w:type="dxa"/>
            <w:tcBorders>
              <w:top w:val="nil"/>
              <w:left w:val="nil"/>
              <w:bottom w:val="single" w:sz="4" w:space="0" w:color="auto"/>
              <w:right w:val="single" w:sz="4" w:space="0" w:color="auto"/>
            </w:tcBorders>
            <w:shd w:val="clear" w:color="auto" w:fill="auto"/>
            <w:noWrap/>
            <w:vAlign w:val="bottom"/>
            <w:hideMark/>
          </w:tcPr>
          <w:p w14:paraId="0156B77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76C8CD7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107EE61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6F4CA9A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6B168F6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88" w:type="dxa"/>
            <w:tcBorders>
              <w:top w:val="nil"/>
              <w:left w:val="nil"/>
              <w:bottom w:val="single" w:sz="4" w:space="0" w:color="auto"/>
              <w:right w:val="single" w:sz="4" w:space="0" w:color="auto"/>
            </w:tcBorders>
            <w:shd w:val="clear" w:color="auto" w:fill="auto"/>
            <w:noWrap/>
            <w:vAlign w:val="bottom"/>
            <w:hideMark/>
          </w:tcPr>
          <w:p w14:paraId="5B88C47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28E6569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279573C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18</w:t>
            </w:r>
          </w:p>
        </w:tc>
        <w:tc>
          <w:tcPr>
            <w:tcW w:w="1035" w:type="dxa"/>
            <w:tcBorders>
              <w:top w:val="nil"/>
              <w:left w:val="nil"/>
              <w:bottom w:val="single" w:sz="4" w:space="0" w:color="auto"/>
              <w:right w:val="single" w:sz="4" w:space="0" w:color="auto"/>
            </w:tcBorders>
            <w:shd w:val="clear" w:color="auto" w:fill="auto"/>
            <w:noWrap/>
            <w:vAlign w:val="bottom"/>
            <w:hideMark/>
          </w:tcPr>
          <w:p w14:paraId="2B87F36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51,42857</w:t>
            </w:r>
          </w:p>
        </w:tc>
        <w:tc>
          <w:tcPr>
            <w:tcW w:w="598" w:type="dxa"/>
            <w:tcBorders>
              <w:top w:val="nil"/>
              <w:left w:val="nil"/>
              <w:bottom w:val="single" w:sz="4" w:space="0" w:color="auto"/>
              <w:right w:val="single" w:sz="4" w:space="0" w:color="auto"/>
            </w:tcBorders>
            <w:shd w:val="clear" w:color="auto" w:fill="auto"/>
            <w:noWrap/>
            <w:vAlign w:val="bottom"/>
            <w:hideMark/>
          </w:tcPr>
          <w:p w14:paraId="1991D39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19</w:t>
            </w:r>
          </w:p>
        </w:tc>
        <w:tc>
          <w:tcPr>
            <w:tcW w:w="929" w:type="dxa"/>
            <w:tcBorders>
              <w:top w:val="nil"/>
              <w:left w:val="nil"/>
              <w:bottom w:val="single" w:sz="4" w:space="0" w:color="auto"/>
              <w:right w:val="single" w:sz="4" w:space="0" w:color="auto"/>
            </w:tcBorders>
            <w:shd w:val="clear" w:color="auto" w:fill="auto"/>
            <w:noWrap/>
            <w:vAlign w:val="bottom"/>
            <w:hideMark/>
          </w:tcPr>
          <w:p w14:paraId="0A70316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54,28571</w:t>
            </w:r>
          </w:p>
        </w:tc>
      </w:tr>
      <w:tr w:rsidR="00B200AC" w:rsidRPr="00B200AC" w14:paraId="4DC72703"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21C432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71" w:type="dxa"/>
            <w:tcBorders>
              <w:top w:val="nil"/>
              <w:left w:val="nil"/>
              <w:bottom w:val="single" w:sz="4" w:space="0" w:color="auto"/>
              <w:right w:val="single" w:sz="4" w:space="0" w:color="auto"/>
            </w:tcBorders>
            <w:shd w:val="clear" w:color="auto" w:fill="auto"/>
            <w:noWrap/>
            <w:vAlign w:val="bottom"/>
            <w:hideMark/>
          </w:tcPr>
          <w:p w14:paraId="3149F34F"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AZH</w:t>
            </w:r>
          </w:p>
        </w:tc>
        <w:tc>
          <w:tcPr>
            <w:tcW w:w="492" w:type="dxa"/>
            <w:tcBorders>
              <w:top w:val="nil"/>
              <w:left w:val="nil"/>
              <w:bottom w:val="single" w:sz="4" w:space="0" w:color="auto"/>
              <w:right w:val="single" w:sz="4" w:space="0" w:color="auto"/>
            </w:tcBorders>
            <w:shd w:val="clear" w:color="auto" w:fill="auto"/>
            <w:noWrap/>
            <w:vAlign w:val="bottom"/>
            <w:hideMark/>
          </w:tcPr>
          <w:p w14:paraId="7D07EEF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3468898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2971A2B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077B2A2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1B0E044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706" w:type="dxa"/>
            <w:tcBorders>
              <w:top w:val="nil"/>
              <w:left w:val="nil"/>
              <w:bottom w:val="single" w:sz="4" w:space="0" w:color="auto"/>
              <w:right w:val="single" w:sz="4" w:space="0" w:color="auto"/>
            </w:tcBorders>
            <w:shd w:val="clear" w:color="auto" w:fill="auto"/>
            <w:noWrap/>
            <w:vAlign w:val="bottom"/>
            <w:hideMark/>
          </w:tcPr>
          <w:p w14:paraId="03C7AC6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1E2EC31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14:paraId="0300107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16</w:t>
            </w:r>
          </w:p>
        </w:tc>
        <w:tc>
          <w:tcPr>
            <w:tcW w:w="1257" w:type="dxa"/>
            <w:tcBorders>
              <w:top w:val="nil"/>
              <w:left w:val="nil"/>
              <w:bottom w:val="single" w:sz="4" w:space="0" w:color="auto"/>
              <w:right w:val="single" w:sz="4" w:space="0" w:color="auto"/>
            </w:tcBorders>
            <w:shd w:val="clear" w:color="auto" w:fill="auto"/>
            <w:noWrap/>
            <w:vAlign w:val="bottom"/>
            <w:hideMark/>
          </w:tcPr>
          <w:p w14:paraId="34858D4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45,7142857</w:t>
            </w:r>
          </w:p>
        </w:tc>
        <w:tc>
          <w:tcPr>
            <w:tcW w:w="492" w:type="dxa"/>
            <w:tcBorders>
              <w:top w:val="nil"/>
              <w:left w:val="nil"/>
              <w:bottom w:val="single" w:sz="4" w:space="0" w:color="auto"/>
              <w:right w:val="single" w:sz="4" w:space="0" w:color="auto"/>
            </w:tcBorders>
            <w:shd w:val="clear" w:color="auto" w:fill="auto"/>
            <w:noWrap/>
            <w:vAlign w:val="bottom"/>
            <w:hideMark/>
          </w:tcPr>
          <w:p w14:paraId="028914D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5FF244B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6C43FA6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06EB0A6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01FBE7E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88" w:type="dxa"/>
            <w:tcBorders>
              <w:top w:val="nil"/>
              <w:left w:val="nil"/>
              <w:bottom w:val="single" w:sz="4" w:space="0" w:color="auto"/>
              <w:right w:val="single" w:sz="4" w:space="0" w:color="auto"/>
            </w:tcBorders>
            <w:shd w:val="clear" w:color="auto" w:fill="auto"/>
            <w:noWrap/>
            <w:vAlign w:val="bottom"/>
            <w:hideMark/>
          </w:tcPr>
          <w:p w14:paraId="37FCE09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7B3FC50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5875E69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16</w:t>
            </w:r>
          </w:p>
        </w:tc>
        <w:tc>
          <w:tcPr>
            <w:tcW w:w="1035" w:type="dxa"/>
            <w:tcBorders>
              <w:top w:val="nil"/>
              <w:left w:val="nil"/>
              <w:bottom w:val="single" w:sz="4" w:space="0" w:color="auto"/>
              <w:right w:val="single" w:sz="4" w:space="0" w:color="auto"/>
            </w:tcBorders>
            <w:shd w:val="clear" w:color="auto" w:fill="auto"/>
            <w:noWrap/>
            <w:vAlign w:val="bottom"/>
            <w:hideMark/>
          </w:tcPr>
          <w:p w14:paraId="3E1D363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45,71429</w:t>
            </w:r>
          </w:p>
        </w:tc>
        <w:tc>
          <w:tcPr>
            <w:tcW w:w="598" w:type="dxa"/>
            <w:tcBorders>
              <w:top w:val="nil"/>
              <w:left w:val="nil"/>
              <w:bottom w:val="single" w:sz="4" w:space="0" w:color="auto"/>
              <w:right w:val="single" w:sz="4" w:space="0" w:color="auto"/>
            </w:tcBorders>
            <w:shd w:val="clear" w:color="auto" w:fill="auto"/>
            <w:noWrap/>
            <w:vAlign w:val="bottom"/>
            <w:hideMark/>
          </w:tcPr>
          <w:p w14:paraId="01B55DE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16</w:t>
            </w:r>
          </w:p>
        </w:tc>
        <w:tc>
          <w:tcPr>
            <w:tcW w:w="929" w:type="dxa"/>
            <w:tcBorders>
              <w:top w:val="nil"/>
              <w:left w:val="nil"/>
              <w:bottom w:val="single" w:sz="4" w:space="0" w:color="auto"/>
              <w:right w:val="single" w:sz="4" w:space="0" w:color="auto"/>
            </w:tcBorders>
            <w:shd w:val="clear" w:color="auto" w:fill="auto"/>
            <w:noWrap/>
            <w:vAlign w:val="bottom"/>
            <w:hideMark/>
          </w:tcPr>
          <w:p w14:paraId="25E142A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45,71429</w:t>
            </w:r>
          </w:p>
        </w:tc>
      </w:tr>
      <w:tr w:rsidR="00B200AC" w:rsidRPr="00B200AC" w14:paraId="4B54C847"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C3071D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71" w:type="dxa"/>
            <w:tcBorders>
              <w:top w:val="nil"/>
              <w:left w:val="nil"/>
              <w:bottom w:val="single" w:sz="4" w:space="0" w:color="auto"/>
              <w:right w:val="single" w:sz="4" w:space="0" w:color="auto"/>
            </w:tcBorders>
            <w:shd w:val="clear" w:color="auto" w:fill="auto"/>
            <w:noWrap/>
            <w:vAlign w:val="bottom"/>
            <w:hideMark/>
          </w:tcPr>
          <w:p w14:paraId="198CE19C"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AS</w:t>
            </w:r>
          </w:p>
        </w:tc>
        <w:tc>
          <w:tcPr>
            <w:tcW w:w="492" w:type="dxa"/>
            <w:tcBorders>
              <w:top w:val="nil"/>
              <w:left w:val="nil"/>
              <w:bottom w:val="single" w:sz="4" w:space="0" w:color="auto"/>
              <w:right w:val="single" w:sz="4" w:space="0" w:color="auto"/>
            </w:tcBorders>
            <w:shd w:val="clear" w:color="auto" w:fill="auto"/>
            <w:noWrap/>
            <w:vAlign w:val="bottom"/>
            <w:hideMark/>
          </w:tcPr>
          <w:p w14:paraId="4CB7EBA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46D902B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0E493F0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2B02E92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29B6295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706" w:type="dxa"/>
            <w:tcBorders>
              <w:top w:val="nil"/>
              <w:left w:val="nil"/>
              <w:bottom w:val="single" w:sz="4" w:space="0" w:color="auto"/>
              <w:right w:val="single" w:sz="4" w:space="0" w:color="auto"/>
            </w:tcBorders>
            <w:shd w:val="clear" w:color="auto" w:fill="auto"/>
            <w:noWrap/>
            <w:vAlign w:val="bottom"/>
            <w:hideMark/>
          </w:tcPr>
          <w:p w14:paraId="4C5D021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27250BA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88" w:type="dxa"/>
            <w:tcBorders>
              <w:top w:val="nil"/>
              <w:left w:val="nil"/>
              <w:bottom w:val="single" w:sz="4" w:space="0" w:color="auto"/>
              <w:right w:val="single" w:sz="4" w:space="0" w:color="auto"/>
            </w:tcBorders>
            <w:shd w:val="clear" w:color="auto" w:fill="auto"/>
            <w:noWrap/>
            <w:vAlign w:val="bottom"/>
            <w:hideMark/>
          </w:tcPr>
          <w:p w14:paraId="533C2E4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25</w:t>
            </w:r>
          </w:p>
        </w:tc>
        <w:tc>
          <w:tcPr>
            <w:tcW w:w="1257" w:type="dxa"/>
            <w:tcBorders>
              <w:top w:val="nil"/>
              <w:left w:val="nil"/>
              <w:bottom w:val="single" w:sz="4" w:space="0" w:color="auto"/>
              <w:right w:val="single" w:sz="4" w:space="0" w:color="auto"/>
            </w:tcBorders>
            <w:shd w:val="clear" w:color="auto" w:fill="auto"/>
            <w:noWrap/>
            <w:vAlign w:val="bottom"/>
            <w:hideMark/>
          </w:tcPr>
          <w:p w14:paraId="46C921C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71,4285714</w:t>
            </w:r>
          </w:p>
        </w:tc>
        <w:tc>
          <w:tcPr>
            <w:tcW w:w="492" w:type="dxa"/>
            <w:tcBorders>
              <w:top w:val="nil"/>
              <w:left w:val="nil"/>
              <w:bottom w:val="single" w:sz="4" w:space="0" w:color="auto"/>
              <w:right w:val="single" w:sz="4" w:space="0" w:color="auto"/>
            </w:tcBorders>
            <w:shd w:val="clear" w:color="auto" w:fill="auto"/>
            <w:noWrap/>
            <w:vAlign w:val="bottom"/>
            <w:hideMark/>
          </w:tcPr>
          <w:p w14:paraId="2D20C48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5D20399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384E722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347E3EA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6A354EA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688" w:type="dxa"/>
            <w:tcBorders>
              <w:top w:val="nil"/>
              <w:left w:val="nil"/>
              <w:bottom w:val="single" w:sz="4" w:space="0" w:color="auto"/>
              <w:right w:val="single" w:sz="4" w:space="0" w:color="auto"/>
            </w:tcBorders>
            <w:shd w:val="clear" w:color="auto" w:fill="auto"/>
            <w:noWrap/>
            <w:vAlign w:val="bottom"/>
            <w:hideMark/>
          </w:tcPr>
          <w:p w14:paraId="1A171DE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699" w:type="dxa"/>
            <w:tcBorders>
              <w:top w:val="nil"/>
              <w:left w:val="nil"/>
              <w:bottom w:val="single" w:sz="4" w:space="0" w:color="auto"/>
              <w:right w:val="single" w:sz="4" w:space="0" w:color="auto"/>
            </w:tcBorders>
            <w:shd w:val="clear" w:color="auto" w:fill="auto"/>
            <w:noWrap/>
            <w:vAlign w:val="bottom"/>
            <w:hideMark/>
          </w:tcPr>
          <w:p w14:paraId="03E4155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6012A6C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27</w:t>
            </w:r>
          </w:p>
        </w:tc>
        <w:tc>
          <w:tcPr>
            <w:tcW w:w="1035" w:type="dxa"/>
            <w:tcBorders>
              <w:top w:val="nil"/>
              <w:left w:val="nil"/>
              <w:bottom w:val="single" w:sz="4" w:space="0" w:color="auto"/>
              <w:right w:val="single" w:sz="4" w:space="0" w:color="auto"/>
            </w:tcBorders>
            <w:shd w:val="clear" w:color="auto" w:fill="auto"/>
            <w:noWrap/>
            <w:vAlign w:val="bottom"/>
            <w:hideMark/>
          </w:tcPr>
          <w:p w14:paraId="469619A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77,14286</w:t>
            </w:r>
          </w:p>
        </w:tc>
        <w:tc>
          <w:tcPr>
            <w:tcW w:w="598" w:type="dxa"/>
            <w:tcBorders>
              <w:top w:val="nil"/>
              <w:left w:val="nil"/>
              <w:bottom w:val="single" w:sz="4" w:space="0" w:color="auto"/>
              <w:right w:val="single" w:sz="4" w:space="0" w:color="auto"/>
            </w:tcBorders>
            <w:shd w:val="clear" w:color="auto" w:fill="auto"/>
            <w:noWrap/>
            <w:vAlign w:val="bottom"/>
            <w:hideMark/>
          </w:tcPr>
          <w:p w14:paraId="07622BC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26</w:t>
            </w:r>
          </w:p>
        </w:tc>
        <w:tc>
          <w:tcPr>
            <w:tcW w:w="929" w:type="dxa"/>
            <w:tcBorders>
              <w:top w:val="nil"/>
              <w:left w:val="nil"/>
              <w:bottom w:val="single" w:sz="4" w:space="0" w:color="auto"/>
              <w:right w:val="single" w:sz="4" w:space="0" w:color="auto"/>
            </w:tcBorders>
            <w:shd w:val="clear" w:color="auto" w:fill="auto"/>
            <w:noWrap/>
            <w:vAlign w:val="bottom"/>
            <w:hideMark/>
          </w:tcPr>
          <w:p w14:paraId="5C372A0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74,28571</w:t>
            </w:r>
          </w:p>
        </w:tc>
      </w:tr>
      <w:tr w:rsidR="00B200AC" w:rsidRPr="00B200AC" w14:paraId="1FFC3798"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E94354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671" w:type="dxa"/>
            <w:tcBorders>
              <w:top w:val="nil"/>
              <w:left w:val="nil"/>
              <w:bottom w:val="single" w:sz="4" w:space="0" w:color="auto"/>
              <w:right w:val="single" w:sz="4" w:space="0" w:color="auto"/>
            </w:tcBorders>
            <w:shd w:val="clear" w:color="auto" w:fill="auto"/>
            <w:noWrap/>
            <w:vAlign w:val="bottom"/>
            <w:hideMark/>
          </w:tcPr>
          <w:p w14:paraId="66CD4E7E"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CNH</w:t>
            </w:r>
          </w:p>
        </w:tc>
        <w:tc>
          <w:tcPr>
            <w:tcW w:w="492" w:type="dxa"/>
            <w:tcBorders>
              <w:top w:val="nil"/>
              <w:left w:val="nil"/>
              <w:bottom w:val="single" w:sz="4" w:space="0" w:color="auto"/>
              <w:right w:val="single" w:sz="4" w:space="0" w:color="auto"/>
            </w:tcBorders>
            <w:shd w:val="clear" w:color="auto" w:fill="auto"/>
            <w:noWrap/>
            <w:vAlign w:val="bottom"/>
            <w:hideMark/>
          </w:tcPr>
          <w:p w14:paraId="6D49263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2A4C022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40FB0A2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79C1434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063F9F3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706" w:type="dxa"/>
            <w:tcBorders>
              <w:top w:val="nil"/>
              <w:left w:val="nil"/>
              <w:bottom w:val="single" w:sz="4" w:space="0" w:color="auto"/>
              <w:right w:val="single" w:sz="4" w:space="0" w:color="auto"/>
            </w:tcBorders>
            <w:shd w:val="clear" w:color="auto" w:fill="auto"/>
            <w:noWrap/>
            <w:vAlign w:val="bottom"/>
            <w:hideMark/>
          </w:tcPr>
          <w:p w14:paraId="51CCBEE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36C4724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14:paraId="296180F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20</w:t>
            </w:r>
          </w:p>
        </w:tc>
        <w:tc>
          <w:tcPr>
            <w:tcW w:w="1257" w:type="dxa"/>
            <w:tcBorders>
              <w:top w:val="nil"/>
              <w:left w:val="nil"/>
              <w:bottom w:val="single" w:sz="4" w:space="0" w:color="auto"/>
              <w:right w:val="single" w:sz="4" w:space="0" w:color="auto"/>
            </w:tcBorders>
            <w:shd w:val="clear" w:color="auto" w:fill="auto"/>
            <w:noWrap/>
            <w:vAlign w:val="bottom"/>
            <w:hideMark/>
          </w:tcPr>
          <w:p w14:paraId="1C9C3AE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57,1428571</w:t>
            </w:r>
          </w:p>
        </w:tc>
        <w:tc>
          <w:tcPr>
            <w:tcW w:w="492" w:type="dxa"/>
            <w:tcBorders>
              <w:top w:val="nil"/>
              <w:left w:val="nil"/>
              <w:bottom w:val="single" w:sz="4" w:space="0" w:color="auto"/>
              <w:right w:val="single" w:sz="4" w:space="0" w:color="auto"/>
            </w:tcBorders>
            <w:shd w:val="clear" w:color="auto" w:fill="auto"/>
            <w:noWrap/>
            <w:vAlign w:val="bottom"/>
            <w:hideMark/>
          </w:tcPr>
          <w:p w14:paraId="308D515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387750A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545CDCE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0994189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117F031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88" w:type="dxa"/>
            <w:tcBorders>
              <w:top w:val="nil"/>
              <w:left w:val="nil"/>
              <w:bottom w:val="single" w:sz="4" w:space="0" w:color="auto"/>
              <w:right w:val="single" w:sz="4" w:space="0" w:color="auto"/>
            </w:tcBorders>
            <w:shd w:val="clear" w:color="auto" w:fill="auto"/>
            <w:noWrap/>
            <w:vAlign w:val="bottom"/>
            <w:hideMark/>
          </w:tcPr>
          <w:p w14:paraId="50A6345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1333B7A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4219D37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20</w:t>
            </w:r>
          </w:p>
        </w:tc>
        <w:tc>
          <w:tcPr>
            <w:tcW w:w="1035" w:type="dxa"/>
            <w:tcBorders>
              <w:top w:val="nil"/>
              <w:left w:val="nil"/>
              <w:bottom w:val="single" w:sz="4" w:space="0" w:color="auto"/>
              <w:right w:val="single" w:sz="4" w:space="0" w:color="auto"/>
            </w:tcBorders>
            <w:shd w:val="clear" w:color="auto" w:fill="auto"/>
            <w:noWrap/>
            <w:vAlign w:val="bottom"/>
            <w:hideMark/>
          </w:tcPr>
          <w:p w14:paraId="73D26CD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57,14286</w:t>
            </w:r>
          </w:p>
        </w:tc>
        <w:tc>
          <w:tcPr>
            <w:tcW w:w="598" w:type="dxa"/>
            <w:tcBorders>
              <w:top w:val="nil"/>
              <w:left w:val="nil"/>
              <w:bottom w:val="single" w:sz="4" w:space="0" w:color="auto"/>
              <w:right w:val="single" w:sz="4" w:space="0" w:color="auto"/>
            </w:tcBorders>
            <w:shd w:val="clear" w:color="auto" w:fill="auto"/>
            <w:noWrap/>
            <w:vAlign w:val="bottom"/>
            <w:hideMark/>
          </w:tcPr>
          <w:p w14:paraId="6AA69AE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20</w:t>
            </w:r>
          </w:p>
        </w:tc>
        <w:tc>
          <w:tcPr>
            <w:tcW w:w="929" w:type="dxa"/>
            <w:tcBorders>
              <w:top w:val="nil"/>
              <w:left w:val="nil"/>
              <w:bottom w:val="single" w:sz="4" w:space="0" w:color="auto"/>
              <w:right w:val="single" w:sz="4" w:space="0" w:color="auto"/>
            </w:tcBorders>
            <w:shd w:val="clear" w:color="auto" w:fill="auto"/>
            <w:noWrap/>
            <w:vAlign w:val="bottom"/>
            <w:hideMark/>
          </w:tcPr>
          <w:p w14:paraId="149129C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57,14286</w:t>
            </w:r>
          </w:p>
        </w:tc>
      </w:tr>
      <w:tr w:rsidR="00B200AC" w:rsidRPr="00B200AC" w14:paraId="2C42E363"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9ED919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w:t>
            </w:r>
          </w:p>
        </w:tc>
        <w:tc>
          <w:tcPr>
            <w:tcW w:w="671" w:type="dxa"/>
            <w:tcBorders>
              <w:top w:val="nil"/>
              <w:left w:val="nil"/>
              <w:bottom w:val="single" w:sz="4" w:space="0" w:color="auto"/>
              <w:right w:val="single" w:sz="4" w:space="0" w:color="auto"/>
            </w:tcBorders>
            <w:shd w:val="clear" w:color="auto" w:fill="auto"/>
            <w:noWrap/>
            <w:vAlign w:val="bottom"/>
            <w:hideMark/>
          </w:tcPr>
          <w:p w14:paraId="19F64F3B"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DNS</w:t>
            </w:r>
          </w:p>
        </w:tc>
        <w:tc>
          <w:tcPr>
            <w:tcW w:w="492" w:type="dxa"/>
            <w:tcBorders>
              <w:top w:val="nil"/>
              <w:left w:val="nil"/>
              <w:bottom w:val="single" w:sz="4" w:space="0" w:color="auto"/>
              <w:right w:val="single" w:sz="4" w:space="0" w:color="auto"/>
            </w:tcBorders>
            <w:shd w:val="clear" w:color="auto" w:fill="auto"/>
            <w:noWrap/>
            <w:vAlign w:val="bottom"/>
            <w:hideMark/>
          </w:tcPr>
          <w:p w14:paraId="194A3EF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505E238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4684F84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7635DBF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0B45601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706" w:type="dxa"/>
            <w:tcBorders>
              <w:top w:val="nil"/>
              <w:left w:val="nil"/>
              <w:bottom w:val="single" w:sz="4" w:space="0" w:color="auto"/>
              <w:right w:val="single" w:sz="4" w:space="0" w:color="auto"/>
            </w:tcBorders>
            <w:shd w:val="clear" w:color="auto" w:fill="auto"/>
            <w:noWrap/>
            <w:vAlign w:val="bottom"/>
            <w:hideMark/>
          </w:tcPr>
          <w:p w14:paraId="7F840A7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0792C60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14:paraId="24C4075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15</w:t>
            </w:r>
          </w:p>
        </w:tc>
        <w:tc>
          <w:tcPr>
            <w:tcW w:w="1257" w:type="dxa"/>
            <w:tcBorders>
              <w:top w:val="nil"/>
              <w:left w:val="nil"/>
              <w:bottom w:val="single" w:sz="4" w:space="0" w:color="auto"/>
              <w:right w:val="single" w:sz="4" w:space="0" w:color="auto"/>
            </w:tcBorders>
            <w:shd w:val="clear" w:color="auto" w:fill="auto"/>
            <w:noWrap/>
            <w:vAlign w:val="bottom"/>
            <w:hideMark/>
          </w:tcPr>
          <w:p w14:paraId="0F5A2D5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42,8571429</w:t>
            </w:r>
          </w:p>
        </w:tc>
        <w:tc>
          <w:tcPr>
            <w:tcW w:w="492" w:type="dxa"/>
            <w:tcBorders>
              <w:top w:val="nil"/>
              <w:left w:val="nil"/>
              <w:bottom w:val="single" w:sz="4" w:space="0" w:color="auto"/>
              <w:right w:val="single" w:sz="4" w:space="0" w:color="auto"/>
            </w:tcBorders>
            <w:shd w:val="clear" w:color="auto" w:fill="auto"/>
            <w:noWrap/>
            <w:vAlign w:val="bottom"/>
            <w:hideMark/>
          </w:tcPr>
          <w:p w14:paraId="1189ED7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7367FB6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7724339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42DD443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3D8DAEC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88" w:type="dxa"/>
            <w:tcBorders>
              <w:top w:val="nil"/>
              <w:left w:val="nil"/>
              <w:bottom w:val="single" w:sz="4" w:space="0" w:color="auto"/>
              <w:right w:val="single" w:sz="4" w:space="0" w:color="auto"/>
            </w:tcBorders>
            <w:shd w:val="clear" w:color="auto" w:fill="auto"/>
            <w:noWrap/>
            <w:vAlign w:val="bottom"/>
            <w:hideMark/>
          </w:tcPr>
          <w:p w14:paraId="7F7774E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24CD26A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6D51837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15</w:t>
            </w:r>
          </w:p>
        </w:tc>
        <w:tc>
          <w:tcPr>
            <w:tcW w:w="1035" w:type="dxa"/>
            <w:tcBorders>
              <w:top w:val="nil"/>
              <w:left w:val="nil"/>
              <w:bottom w:val="single" w:sz="4" w:space="0" w:color="auto"/>
              <w:right w:val="single" w:sz="4" w:space="0" w:color="auto"/>
            </w:tcBorders>
            <w:shd w:val="clear" w:color="auto" w:fill="auto"/>
            <w:noWrap/>
            <w:vAlign w:val="bottom"/>
            <w:hideMark/>
          </w:tcPr>
          <w:p w14:paraId="6B2CD35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42,85714</w:t>
            </w:r>
          </w:p>
        </w:tc>
        <w:tc>
          <w:tcPr>
            <w:tcW w:w="598" w:type="dxa"/>
            <w:tcBorders>
              <w:top w:val="nil"/>
              <w:left w:val="nil"/>
              <w:bottom w:val="single" w:sz="4" w:space="0" w:color="auto"/>
              <w:right w:val="single" w:sz="4" w:space="0" w:color="auto"/>
            </w:tcBorders>
            <w:shd w:val="clear" w:color="auto" w:fill="auto"/>
            <w:noWrap/>
            <w:vAlign w:val="bottom"/>
            <w:hideMark/>
          </w:tcPr>
          <w:p w14:paraId="31B5183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15</w:t>
            </w:r>
          </w:p>
        </w:tc>
        <w:tc>
          <w:tcPr>
            <w:tcW w:w="929" w:type="dxa"/>
            <w:tcBorders>
              <w:top w:val="nil"/>
              <w:left w:val="nil"/>
              <w:bottom w:val="single" w:sz="4" w:space="0" w:color="auto"/>
              <w:right w:val="single" w:sz="4" w:space="0" w:color="auto"/>
            </w:tcBorders>
            <w:shd w:val="clear" w:color="auto" w:fill="auto"/>
            <w:noWrap/>
            <w:vAlign w:val="bottom"/>
            <w:hideMark/>
          </w:tcPr>
          <w:p w14:paraId="0B6E947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42,85714</w:t>
            </w:r>
          </w:p>
        </w:tc>
      </w:tr>
      <w:tr w:rsidR="00B200AC" w:rsidRPr="00B200AC" w14:paraId="68DBDA3C"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D1A295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6</w:t>
            </w:r>
          </w:p>
        </w:tc>
        <w:tc>
          <w:tcPr>
            <w:tcW w:w="671" w:type="dxa"/>
            <w:tcBorders>
              <w:top w:val="nil"/>
              <w:left w:val="nil"/>
              <w:bottom w:val="single" w:sz="4" w:space="0" w:color="auto"/>
              <w:right w:val="single" w:sz="4" w:space="0" w:color="auto"/>
            </w:tcBorders>
            <w:shd w:val="clear" w:color="auto" w:fill="auto"/>
            <w:noWrap/>
            <w:vAlign w:val="bottom"/>
            <w:hideMark/>
          </w:tcPr>
          <w:p w14:paraId="0FB13A1D"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FF</w:t>
            </w:r>
          </w:p>
        </w:tc>
        <w:tc>
          <w:tcPr>
            <w:tcW w:w="492" w:type="dxa"/>
            <w:tcBorders>
              <w:top w:val="nil"/>
              <w:left w:val="nil"/>
              <w:bottom w:val="single" w:sz="4" w:space="0" w:color="auto"/>
              <w:right w:val="single" w:sz="4" w:space="0" w:color="auto"/>
            </w:tcBorders>
            <w:shd w:val="clear" w:color="auto" w:fill="auto"/>
            <w:noWrap/>
            <w:vAlign w:val="bottom"/>
            <w:hideMark/>
          </w:tcPr>
          <w:p w14:paraId="1D0F2AE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69ED948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5A67796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4EAA0C8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6CAFB79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706" w:type="dxa"/>
            <w:tcBorders>
              <w:top w:val="nil"/>
              <w:left w:val="nil"/>
              <w:bottom w:val="single" w:sz="4" w:space="0" w:color="auto"/>
              <w:right w:val="single" w:sz="4" w:space="0" w:color="auto"/>
            </w:tcBorders>
            <w:shd w:val="clear" w:color="auto" w:fill="auto"/>
            <w:noWrap/>
            <w:vAlign w:val="bottom"/>
            <w:hideMark/>
          </w:tcPr>
          <w:p w14:paraId="2C23E5B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782F811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88" w:type="dxa"/>
            <w:tcBorders>
              <w:top w:val="nil"/>
              <w:left w:val="nil"/>
              <w:bottom w:val="single" w:sz="4" w:space="0" w:color="auto"/>
              <w:right w:val="single" w:sz="4" w:space="0" w:color="auto"/>
            </w:tcBorders>
            <w:shd w:val="clear" w:color="auto" w:fill="auto"/>
            <w:noWrap/>
            <w:vAlign w:val="bottom"/>
            <w:hideMark/>
          </w:tcPr>
          <w:p w14:paraId="5178BF6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24</w:t>
            </w:r>
          </w:p>
        </w:tc>
        <w:tc>
          <w:tcPr>
            <w:tcW w:w="1257" w:type="dxa"/>
            <w:tcBorders>
              <w:top w:val="nil"/>
              <w:left w:val="nil"/>
              <w:bottom w:val="single" w:sz="4" w:space="0" w:color="auto"/>
              <w:right w:val="single" w:sz="4" w:space="0" w:color="auto"/>
            </w:tcBorders>
            <w:shd w:val="clear" w:color="auto" w:fill="auto"/>
            <w:noWrap/>
            <w:vAlign w:val="bottom"/>
            <w:hideMark/>
          </w:tcPr>
          <w:p w14:paraId="2054918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68,5714286</w:t>
            </w:r>
          </w:p>
        </w:tc>
        <w:tc>
          <w:tcPr>
            <w:tcW w:w="492" w:type="dxa"/>
            <w:tcBorders>
              <w:top w:val="nil"/>
              <w:left w:val="nil"/>
              <w:bottom w:val="single" w:sz="4" w:space="0" w:color="auto"/>
              <w:right w:val="single" w:sz="4" w:space="0" w:color="auto"/>
            </w:tcBorders>
            <w:shd w:val="clear" w:color="auto" w:fill="auto"/>
            <w:noWrap/>
            <w:vAlign w:val="bottom"/>
            <w:hideMark/>
          </w:tcPr>
          <w:p w14:paraId="676025E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6E9B401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54F7D55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42C0D3B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7A86A3D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688" w:type="dxa"/>
            <w:tcBorders>
              <w:top w:val="nil"/>
              <w:left w:val="nil"/>
              <w:bottom w:val="single" w:sz="4" w:space="0" w:color="auto"/>
              <w:right w:val="single" w:sz="4" w:space="0" w:color="auto"/>
            </w:tcBorders>
            <w:shd w:val="clear" w:color="auto" w:fill="auto"/>
            <w:noWrap/>
            <w:vAlign w:val="bottom"/>
            <w:hideMark/>
          </w:tcPr>
          <w:p w14:paraId="1A47535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699" w:type="dxa"/>
            <w:tcBorders>
              <w:top w:val="nil"/>
              <w:left w:val="nil"/>
              <w:bottom w:val="single" w:sz="4" w:space="0" w:color="auto"/>
              <w:right w:val="single" w:sz="4" w:space="0" w:color="auto"/>
            </w:tcBorders>
            <w:shd w:val="clear" w:color="auto" w:fill="auto"/>
            <w:noWrap/>
            <w:vAlign w:val="bottom"/>
            <w:hideMark/>
          </w:tcPr>
          <w:p w14:paraId="3D54A59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7361772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26</w:t>
            </w:r>
          </w:p>
        </w:tc>
        <w:tc>
          <w:tcPr>
            <w:tcW w:w="1035" w:type="dxa"/>
            <w:tcBorders>
              <w:top w:val="nil"/>
              <w:left w:val="nil"/>
              <w:bottom w:val="single" w:sz="4" w:space="0" w:color="auto"/>
              <w:right w:val="single" w:sz="4" w:space="0" w:color="auto"/>
            </w:tcBorders>
            <w:shd w:val="clear" w:color="auto" w:fill="auto"/>
            <w:noWrap/>
            <w:vAlign w:val="bottom"/>
            <w:hideMark/>
          </w:tcPr>
          <w:p w14:paraId="7D25298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74,28571</w:t>
            </w:r>
          </w:p>
        </w:tc>
        <w:tc>
          <w:tcPr>
            <w:tcW w:w="598" w:type="dxa"/>
            <w:tcBorders>
              <w:top w:val="nil"/>
              <w:left w:val="nil"/>
              <w:bottom w:val="single" w:sz="4" w:space="0" w:color="auto"/>
              <w:right w:val="single" w:sz="4" w:space="0" w:color="auto"/>
            </w:tcBorders>
            <w:shd w:val="clear" w:color="auto" w:fill="auto"/>
            <w:noWrap/>
            <w:vAlign w:val="bottom"/>
            <w:hideMark/>
          </w:tcPr>
          <w:p w14:paraId="15B7CEF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25</w:t>
            </w:r>
          </w:p>
        </w:tc>
        <w:tc>
          <w:tcPr>
            <w:tcW w:w="929" w:type="dxa"/>
            <w:tcBorders>
              <w:top w:val="nil"/>
              <w:left w:val="nil"/>
              <w:bottom w:val="single" w:sz="4" w:space="0" w:color="auto"/>
              <w:right w:val="single" w:sz="4" w:space="0" w:color="auto"/>
            </w:tcBorders>
            <w:shd w:val="clear" w:color="auto" w:fill="auto"/>
            <w:noWrap/>
            <w:vAlign w:val="bottom"/>
            <w:hideMark/>
          </w:tcPr>
          <w:p w14:paraId="478C350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71,42857</w:t>
            </w:r>
          </w:p>
        </w:tc>
      </w:tr>
      <w:tr w:rsidR="00B200AC" w:rsidRPr="00B200AC" w14:paraId="23611628"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550179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7</w:t>
            </w:r>
          </w:p>
        </w:tc>
        <w:tc>
          <w:tcPr>
            <w:tcW w:w="671" w:type="dxa"/>
            <w:tcBorders>
              <w:top w:val="nil"/>
              <w:left w:val="nil"/>
              <w:bottom w:val="single" w:sz="4" w:space="0" w:color="auto"/>
              <w:right w:val="single" w:sz="4" w:space="0" w:color="auto"/>
            </w:tcBorders>
            <w:shd w:val="clear" w:color="auto" w:fill="auto"/>
            <w:noWrap/>
            <w:vAlign w:val="bottom"/>
            <w:hideMark/>
          </w:tcPr>
          <w:p w14:paraId="7CA52BD4"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HIS</w:t>
            </w:r>
          </w:p>
        </w:tc>
        <w:tc>
          <w:tcPr>
            <w:tcW w:w="492" w:type="dxa"/>
            <w:tcBorders>
              <w:top w:val="nil"/>
              <w:left w:val="nil"/>
              <w:bottom w:val="single" w:sz="4" w:space="0" w:color="auto"/>
              <w:right w:val="single" w:sz="4" w:space="0" w:color="auto"/>
            </w:tcBorders>
            <w:shd w:val="clear" w:color="auto" w:fill="auto"/>
            <w:noWrap/>
            <w:vAlign w:val="bottom"/>
            <w:hideMark/>
          </w:tcPr>
          <w:p w14:paraId="678F648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0310099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194C1C4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17E59B6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5E876D1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706" w:type="dxa"/>
            <w:tcBorders>
              <w:top w:val="nil"/>
              <w:left w:val="nil"/>
              <w:bottom w:val="single" w:sz="4" w:space="0" w:color="auto"/>
              <w:right w:val="single" w:sz="4" w:space="0" w:color="auto"/>
            </w:tcBorders>
            <w:shd w:val="clear" w:color="auto" w:fill="auto"/>
            <w:noWrap/>
            <w:vAlign w:val="bottom"/>
            <w:hideMark/>
          </w:tcPr>
          <w:p w14:paraId="0C71382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6E8391A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14:paraId="4878501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15</w:t>
            </w:r>
          </w:p>
        </w:tc>
        <w:tc>
          <w:tcPr>
            <w:tcW w:w="1257" w:type="dxa"/>
            <w:tcBorders>
              <w:top w:val="nil"/>
              <w:left w:val="nil"/>
              <w:bottom w:val="single" w:sz="4" w:space="0" w:color="auto"/>
              <w:right w:val="single" w:sz="4" w:space="0" w:color="auto"/>
            </w:tcBorders>
            <w:shd w:val="clear" w:color="auto" w:fill="auto"/>
            <w:noWrap/>
            <w:vAlign w:val="bottom"/>
            <w:hideMark/>
          </w:tcPr>
          <w:p w14:paraId="4AA5960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42,8571429</w:t>
            </w:r>
          </w:p>
        </w:tc>
        <w:tc>
          <w:tcPr>
            <w:tcW w:w="492" w:type="dxa"/>
            <w:tcBorders>
              <w:top w:val="nil"/>
              <w:left w:val="nil"/>
              <w:bottom w:val="single" w:sz="4" w:space="0" w:color="auto"/>
              <w:right w:val="single" w:sz="4" w:space="0" w:color="auto"/>
            </w:tcBorders>
            <w:shd w:val="clear" w:color="auto" w:fill="auto"/>
            <w:noWrap/>
            <w:vAlign w:val="bottom"/>
            <w:hideMark/>
          </w:tcPr>
          <w:p w14:paraId="4D79D7F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56602DB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42C6F51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65B62A6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1884CB1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88" w:type="dxa"/>
            <w:tcBorders>
              <w:top w:val="nil"/>
              <w:left w:val="nil"/>
              <w:bottom w:val="single" w:sz="4" w:space="0" w:color="auto"/>
              <w:right w:val="single" w:sz="4" w:space="0" w:color="auto"/>
            </w:tcBorders>
            <w:shd w:val="clear" w:color="auto" w:fill="auto"/>
            <w:noWrap/>
            <w:vAlign w:val="bottom"/>
            <w:hideMark/>
          </w:tcPr>
          <w:p w14:paraId="396F205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7739A42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795AEBC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17</w:t>
            </w:r>
          </w:p>
        </w:tc>
        <w:tc>
          <w:tcPr>
            <w:tcW w:w="1035" w:type="dxa"/>
            <w:tcBorders>
              <w:top w:val="nil"/>
              <w:left w:val="nil"/>
              <w:bottom w:val="single" w:sz="4" w:space="0" w:color="auto"/>
              <w:right w:val="single" w:sz="4" w:space="0" w:color="auto"/>
            </w:tcBorders>
            <w:shd w:val="clear" w:color="auto" w:fill="auto"/>
            <w:noWrap/>
            <w:vAlign w:val="bottom"/>
            <w:hideMark/>
          </w:tcPr>
          <w:p w14:paraId="3014A82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48,57143</w:t>
            </w:r>
          </w:p>
        </w:tc>
        <w:tc>
          <w:tcPr>
            <w:tcW w:w="598" w:type="dxa"/>
            <w:tcBorders>
              <w:top w:val="nil"/>
              <w:left w:val="nil"/>
              <w:bottom w:val="single" w:sz="4" w:space="0" w:color="auto"/>
              <w:right w:val="single" w:sz="4" w:space="0" w:color="auto"/>
            </w:tcBorders>
            <w:shd w:val="clear" w:color="auto" w:fill="auto"/>
            <w:noWrap/>
            <w:vAlign w:val="bottom"/>
            <w:hideMark/>
          </w:tcPr>
          <w:p w14:paraId="2384DA0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16</w:t>
            </w:r>
          </w:p>
        </w:tc>
        <w:tc>
          <w:tcPr>
            <w:tcW w:w="929" w:type="dxa"/>
            <w:tcBorders>
              <w:top w:val="nil"/>
              <w:left w:val="nil"/>
              <w:bottom w:val="single" w:sz="4" w:space="0" w:color="auto"/>
              <w:right w:val="single" w:sz="4" w:space="0" w:color="auto"/>
            </w:tcBorders>
            <w:shd w:val="clear" w:color="auto" w:fill="auto"/>
            <w:noWrap/>
            <w:vAlign w:val="bottom"/>
            <w:hideMark/>
          </w:tcPr>
          <w:p w14:paraId="3AAD3F4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45,71429</w:t>
            </w:r>
          </w:p>
        </w:tc>
      </w:tr>
      <w:tr w:rsidR="00B200AC" w:rsidRPr="00B200AC" w14:paraId="55C8F369"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E9BB91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8</w:t>
            </w:r>
          </w:p>
        </w:tc>
        <w:tc>
          <w:tcPr>
            <w:tcW w:w="671" w:type="dxa"/>
            <w:tcBorders>
              <w:top w:val="nil"/>
              <w:left w:val="nil"/>
              <w:bottom w:val="single" w:sz="4" w:space="0" w:color="auto"/>
              <w:right w:val="single" w:sz="4" w:space="0" w:color="auto"/>
            </w:tcBorders>
            <w:shd w:val="clear" w:color="auto" w:fill="auto"/>
            <w:noWrap/>
            <w:vAlign w:val="bottom"/>
            <w:hideMark/>
          </w:tcPr>
          <w:p w14:paraId="1717DEC1"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J</w:t>
            </w:r>
          </w:p>
        </w:tc>
        <w:tc>
          <w:tcPr>
            <w:tcW w:w="492" w:type="dxa"/>
            <w:tcBorders>
              <w:top w:val="nil"/>
              <w:left w:val="nil"/>
              <w:bottom w:val="single" w:sz="4" w:space="0" w:color="auto"/>
              <w:right w:val="single" w:sz="4" w:space="0" w:color="auto"/>
            </w:tcBorders>
            <w:shd w:val="clear" w:color="auto" w:fill="auto"/>
            <w:noWrap/>
            <w:vAlign w:val="bottom"/>
            <w:hideMark/>
          </w:tcPr>
          <w:p w14:paraId="09C9453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0971242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548599F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2470FE8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1DE1AB2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706" w:type="dxa"/>
            <w:tcBorders>
              <w:top w:val="nil"/>
              <w:left w:val="nil"/>
              <w:bottom w:val="single" w:sz="4" w:space="0" w:color="auto"/>
              <w:right w:val="single" w:sz="4" w:space="0" w:color="auto"/>
            </w:tcBorders>
            <w:shd w:val="clear" w:color="auto" w:fill="auto"/>
            <w:noWrap/>
            <w:vAlign w:val="bottom"/>
            <w:hideMark/>
          </w:tcPr>
          <w:p w14:paraId="756EF74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3D10C33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14:paraId="471E1B2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19</w:t>
            </w:r>
          </w:p>
        </w:tc>
        <w:tc>
          <w:tcPr>
            <w:tcW w:w="1257" w:type="dxa"/>
            <w:tcBorders>
              <w:top w:val="nil"/>
              <w:left w:val="nil"/>
              <w:bottom w:val="single" w:sz="4" w:space="0" w:color="auto"/>
              <w:right w:val="single" w:sz="4" w:space="0" w:color="auto"/>
            </w:tcBorders>
            <w:shd w:val="clear" w:color="auto" w:fill="auto"/>
            <w:noWrap/>
            <w:vAlign w:val="bottom"/>
            <w:hideMark/>
          </w:tcPr>
          <w:p w14:paraId="6905736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54,2857143</w:t>
            </w:r>
          </w:p>
        </w:tc>
        <w:tc>
          <w:tcPr>
            <w:tcW w:w="492" w:type="dxa"/>
            <w:tcBorders>
              <w:top w:val="nil"/>
              <w:left w:val="nil"/>
              <w:bottom w:val="single" w:sz="4" w:space="0" w:color="auto"/>
              <w:right w:val="single" w:sz="4" w:space="0" w:color="auto"/>
            </w:tcBorders>
            <w:shd w:val="clear" w:color="auto" w:fill="auto"/>
            <w:noWrap/>
            <w:vAlign w:val="bottom"/>
            <w:hideMark/>
          </w:tcPr>
          <w:p w14:paraId="1128F90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6BE66DB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020CD09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40AAFE1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7AE3361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88" w:type="dxa"/>
            <w:tcBorders>
              <w:top w:val="nil"/>
              <w:left w:val="nil"/>
              <w:bottom w:val="single" w:sz="4" w:space="0" w:color="auto"/>
              <w:right w:val="single" w:sz="4" w:space="0" w:color="auto"/>
            </w:tcBorders>
            <w:shd w:val="clear" w:color="auto" w:fill="auto"/>
            <w:noWrap/>
            <w:vAlign w:val="bottom"/>
            <w:hideMark/>
          </w:tcPr>
          <w:p w14:paraId="799DF60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3BF3574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01694E8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19</w:t>
            </w:r>
          </w:p>
        </w:tc>
        <w:tc>
          <w:tcPr>
            <w:tcW w:w="1035" w:type="dxa"/>
            <w:tcBorders>
              <w:top w:val="nil"/>
              <w:left w:val="nil"/>
              <w:bottom w:val="single" w:sz="4" w:space="0" w:color="auto"/>
              <w:right w:val="single" w:sz="4" w:space="0" w:color="auto"/>
            </w:tcBorders>
            <w:shd w:val="clear" w:color="auto" w:fill="auto"/>
            <w:noWrap/>
            <w:vAlign w:val="bottom"/>
            <w:hideMark/>
          </w:tcPr>
          <w:p w14:paraId="3FF6B9A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54,28571</w:t>
            </w:r>
          </w:p>
        </w:tc>
        <w:tc>
          <w:tcPr>
            <w:tcW w:w="598" w:type="dxa"/>
            <w:tcBorders>
              <w:top w:val="nil"/>
              <w:left w:val="nil"/>
              <w:bottom w:val="single" w:sz="4" w:space="0" w:color="auto"/>
              <w:right w:val="single" w:sz="4" w:space="0" w:color="auto"/>
            </w:tcBorders>
            <w:shd w:val="clear" w:color="auto" w:fill="auto"/>
            <w:noWrap/>
            <w:vAlign w:val="bottom"/>
            <w:hideMark/>
          </w:tcPr>
          <w:p w14:paraId="773C49D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19</w:t>
            </w:r>
          </w:p>
        </w:tc>
        <w:tc>
          <w:tcPr>
            <w:tcW w:w="929" w:type="dxa"/>
            <w:tcBorders>
              <w:top w:val="nil"/>
              <w:left w:val="nil"/>
              <w:bottom w:val="single" w:sz="4" w:space="0" w:color="auto"/>
              <w:right w:val="single" w:sz="4" w:space="0" w:color="auto"/>
            </w:tcBorders>
            <w:shd w:val="clear" w:color="auto" w:fill="auto"/>
            <w:noWrap/>
            <w:vAlign w:val="bottom"/>
            <w:hideMark/>
          </w:tcPr>
          <w:p w14:paraId="5EEA18D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54,28571</w:t>
            </w:r>
          </w:p>
        </w:tc>
      </w:tr>
      <w:tr w:rsidR="00B200AC" w:rsidRPr="00B200AC" w14:paraId="710E6F5B"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92ED92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9</w:t>
            </w:r>
          </w:p>
        </w:tc>
        <w:tc>
          <w:tcPr>
            <w:tcW w:w="671" w:type="dxa"/>
            <w:tcBorders>
              <w:top w:val="nil"/>
              <w:left w:val="nil"/>
              <w:bottom w:val="single" w:sz="4" w:space="0" w:color="auto"/>
              <w:right w:val="single" w:sz="4" w:space="0" w:color="auto"/>
            </w:tcBorders>
            <w:shd w:val="clear" w:color="auto" w:fill="auto"/>
            <w:noWrap/>
            <w:vAlign w:val="bottom"/>
            <w:hideMark/>
          </w:tcPr>
          <w:p w14:paraId="354DE7D1"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N</w:t>
            </w:r>
          </w:p>
        </w:tc>
        <w:tc>
          <w:tcPr>
            <w:tcW w:w="492" w:type="dxa"/>
            <w:tcBorders>
              <w:top w:val="nil"/>
              <w:left w:val="nil"/>
              <w:bottom w:val="single" w:sz="4" w:space="0" w:color="auto"/>
              <w:right w:val="single" w:sz="4" w:space="0" w:color="auto"/>
            </w:tcBorders>
            <w:shd w:val="clear" w:color="auto" w:fill="auto"/>
            <w:noWrap/>
            <w:vAlign w:val="bottom"/>
            <w:hideMark/>
          </w:tcPr>
          <w:p w14:paraId="08C3025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3C3C722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75F5349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5AF0461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4EBD150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706" w:type="dxa"/>
            <w:tcBorders>
              <w:top w:val="nil"/>
              <w:left w:val="nil"/>
              <w:bottom w:val="single" w:sz="4" w:space="0" w:color="auto"/>
              <w:right w:val="single" w:sz="4" w:space="0" w:color="auto"/>
            </w:tcBorders>
            <w:shd w:val="clear" w:color="auto" w:fill="auto"/>
            <w:noWrap/>
            <w:vAlign w:val="bottom"/>
            <w:hideMark/>
          </w:tcPr>
          <w:p w14:paraId="46DD7ED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3A59011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14:paraId="038C6FA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15</w:t>
            </w:r>
          </w:p>
        </w:tc>
        <w:tc>
          <w:tcPr>
            <w:tcW w:w="1257" w:type="dxa"/>
            <w:tcBorders>
              <w:top w:val="nil"/>
              <w:left w:val="nil"/>
              <w:bottom w:val="single" w:sz="4" w:space="0" w:color="auto"/>
              <w:right w:val="single" w:sz="4" w:space="0" w:color="auto"/>
            </w:tcBorders>
            <w:shd w:val="clear" w:color="auto" w:fill="auto"/>
            <w:noWrap/>
            <w:vAlign w:val="bottom"/>
            <w:hideMark/>
          </w:tcPr>
          <w:p w14:paraId="3DA53E4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42,8571429</w:t>
            </w:r>
          </w:p>
        </w:tc>
        <w:tc>
          <w:tcPr>
            <w:tcW w:w="492" w:type="dxa"/>
            <w:tcBorders>
              <w:top w:val="nil"/>
              <w:left w:val="nil"/>
              <w:bottom w:val="single" w:sz="4" w:space="0" w:color="auto"/>
              <w:right w:val="single" w:sz="4" w:space="0" w:color="auto"/>
            </w:tcBorders>
            <w:shd w:val="clear" w:color="auto" w:fill="auto"/>
            <w:noWrap/>
            <w:vAlign w:val="bottom"/>
            <w:hideMark/>
          </w:tcPr>
          <w:p w14:paraId="0752078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70F682B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3C011EF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120EA37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56A1874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88" w:type="dxa"/>
            <w:tcBorders>
              <w:top w:val="nil"/>
              <w:left w:val="nil"/>
              <w:bottom w:val="single" w:sz="4" w:space="0" w:color="auto"/>
              <w:right w:val="single" w:sz="4" w:space="0" w:color="auto"/>
            </w:tcBorders>
            <w:shd w:val="clear" w:color="auto" w:fill="auto"/>
            <w:noWrap/>
            <w:vAlign w:val="bottom"/>
            <w:hideMark/>
          </w:tcPr>
          <w:p w14:paraId="0DCFD5D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794A3B5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2FD2797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15</w:t>
            </w:r>
          </w:p>
        </w:tc>
        <w:tc>
          <w:tcPr>
            <w:tcW w:w="1035" w:type="dxa"/>
            <w:tcBorders>
              <w:top w:val="nil"/>
              <w:left w:val="nil"/>
              <w:bottom w:val="single" w:sz="4" w:space="0" w:color="auto"/>
              <w:right w:val="single" w:sz="4" w:space="0" w:color="auto"/>
            </w:tcBorders>
            <w:shd w:val="clear" w:color="auto" w:fill="auto"/>
            <w:noWrap/>
            <w:vAlign w:val="bottom"/>
            <w:hideMark/>
          </w:tcPr>
          <w:p w14:paraId="388A27B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42,85714</w:t>
            </w:r>
          </w:p>
        </w:tc>
        <w:tc>
          <w:tcPr>
            <w:tcW w:w="598" w:type="dxa"/>
            <w:tcBorders>
              <w:top w:val="nil"/>
              <w:left w:val="nil"/>
              <w:bottom w:val="single" w:sz="4" w:space="0" w:color="auto"/>
              <w:right w:val="single" w:sz="4" w:space="0" w:color="auto"/>
            </w:tcBorders>
            <w:shd w:val="clear" w:color="auto" w:fill="auto"/>
            <w:noWrap/>
            <w:vAlign w:val="bottom"/>
            <w:hideMark/>
          </w:tcPr>
          <w:p w14:paraId="27216EE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15</w:t>
            </w:r>
          </w:p>
        </w:tc>
        <w:tc>
          <w:tcPr>
            <w:tcW w:w="929" w:type="dxa"/>
            <w:tcBorders>
              <w:top w:val="nil"/>
              <w:left w:val="nil"/>
              <w:bottom w:val="single" w:sz="4" w:space="0" w:color="auto"/>
              <w:right w:val="single" w:sz="4" w:space="0" w:color="auto"/>
            </w:tcBorders>
            <w:shd w:val="clear" w:color="auto" w:fill="auto"/>
            <w:noWrap/>
            <w:vAlign w:val="bottom"/>
            <w:hideMark/>
          </w:tcPr>
          <w:p w14:paraId="48A8068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42,85714</w:t>
            </w:r>
          </w:p>
        </w:tc>
      </w:tr>
      <w:tr w:rsidR="00B200AC" w:rsidRPr="00B200AC" w14:paraId="29026EEB"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1D2F6D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10</w:t>
            </w:r>
          </w:p>
        </w:tc>
        <w:tc>
          <w:tcPr>
            <w:tcW w:w="671" w:type="dxa"/>
            <w:tcBorders>
              <w:top w:val="nil"/>
              <w:left w:val="nil"/>
              <w:bottom w:val="single" w:sz="4" w:space="0" w:color="auto"/>
              <w:right w:val="single" w:sz="4" w:space="0" w:color="auto"/>
            </w:tcBorders>
            <w:shd w:val="clear" w:color="auto" w:fill="auto"/>
            <w:noWrap/>
            <w:vAlign w:val="bottom"/>
            <w:hideMark/>
          </w:tcPr>
          <w:p w14:paraId="2555390E"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NK</w:t>
            </w:r>
          </w:p>
        </w:tc>
        <w:tc>
          <w:tcPr>
            <w:tcW w:w="492" w:type="dxa"/>
            <w:tcBorders>
              <w:top w:val="nil"/>
              <w:left w:val="nil"/>
              <w:bottom w:val="single" w:sz="4" w:space="0" w:color="auto"/>
              <w:right w:val="single" w:sz="4" w:space="0" w:color="auto"/>
            </w:tcBorders>
            <w:shd w:val="clear" w:color="auto" w:fill="auto"/>
            <w:noWrap/>
            <w:vAlign w:val="bottom"/>
            <w:hideMark/>
          </w:tcPr>
          <w:p w14:paraId="517A8D7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65924E6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38D75B8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38E013A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075EC8E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706" w:type="dxa"/>
            <w:tcBorders>
              <w:top w:val="nil"/>
              <w:left w:val="nil"/>
              <w:bottom w:val="single" w:sz="4" w:space="0" w:color="auto"/>
              <w:right w:val="single" w:sz="4" w:space="0" w:color="auto"/>
            </w:tcBorders>
            <w:shd w:val="clear" w:color="auto" w:fill="auto"/>
            <w:noWrap/>
            <w:vAlign w:val="bottom"/>
            <w:hideMark/>
          </w:tcPr>
          <w:p w14:paraId="5A4F357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2BC207D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88" w:type="dxa"/>
            <w:tcBorders>
              <w:top w:val="nil"/>
              <w:left w:val="nil"/>
              <w:bottom w:val="single" w:sz="4" w:space="0" w:color="auto"/>
              <w:right w:val="single" w:sz="4" w:space="0" w:color="auto"/>
            </w:tcBorders>
            <w:shd w:val="clear" w:color="auto" w:fill="auto"/>
            <w:noWrap/>
            <w:vAlign w:val="bottom"/>
            <w:hideMark/>
          </w:tcPr>
          <w:p w14:paraId="4DB4A4F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20</w:t>
            </w:r>
          </w:p>
        </w:tc>
        <w:tc>
          <w:tcPr>
            <w:tcW w:w="1257" w:type="dxa"/>
            <w:tcBorders>
              <w:top w:val="nil"/>
              <w:left w:val="nil"/>
              <w:bottom w:val="single" w:sz="4" w:space="0" w:color="auto"/>
              <w:right w:val="single" w:sz="4" w:space="0" w:color="auto"/>
            </w:tcBorders>
            <w:shd w:val="clear" w:color="auto" w:fill="auto"/>
            <w:noWrap/>
            <w:vAlign w:val="bottom"/>
            <w:hideMark/>
          </w:tcPr>
          <w:p w14:paraId="262A79D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57,1428571</w:t>
            </w:r>
          </w:p>
        </w:tc>
        <w:tc>
          <w:tcPr>
            <w:tcW w:w="492" w:type="dxa"/>
            <w:tcBorders>
              <w:top w:val="nil"/>
              <w:left w:val="nil"/>
              <w:bottom w:val="single" w:sz="4" w:space="0" w:color="auto"/>
              <w:right w:val="single" w:sz="4" w:space="0" w:color="auto"/>
            </w:tcBorders>
            <w:shd w:val="clear" w:color="auto" w:fill="auto"/>
            <w:noWrap/>
            <w:vAlign w:val="bottom"/>
            <w:hideMark/>
          </w:tcPr>
          <w:p w14:paraId="4691179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474266E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59717E9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7212FB5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5D411C2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88" w:type="dxa"/>
            <w:tcBorders>
              <w:top w:val="nil"/>
              <w:left w:val="nil"/>
              <w:bottom w:val="single" w:sz="4" w:space="0" w:color="auto"/>
              <w:right w:val="single" w:sz="4" w:space="0" w:color="auto"/>
            </w:tcBorders>
            <w:shd w:val="clear" w:color="auto" w:fill="auto"/>
            <w:noWrap/>
            <w:vAlign w:val="bottom"/>
            <w:hideMark/>
          </w:tcPr>
          <w:p w14:paraId="25E3205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155CD80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25D8CC1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22</w:t>
            </w:r>
          </w:p>
        </w:tc>
        <w:tc>
          <w:tcPr>
            <w:tcW w:w="1035" w:type="dxa"/>
            <w:tcBorders>
              <w:top w:val="nil"/>
              <w:left w:val="nil"/>
              <w:bottom w:val="single" w:sz="4" w:space="0" w:color="auto"/>
              <w:right w:val="single" w:sz="4" w:space="0" w:color="auto"/>
            </w:tcBorders>
            <w:shd w:val="clear" w:color="auto" w:fill="auto"/>
            <w:noWrap/>
            <w:vAlign w:val="bottom"/>
            <w:hideMark/>
          </w:tcPr>
          <w:p w14:paraId="0919E9F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62,85714</w:t>
            </w:r>
          </w:p>
        </w:tc>
        <w:tc>
          <w:tcPr>
            <w:tcW w:w="598" w:type="dxa"/>
            <w:tcBorders>
              <w:top w:val="nil"/>
              <w:left w:val="nil"/>
              <w:bottom w:val="single" w:sz="4" w:space="0" w:color="auto"/>
              <w:right w:val="single" w:sz="4" w:space="0" w:color="auto"/>
            </w:tcBorders>
            <w:shd w:val="clear" w:color="auto" w:fill="auto"/>
            <w:noWrap/>
            <w:vAlign w:val="bottom"/>
            <w:hideMark/>
          </w:tcPr>
          <w:p w14:paraId="423091C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21</w:t>
            </w:r>
          </w:p>
        </w:tc>
        <w:tc>
          <w:tcPr>
            <w:tcW w:w="929" w:type="dxa"/>
            <w:tcBorders>
              <w:top w:val="nil"/>
              <w:left w:val="nil"/>
              <w:bottom w:val="single" w:sz="4" w:space="0" w:color="auto"/>
              <w:right w:val="single" w:sz="4" w:space="0" w:color="auto"/>
            </w:tcBorders>
            <w:shd w:val="clear" w:color="auto" w:fill="auto"/>
            <w:noWrap/>
            <w:vAlign w:val="bottom"/>
            <w:hideMark/>
          </w:tcPr>
          <w:p w14:paraId="5C544C5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60</w:t>
            </w:r>
          </w:p>
        </w:tc>
      </w:tr>
      <w:tr w:rsidR="00B200AC" w:rsidRPr="00B200AC" w14:paraId="65D2B785"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D65ECC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11</w:t>
            </w:r>
          </w:p>
        </w:tc>
        <w:tc>
          <w:tcPr>
            <w:tcW w:w="671" w:type="dxa"/>
            <w:tcBorders>
              <w:top w:val="nil"/>
              <w:left w:val="nil"/>
              <w:bottom w:val="single" w:sz="4" w:space="0" w:color="auto"/>
              <w:right w:val="single" w:sz="4" w:space="0" w:color="auto"/>
            </w:tcBorders>
            <w:shd w:val="clear" w:color="auto" w:fill="auto"/>
            <w:noWrap/>
            <w:vAlign w:val="bottom"/>
            <w:hideMark/>
          </w:tcPr>
          <w:p w14:paraId="2A38C1F1"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N</w:t>
            </w:r>
          </w:p>
        </w:tc>
        <w:tc>
          <w:tcPr>
            <w:tcW w:w="492" w:type="dxa"/>
            <w:tcBorders>
              <w:top w:val="nil"/>
              <w:left w:val="nil"/>
              <w:bottom w:val="single" w:sz="4" w:space="0" w:color="auto"/>
              <w:right w:val="single" w:sz="4" w:space="0" w:color="auto"/>
            </w:tcBorders>
            <w:shd w:val="clear" w:color="auto" w:fill="auto"/>
            <w:noWrap/>
            <w:vAlign w:val="bottom"/>
            <w:hideMark/>
          </w:tcPr>
          <w:p w14:paraId="5E7510D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4C14F81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5B7DF28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09CE080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4016A5F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706" w:type="dxa"/>
            <w:tcBorders>
              <w:top w:val="nil"/>
              <w:left w:val="nil"/>
              <w:bottom w:val="single" w:sz="4" w:space="0" w:color="auto"/>
              <w:right w:val="single" w:sz="4" w:space="0" w:color="auto"/>
            </w:tcBorders>
            <w:shd w:val="clear" w:color="auto" w:fill="auto"/>
            <w:noWrap/>
            <w:vAlign w:val="bottom"/>
            <w:hideMark/>
          </w:tcPr>
          <w:p w14:paraId="3FEAFCF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34F7FEC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88" w:type="dxa"/>
            <w:tcBorders>
              <w:top w:val="nil"/>
              <w:left w:val="nil"/>
              <w:bottom w:val="single" w:sz="4" w:space="0" w:color="auto"/>
              <w:right w:val="single" w:sz="4" w:space="0" w:color="auto"/>
            </w:tcBorders>
            <w:shd w:val="clear" w:color="auto" w:fill="auto"/>
            <w:noWrap/>
            <w:vAlign w:val="bottom"/>
            <w:hideMark/>
          </w:tcPr>
          <w:p w14:paraId="28F4F63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25</w:t>
            </w:r>
          </w:p>
        </w:tc>
        <w:tc>
          <w:tcPr>
            <w:tcW w:w="1257" w:type="dxa"/>
            <w:tcBorders>
              <w:top w:val="nil"/>
              <w:left w:val="nil"/>
              <w:bottom w:val="single" w:sz="4" w:space="0" w:color="auto"/>
              <w:right w:val="single" w:sz="4" w:space="0" w:color="auto"/>
            </w:tcBorders>
            <w:shd w:val="clear" w:color="auto" w:fill="auto"/>
            <w:noWrap/>
            <w:vAlign w:val="bottom"/>
            <w:hideMark/>
          </w:tcPr>
          <w:p w14:paraId="5896C6D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71,4285714</w:t>
            </w:r>
          </w:p>
        </w:tc>
        <w:tc>
          <w:tcPr>
            <w:tcW w:w="492" w:type="dxa"/>
            <w:tcBorders>
              <w:top w:val="nil"/>
              <w:left w:val="nil"/>
              <w:bottom w:val="single" w:sz="4" w:space="0" w:color="auto"/>
              <w:right w:val="single" w:sz="4" w:space="0" w:color="auto"/>
            </w:tcBorders>
            <w:shd w:val="clear" w:color="auto" w:fill="auto"/>
            <w:noWrap/>
            <w:vAlign w:val="bottom"/>
            <w:hideMark/>
          </w:tcPr>
          <w:p w14:paraId="2B561F2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21F63C9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7E7E43E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4CFF6B0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7DB9C64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688" w:type="dxa"/>
            <w:tcBorders>
              <w:top w:val="nil"/>
              <w:left w:val="nil"/>
              <w:bottom w:val="single" w:sz="4" w:space="0" w:color="auto"/>
              <w:right w:val="single" w:sz="4" w:space="0" w:color="auto"/>
            </w:tcBorders>
            <w:shd w:val="clear" w:color="auto" w:fill="auto"/>
            <w:noWrap/>
            <w:vAlign w:val="bottom"/>
            <w:hideMark/>
          </w:tcPr>
          <w:p w14:paraId="5AF890B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0CD4D78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5C5C68F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25</w:t>
            </w:r>
          </w:p>
        </w:tc>
        <w:tc>
          <w:tcPr>
            <w:tcW w:w="1035" w:type="dxa"/>
            <w:tcBorders>
              <w:top w:val="nil"/>
              <w:left w:val="nil"/>
              <w:bottom w:val="single" w:sz="4" w:space="0" w:color="auto"/>
              <w:right w:val="single" w:sz="4" w:space="0" w:color="auto"/>
            </w:tcBorders>
            <w:shd w:val="clear" w:color="auto" w:fill="auto"/>
            <w:noWrap/>
            <w:vAlign w:val="bottom"/>
            <w:hideMark/>
          </w:tcPr>
          <w:p w14:paraId="6032FA2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71,42857</w:t>
            </w:r>
          </w:p>
        </w:tc>
        <w:tc>
          <w:tcPr>
            <w:tcW w:w="598" w:type="dxa"/>
            <w:tcBorders>
              <w:top w:val="nil"/>
              <w:left w:val="nil"/>
              <w:bottom w:val="single" w:sz="4" w:space="0" w:color="auto"/>
              <w:right w:val="single" w:sz="4" w:space="0" w:color="auto"/>
            </w:tcBorders>
            <w:shd w:val="clear" w:color="auto" w:fill="auto"/>
            <w:noWrap/>
            <w:vAlign w:val="bottom"/>
            <w:hideMark/>
          </w:tcPr>
          <w:p w14:paraId="1EB2CB9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25</w:t>
            </w:r>
          </w:p>
        </w:tc>
        <w:tc>
          <w:tcPr>
            <w:tcW w:w="929" w:type="dxa"/>
            <w:tcBorders>
              <w:top w:val="nil"/>
              <w:left w:val="nil"/>
              <w:bottom w:val="single" w:sz="4" w:space="0" w:color="auto"/>
              <w:right w:val="single" w:sz="4" w:space="0" w:color="auto"/>
            </w:tcBorders>
            <w:shd w:val="clear" w:color="auto" w:fill="auto"/>
            <w:noWrap/>
            <w:vAlign w:val="bottom"/>
            <w:hideMark/>
          </w:tcPr>
          <w:p w14:paraId="4C39F0A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71,42857</w:t>
            </w:r>
          </w:p>
        </w:tc>
      </w:tr>
      <w:tr w:rsidR="00B200AC" w:rsidRPr="00B200AC" w14:paraId="4B1C8BB2"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FD75CA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12</w:t>
            </w:r>
          </w:p>
        </w:tc>
        <w:tc>
          <w:tcPr>
            <w:tcW w:w="671" w:type="dxa"/>
            <w:tcBorders>
              <w:top w:val="nil"/>
              <w:left w:val="nil"/>
              <w:bottom w:val="single" w:sz="4" w:space="0" w:color="auto"/>
              <w:right w:val="single" w:sz="4" w:space="0" w:color="auto"/>
            </w:tcBorders>
            <w:shd w:val="clear" w:color="auto" w:fill="auto"/>
            <w:noWrap/>
            <w:vAlign w:val="bottom"/>
            <w:hideMark/>
          </w:tcPr>
          <w:p w14:paraId="64097B3B"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RAL</w:t>
            </w:r>
          </w:p>
        </w:tc>
        <w:tc>
          <w:tcPr>
            <w:tcW w:w="492" w:type="dxa"/>
            <w:tcBorders>
              <w:top w:val="nil"/>
              <w:left w:val="nil"/>
              <w:bottom w:val="single" w:sz="4" w:space="0" w:color="auto"/>
              <w:right w:val="single" w:sz="4" w:space="0" w:color="auto"/>
            </w:tcBorders>
            <w:shd w:val="clear" w:color="auto" w:fill="auto"/>
            <w:noWrap/>
            <w:vAlign w:val="bottom"/>
            <w:hideMark/>
          </w:tcPr>
          <w:p w14:paraId="5AC9721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7D2B505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01B543D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21F75D4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29C32B8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706" w:type="dxa"/>
            <w:tcBorders>
              <w:top w:val="nil"/>
              <w:left w:val="nil"/>
              <w:bottom w:val="single" w:sz="4" w:space="0" w:color="auto"/>
              <w:right w:val="single" w:sz="4" w:space="0" w:color="auto"/>
            </w:tcBorders>
            <w:shd w:val="clear" w:color="auto" w:fill="auto"/>
            <w:noWrap/>
            <w:vAlign w:val="bottom"/>
            <w:hideMark/>
          </w:tcPr>
          <w:p w14:paraId="3F6A327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681DBC5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14:paraId="57CF44A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16</w:t>
            </w:r>
          </w:p>
        </w:tc>
        <w:tc>
          <w:tcPr>
            <w:tcW w:w="1257" w:type="dxa"/>
            <w:tcBorders>
              <w:top w:val="nil"/>
              <w:left w:val="nil"/>
              <w:bottom w:val="single" w:sz="4" w:space="0" w:color="auto"/>
              <w:right w:val="single" w:sz="4" w:space="0" w:color="auto"/>
            </w:tcBorders>
            <w:shd w:val="clear" w:color="auto" w:fill="auto"/>
            <w:noWrap/>
            <w:vAlign w:val="bottom"/>
            <w:hideMark/>
          </w:tcPr>
          <w:p w14:paraId="4589757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45,7142857</w:t>
            </w:r>
          </w:p>
        </w:tc>
        <w:tc>
          <w:tcPr>
            <w:tcW w:w="492" w:type="dxa"/>
            <w:tcBorders>
              <w:top w:val="nil"/>
              <w:left w:val="nil"/>
              <w:bottom w:val="single" w:sz="4" w:space="0" w:color="auto"/>
              <w:right w:val="single" w:sz="4" w:space="0" w:color="auto"/>
            </w:tcBorders>
            <w:shd w:val="clear" w:color="auto" w:fill="auto"/>
            <w:noWrap/>
            <w:vAlign w:val="bottom"/>
            <w:hideMark/>
          </w:tcPr>
          <w:p w14:paraId="456D067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029CE23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579EFE3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098A901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23C5CD1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88" w:type="dxa"/>
            <w:tcBorders>
              <w:top w:val="nil"/>
              <w:left w:val="nil"/>
              <w:bottom w:val="single" w:sz="4" w:space="0" w:color="auto"/>
              <w:right w:val="single" w:sz="4" w:space="0" w:color="auto"/>
            </w:tcBorders>
            <w:shd w:val="clear" w:color="auto" w:fill="auto"/>
            <w:noWrap/>
            <w:vAlign w:val="bottom"/>
            <w:hideMark/>
          </w:tcPr>
          <w:p w14:paraId="7659E14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7124D05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2C59683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18</w:t>
            </w:r>
          </w:p>
        </w:tc>
        <w:tc>
          <w:tcPr>
            <w:tcW w:w="1035" w:type="dxa"/>
            <w:tcBorders>
              <w:top w:val="nil"/>
              <w:left w:val="nil"/>
              <w:bottom w:val="single" w:sz="4" w:space="0" w:color="auto"/>
              <w:right w:val="single" w:sz="4" w:space="0" w:color="auto"/>
            </w:tcBorders>
            <w:shd w:val="clear" w:color="auto" w:fill="auto"/>
            <w:noWrap/>
            <w:vAlign w:val="bottom"/>
            <w:hideMark/>
          </w:tcPr>
          <w:p w14:paraId="7CFF818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51,42857</w:t>
            </w:r>
          </w:p>
        </w:tc>
        <w:tc>
          <w:tcPr>
            <w:tcW w:w="598" w:type="dxa"/>
            <w:tcBorders>
              <w:top w:val="nil"/>
              <w:left w:val="nil"/>
              <w:bottom w:val="single" w:sz="4" w:space="0" w:color="auto"/>
              <w:right w:val="single" w:sz="4" w:space="0" w:color="auto"/>
            </w:tcBorders>
            <w:shd w:val="clear" w:color="auto" w:fill="auto"/>
            <w:noWrap/>
            <w:vAlign w:val="bottom"/>
            <w:hideMark/>
          </w:tcPr>
          <w:p w14:paraId="711A2FA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17</w:t>
            </w:r>
          </w:p>
        </w:tc>
        <w:tc>
          <w:tcPr>
            <w:tcW w:w="929" w:type="dxa"/>
            <w:tcBorders>
              <w:top w:val="nil"/>
              <w:left w:val="nil"/>
              <w:bottom w:val="single" w:sz="4" w:space="0" w:color="auto"/>
              <w:right w:val="single" w:sz="4" w:space="0" w:color="auto"/>
            </w:tcBorders>
            <w:shd w:val="clear" w:color="auto" w:fill="auto"/>
            <w:noWrap/>
            <w:vAlign w:val="bottom"/>
            <w:hideMark/>
          </w:tcPr>
          <w:p w14:paraId="14A2F84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48,57143</w:t>
            </w:r>
          </w:p>
        </w:tc>
      </w:tr>
      <w:tr w:rsidR="00B200AC" w:rsidRPr="00B200AC" w14:paraId="43385B9D"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12810D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13</w:t>
            </w:r>
          </w:p>
        </w:tc>
        <w:tc>
          <w:tcPr>
            <w:tcW w:w="671" w:type="dxa"/>
            <w:tcBorders>
              <w:top w:val="nil"/>
              <w:left w:val="nil"/>
              <w:bottom w:val="single" w:sz="4" w:space="0" w:color="auto"/>
              <w:right w:val="single" w:sz="4" w:space="0" w:color="auto"/>
            </w:tcBorders>
            <w:shd w:val="clear" w:color="auto" w:fill="auto"/>
            <w:noWrap/>
            <w:vAlign w:val="bottom"/>
            <w:hideMark/>
          </w:tcPr>
          <w:p w14:paraId="191A0402"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RH</w:t>
            </w:r>
          </w:p>
        </w:tc>
        <w:tc>
          <w:tcPr>
            <w:tcW w:w="492" w:type="dxa"/>
            <w:tcBorders>
              <w:top w:val="nil"/>
              <w:left w:val="nil"/>
              <w:bottom w:val="single" w:sz="4" w:space="0" w:color="auto"/>
              <w:right w:val="single" w:sz="4" w:space="0" w:color="auto"/>
            </w:tcBorders>
            <w:shd w:val="clear" w:color="auto" w:fill="auto"/>
            <w:noWrap/>
            <w:vAlign w:val="bottom"/>
            <w:hideMark/>
          </w:tcPr>
          <w:p w14:paraId="161891A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47986DB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3DB6BCB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2673404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2E76B92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706" w:type="dxa"/>
            <w:tcBorders>
              <w:top w:val="nil"/>
              <w:left w:val="nil"/>
              <w:bottom w:val="single" w:sz="4" w:space="0" w:color="auto"/>
              <w:right w:val="single" w:sz="4" w:space="0" w:color="auto"/>
            </w:tcBorders>
            <w:shd w:val="clear" w:color="auto" w:fill="auto"/>
            <w:noWrap/>
            <w:vAlign w:val="bottom"/>
            <w:hideMark/>
          </w:tcPr>
          <w:p w14:paraId="1BAA6F6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747F9E0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14:paraId="5EDE387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17</w:t>
            </w:r>
          </w:p>
        </w:tc>
        <w:tc>
          <w:tcPr>
            <w:tcW w:w="1257" w:type="dxa"/>
            <w:tcBorders>
              <w:top w:val="nil"/>
              <w:left w:val="nil"/>
              <w:bottom w:val="single" w:sz="4" w:space="0" w:color="auto"/>
              <w:right w:val="single" w:sz="4" w:space="0" w:color="auto"/>
            </w:tcBorders>
            <w:shd w:val="clear" w:color="auto" w:fill="auto"/>
            <w:noWrap/>
            <w:vAlign w:val="bottom"/>
            <w:hideMark/>
          </w:tcPr>
          <w:p w14:paraId="0E287FC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48,5714286</w:t>
            </w:r>
          </w:p>
        </w:tc>
        <w:tc>
          <w:tcPr>
            <w:tcW w:w="492" w:type="dxa"/>
            <w:tcBorders>
              <w:top w:val="nil"/>
              <w:left w:val="nil"/>
              <w:bottom w:val="single" w:sz="4" w:space="0" w:color="auto"/>
              <w:right w:val="single" w:sz="4" w:space="0" w:color="auto"/>
            </w:tcBorders>
            <w:shd w:val="clear" w:color="auto" w:fill="auto"/>
            <w:noWrap/>
            <w:vAlign w:val="bottom"/>
            <w:hideMark/>
          </w:tcPr>
          <w:p w14:paraId="42B9B8C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69F25D7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11F8A0C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0A3BF5F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3958B7A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88" w:type="dxa"/>
            <w:tcBorders>
              <w:top w:val="nil"/>
              <w:left w:val="nil"/>
              <w:bottom w:val="single" w:sz="4" w:space="0" w:color="auto"/>
              <w:right w:val="single" w:sz="4" w:space="0" w:color="auto"/>
            </w:tcBorders>
            <w:shd w:val="clear" w:color="auto" w:fill="auto"/>
            <w:noWrap/>
            <w:vAlign w:val="bottom"/>
            <w:hideMark/>
          </w:tcPr>
          <w:p w14:paraId="1B89C20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0EE664C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37B43FD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17</w:t>
            </w:r>
          </w:p>
        </w:tc>
        <w:tc>
          <w:tcPr>
            <w:tcW w:w="1035" w:type="dxa"/>
            <w:tcBorders>
              <w:top w:val="nil"/>
              <w:left w:val="nil"/>
              <w:bottom w:val="single" w:sz="4" w:space="0" w:color="auto"/>
              <w:right w:val="single" w:sz="4" w:space="0" w:color="auto"/>
            </w:tcBorders>
            <w:shd w:val="clear" w:color="auto" w:fill="auto"/>
            <w:noWrap/>
            <w:vAlign w:val="bottom"/>
            <w:hideMark/>
          </w:tcPr>
          <w:p w14:paraId="1902F5E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48,57143</w:t>
            </w:r>
          </w:p>
        </w:tc>
        <w:tc>
          <w:tcPr>
            <w:tcW w:w="598" w:type="dxa"/>
            <w:tcBorders>
              <w:top w:val="nil"/>
              <w:left w:val="nil"/>
              <w:bottom w:val="single" w:sz="4" w:space="0" w:color="auto"/>
              <w:right w:val="single" w:sz="4" w:space="0" w:color="auto"/>
            </w:tcBorders>
            <w:shd w:val="clear" w:color="auto" w:fill="auto"/>
            <w:noWrap/>
            <w:vAlign w:val="bottom"/>
            <w:hideMark/>
          </w:tcPr>
          <w:p w14:paraId="219F5E2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17</w:t>
            </w:r>
          </w:p>
        </w:tc>
        <w:tc>
          <w:tcPr>
            <w:tcW w:w="929" w:type="dxa"/>
            <w:tcBorders>
              <w:top w:val="nil"/>
              <w:left w:val="nil"/>
              <w:bottom w:val="single" w:sz="4" w:space="0" w:color="auto"/>
              <w:right w:val="single" w:sz="4" w:space="0" w:color="auto"/>
            </w:tcBorders>
            <w:shd w:val="clear" w:color="auto" w:fill="auto"/>
            <w:noWrap/>
            <w:vAlign w:val="bottom"/>
            <w:hideMark/>
          </w:tcPr>
          <w:p w14:paraId="79EAE3F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48,57143</w:t>
            </w:r>
          </w:p>
        </w:tc>
      </w:tr>
      <w:tr w:rsidR="00B200AC" w:rsidRPr="00B200AC" w14:paraId="0DE56814"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41F6AA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14</w:t>
            </w:r>
          </w:p>
        </w:tc>
        <w:tc>
          <w:tcPr>
            <w:tcW w:w="671" w:type="dxa"/>
            <w:tcBorders>
              <w:top w:val="nil"/>
              <w:left w:val="nil"/>
              <w:bottom w:val="single" w:sz="4" w:space="0" w:color="auto"/>
              <w:right w:val="single" w:sz="4" w:space="0" w:color="auto"/>
            </w:tcBorders>
            <w:shd w:val="clear" w:color="auto" w:fill="auto"/>
            <w:noWrap/>
            <w:vAlign w:val="bottom"/>
            <w:hideMark/>
          </w:tcPr>
          <w:p w14:paraId="244A7F1A"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RP</w:t>
            </w:r>
          </w:p>
        </w:tc>
        <w:tc>
          <w:tcPr>
            <w:tcW w:w="492" w:type="dxa"/>
            <w:tcBorders>
              <w:top w:val="nil"/>
              <w:left w:val="nil"/>
              <w:bottom w:val="single" w:sz="4" w:space="0" w:color="auto"/>
              <w:right w:val="single" w:sz="4" w:space="0" w:color="auto"/>
            </w:tcBorders>
            <w:shd w:val="clear" w:color="auto" w:fill="auto"/>
            <w:noWrap/>
            <w:vAlign w:val="bottom"/>
            <w:hideMark/>
          </w:tcPr>
          <w:p w14:paraId="58FACF6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28F37CC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2006E0B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42E8BBE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757E6A4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706" w:type="dxa"/>
            <w:tcBorders>
              <w:top w:val="nil"/>
              <w:left w:val="nil"/>
              <w:bottom w:val="single" w:sz="4" w:space="0" w:color="auto"/>
              <w:right w:val="single" w:sz="4" w:space="0" w:color="auto"/>
            </w:tcBorders>
            <w:shd w:val="clear" w:color="auto" w:fill="auto"/>
            <w:noWrap/>
            <w:vAlign w:val="bottom"/>
            <w:hideMark/>
          </w:tcPr>
          <w:p w14:paraId="0DC1322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47AE4A7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88" w:type="dxa"/>
            <w:tcBorders>
              <w:top w:val="nil"/>
              <w:left w:val="nil"/>
              <w:bottom w:val="single" w:sz="4" w:space="0" w:color="auto"/>
              <w:right w:val="single" w:sz="4" w:space="0" w:color="auto"/>
            </w:tcBorders>
            <w:shd w:val="clear" w:color="auto" w:fill="auto"/>
            <w:noWrap/>
            <w:vAlign w:val="bottom"/>
            <w:hideMark/>
          </w:tcPr>
          <w:p w14:paraId="046B0BC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20</w:t>
            </w:r>
          </w:p>
        </w:tc>
        <w:tc>
          <w:tcPr>
            <w:tcW w:w="1257" w:type="dxa"/>
            <w:tcBorders>
              <w:top w:val="nil"/>
              <w:left w:val="nil"/>
              <w:bottom w:val="single" w:sz="4" w:space="0" w:color="auto"/>
              <w:right w:val="single" w:sz="4" w:space="0" w:color="auto"/>
            </w:tcBorders>
            <w:shd w:val="clear" w:color="auto" w:fill="auto"/>
            <w:noWrap/>
            <w:vAlign w:val="bottom"/>
            <w:hideMark/>
          </w:tcPr>
          <w:p w14:paraId="19AF774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57,1428571</w:t>
            </w:r>
          </w:p>
        </w:tc>
        <w:tc>
          <w:tcPr>
            <w:tcW w:w="492" w:type="dxa"/>
            <w:tcBorders>
              <w:top w:val="nil"/>
              <w:left w:val="nil"/>
              <w:bottom w:val="single" w:sz="4" w:space="0" w:color="auto"/>
              <w:right w:val="single" w:sz="4" w:space="0" w:color="auto"/>
            </w:tcBorders>
            <w:shd w:val="clear" w:color="auto" w:fill="auto"/>
            <w:noWrap/>
            <w:vAlign w:val="bottom"/>
            <w:hideMark/>
          </w:tcPr>
          <w:p w14:paraId="7B7FE28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7421C83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4F0B570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0116680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53A2C9F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88" w:type="dxa"/>
            <w:tcBorders>
              <w:top w:val="nil"/>
              <w:left w:val="nil"/>
              <w:bottom w:val="single" w:sz="4" w:space="0" w:color="auto"/>
              <w:right w:val="single" w:sz="4" w:space="0" w:color="auto"/>
            </w:tcBorders>
            <w:shd w:val="clear" w:color="auto" w:fill="auto"/>
            <w:noWrap/>
            <w:vAlign w:val="bottom"/>
            <w:hideMark/>
          </w:tcPr>
          <w:p w14:paraId="272BADC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51B6797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605DCF3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20</w:t>
            </w:r>
          </w:p>
        </w:tc>
        <w:tc>
          <w:tcPr>
            <w:tcW w:w="1035" w:type="dxa"/>
            <w:tcBorders>
              <w:top w:val="nil"/>
              <w:left w:val="nil"/>
              <w:bottom w:val="single" w:sz="4" w:space="0" w:color="auto"/>
              <w:right w:val="single" w:sz="4" w:space="0" w:color="auto"/>
            </w:tcBorders>
            <w:shd w:val="clear" w:color="auto" w:fill="auto"/>
            <w:noWrap/>
            <w:vAlign w:val="bottom"/>
            <w:hideMark/>
          </w:tcPr>
          <w:p w14:paraId="09E2A7A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57,14286</w:t>
            </w:r>
          </w:p>
        </w:tc>
        <w:tc>
          <w:tcPr>
            <w:tcW w:w="598" w:type="dxa"/>
            <w:tcBorders>
              <w:top w:val="nil"/>
              <w:left w:val="nil"/>
              <w:bottom w:val="single" w:sz="4" w:space="0" w:color="auto"/>
              <w:right w:val="single" w:sz="4" w:space="0" w:color="auto"/>
            </w:tcBorders>
            <w:shd w:val="clear" w:color="auto" w:fill="auto"/>
            <w:noWrap/>
            <w:vAlign w:val="bottom"/>
            <w:hideMark/>
          </w:tcPr>
          <w:p w14:paraId="574585A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20</w:t>
            </w:r>
          </w:p>
        </w:tc>
        <w:tc>
          <w:tcPr>
            <w:tcW w:w="929" w:type="dxa"/>
            <w:tcBorders>
              <w:top w:val="nil"/>
              <w:left w:val="nil"/>
              <w:bottom w:val="single" w:sz="4" w:space="0" w:color="auto"/>
              <w:right w:val="single" w:sz="4" w:space="0" w:color="auto"/>
            </w:tcBorders>
            <w:shd w:val="clear" w:color="auto" w:fill="auto"/>
            <w:noWrap/>
            <w:vAlign w:val="bottom"/>
            <w:hideMark/>
          </w:tcPr>
          <w:p w14:paraId="21246FE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57,14286</w:t>
            </w:r>
          </w:p>
        </w:tc>
      </w:tr>
      <w:tr w:rsidR="00B200AC" w:rsidRPr="00B200AC" w14:paraId="3F59EA33"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4D6907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15</w:t>
            </w:r>
          </w:p>
        </w:tc>
        <w:tc>
          <w:tcPr>
            <w:tcW w:w="671" w:type="dxa"/>
            <w:tcBorders>
              <w:top w:val="nil"/>
              <w:left w:val="nil"/>
              <w:bottom w:val="single" w:sz="4" w:space="0" w:color="auto"/>
              <w:right w:val="single" w:sz="4" w:space="0" w:color="auto"/>
            </w:tcBorders>
            <w:shd w:val="clear" w:color="auto" w:fill="auto"/>
            <w:noWrap/>
            <w:vAlign w:val="bottom"/>
            <w:hideMark/>
          </w:tcPr>
          <w:p w14:paraId="26713731"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RFA</w:t>
            </w:r>
          </w:p>
        </w:tc>
        <w:tc>
          <w:tcPr>
            <w:tcW w:w="492" w:type="dxa"/>
            <w:tcBorders>
              <w:top w:val="nil"/>
              <w:left w:val="nil"/>
              <w:bottom w:val="single" w:sz="4" w:space="0" w:color="auto"/>
              <w:right w:val="single" w:sz="4" w:space="0" w:color="auto"/>
            </w:tcBorders>
            <w:shd w:val="clear" w:color="auto" w:fill="auto"/>
            <w:noWrap/>
            <w:vAlign w:val="bottom"/>
            <w:hideMark/>
          </w:tcPr>
          <w:p w14:paraId="605F265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3D4EEC1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17C4EED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790AE9C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32B7119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706" w:type="dxa"/>
            <w:tcBorders>
              <w:top w:val="nil"/>
              <w:left w:val="nil"/>
              <w:bottom w:val="single" w:sz="4" w:space="0" w:color="auto"/>
              <w:right w:val="single" w:sz="4" w:space="0" w:color="auto"/>
            </w:tcBorders>
            <w:shd w:val="clear" w:color="auto" w:fill="auto"/>
            <w:noWrap/>
            <w:vAlign w:val="bottom"/>
            <w:hideMark/>
          </w:tcPr>
          <w:p w14:paraId="342AC4C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67CB772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14:paraId="03A71F3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16</w:t>
            </w:r>
          </w:p>
        </w:tc>
        <w:tc>
          <w:tcPr>
            <w:tcW w:w="1257" w:type="dxa"/>
            <w:tcBorders>
              <w:top w:val="nil"/>
              <w:left w:val="nil"/>
              <w:bottom w:val="single" w:sz="4" w:space="0" w:color="auto"/>
              <w:right w:val="single" w:sz="4" w:space="0" w:color="auto"/>
            </w:tcBorders>
            <w:shd w:val="clear" w:color="auto" w:fill="auto"/>
            <w:noWrap/>
            <w:vAlign w:val="bottom"/>
            <w:hideMark/>
          </w:tcPr>
          <w:p w14:paraId="3D6520C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45,7142857</w:t>
            </w:r>
          </w:p>
        </w:tc>
        <w:tc>
          <w:tcPr>
            <w:tcW w:w="492" w:type="dxa"/>
            <w:tcBorders>
              <w:top w:val="nil"/>
              <w:left w:val="nil"/>
              <w:bottom w:val="single" w:sz="4" w:space="0" w:color="auto"/>
              <w:right w:val="single" w:sz="4" w:space="0" w:color="auto"/>
            </w:tcBorders>
            <w:shd w:val="clear" w:color="auto" w:fill="auto"/>
            <w:noWrap/>
            <w:vAlign w:val="bottom"/>
            <w:hideMark/>
          </w:tcPr>
          <w:p w14:paraId="6BA6403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63F9547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6F2B448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69F1F32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020AB4E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88" w:type="dxa"/>
            <w:tcBorders>
              <w:top w:val="nil"/>
              <w:left w:val="nil"/>
              <w:bottom w:val="single" w:sz="4" w:space="0" w:color="auto"/>
              <w:right w:val="single" w:sz="4" w:space="0" w:color="auto"/>
            </w:tcBorders>
            <w:shd w:val="clear" w:color="auto" w:fill="auto"/>
            <w:noWrap/>
            <w:vAlign w:val="bottom"/>
            <w:hideMark/>
          </w:tcPr>
          <w:p w14:paraId="6FCBCF0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78D2EF3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4F307C2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14</w:t>
            </w:r>
          </w:p>
        </w:tc>
        <w:tc>
          <w:tcPr>
            <w:tcW w:w="1035" w:type="dxa"/>
            <w:tcBorders>
              <w:top w:val="nil"/>
              <w:left w:val="nil"/>
              <w:bottom w:val="single" w:sz="4" w:space="0" w:color="auto"/>
              <w:right w:val="single" w:sz="4" w:space="0" w:color="auto"/>
            </w:tcBorders>
            <w:shd w:val="clear" w:color="auto" w:fill="auto"/>
            <w:noWrap/>
            <w:vAlign w:val="bottom"/>
            <w:hideMark/>
          </w:tcPr>
          <w:p w14:paraId="1218D12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40</w:t>
            </w:r>
          </w:p>
        </w:tc>
        <w:tc>
          <w:tcPr>
            <w:tcW w:w="598" w:type="dxa"/>
            <w:tcBorders>
              <w:top w:val="nil"/>
              <w:left w:val="nil"/>
              <w:bottom w:val="single" w:sz="4" w:space="0" w:color="auto"/>
              <w:right w:val="single" w:sz="4" w:space="0" w:color="auto"/>
            </w:tcBorders>
            <w:shd w:val="clear" w:color="auto" w:fill="auto"/>
            <w:noWrap/>
            <w:vAlign w:val="bottom"/>
            <w:hideMark/>
          </w:tcPr>
          <w:p w14:paraId="5D1C498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15</w:t>
            </w:r>
          </w:p>
        </w:tc>
        <w:tc>
          <w:tcPr>
            <w:tcW w:w="929" w:type="dxa"/>
            <w:tcBorders>
              <w:top w:val="nil"/>
              <w:left w:val="nil"/>
              <w:bottom w:val="single" w:sz="4" w:space="0" w:color="auto"/>
              <w:right w:val="single" w:sz="4" w:space="0" w:color="auto"/>
            </w:tcBorders>
            <w:shd w:val="clear" w:color="auto" w:fill="auto"/>
            <w:noWrap/>
            <w:vAlign w:val="bottom"/>
            <w:hideMark/>
          </w:tcPr>
          <w:p w14:paraId="213D14F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42,85714</w:t>
            </w:r>
          </w:p>
        </w:tc>
      </w:tr>
      <w:tr w:rsidR="00B200AC" w:rsidRPr="00B200AC" w14:paraId="3807B6A3"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77A6F4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16</w:t>
            </w:r>
          </w:p>
        </w:tc>
        <w:tc>
          <w:tcPr>
            <w:tcW w:w="671" w:type="dxa"/>
            <w:tcBorders>
              <w:top w:val="nil"/>
              <w:left w:val="nil"/>
              <w:bottom w:val="single" w:sz="4" w:space="0" w:color="auto"/>
              <w:right w:val="single" w:sz="4" w:space="0" w:color="auto"/>
            </w:tcBorders>
            <w:shd w:val="clear" w:color="auto" w:fill="auto"/>
            <w:noWrap/>
            <w:vAlign w:val="bottom"/>
            <w:hideMark/>
          </w:tcPr>
          <w:p w14:paraId="2F0C054F"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SAA</w:t>
            </w:r>
          </w:p>
        </w:tc>
        <w:tc>
          <w:tcPr>
            <w:tcW w:w="492" w:type="dxa"/>
            <w:tcBorders>
              <w:top w:val="nil"/>
              <w:left w:val="nil"/>
              <w:bottom w:val="single" w:sz="4" w:space="0" w:color="auto"/>
              <w:right w:val="single" w:sz="4" w:space="0" w:color="auto"/>
            </w:tcBorders>
            <w:shd w:val="clear" w:color="auto" w:fill="auto"/>
            <w:noWrap/>
            <w:vAlign w:val="bottom"/>
            <w:hideMark/>
          </w:tcPr>
          <w:p w14:paraId="7B346D9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255DBF3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187D1D5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12DA3D5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5970CE3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706" w:type="dxa"/>
            <w:tcBorders>
              <w:top w:val="nil"/>
              <w:left w:val="nil"/>
              <w:bottom w:val="single" w:sz="4" w:space="0" w:color="auto"/>
              <w:right w:val="single" w:sz="4" w:space="0" w:color="auto"/>
            </w:tcBorders>
            <w:shd w:val="clear" w:color="auto" w:fill="auto"/>
            <w:noWrap/>
            <w:vAlign w:val="bottom"/>
            <w:hideMark/>
          </w:tcPr>
          <w:p w14:paraId="57A3B4A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3E5625A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14:paraId="09EEB62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19</w:t>
            </w:r>
          </w:p>
        </w:tc>
        <w:tc>
          <w:tcPr>
            <w:tcW w:w="1257" w:type="dxa"/>
            <w:tcBorders>
              <w:top w:val="nil"/>
              <w:left w:val="nil"/>
              <w:bottom w:val="single" w:sz="4" w:space="0" w:color="auto"/>
              <w:right w:val="single" w:sz="4" w:space="0" w:color="auto"/>
            </w:tcBorders>
            <w:shd w:val="clear" w:color="auto" w:fill="auto"/>
            <w:noWrap/>
            <w:vAlign w:val="bottom"/>
            <w:hideMark/>
          </w:tcPr>
          <w:p w14:paraId="25CFE5F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54,2857143</w:t>
            </w:r>
          </w:p>
        </w:tc>
        <w:tc>
          <w:tcPr>
            <w:tcW w:w="492" w:type="dxa"/>
            <w:tcBorders>
              <w:top w:val="nil"/>
              <w:left w:val="nil"/>
              <w:bottom w:val="single" w:sz="4" w:space="0" w:color="auto"/>
              <w:right w:val="single" w:sz="4" w:space="0" w:color="auto"/>
            </w:tcBorders>
            <w:shd w:val="clear" w:color="auto" w:fill="auto"/>
            <w:noWrap/>
            <w:vAlign w:val="bottom"/>
            <w:hideMark/>
          </w:tcPr>
          <w:p w14:paraId="33B70E9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10B7EEC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7B512BE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740E194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5BED9DD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88" w:type="dxa"/>
            <w:tcBorders>
              <w:top w:val="nil"/>
              <w:left w:val="nil"/>
              <w:bottom w:val="single" w:sz="4" w:space="0" w:color="auto"/>
              <w:right w:val="single" w:sz="4" w:space="0" w:color="auto"/>
            </w:tcBorders>
            <w:shd w:val="clear" w:color="auto" w:fill="auto"/>
            <w:noWrap/>
            <w:vAlign w:val="bottom"/>
            <w:hideMark/>
          </w:tcPr>
          <w:p w14:paraId="45CC956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548D2E0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472C45B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19</w:t>
            </w:r>
          </w:p>
        </w:tc>
        <w:tc>
          <w:tcPr>
            <w:tcW w:w="1035" w:type="dxa"/>
            <w:tcBorders>
              <w:top w:val="nil"/>
              <w:left w:val="nil"/>
              <w:bottom w:val="single" w:sz="4" w:space="0" w:color="auto"/>
              <w:right w:val="single" w:sz="4" w:space="0" w:color="auto"/>
            </w:tcBorders>
            <w:shd w:val="clear" w:color="auto" w:fill="auto"/>
            <w:noWrap/>
            <w:vAlign w:val="bottom"/>
            <w:hideMark/>
          </w:tcPr>
          <w:p w14:paraId="087B890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54,28571</w:t>
            </w:r>
          </w:p>
        </w:tc>
        <w:tc>
          <w:tcPr>
            <w:tcW w:w="598" w:type="dxa"/>
            <w:tcBorders>
              <w:top w:val="nil"/>
              <w:left w:val="nil"/>
              <w:bottom w:val="single" w:sz="4" w:space="0" w:color="auto"/>
              <w:right w:val="single" w:sz="4" w:space="0" w:color="auto"/>
            </w:tcBorders>
            <w:shd w:val="clear" w:color="auto" w:fill="auto"/>
            <w:noWrap/>
            <w:vAlign w:val="bottom"/>
            <w:hideMark/>
          </w:tcPr>
          <w:p w14:paraId="064380B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19</w:t>
            </w:r>
          </w:p>
        </w:tc>
        <w:tc>
          <w:tcPr>
            <w:tcW w:w="929" w:type="dxa"/>
            <w:tcBorders>
              <w:top w:val="nil"/>
              <w:left w:val="nil"/>
              <w:bottom w:val="single" w:sz="4" w:space="0" w:color="auto"/>
              <w:right w:val="single" w:sz="4" w:space="0" w:color="auto"/>
            </w:tcBorders>
            <w:shd w:val="clear" w:color="auto" w:fill="auto"/>
            <w:noWrap/>
            <w:vAlign w:val="bottom"/>
            <w:hideMark/>
          </w:tcPr>
          <w:p w14:paraId="66ADE3C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54,28571</w:t>
            </w:r>
          </w:p>
        </w:tc>
      </w:tr>
      <w:tr w:rsidR="00B200AC" w:rsidRPr="00B200AC" w14:paraId="78728517"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AF65C4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17</w:t>
            </w:r>
          </w:p>
        </w:tc>
        <w:tc>
          <w:tcPr>
            <w:tcW w:w="671" w:type="dxa"/>
            <w:tcBorders>
              <w:top w:val="nil"/>
              <w:left w:val="nil"/>
              <w:bottom w:val="single" w:sz="4" w:space="0" w:color="auto"/>
              <w:right w:val="single" w:sz="4" w:space="0" w:color="auto"/>
            </w:tcBorders>
            <w:shd w:val="clear" w:color="auto" w:fill="auto"/>
            <w:noWrap/>
            <w:vAlign w:val="bottom"/>
            <w:hideMark/>
          </w:tcPr>
          <w:p w14:paraId="783F4AE3"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SAA</w:t>
            </w:r>
          </w:p>
        </w:tc>
        <w:tc>
          <w:tcPr>
            <w:tcW w:w="492" w:type="dxa"/>
            <w:tcBorders>
              <w:top w:val="nil"/>
              <w:left w:val="nil"/>
              <w:bottom w:val="single" w:sz="4" w:space="0" w:color="auto"/>
              <w:right w:val="single" w:sz="4" w:space="0" w:color="auto"/>
            </w:tcBorders>
            <w:shd w:val="clear" w:color="auto" w:fill="auto"/>
            <w:noWrap/>
            <w:vAlign w:val="bottom"/>
            <w:hideMark/>
          </w:tcPr>
          <w:p w14:paraId="2F28D5A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4C997D2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376302F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6C7536E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67C8748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706" w:type="dxa"/>
            <w:tcBorders>
              <w:top w:val="nil"/>
              <w:left w:val="nil"/>
              <w:bottom w:val="single" w:sz="4" w:space="0" w:color="auto"/>
              <w:right w:val="single" w:sz="4" w:space="0" w:color="auto"/>
            </w:tcBorders>
            <w:shd w:val="clear" w:color="auto" w:fill="auto"/>
            <w:noWrap/>
            <w:vAlign w:val="bottom"/>
            <w:hideMark/>
          </w:tcPr>
          <w:p w14:paraId="102BC18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79AD1BE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14:paraId="011388E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16</w:t>
            </w:r>
          </w:p>
        </w:tc>
        <w:tc>
          <w:tcPr>
            <w:tcW w:w="1257" w:type="dxa"/>
            <w:tcBorders>
              <w:top w:val="nil"/>
              <w:left w:val="nil"/>
              <w:bottom w:val="single" w:sz="4" w:space="0" w:color="auto"/>
              <w:right w:val="single" w:sz="4" w:space="0" w:color="auto"/>
            </w:tcBorders>
            <w:shd w:val="clear" w:color="auto" w:fill="auto"/>
            <w:noWrap/>
            <w:vAlign w:val="bottom"/>
            <w:hideMark/>
          </w:tcPr>
          <w:p w14:paraId="657759E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45,7142857</w:t>
            </w:r>
          </w:p>
        </w:tc>
        <w:tc>
          <w:tcPr>
            <w:tcW w:w="492" w:type="dxa"/>
            <w:tcBorders>
              <w:top w:val="nil"/>
              <w:left w:val="nil"/>
              <w:bottom w:val="single" w:sz="4" w:space="0" w:color="auto"/>
              <w:right w:val="single" w:sz="4" w:space="0" w:color="auto"/>
            </w:tcBorders>
            <w:shd w:val="clear" w:color="auto" w:fill="auto"/>
            <w:noWrap/>
            <w:vAlign w:val="bottom"/>
            <w:hideMark/>
          </w:tcPr>
          <w:p w14:paraId="2EC20E2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65A4C0E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7C8A6C7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656FCA5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0CB1BBB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88" w:type="dxa"/>
            <w:tcBorders>
              <w:top w:val="nil"/>
              <w:left w:val="nil"/>
              <w:bottom w:val="single" w:sz="4" w:space="0" w:color="auto"/>
              <w:right w:val="single" w:sz="4" w:space="0" w:color="auto"/>
            </w:tcBorders>
            <w:shd w:val="clear" w:color="auto" w:fill="auto"/>
            <w:noWrap/>
            <w:vAlign w:val="bottom"/>
            <w:hideMark/>
          </w:tcPr>
          <w:p w14:paraId="197BA5C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3793FA5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42F7D22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16</w:t>
            </w:r>
          </w:p>
        </w:tc>
        <w:tc>
          <w:tcPr>
            <w:tcW w:w="1035" w:type="dxa"/>
            <w:tcBorders>
              <w:top w:val="nil"/>
              <w:left w:val="nil"/>
              <w:bottom w:val="single" w:sz="4" w:space="0" w:color="auto"/>
              <w:right w:val="single" w:sz="4" w:space="0" w:color="auto"/>
            </w:tcBorders>
            <w:shd w:val="clear" w:color="auto" w:fill="auto"/>
            <w:noWrap/>
            <w:vAlign w:val="bottom"/>
            <w:hideMark/>
          </w:tcPr>
          <w:p w14:paraId="3845968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45,71429</w:t>
            </w:r>
          </w:p>
        </w:tc>
        <w:tc>
          <w:tcPr>
            <w:tcW w:w="598" w:type="dxa"/>
            <w:tcBorders>
              <w:top w:val="nil"/>
              <w:left w:val="nil"/>
              <w:bottom w:val="single" w:sz="4" w:space="0" w:color="auto"/>
              <w:right w:val="single" w:sz="4" w:space="0" w:color="auto"/>
            </w:tcBorders>
            <w:shd w:val="clear" w:color="auto" w:fill="auto"/>
            <w:noWrap/>
            <w:vAlign w:val="bottom"/>
            <w:hideMark/>
          </w:tcPr>
          <w:p w14:paraId="60AD998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16</w:t>
            </w:r>
          </w:p>
        </w:tc>
        <w:tc>
          <w:tcPr>
            <w:tcW w:w="929" w:type="dxa"/>
            <w:tcBorders>
              <w:top w:val="nil"/>
              <w:left w:val="nil"/>
              <w:bottom w:val="single" w:sz="4" w:space="0" w:color="auto"/>
              <w:right w:val="single" w:sz="4" w:space="0" w:color="auto"/>
            </w:tcBorders>
            <w:shd w:val="clear" w:color="auto" w:fill="auto"/>
            <w:noWrap/>
            <w:vAlign w:val="bottom"/>
            <w:hideMark/>
          </w:tcPr>
          <w:p w14:paraId="7EE6D47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45,71429</w:t>
            </w:r>
          </w:p>
        </w:tc>
      </w:tr>
      <w:tr w:rsidR="00B200AC" w:rsidRPr="00B200AC" w14:paraId="567942A0"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C68C0B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18</w:t>
            </w:r>
          </w:p>
        </w:tc>
        <w:tc>
          <w:tcPr>
            <w:tcW w:w="671" w:type="dxa"/>
            <w:tcBorders>
              <w:top w:val="nil"/>
              <w:left w:val="nil"/>
              <w:bottom w:val="single" w:sz="4" w:space="0" w:color="auto"/>
              <w:right w:val="single" w:sz="4" w:space="0" w:color="auto"/>
            </w:tcBorders>
            <w:shd w:val="clear" w:color="auto" w:fill="auto"/>
            <w:noWrap/>
            <w:vAlign w:val="bottom"/>
            <w:hideMark/>
          </w:tcPr>
          <w:p w14:paraId="39B5DB9C"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SK</w:t>
            </w:r>
          </w:p>
        </w:tc>
        <w:tc>
          <w:tcPr>
            <w:tcW w:w="492" w:type="dxa"/>
            <w:tcBorders>
              <w:top w:val="nil"/>
              <w:left w:val="nil"/>
              <w:bottom w:val="single" w:sz="4" w:space="0" w:color="auto"/>
              <w:right w:val="single" w:sz="4" w:space="0" w:color="auto"/>
            </w:tcBorders>
            <w:shd w:val="clear" w:color="auto" w:fill="auto"/>
            <w:noWrap/>
            <w:vAlign w:val="bottom"/>
            <w:hideMark/>
          </w:tcPr>
          <w:p w14:paraId="10B6D32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50D0479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6156D7A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5B9AED5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618F0E3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706" w:type="dxa"/>
            <w:tcBorders>
              <w:top w:val="nil"/>
              <w:left w:val="nil"/>
              <w:bottom w:val="single" w:sz="4" w:space="0" w:color="auto"/>
              <w:right w:val="single" w:sz="4" w:space="0" w:color="auto"/>
            </w:tcBorders>
            <w:shd w:val="clear" w:color="auto" w:fill="auto"/>
            <w:noWrap/>
            <w:vAlign w:val="bottom"/>
            <w:hideMark/>
          </w:tcPr>
          <w:p w14:paraId="48226E3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699" w:type="dxa"/>
            <w:tcBorders>
              <w:top w:val="nil"/>
              <w:left w:val="nil"/>
              <w:bottom w:val="single" w:sz="4" w:space="0" w:color="auto"/>
              <w:right w:val="single" w:sz="4" w:space="0" w:color="auto"/>
            </w:tcBorders>
            <w:shd w:val="clear" w:color="auto" w:fill="auto"/>
            <w:noWrap/>
            <w:vAlign w:val="bottom"/>
            <w:hideMark/>
          </w:tcPr>
          <w:p w14:paraId="6BEAF9F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88" w:type="dxa"/>
            <w:tcBorders>
              <w:top w:val="nil"/>
              <w:left w:val="nil"/>
              <w:bottom w:val="single" w:sz="4" w:space="0" w:color="auto"/>
              <w:right w:val="single" w:sz="4" w:space="0" w:color="auto"/>
            </w:tcBorders>
            <w:shd w:val="clear" w:color="auto" w:fill="auto"/>
            <w:noWrap/>
            <w:vAlign w:val="bottom"/>
            <w:hideMark/>
          </w:tcPr>
          <w:p w14:paraId="3084453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25</w:t>
            </w:r>
          </w:p>
        </w:tc>
        <w:tc>
          <w:tcPr>
            <w:tcW w:w="1257" w:type="dxa"/>
            <w:tcBorders>
              <w:top w:val="nil"/>
              <w:left w:val="nil"/>
              <w:bottom w:val="single" w:sz="4" w:space="0" w:color="auto"/>
              <w:right w:val="single" w:sz="4" w:space="0" w:color="auto"/>
            </w:tcBorders>
            <w:shd w:val="clear" w:color="auto" w:fill="auto"/>
            <w:noWrap/>
            <w:vAlign w:val="bottom"/>
            <w:hideMark/>
          </w:tcPr>
          <w:p w14:paraId="5D60D3C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71,4285714</w:t>
            </w:r>
          </w:p>
        </w:tc>
        <w:tc>
          <w:tcPr>
            <w:tcW w:w="492" w:type="dxa"/>
            <w:tcBorders>
              <w:top w:val="nil"/>
              <w:left w:val="nil"/>
              <w:bottom w:val="single" w:sz="4" w:space="0" w:color="auto"/>
              <w:right w:val="single" w:sz="4" w:space="0" w:color="auto"/>
            </w:tcBorders>
            <w:shd w:val="clear" w:color="auto" w:fill="auto"/>
            <w:noWrap/>
            <w:vAlign w:val="bottom"/>
            <w:hideMark/>
          </w:tcPr>
          <w:p w14:paraId="66AA6AD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w:t>
            </w:r>
          </w:p>
        </w:tc>
        <w:tc>
          <w:tcPr>
            <w:tcW w:w="492" w:type="dxa"/>
            <w:tcBorders>
              <w:top w:val="nil"/>
              <w:left w:val="nil"/>
              <w:bottom w:val="single" w:sz="4" w:space="0" w:color="auto"/>
              <w:right w:val="single" w:sz="4" w:space="0" w:color="auto"/>
            </w:tcBorders>
            <w:shd w:val="clear" w:color="auto" w:fill="auto"/>
            <w:noWrap/>
            <w:vAlign w:val="bottom"/>
            <w:hideMark/>
          </w:tcPr>
          <w:p w14:paraId="32D18E4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2C4B066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5541F03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14:paraId="5DA85FE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688" w:type="dxa"/>
            <w:tcBorders>
              <w:top w:val="nil"/>
              <w:left w:val="nil"/>
              <w:bottom w:val="single" w:sz="4" w:space="0" w:color="auto"/>
              <w:right w:val="single" w:sz="4" w:space="0" w:color="auto"/>
            </w:tcBorders>
            <w:shd w:val="clear" w:color="auto" w:fill="auto"/>
            <w:noWrap/>
            <w:vAlign w:val="bottom"/>
            <w:hideMark/>
          </w:tcPr>
          <w:p w14:paraId="1F74853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w:t>
            </w:r>
          </w:p>
        </w:tc>
        <w:tc>
          <w:tcPr>
            <w:tcW w:w="699" w:type="dxa"/>
            <w:tcBorders>
              <w:top w:val="nil"/>
              <w:left w:val="nil"/>
              <w:bottom w:val="single" w:sz="4" w:space="0" w:color="auto"/>
              <w:right w:val="single" w:sz="4" w:space="0" w:color="auto"/>
            </w:tcBorders>
            <w:shd w:val="clear" w:color="auto" w:fill="auto"/>
            <w:noWrap/>
            <w:vAlign w:val="bottom"/>
            <w:hideMark/>
          </w:tcPr>
          <w:p w14:paraId="5427C72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15100F2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27</w:t>
            </w:r>
          </w:p>
        </w:tc>
        <w:tc>
          <w:tcPr>
            <w:tcW w:w="1035" w:type="dxa"/>
            <w:tcBorders>
              <w:top w:val="nil"/>
              <w:left w:val="nil"/>
              <w:bottom w:val="single" w:sz="4" w:space="0" w:color="auto"/>
              <w:right w:val="single" w:sz="4" w:space="0" w:color="auto"/>
            </w:tcBorders>
            <w:shd w:val="clear" w:color="auto" w:fill="auto"/>
            <w:noWrap/>
            <w:vAlign w:val="bottom"/>
            <w:hideMark/>
          </w:tcPr>
          <w:p w14:paraId="2421A81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77,14286</w:t>
            </w:r>
          </w:p>
        </w:tc>
        <w:tc>
          <w:tcPr>
            <w:tcW w:w="598" w:type="dxa"/>
            <w:tcBorders>
              <w:top w:val="nil"/>
              <w:left w:val="nil"/>
              <w:bottom w:val="single" w:sz="4" w:space="0" w:color="auto"/>
              <w:right w:val="single" w:sz="4" w:space="0" w:color="auto"/>
            </w:tcBorders>
            <w:shd w:val="clear" w:color="auto" w:fill="auto"/>
            <w:noWrap/>
            <w:vAlign w:val="bottom"/>
            <w:hideMark/>
          </w:tcPr>
          <w:p w14:paraId="3A3AC6F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26</w:t>
            </w:r>
          </w:p>
        </w:tc>
        <w:tc>
          <w:tcPr>
            <w:tcW w:w="929" w:type="dxa"/>
            <w:tcBorders>
              <w:top w:val="nil"/>
              <w:left w:val="nil"/>
              <w:bottom w:val="single" w:sz="4" w:space="0" w:color="auto"/>
              <w:right w:val="single" w:sz="4" w:space="0" w:color="auto"/>
            </w:tcBorders>
            <w:shd w:val="clear" w:color="auto" w:fill="auto"/>
            <w:noWrap/>
            <w:vAlign w:val="bottom"/>
            <w:hideMark/>
          </w:tcPr>
          <w:p w14:paraId="7BF08DB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74,28571</w:t>
            </w:r>
          </w:p>
        </w:tc>
      </w:tr>
      <w:tr w:rsidR="00B200AC" w:rsidRPr="00B200AC" w14:paraId="3AFA26B1"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4FDE74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19</w:t>
            </w:r>
          </w:p>
        </w:tc>
        <w:tc>
          <w:tcPr>
            <w:tcW w:w="671" w:type="dxa"/>
            <w:tcBorders>
              <w:top w:val="nil"/>
              <w:left w:val="nil"/>
              <w:bottom w:val="single" w:sz="4" w:space="0" w:color="auto"/>
              <w:right w:val="single" w:sz="4" w:space="0" w:color="auto"/>
            </w:tcBorders>
            <w:shd w:val="clear" w:color="auto" w:fill="auto"/>
            <w:noWrap/>
            <w:vAlign w:val="bottom"/>
            <w:hideMark/>
          </w:tcPr>
          <w:p w14:paraId="1B9EE2B1"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SN</w:t>
            </w:r>
          </w:p>
        </w:tc>
        <w:tc>
          <w:tcPr>
            <w:tcW w:w="492" w:type="dxa"/>
            <w:tcBorders>
              <w:top w:val="nil"/>
              <w:left w:val="nil"/>
              <w:bottom w:val="single" w:sz="4" w:space="0" w:color="auto"/>
              <w:right w:val="single" w:sz="4" w:space="0" w:color="auto"/>
            </w:tcBorders>
            <w:shd w:val="clear" w:color="auto" w:fill="auto"/>
            <w:noWrap/>
            <w:vAlign w:val="bottom"/>
            <w:hideMark/>
          </w:tcPr>
          <w:p w14:paraId="396B6DDA"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69621DF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7424311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2B7B5D0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36AD899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706" w:type="dxa"/>
            <w:tcBorders>
              <w:top w:val="nil"/>
              <w:left w:val="nil"/>
              <w:bottom w:val="single" w:sz="4" w:space="0" w:color="auto"/>
              <w:right w:val="single" w:sz="4" w:space="0" w:color="auto"/>
            </w:tcBorders>
            <w:shd w:val="clear" w:color="auto" w:fill="auto"/>
            <w:noWrap/>
            <w:vAlign w:val="bottom"/>
            <w:hideMark/>
          </w:tcPr>
          <w:p w14:paraId="3A839BA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65F81C6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14:paraId="7A6786F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17</w:t>
            </w:r>
          </w:p>
        </w:tc>
        <w:tc>
          <w:tcPr>
            <w:tcW w:w="1257" w:type="dxa"/>
            <w:tcBorders>
              <w:top w:val="nil"/>
              <w:left w:val="nil"/>
              <w:bottom w:val="single" w:sz="4" w:space="0" w:color="auto"/>
              <w:right w:val="single" w:sz="4" w:space="0" w:color="auto"/>
            </w:tcBorders>
            <w:shd w:val="clear" w:color="auto" w:fill="auto"/>
            <w:noWrap/>
            <w:vAlign w:val="bottom"/>
            <w:hideMark/>
          </w:tcPr>
          <w:p w14:paraId="70B1BE38"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48,5714286</w:t>
            </w:r>
          </w:p>
        </w:tc>
        <w:tc>
          <w:tcPr>
            <w:tcW w:w="492" w:type="dxa"/>
            <w:tcBorders>
              <w:top w:val="nil"/>
              <w:left w:val="nil"/>
              <w:bottom w:val="single" w:sz="4" w:space="0" w:color="auto"/>
              <w:right w:val="single" w:sz="4" w:space="0" w:color="auto"/>
            </w:tcBorders>
            <w:shd w:val="clear" w:color="auto" w:fill="auto"/>
            <w:noWrap/>
            <w:vAlign w:val="bottom"/>
            <w:hideMark/>
          </w:tcPr>
          <w:p w14:paraId="6DDB5A5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13266A8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43D2185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6DFD4E4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29B1A16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88" w:type="dxa"/>
            <w:tcBorders>
              <w:top w:val="nil"/>
              <w:left w:val="nil"/>
              <w:bottom w:val="single" w:sz="4" w:space="0" w:color="auto"/>
              <w:right w:val="single" w:sz="4" w:space="0" w:color="auto"/>
            </w:tcBorders>
            <w:shd w:val="clear" w:color="auto" w:fill="auto"/>
            <w:noWrap/>
            <w:vAlign w:val="bottom"/>
            <w:hideMark/>
          </w:tcPr>
          <w:p w14:paraId="1E891C79"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0D1608B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2158A47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17</w:t>
            </w:r>
          </w:p>
        </w:tc>
        <w:tc>
          <w:tcPr>
            <w:tcW w:w="1035" w:type="dxa"/>
            <w:tcBorders>
              <w:top w:val="nil"/>
              <w:left w:val="nil"/>
              <w:bottom w:val="single" w:sz="4" w:space="0" w:color="auto"/>
              <w:right w:val="single" w:sz="4" w:space="0" w:color="auto"/>
            </w:tcBorders>
            <w:shd w:val="clear" w:color="auto" w:fill="auto"/>
            <w:noWrap/>
            <w:vAlign w:val="bottom"/>
            <w:hideMark/>
          </w:tcPr>
          <w:p w14:paraId="60A9BF6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48,57143</w:t>
            </w:r>
          </w:p>
        </w:tc>
        <w:tc>
          <w:tcPr>
            <w:tcW w:w="598" w:type="dxa"/>
            <w:tcBorders>
              <w:top w:val="nil"/>
              <w:left w:val="nil"/>
              <w:bottom w:val="single" w:sz="4" w:space="0" w:color="auto"/>
              <w:right w:val="single" w:sz="4" w:space="0" w:color="auto"/>
            </w:tcBorders>
            <w:shd w:val="clear" w:color="auto" w:fill="auto"/>
            <w:noWrap/>
            <w:vAlign w:val="bottom"/>
            <w:hideMark/>
          </w:tcPr>
          <w:p w14:paraId="6B215E6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17</w:t>
            </w:r>
          </w:p>
        </w:tc>
        <w:tc>
          <w:tcPr>
            <w:tcW w:w="929" w:type="dxa"/>
            <w:tcBorders>
              <w:top w:val="nil"/>
              <w:left w:val="nil"/>
              <w:bottom w:val="single" w:sz="4" w:space="0" w:color="auto"/>
              <w:right w:val="single" w:sz="4" w:space="0" w:color="auto"/>
            </w:tcBorders>
            <w:shd w:val="clear" w:color="auto" w:fill="auto"/>
            <w:noWrap/>
            <w:vAlign w:val="bottom"/>
            <w:hideMark/>
          </w:tcPr>
          <w:p w14:paraId="7A30BE1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48,57143</w:t>
            </w:r>
          </w:p>
        </w:tc>
      </w:tr>
      <w:tr w:rsidR="00B200AC" w:rsidRPr="00B200AC" w14:paraId="72E600A2" w14:textId="77777777" w:rsidTr="00F20D9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9AB2B2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20</w:t>
            </w:r>
          </w:p>
        </w:tc>
        <w:tc>
          <w:tcPr>
            <w:tcW w:w="671" w:type="dxa"/>
            <w:tcBorders>
              <w:top w:val="nil"/>
              <w:left w:val="nil"/>
              <w:bottom w:val="single" w:sz="4" w:space="0" w:color="auto"/>
              <w:right w:val="single" w:sz="4" w:space="0" w:color="auto"/>
            </w:tcBorders>
            <w:shd w:val="clear" w:color="auto" w:fill="auto"/>
            <w:noWrap/>
            <w:vAlign w:val="bottom"/>
            <w:hideMark/>
          </w:tcPr>
          <w:p w14:paraId="26A2F1ED" w14:textId="77777777" w:rsidR="00D107FC" w:rsidRPr="00B200AC" w:rsidRDefault="00D107FC" w:rsidP="002066C9">
            <w:pPr>
              <w:spacing w:after="0" w:line="240" w:lineRule="auto"/>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TZ</w:t>
            </w:r>
          </w:p>
        </w:tc>
        <w:tc>
          <w:tcPr>
            <w:tcW w:w="492" w:type="dxa"/>
            <w:tcBorders>
              <w:top w:val="nil"/>
              <w:left w:val="nil"/>
              <w:bottom w:val="single" w:sz="4" w:space="0" w:color="auto"/>
              <w:right w:val="single" w:sz="4" w:space="0" w:color="auto"/>
            </w:tcBorders>
            <w:shd w:val="clear" w:color="auto" w:fill="auto"/>
            <w:noWrap/>
            <w:vAlign w:val="bottom"/>
            <w:hideMark/>
          </w:tcPr>
          <w:p w14:paraId="5427CF8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1650BA32"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3203CF54"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5735A813"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407DC395"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706" w:type="dxa"/>
            <w:tcBorders>
              <w:top w:val="nil"/>
              <w:left w:val="nil"/>
              <w:bottom w:val="single" w:sz="4" w:space="0" w:color="auto"/>
              <w:right w:val="single" w:sz="4" w:space="0" w:color="auto"/>
            </w:tcBorders>
            <w:shd w:val="clear" w:color="auto" w:fill="auto"/>
            <w:noWrap/>
            <w:vAlign w:val="bottom"/>
            <w:hideMark/>
          </w:tcPr>
          <w:p w14:paraId="33C50D70"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699" w:type="dxa"/>
            <w:tcBorders>
              <w:top w:val="nil"/>
              <w:left w:val="nil"/>
              <w:bottom w:val="single" w:sz="4" w:space="0" w:color="auto"/>
              <w:right w:val="single" w:sz="4" w:space="0" w:color="auto"/>
            </w:tcBorders>
            <w:shd w:val="clear" w:color="auto" w:fill="auto"/>
            <w:noWrap/>
            <w:vAlign w:val="bottom"/>
            <w:hideMark/>
          </w:tcPr>
          <w:p w14:paraId="29A1412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14:paraId="2A4D493D"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17</w:t>
            </w:r>
          </w:p>
        </w:tc>
        <w:tc>
          <w:tcPr>
            <w:tcW w:w="1257" w:type="dxa"/>
            <w:tcBorders>
              <w:top w:val="nil"/>
              <w:left w:val="nil"/>
              <w:bottom w:val="single" w:sz="4" w:space="0" w:color="auto"/>
              <w:right w:val="single" w:sz="4" w:space="0" w:color="auto"/>
            </w:tcBorders>
            <w:shd w:val="clear" w:color="auto" w:fill="auto"/>
            <w:noWrap/>
            <w:vAlign w:val="bottom"/>
            <w:hideMark/>
          </w:tcPr>
          <w:p w14:paraId="71FF7B5B"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48,5714286</w:t>
            </w:r>
          </w:p>
        </w:tc>
        <w:tc>
          <w:tcPr>
            <w:tcW w:w="492" w:type="dxa"/>
            <w:tcBorders>
              <w:top w:val="nil"/>
              <w:left w:val="nil"/>
              <w:bottom w:val="single" w:sz="4" w:space="0" w:color="auto"/>
              <w:right w:val="single" w:sz="4" w:space="0" w:color="auto"/>
            </w:tcBorders>
            <w:shd w:val="clear" w:color="auto" w:fill="auto"/>
            <w:noWrap/>
            <w:vAlign w:val="bottom"/>
            <w:hideMark/>
          </w:tcPr>
          <w:p w14:paraId="712C35DC"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481B370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571AD5F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3B9051E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14:paraId="2AA3FD7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88" w:type="dxa"/>
            <w:tcBorders>
              <w:top w:val="nil"/>
              <w:left w:val="nil"/>
              <w:bottom w:val="single" w:sz="4" w:space="0" w:color="auto"/>
              <w:right w:val="single" w:sz="4" w:space="0" w:color="auto"/>
            </w:tcBorders>
            <w:shd w:val="clear" w:color="auto" w:fill="auto"/>
            <w:noWrap/>
            <w:vAlign w:val="bottom"/>
            <w:hideMark/>
          </w:tcPr>
          <w:p w14:paraId="703E93B1"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3</w:t>
            </w:r>
          </w:p>
        </w:tc>
        <w:tc>
          <w:tcPr>
            <w:tcW w:w="699" w:type="dxa"/>
            <w:tcBorders>
              <w:top w:val="nil"/>
              <w:left w:val="nil"/>
              <w:bottom w:val="single" w:sz="4" w:space="0" w:color="auto"/>
              <w:right w:val="single" w:sz="4" w:space="0" w:color="auto"/>
            </w:tcBorders>
            <w:shd w:val="clear" w:color="auto" w:fill="auto"/>
            <w:noWrap/>
            <w:vAlign w:val="bottom"/>
            <w:hideMark/>
          </w:tcPr>
          <w:p w14:paraId="2BB4DD9F"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14:paraId="54A6DB0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19</w:t>
            </w:r>
          </w:p>
        </w:tc>
        <w:tc>
          <w:tcPr>
            <w:tcW w:w="1035" w:type="dxa"/>
            <w:tcBorders>
              <w:top w:val="nil"/>
              <w:left w:val="nil"/>
              <w:bottom w:val="single" w:sz="4" w:space="0" w:color="auto"/>
              <w:right w:val="single" w:sz="4" w:space="0" w:color="auto"/>
            </w:tcBorders>
            <w:shd w:val="clear" w:color="auto" w:fill="auto"/>
            <w:noWrap/>
            <w:vAlign w:val="bottom"/>
            <w:hideMark/>
          </w:tcPr>
          <w:p w14:paraId="202D7336"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54,28571</w:t>
            </w:r>
          </w:p>
        </w:tc>
        <w:tc>
          <w:tcPr>
            <w:tcW w:w="598" w:type="dxa"/>
            <w:tcBorders>
              <w:top w:val="nil"/>
              <w:left w:val="nil"/>
              <w:bottom w:val="single" w:sz="4" w:space="0" w:color="auto"/>
              <w:right w:val="single" w:sz="4" w:space="0" w:color="auto"/>
            </w:tcBorders>
            <w:shd w:val="clear" w:color="auto" w:fill="auto"/>
            <w:noWrap/>
            <w:vAlign w:val="bottom"/>
            <w:hideMark/>
          </w:tcPr>
          <w:p w14:paraId="0AA9A607"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18</w:t>
            </w:r>
          </w:p>
        </w:tc>
        <w:tc>
          <w:tcPr>
            <w:tcW w:w="929" w:type="dxa"/>
            <w:tcBorders>
              <w:top w:val="nil"/>
              <w:left w:val="nil"/>
              <w:bottom w:val="single" w:sz="4" w:space="0" w:color="auto"/>
              <w:right w:val="single" w:sz="4" w:space="0" w:color="auto"/>
            </w:tcBorders>
            <w:shd w:val="clear" w:color="auto" w:fill="auto"/>
            <w:noWrap/>
            <w:vAlign w:val="bottom"/>
            <w:hideMark/>
          </w:tcPr>
          <w:p w14:paraId="295311FE" w14:textId="77777777" w:rsidR="00D107FC" w:rsidRPr="00B200AC" w:rsidRDefault="00D107FC" w:rsidP="00B200AC">
            <w:pPr>
              <w:spacing w:after="0" w:line="240" w:lineRule="auto"/>
              <w:jc w:val="center"/>
              <w:rPr>
                <w:rFonts w:ascii="Times New Roman" w:eastAsia="Times New Roman" w:hAnsi="Times New Roman" w:cs="Times New Roman"/>
                <w:color w:val="000000"/>
                <w:sz w:val="18"/>
                <w:szCs w:val="18"/>
                <w:lang w:val="id-ID" w:eastAsia="id-ID"/>
              </w:rPr>
            </w:pPr>
            <w:r w:rsidRPr="00B200AC">
              <w:rPr>
                <w:rFonts w:ascii="Times New Roman" w:eastAsia="Times New Roman" w:hAnsi="Times New Roman" w:cs="Times New Roman"/>
                <w:color w:val="000000"/>
                <w:sz w:val="18"/>
                <w:szCs w:val="18"/>
                <w:lang w:val="id-ID" w:eastAsia="id-ID"/>
              </w:rPr>
              <w:t>51,42857</w:t>
            </w:r>
          </w:p>
        </w:tc>
      </w:tr>
    </w:tbl>
    <w:p w14:paraId="5CF4F729" w14:textId="77777777" w:rsidR="00D107FC" w:rsidRPr="004108C7" w:rsidRDefault="00D107FC" w:rsidP="00B200AC">
      <w:pPr>
        <w:tabs>
          <w:tab w:val="left" w:pos="2544"/>
        </w:tabs>
        <w:spacing w:after="0" w:line="360" w:lineRule="auto"/>
        <w:rPr>
          <w:rFonts w:ascii="Times New Roman" w:hAnsi="Times New Roman" w:cs="Times New Roman"/>
          <w:b/>
          <w:sz w:val="24"/>
          <w:szCs w:val="24"/>
        </w:rPr>
        <w:sectPr w:rsidR="00D107FC" w:rsidRPr="004108C7" w:rsidSect="00AF1162">
          <w:headerReference w:type="default" r:id="rId52"/>
          <w:footerReference w:type="default" r:id="rId53"/>
          <w:type w:val="continuous"/>
          <w:pgSz w:w="16839" w:h="11907" w:orient="landscape" w:code="9"/>
          <w:pgMar w:top="1701" w:right="1701" w:bottom="1701" w:left="1701" w:header="709" w:footer="709" w:gutter="0"/>
          <w:pgNumType w:start="112"/>
          <w:cols w:space="708"/>
          <w:docGrid w:linePitch="360"/>
        </w:sectPr>
      </w:pPr>
    </w:p>
    <w:p w14:paraId="6479B8E4" w14:textId="272227C3" w:rsidR="00D52BC0" w:rsidRDefault="00586209" w:rsidP="00B21974">
      <w:pPr>
        <w:tabs>
          <w:tab w:val="left" w:pos="2544"/>
        </w:tabs>
        <w:rPr>
          <w:rFonts w:ascii="Times New Roman" w:hAnsi="Times New Roman" w:cs="Times New Roman"/>
          <w:noProof/>
          <w:sz w:val="24"/>
          <w:szCs w:val="24"/>
        </w:rPr>
        <w:sectPr w:rsidR="00D52BC0" w:rsidSect="00D52BC0">
          <w:headerReference w:type="first" r:id="rId54"/>
          <w:pgSz w:w="11907" w:h="16839" w:code="9"/>
          <w:pgMar w:top="1701" w:right="1701" w:bottom="1701" w:left="2268" w:header="709" w:footer="709" w:gutter="0"/>
          <w:pgNumType w:start="125"/>
          <w:cols w:space="708"/>
          <w:titlePg/>
          <w:docGrid w:linePitch="360"/>
        </w:sect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839488" behindDoc="0" locked="0" layoutInCell="1" allowOverlap="1" wp14:anchorId="645C2507" wp14:editId="1D814D4A">
                <wp:simplePos x="0" y="0"/>
                <wp:positionH relativeFrom="column">
                  <wp:posOffset>371171</wp:posOffset>
                </wp:positionH>
                <wp:positionV relativeFrom="paragraph">
                  <wp:posOffset>2251710</wp:posOffset>
                </wp:positionV>
                <wp:extent cx="4342765" cy="4055110"/>
                <wp:effectExtent l="0" t="0" r="19685" b="21590"/>
                <wp:wrapNone/>
                <wp:docPr id="1045" name="Flowchart: Multidocument 1045"/>
                <wp:cNvGraphicFramePr/>
                <a:graphic xmlns:a="http://schemas.openxmlformats.org/drawingml/2006/main">
                  <a:graphicData uri="http://schemas.microsoft.com/office/word/2010/wordprocessingShape">
                    <wps:wsp>
                      <wps:cNvSpPr/>
                      <wps:spPr>
                        <a:xfrm>
                          <a:off x="0" y="0"/>
                          <a:ext cx="4342765" cy="405511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14:paraId="45D84840" w14:textId="5EF3E54F" w:rsidR="00AA3104" w:rsidRDefault="00AA3104" w:rsidP="00586209">
                            <w:pPr>
                              <w:spacing w:line="240" w:lineRule="auto"/>
                              <w:jc w:val="center"/>
                              <w:rPr>
                                <w:rFonts w:ascii="Times New Roman" w:hAnsi="Times New Roman" w:cs="Times New Roman"/>
                                <w:b/>
                                <w:sz w:val="40"/>
                                <w:szCs w:val="40"/>
                              </w:rPr>
                            </w:pPr>
                            <w:r>
                              <w:rPr>
                                <w:rFonts w:ascii="Times New Roman" w:hAnsi="Times New Roman" w:cs="Times New Roman"/>
                                <w:b/>
                                <w:sz w:val="40"/>
                                <w:szCs w:val="40"/>
                              </w:rPr>
                              <w:t>LAMPIRAN C</w:t>
                            </w:r>
                          </w:p>
                          <w:p w14:paraId="1558A455" w14:textId="559A3C96" w:rsidR="00AA3104" w:rsidRDefault="00AA3104" w:rsidP="00586209">
                            <w:pPr>
                              <w:spacing w:line="240" w:lineRule="auto"/>
                              <w:rPr>
                                <w:rFonts w:ascii="Times New Roman" w:hAnsi="Times New Roman" w:cs="Times New Roman"/>
                                <w:b/>
                                <w:sz w:val="24"/>
                                <w:szCs w:val="24"/>
                              </w:rPr>
                            </w:pPr>
                            <w:r>
                              <w:rPr>
                                <w:rFonts w:ascii="Times New Roman" w:hAnsi="Times New Roman" w:cs="Times New Roman"/>
                                <w:b/>
                                <w:sz w:val="24"/>
                                <w:szCs w:val="24"/>
                              </w:rPr>
                              <w:t>Lampiran C.1 Data Hasil Siswa Pretest dan Posttes</w:t>
                            </w:r>
                          </w:p>
                          <w:p w14:paraId="04A505A2" w14:textId="43E7EAAF" w:rsidR="00AA3104" w:rsidRDefault="00AA3104" w:rsidP="00586209">
                            <w:pPr>
                              <w:spacing w:line="240" w:lineRule="auto"/>
                              <w:rPr>
                                <w:rFonts w:ascii="Times New Roman" w:hAnsi="Times New Roman" w:cs="Times New Roman"/>
                                <w:b/>
                                <w:sz w:val="24"/>
                                <w:szCs w:val="24"/>
                              </w:rPr>
                            </w:pPr>
                            <w:r>
                              <w:rPr>
                                <w:rFonts w:ascii="Times New Roman" w:hAnsi="Times New Roman" w:cs="Times New Roman"/>
                                <w:b/>
                                <w:sz w:val="24"/>
                                <w:szCs w:val="24"/>
                              </w:rPr>
                              <w:t>Lampiran C.2 Uji Normalitas</w:t>
                            </w:r>
                          </w:p>
                          <w:p w14:paraId="49D5C688" w14:textId="52559888" w:rsidR="00AA3104" w:rsidRDefault="00AA3104" w:rsidP="00586209">
                            <w:pPr>
                              <w:spacing w:line="240" w:lineRule="auto"/>
                              <w:rPr>
                                <w:rFonts w:ascii="Times New Roman" w:hAnsi="Times New Roman" w:cs="Times New Roman"/>
                                <w:b/>
                                <w:sz w:val="24"/>
                                <w:szCs w:val="24"/>
                              </w:rPr>
                            </w:pPr>
                            <w:r>
                              <w:rPr>
                                <w:rFonts w:ascii="Times New Roman" w:hAnsi="Times New Roman" w:cs="Times New Roman"/>
                                <w:b/>
                                <w:sz w:val="24"/>
                                <w:szCs w:val="24"/>
                              </w:rPr>
                              <w:t>Lampiran C.3 Uji Homogenitas</w:t>
                            </w:r>
                          </w:p>
                          <w:p w14:paraId="292E2F77" w14:textId="00EEC2A4" w:rsidR="00AA3104" w:rsidRDefault="00AA3104" w:rsidP="00586209">
                            <w:pPr>
                              <w:spacing w:line="240" w:lineRule="auto"/>
                              <w:rPr>
                                <w:rFonts w:ascii="Times New Roman" w:hAnsi="Times New Roman" w:cs="Times New Roman"/>
                                <w:b/>
                                <w:sz w:val="24"/>
                                <w:szCs w:val="24"/>
                              </w:rPr>
                            </w:pPr>
                            <w:r>
                              <w:rPr>
                                <w:rFonts w:ascii="Times New Roman" w:hAnsi="Times New Roman" w:cs="Times New Roman"/>
                                <w:b/>
                                <w:sz w:val="24"/>
                                <w:szCs w:val="24"/>
                              </w:rPr>
                              <w:t>Lampiran C.4 Uji t Independen</w:t>
                            </w:r>
                          </w:p>
                          <w:p w14:paraId="6BDFBCD2" w14:textId="1F554B85" w:rsidR="00AA3104" w:rsidRDefault="00AA3104" w:rsidP="00586209">
                            <w:pPr>
                              <w:spacing w:line="240" w:lineRule="auto"/>
                              <w:rPr>
                                <w:rFonts w:ascii="Times New Roman" w:hAnsi="Times New Roman" w:cs="Times New Roman"/>
                                <w:b/>
                                <w:sz w:val="24"/>
                                <w:szCs w:val="24"/>
                              </w:rPr>
                            </w:pPr>
                            <w:r>
                              <w:rPr>
                                <w:rFonts w:ascii="Times New Roman" w:hAnsi="Times New Roman" w:cs="Times New Roman"/>
                                <w:b/>
                                <w:sz w:val="24"/>
                                <w:szCs w:val="24"/>
                              </w:rPr>
                              <w:t>Lampiran C.5 Uji N-Gain</w:t>
                            </w:r>
                          </w:p>
                          <w:p w14:paraId="015BC745" w14:textId="77777777" w:rsidR="00AA3104" w:rsidRDefault="00AA3104" w:rsidP="00586209">
                            <w:pPr>
                              <w:spacing w:line="240" w:lineRule="auto"/>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ultidocument 1045" o:spid="_x0000_s1044" type="#_x0000_t115" style="position:absolute;margin-left:29.25pt;margin-top:177.3pt;width:341.95pt;height:319.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" fillcolor="white [3201]" strokecolor="black [3200]" strokeweight="2pt">
                <v:textbox>
                  <w:txbxContent>
                    <w:p w14:paraId="45D84840" w14:textId="5EF3E54F" w:rsidR="00B82AB7" w:rsidRDefault="00B82AB7" w:rsidP="00586209">
                      <w:pPr>
                        <w:spacing w:line="240" w:lineRule="auto"/>
                        <w:jc w:val="center"/>
                        <w:rPr>
                          <w:rFonts w:ascii="Times New Roman" w:hAnsi="Times New Roman" w:cs="Times New Roman"/>
                          <w:b/>
                          <w:sz w:val="40"/>
                          <w:szCs w:val="40"/>
                        </w:rPr>
                      </w:pPr>
                      <w:r>
                        <w:rPr>
                          <w:rFonts w:ascii="Times New Roman" w:hAnsi="Times New Roman" w:cs="Times New Roman"/>
                          <w:b/>
                          <w:sz w:val="40"/>
                          <w:szCs w:val="40"/>
                        </w:rPr>
                        <w:t>LAMPIRAN C</w:t>
                      </w:r>
                    </w:p>
                    <w:p w14:paraId="1558A455" w14:textId="559A3C96" w:rsidR="00B82AB7" w:rsidRDefault="00B82AB7" w:rsidP="00586209">
                      <w:pPr>
                        <w:spacing w:line="240" w:lineRule="auto"/>
                        <w:rPr>
                          <w:rFonts w:ascii="Times New Roman" w:hAnsi="Times New Roman" w:cs="Times New Roman"/>
                          <w:b/>
                          <w:sz w:val="24"/>
                          <w:szCs w:val="24"/>
                        </w:rPr>
                      </w:pPr>
                      <w:r>
                        <w:rPr>
                          <w:rFonts w:ascii="Times New Roman" w:hAnsi="Times New Roman" w:cs="Times New Roman"/>
                          <w:b/>
                          <w:sz w:val="24"/>
                          <w:szCs w:val="24"/>
                        </w:rPr>
                        <w:t>Lampiran C.1 Data Hasil Siswa Pretest dan Posttes</w:t>
                      </w:r>
                    </w:p>
                    <w:p w14:paraId="04A505A2" w14:textId="43E7EAAF" w:rsidR="00B82AB7" w:rsidRDefault="00B82AB7" w:rsidP="00586209">
                      <w:pPr>
                        <w:spacing w:line="240" w:lineRule="auto"/>
                        <w:rPr>
                          <w:rFonts w:ascii="Times New Roman" w:hAnsi="Times New Roman" w:cs="Times New Roman"/>
                          <w:b/>
                          <w:sz w:val="24"/>
                          <w:szCs w:val="24"/>
                        </w:rPr>
                      </w:pPr>
                      <w:r>
                        <w:rPr>
                          <w:rFonts w:ascii="Times New Roman" w:hAnsi="Times New Roman" w:cs="Times New Roman"/>
                          <w:b/>
                          <w:sz w:val="24"/>
                          <w:szCs w:val="24"/>
                        </w:rPr>
                        <w:t>Lampiran C.2 Uji Normalitas</w:t>
                      </w:r>
                    </w:p>
                    <w:p w14:paraId="49D5C688" w14:textId="52559888" w:rsidR="00B82AB7" w:rsidRDefault="00B82AB7" w:rsidP="00586209">
                      <w:pPr>
                        <w:spacing w:line="240" w:lineRule="auto"/>
                        <w:rPr>
                          <w:rFonts w:ascii="Times New Roman" w:hAnsi="Times New Roman" w:cs="Times New Roman"/>
                          <w:b/>
                          <w:sz w:val="24"/>
                          <w:szCs w:val="24"/>
                        </w:rPr>
                      </w:pPr>
                      <w:r>
                        <w:rPr>
                          <w:rFonts w:ascii="Times New Roman" w:hAnsi="Times New Roman" w:cs="Times New Roman"/>
                          <w:b/>
                          <w:sz w:val="24"/>
                          <w:szCs w:val="24"/>
                        </w:rPr>
                        <w:t>Lampiran C.3 Uji Homogenitas</w:t>
                      </w:r>
                    </w:p>
                    <w:p w14:paraId="292E2F77" w14:textId="00EEC2A4" w:rsidR="00B82AB7" w:rsidRDefault="00B82AB7" w:rsidP="00586209">
                      <w:pPr>
                        <w:spacing w:line="240" w:lineRule="auto"/>
                        <w:rPr>
                          <w:rFonts w:ascii="Times New Roman" w:hAnsi="Times New Roman" w:cs="Times New Roman"/>
                          <w:b/>
                          <w:sz w:val="24"/>
                          <w:szCs w:val="24"/>
                        </w:rPr>
                      </w:pPr>
                      <w:r>
                        <w:rPr>
                          <w:rFonts w:ascii="Times New Roman" w:hAnsi="Times New Roman" w:cs="Times New Roman"/>
                          <w:b/>
                          <w:sz w:val="24"/>
                          <w:szCs w:val="24"/>
                        </w:rPr>
                        <w:t>Lampiran C.4 Uji t Independen</w:t>
                      </w:r>
                    </w:p>
                    <w:p w14:paraId="6BDFBCD2" w14:textId="1F554B85" w:rsidR="00B82AB7" w:rsidRDefault="00B82AB7" w:rsidP="00586209">
                      <w:pPr>
                        <w:spacing w:line="240" w:lineRule="auto"/>
                        <w:rPr>
                          <w:rFonts w:ascii="Times New Roman" w:hAnsi="Times New Roman" w:cs="Times New Roman"/>
                          <w:b/>
                          <w:sz w:val="24"/>
                          <w:szCs w:val="24"/>
                        </w:rPr>
                      </w:pPr>
                      <w:r>
                        <w:rPr>
                          <w:rFonts w:ascii="Times New Roman" w:hAnsi="Times New Roman" w:cs="Times New Roman"/>
                          <w:b/>
                          <w:sz w:val="24"/>
                          <w:szCs w:val="24"/>
                        </w:rPr>
                        <w:t>Lampiran C.5 Uji N-Gain</w:t>
                      </w:r>
                    </w:p>
                    <w:p w14:paraId="015BC745" w14:textId="77777777" w:rsidR="00B82AB7" w:rsidRDefault="00B82AB7" w:rsidP="00586209">
                      <w:pPr>
                        <w:spacing w:line="240" w:lineRule="auto"/>
                        <w:rPr>
                          <w:rFonts w:ascii="Times New Roman" w:hAnsi="Times New Roman" w:cs="Times New Roman"/>
                          <w:b/>
                          <w:sz w:val="24"/>
                          <w:szCs w:val="24"/>
                        </w:rPr>
                      </w:pPr>
                    </w:p>
                  </w:txbxContent>
                </v:textbox>
              </v:shape>
            </w:pict>
          </mc:Fallback>
        </mc:AlternateContent>
      </w:r>
    </w:p>
    <w:p w14:paraId="148AB2B2" w14:textId="198A7117" w:rsidR="001E2ACF" w:rsidRDefault="00B00BE1" w:rsidP="00B00BE1">
      <w:pPr>
        <w:tabs>
          <w:tab w:val="left" w:pos="1753"/>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C.1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68165B" w:rsidRPr="0068165B">
        <w:rPr>
          <w:rFonts w:ascii="Times New Roman" w:hAnsi="Times New Roman" w:cs="Times New Roman"/>
          <w:b/>
          <w:sz w:val="24"/>
          <w:szCs w:val="24"/>
        </w:rPr>
        <w:t>Tabel C.1.1</w:t>
      </w:r>
    </w:p>
    <w:p w14:paraId="0103815D" w14:textId="23E9E03F" w:rsidR="00B00BE1" w:rsidRDefault="00B00BE1" w:rsidP="00B00BE1">
      <w:pPr>
        <w:tabs>
          <w:tab w:val="left" w:pos="175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Data Hasil </w:t>
      </w:r>
      <w:r w:rsidRPr="00B00BE1">
        <w:rPr>
          <w:rFonts w:ascii="Times New Roman" w:hAnsi="Times New Roman" w:cs="Times New Roman"/>
          <w:b/>
          <w:i/>
          <w:sz w:val="24"/>
          <w:szCs w:val="24"/>
        </w:rPr>
        <w:t>P</w:t>
      </w:r>
      <w:r>
        <w:rPr>
          <w:rFonts w:ascii="Times New Roman" w:hAnsi="Times New Roman" w:cs="Times New Roman"/>
          <w:b/>
          <w:i/>
          <w:sz w:val="24"/>
          <w:szCs w:val="24"/>
        </w:rPr>
        <w:t>rettest</w:t>
      </w:r>
      <w:r>
        <w:rPr>
          <w:rFonts w:ascii="Times New Roman" w:hAnsi="Times New Roman" w:cs="Times New Roman"/>
          <w:b/>
          <w:sz w:val="24"/>
          <w:szCs w:val="24"/>
        </w:rPr>
        <w:t xml:space="preserve"> Kelas Eksperimen</w:t>
      </w:r>
    </w:p>
    <w:tbl>
      <w:tblPr>
        <w:tblW w:w="10901" w:type="dxa"/>
        <w:jc w:val="center"/>
        <w:tblInd w:w="4240" w:type="dxa"/>
        <w:tblLook w:val="04A0" w:firstRow="1" w:lastRow="0" w:firstColumn="1" w:lastColumn="0" w:noHBand="0" w:noVBand="1"/>
      </w:tblPr>
      <w:tblGrid>
        <w:gridCol w:w="567"/>
        <w:gridCol w:w="922"/>
        <w:gridCol w:w="987"/>
        <w:gridCol w:w="718"/>
        <w:gridCol w:w="819"/>
        <w:gridCol w:w="1316"/>
        <w:gridCol w:w="1036"/>
        <w:gridCol w:w="1605"/>
        <w:gridCol w:w="1412"/>
        <w:gridCol w:w="718"/>
        <w:gridCol w:w="801"/>
      </w:tblGrid>
      <w:tr w:rsidR="00FD3246" w:rsidRPr="00FD3246" w14:paraId="0FB97B92" w14:textId="77777777" w:rsidTr="00F20D9C">
        <w:trPr>
          <w:trHeight w:val="315"/>
          <w:jc w:val="center"/>
        </w:trPr>
        <w:tc>
          <w:tcPr>
            <w:tcW w:w="10901" w:type="dxa"/>
            <w:gridSpan w:val="11"/>
            <w:tcBorders>
              <w:top w:val="single" w:sz="8" w:space="0" w:color="auto"/>
              <w:left w:val="single" w:sz="8" w:space="0" w:color="auto"/>
              <w:bottom w:val="single" w:sz="8" w:space="0" w:color="auto"/>
              <w:right w:val="single" w:sz="8" w:space="0" w:color="auto"/>
            </w:tcBorders>
            <w:shd w:val="clear" w:color="auto" w:fill="4F81BD" w:themeFill="accent1"/>
            <w:noWrap/>
            <w:vAlign w:val="bottom"/>
            <w:hideMark/>
          </w:tcPr>
          <w:p w14:paraId="13D93B02" w14:textId="702E7243" w:rsidR="00FD3246" w:rsidRPr="00FD3246" w:rsidRDefault="00FD3246" w:rsidP="00B00BE1">
            <w:pPr>
              <w:spacing w:after="0" w:line="240" w:lineRule="auto"/>
              <w:jc w:val="center"/>
              <w:rPr>
                <w:rFonts w:ascii="Times New Roman" w:eastAsia="Times New Roman" w:hAnsi="Times New Roman" w:cs="Times New Roman"/>
                <w:b/>
                <w:color w:val="000000"/>
                <w:lang w:val="id-ID" w:eastAsia="id-ID"/>
              </w:rPr>
            </w:pPr>
            <w:r w:rsidRPr="00FD3246">
              <w:rPr>
                <w:rFonts w:ascii="Times New Roman" w:eastAsia="Times New Roman" w:hAnsi="Times New Roman" w:cs="Times New Roman"/>
                <w:b/>
                <w:i/>
                <w:color w:val="000000"/>
                <w:lang w:val="id-ID" w:eastAsia="id-ID"/>
              </w:rPr>
              <w:t xml:space="preserve">Pretest </w:t>
            </w:r>
            <w:r w:rsidRPr="00FD3246">
              <w:rPr>
                <w:rFonts w:ascii="Times New Roman" w:eastAsia="Times New Roman" w:hAnsi="Times New Roman" w:cs="Times New Roman"/>
                <w:b/>
                <w:color w:val="000000"/>
                <w:lang w:val="id-ID" w:eastAsia="id-ID"/>
              </w:rPr>
              <w:t>Kelas Eksperimen</w:t>
            </w:r>
          </w:p>
        </w:tc>
      </w:tr>
      <w:tr w:rsidR="00F20D9C" w:rsidRPr="00FD3246" w14:paraId="48A927FA" w14:textId="77777777" w:rsidTr="00F20D9C">
        <w:trPr>
          <w:trHeight w:val="315"/>
          <w:jc w:val="center"/>
        </w:trPr>
        <w:tc>
          <w:tcPr>
            <w:tcW w:w="567" w:type="dxa"/>
            <w:tcBorders>
              <w:top w:val="nil"/>
              <w:left w:val="single" w:sz="8" w:space="0" w:color="auto"/>
              <w:bottom w:val="single" w:sz="8" w:space="0" w:color="auto"/>
              <w:right w:val="single" w:sz="8" w:space="0" w:color="auto"/>
            </w:tcBorders>
            <w:shd w:val="clear" w:color="auto" w:fill="4F81BD" w:themeFill="accent1"/>
            <w:noWrap/>
            <w:vAlign w:val="bottom"/>
            <w:hideMark/>
          </w:tcPr>
          <w:p w14:paraId="59C63A39" w14:textId="77777777" w:rsidR="00B92C9F" w:rsidRPr="00FD3246" w:rsidRDefault="00B92C9F" w:rsidP="00B92C9F">
            <w:pPr>
              <w:spacing w:after="0" w:line="240" w:lineRule="auto"/>
              <w:jc w:val="center"/>
              <w:rPr>
                <w:rFonts w:ascii="Times New Roman" w:eastAsia="Times New Roman" w:hAnsi="Times New Roman" w:cs="Times New Roman"/>
                <w:b/>
                <w:color w:val="000000"/>
                <w:lang w:val="id-ID" w:eastAsia="id-ID"/>
              </w:rPr>
            </w:pPr>
            <w:r w:rsidRPr="00FD3246">
              <w:rPr>
                <w:rFonts w:ascii="Times New Roman" w:eastAsia="Times New Roman" w:hAnsi="Times New Roman" w:cs="Times New Roman"/>
                <w:b/>
                <w:color w:val="000000"/>
                <w:lang w:val="id-ID" w:eastAsia="id-ID"/>
              </w:rPr>
              <w:t>No</w:t>
            </w:r>
          </w:p>
        </w:tc>
        <w:tc>
          <w:tcPr>
            <w:tcW w:w="922" w:type="dxa"/>
            <w:tcBorders>
              <w:top w:val="nil"/>
              <w:left w:val="nil"/>
              <w:bottom w:val="single" w:sz="8" w:space="0" w:color="auto"/>
              <w:right w:val="single" w:sz="8" w:space="0" w:color="auto"/>
            </w:tcBorders>
            <w:shd w:val="clear" w:color="auto" w:fill="4F81BD" w:themeFill="accent1"/>
            <w:noWrap/>
            <w:vAlign w:val="bottom"/>
            <w:hideMark/>
          </w:tcPr>
          <w:p w14:paraId="24B480AA" w14:textId="77777777" w:rsidR="00B92C9F" w:rsidRPr="00FD3246" w:rsidRDefault="00B92C9F" w:rsidP="00B92C9F">
            <w:pPr>
              <w:spacing w:after="0" w:line="240" w:lineRule="auto"/>
              <w:jc w:val="center"/>
              <w:rPr>
                <w:rFonts w:ascii="Times New Roman" w:eastAsia="Times New Roman" w:hAnsi="Times New Roman" w:cs="Times New Roman"/>
                <w:b/>
                <w:color w:val="000000"/>
                <w:lang w:val="id-ID" w:eastAsia="id-ID"/>
              </w:rPr>
            </w:pPr>
            <w:r w:rsidRPr="00FD3246">
              <w:rPr>
                <w:rFonts w:ascii="Times New Roman" w:eastAsia="Times New Roman" w:hAnsi="Times New Roman" w:cs="Times New Roman"/>
                <w:b/>
                <w:color w:val="000000"/>
                <w:lang w:val="id-ID" w:eastAsia="id-ID"/>
              </w:rPr>
              <w:t>Nama</w:t>
            </w:r>
          </w:p>
        </w:tc>
        <w:tc>
          <w:tcPr>
            <w:tcW w:w="987" w:type="dxa"/>
            <w:tcBorders>
              <w:top w:val="nil"/>
              <w:left w:val="nil"/>
              <w:bottom w:val="single" w:sz="8" w:space="0" w:color="auto"/>
              <w:right w:val="single" w:sz="8" w:space="0" w:color="auto"/>
            </w:tcBorders>
            <w:shd w:val="clear" w:color="auto" w:fill="4F81BD" w:themeFill="accent1"/>
            <w:noWrap/>
            <w:vAlign w:val="bottom"/>
            <w:hideMark/>
          </w:tcPr>
          <w:p w14:paraId="3BB8B913" w14:textId="77777777" w:rsidR="00B92C9F" w:rsidRPr="00FD3246" w:rsidRDefault="00B92C9F" w:rsidP="00B92C9F">
            <w:pPr>
              <w:spacing w:after="0" w:line="240" w:lineRule="auto"/>
              <w:jc w:val="center"/>
              <w:rPr>
                <w:rFonts w:ascii="Times New Roman" w:eastAsia="Times New Roman" w:hAnsi="Times New Roman" w:cs="Times New Roman"/>
                <w:b/>
                <w:color w:val="000000"/>
                <w:lang w:val="id-ID" w:eastAsia="id-ID"/>
              </w:rPr>
            </w:pPr>
            <w:r w:rsidRPr="00FD3246">
              <w:rPr>
                <w:rFonts w:ascii="Times New Roman" w:eastAsia="Times New Roman" w:hAnsi="Times New Roman" w:cs="Times New Roman"/>
                <w:b/>
                <w:color w:val="000000"/>
                <w:lang w:val="id-ID" w:eastAsia="id-ID"/>
              </w:rPr>
              <w:t>Intonasi</w:t>
            </w:r>
          </w:p>
        </w:tc>
        <w:tc>
          <w:tcPr>
            <w:tcW w:w="718" w:type="dxa"/>
            <w:tcBorders>
              <w:top w:val="nil"/>
              <w:left w:val="nil"/>
              <w:bottom w:val="single" w:sz="8" w:space="0" w:color="auto"/>
              <w:right w:val="single" w:sz="8" w:space="0" w:color="auto"/>
            </w:tcBorders>
            <w:shd w:val="clear" w:color="auto" w:fill="4F81BD" w:themeFill="accent1"/>
            <w:noWrap/>
            <w:vAlign w:val="bottom"/>
            <w:hideMark/>
          </w:tcPr>
          <w:p w14:paraId="38A0D409" w14:textId="77777777" w:rsidR="00B92C9F" w:rsidRPr="00FD3246" w:rsidRDefault="00B92C9F" w:rsidP="00B92C9F">
            <w:pPr>
              <w:spacing w:after="0" w:line="240" w:lineRule="auto"/>
              <w:jc w:val="center"/>
              <w:rPr>
                <w:rFonts w:ascii="Times New Roman" w:eastAsia="Times New Roman" w:hAnsi="Times New Roman" w:cs="Times New Roman"/>
                <w:b/>
                <w:color w:val="000000"/>
                <w:lang w:val="id-ID" w:eastAsia="id-ID"/>
              </w:rPr>
            </w:pPr>
            <w:r w:rsidRPr="00FD3246">
              <w:rPr>
                <w:rFonts w:ascii="Times New Roman" w:eastAsia="Times New Roman" w:hAnsi="Times New Roman" w:cs="Times New Roman"/>
                <w:b/>
                <w:color w:val="000000"/>
                <w:lang w:val="id-ID" w:eastAsia="id-ID"/>
              </w:rPr>
              <w:t>Lafal</w:t>
            </w:r>
          </w:p>
        </w:tc>
        <w:tc>
          <w:tcPr>
            <w:tcW w:w="819" w:type="dxa"/>
            <w:tcBorders>
              <w:top w:val="nil"/>
              <w:left w:val="nil"/>
              <w:bottom w:val="single" w:sz="8" w:space="0" w:color="auto"/>
              <w:right w:val="single" w:sz="8" w:space="0" w:color="auto"/>
            </w:tcBorders>
            <w:shd w:val="clear" w:color="auto" w:fill="4F81BD" w:themeFill="accent1"/>
            <w:noWrap/>
            <w:vAlign w:val="bottom"/>
            <w:hideMark/>
          </w:tcPr>
          <w:p w14:paraId="0CF337B6" w14:textId="77777777" w:rsidR="00B92C9F" w:rsidRPr="00FD3246" w:rsidRDefault="00B92C9F" w:rsidP="00B92C9F">
            <w:pPr>
              <w:spacing w:after="0" w:line="240" w:lineRule="auto"/>
              <w:jc w:val="center"/>
              <w:rPr>
                <w:rFonts w:ascii="Times New Roman" w:eastAsia="Times New Roman" w:hAnsi="Times New Roman" w:cs="Times New Roman"/>
                <w:b/>
                <w:color w:val="000000"/>
                <w:lang w:val="id-ID" w:eastAsia="id-ID"/>
              </w:rPr>
            </w:pPr>
            <w:r w:rsidRPr="00FD3246">
              <w:rPr>
                <w:rFonts w:ascii="Times New Roman" w:eastAsia="Times New Roman" w:hAnsi="Times New Roman" w:cs="Times New Roman"/>
                <w:b/>
                <w:color w:val="000000"/>
                <w:lang w:val="id-ID" w:eastAsia="id-ID"/>
              </w:rPr>
              <w:t>Kosa Kata</w:t>
            </w:r>
          </w:p>
        </w:tc>
        <w:tc>
          <w:tcPr>
            <w:tcW w:w="1316" w:type="dxa"/>
            <w:tcBorders>
              <w:top w:val="nil"/>
              <w:left w:val="nil"/>
              <w:bottom w:val="single" w:sz="8" w:space="0" w:color="auto"/>
              <w:right w:val="single" w:sz="8" w:space="0" w:color="auto"/>
            </w:tcBorders>
            <w:shd w:val="clear" w:color="auto" w:fill="4F81BD" w:themeFill="accent1"/>
            <w:noWrap/>
            <w:vAlign w:val="bottom"/>
            <w:hideMark/>
          </w:tcPr>
          <w:p w14:paraId="69ACFDCF" w14:textId="77777777" w:rsidR="00B92C9F" w:rsidRPr="00FD3246" w:rsidRDefault="00B92C9F" w:rsidP="00B92C9F">
            <w:pPr>
              <w:spacing w:after="0" w:line="240" w:lineRule="auto"/>
              <w:jc w:val="center"/>
              <w:rPr>
                <w:rFonts w:ascii="Times New Roman" w:eastAsia="Times New Roman" w:hAnsi="Times New Roman" w:cs="Times New Roman"/>
                <w:b/>
                <w:color w:val="000000"/>
                <w:lang w:val="id-ID" w:eastAsia="id-ID"/>
              </w:rPr>
            </w:pPr>
            <w:r w:rsidRPr="00FD3246">
              <w:rPr>
                <w:rFonts w:ascii="Times New Roman" w:eastAsia="Times New Roman" w:hAnsi="Times New Roman" w:cs="Times New Roman"/>
                <w:b/>
                <w:color w:val="000000"/>
                <w:lang w:val="id-ID" w:eastAsia="id-ID"/>
              </w:rPr>
              <w:t>Kelancaran</w:t>
            </w:r>
          </w:p>
        </w:tc>
        <w:tc>
          <w:tcPr>
            <w:tcW w:w="1036" w:type="dxa"/>
            <w:tcBorders>
              <w:top w:val="nil"/>
              <w:left w:val="nil"/>
              <w:bottom w:val="single" w:sz="8" w:space="0" w:color="auto"/>
              <w:right w:val="single" w:sz="8" w:space="0" w:color="auto"/>
            </w:tcBorders>
            <w:shd w:val="clear" w:color="auto" w:fill="4F81BD" w:themeFill="accent1"/>
            <w:noWrap/>
            <w:vAlign w:val="bottom"/>
            <w:hideMark/>
          </w:tcPr>
          <w:p w14:paraId="2C91CCFC" w14:textId="77777777" w:rsidR="00B92C9F" w:rsidRPr="00FD3246" w:rsidRDefault="00B92C9F" w:rsidP="00B92C9F">
            <w:pPr>
              <w:spacing w:after="0" w:line="240" w:lineRule="auto"/>
              <w:jc w:val="center"/>
              <w:rPr>
                <w:rFonts w:ascii="Times New Roman" w:eastAsia="Times New Roman" w:hAnsi="Times New Roman" w:cs="Times New Roman"/>
                <w:b/>
                <w:color w:val="000000"/>
                <w:lang w:val="id-ID" w:eastAsia="id-ID"/>
              </w:rPr>
            </w:pPr>
            <w:r w:rsidRPr="00FD3246">
              <w:rPr>
                <w:rFonts w:ascii="Times New Roman" w:eastAsia="Times New Roman" w:hAnsi="Times New Roman" w:cs="Times New Roman"/>
                <w:b/>
                <w:color w:val="000000"/>
                <w:lang w:val="id-ID" w:eastAsia="id-ID"/>
              </w:rPr>
              <w:t>Ekspresi</w:t>
            </w:r>
          </w:p>
        </w:tc>
        <w:tc>
          <w:tcPr>
            <w:tcW w:w="1605" w:type="dxa"/>
            <w:tcBorders>
              <w:top w:val="nil"/>
              <w:left w:val="nil"/>
              <w:bottom w:val="single" w:sz="8" w:space="0" w:color="auto"/>
              <w:right w:val="single" w:sz="8" w:space="0" w:color="auto"/>
            </w:tcBorders>
            <w:shd w:val="clear" w:color="auto" w:fill="4F81BD" w:themeFill="accent1"/>
            <w:noWrap/>
            <w:vAlign w:val="bottom"/>
            <w:hideMark/>
          </w:tcPr>
          <w:p w14:paraId="7071B0C4" w14:textId="77777777" w:rsidR="00B92C9F" w:rsidRPr="00FD3246" w:rsidRDefault="00B92C9F" w:rsidP="00B92C9F">
            <w:pPr>
              <w:spacing w:after="0" w:line="240" w:lineRule="auto"/>
              <w:jc w:val="center"/>
              <w:rPr>
                <w:rFonts w:ascii="Times New Roman" w:eastAsia="Times New Roman" w:hAnsi="Times New Roman" w:cs="Times New Roman"/>
                <w:b/>
                <w:color w:val="000000"/>
                <w:lang w:val="id-ID" w:eastAsia="id-ID"/>
              </w:rPr>
            </w:pPr>
            <w:r w:rsidRPr="00FD3246">
              <w:rPr>
                <w:rFonts w:ascii="Times New Roman" w:eastAsia="Times New Roman" w:hAnsi="Times New Roman" w:cs="Times New Roman"/>
                <w:b/>
                <w:color w:val="000000"/>
                <w:lang w:val="id-ID" w:eastAsia="id-ID"/>
              </w:rPr>
              <w:t>Ketepatan Isi Pembicaraan</w:t>
            </w:r>
          </w:p>
        </w:tc>
        <w:tc>
          <w:tcPr>
            <w:tcW w:w="1412" w:type="dxa"/>
            <w:tcBorders>
              <w:top w:val="nil"/>
              <w:left w:val="nil"/>
              <w:bottom w:val="single" w:sz="8" w:space="0" w:color="auto"/>
              <w:right w:val="single" w:sz="8" w:space="0" w:color="auto"/>
            </w:tcBorders>
            <w:shd w:val="clear" w:color="auto" w:fill="4F81BD" w:themeFill="accent1"/>
            <w:noWrap/>
            <w:vAlign w:val="bottom"/>
            <w:hideMark/>
          </w:tcPr>
          <w:p w14:paraId="54974B82" w14:textId="77777777" w:rsidR="00B92C9F" w:rsidRPr="00FD3246" w:rsidRDefault="00B92C9F" w:rsidP="00B92C9F">
            <w:pPr>
              <w:spacing w:after="0" w:line="240" w:lineRule="auto"/>
              <w:jc w:val="center"/>
              <w:rPr>
                <w:rFonts w:ascii="Times New Roman" w:eastAsia="Times New Roman" w:hAnsi="Times New Roman" w:cs="Times New Roman"/>
                <w:b/>
                <w:color w:val="000000"/>
                <w:lang w:val="id-ID" w:eastAsia="id-ID"/>
              </w:rPr>
            </w:pPr>
            <w:r w:rsidRPr="00FD3246">
              <w:rPr>
                <w:rFonts w:ascii="Times New Roman" w:eastAsia="Times New Roman" w:hAnsi="Times New Roman" w:cs="Times New Roman"/>
                <w:b/>
                <w:color w:val="000000"/>
                <w:lang w:val="id-ID" w:eastAsia="id-ID"/>
              </w:rPr>
              <w:t>Kecepatan isi berbicara</w:t>
            </w:r>
          </w:p>
        </w:tc>
        <w:tc>
          <w:tcPr>
            <w:tcW w:w="718" w:type="dxa"/>
            <w:tcBorders>
              <w:top w:val="nil"/>
              <w:left w:val="nil"/>
              <w:bottom w:val="single" w:sz="8" w:space="0" w:color="auto"/>
              <w:right w:val="single" w:sz="8" w:space="0" w:color="auto"/>
            </w:tcBorders>
            <w:shd w:val="clear" w:color="auto" w:fill="4F81BD" w:themeFill="accent1"/>
            <w:noWrap/>
            <w:vAlign w:val="bottom"/>
            <w:hideMark/>
          </w:tcPr>
          <w:p w14:paraId="4B38A141" w14:textId="77777777" w:rsidR="00B92C9F" w:rsidRPr="00FD3246" w:rsidRDefault="00B92C9F" w:rsidP="00B92C9F">
            <w:pPr>
              <w:spacing w:after="0" w:line="240" w:lineRule="auto"/>
              <w:jc w:val="center"/>
              <w:rPr>
                <w:rFonts w:ascii="Times New Roman" w:eastAsia="Times New Roman" w:hAnsi="Times New Roman" w:cs="Times New Roman"/>
                <w:b/>
                <w:color w:val="000000"/>
                <w:lang w:val="id-ID" w:eastAsia="id-ID"/>
              </w:rPr>
            </w:pPr>
            <w:r w:rsidRPr="00FD3246">
              <w:rPr>
                <w:rFonts w:ascii="Times New Roman" w:eastAsia="Times New Roman" w:hAnsi="Times New Roman" w:cs="Times New Roman"/>
                <w:b/>
                <w:color w:val="000000"/>
                <w:lang w:val="id-ID" w:eastAsia="id-ID"/>
              </w:rPr>
              <w:t>Skor Total</w:t>
            </w:r>
          </w:p>
        </w:tc>
        <w:tc>
          <w:tcPr>
            <w:tcW w:w="801" w:type="dxa"/>
            <w:tcBorders>
              <w:top w:val="nil"/>
              <w:left w:val="nil"/>
              <w:bottom w:val="single" w:sz="8" w:space="0" w:color="auto"/>
              <w:right w:val="single" w:sz="8" w:space="0" w:color="auto"/>
            </w:tcBorders>
            <w:shd w:val="clear" w:color="auto" w:fill="4F81BD" w:themeFill="accent1"/>
            <w:noWrap/>
            <w:vAlign w:val="bottom"/>
            <w:hideMark/>
          </w:tcPr>
          <w:p w14:paraId="568F0B16" w14:textId="77777777" w:rsidR="00B92C9F" w:rsidRPr="00FD3246" w:rsidRDefault="00B92C9F" w:rsidP="00B92C9F">
            <w:pPr>
              <w:spacing w:after="0" w:line="240" w:lineRule="auto"/>
              <w:jc w:val="center"/>
              <w:rPr>
                <w:rFonts w:ascii="Times New Roman" w:eastAsia="Times New Roman" w:hAnsi="Times New Roman" w:cs="Times New Roman"/>
                <w:b/>
                <w:color w:val="000000"/>
                <w:lang w:val="id-ID" w:eastAsia="id-ID"/>
              </w:rPr>
            </w:pPr>
            <w:r w:rsidRPr="00FD3246">
              <w:rPr>
                <w:rFonts w:ascii="Times New Roman" w:eastAsia="Times New Roman" w:hAnsi="Times New Roman" w:cs="Times New Roman"/>
                <w:b/>
                <w:color w:val="000000"/>
                <w:lang w:val="id-ID" w:eastAsia="id-ID"/>
              </w:rPr>
              <w:t>Nilai Akhir</w:t>
            </w:r>
          </w:p>
        </w:tc>
      </w:tr>
      <w:tr w:rsidR="00F20D9C" w:rsidRPr="00FD3246" w14:paraId="7FE6965A"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1C6F8B9F"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922" w:type="dxa"/>
            <w:tcBorders>
              <w:top w:val="nil"/>
              <w:left w:val="nil"/>
              <w:bottom w:val="single" w:sz="8" w:space="0" w:color="auto"/>
              <w:right w:val="single" w:sz="8" w:space="0" w:color="auto"/>
            </w:tcBorders>
            <w:shd w:val="clear" w:color="auto" w:fill="auto"/>
            <w:vAlign w:val="center"/>
            <w:hideMark/>
          </w:tcPr>
          <w:p w14:paraId="7E4C1884"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AMS</w:t>
            </w:r>
          </w:p>
        </w:tc>
        <w:tc>
          <w:tcPr>
            <w:tcW w:w="987" w:type="dxa"/>
            <w:tcBorders>
              <w:top w:val="nil"/>
              <w:left w:val="nil"/>
              <w:bottom w:val="single" w:sz="8" w:space="0" w:color="auto"/>
              <w:right w:val="single" w:sz="8" w:space="0" w:color="auto"/>
            </w:tcBorders>
            <w:shd w:val="clear" w:color="auto" w:fill="auto"/>
            <w:noWrap/>
            <w:vAlign w:val="bottom"/>
            <w:hideMark/>
          </w:tcPr>
          <w:p w14:paraId="48558447"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13C06918"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819" w:type="dxa"/>
            <w:tcBorders>
              <w:top w:val="nil"/>
              <w:left w:val="nil"/>
              <w:bottom w:val="single" w:sz="8" w:space="0" w:color="auto"/>
              <w:right w:val="single" w:sz="8" w:space="0" w:color="auto"/>
            </w:tcBorders>
            <w:shd w:val="clear" w:color="auto" w:fill="auto"/>
            <w:noWrap/>
            <w:vAlign w:val="bottom"/>
            <w:hideMark/>
          </w:tcPr>
          <w:p w14:paraId="578C744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4255378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5A404CA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605" w:type="dxa"/>
            <w:tcBorders>
              <w:top w:val="nil"/>
              <w:left w:val="nil"/>
              <w:bottom w:val="single" w:sz="8" w:space="0" w:color="auto"/>
              <w:right w:val="single" w:sz="8" w:space="0" w:color="auto"/>
            </w:tcBorders>
            <w:shd w:val="clear" w:color="auto" w:fill="auto"/>
            <w:noWrap/>
            <w:vAlign w:val="bottom"/>
            <w:hideMark/>
          </w:tcPr>
          <w:p w14:paraId="6FC959E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412" w:type="dxa"/>
            <w:tcBorders>
              <w:top w:val="nil"/>
              <w:left w:val="nil"/>
              <w:bottom w:val="single" w:sz="8" w:space="0" w:color="auto"/>
              <w:right w:val="single" w:sz="8" w:space="0" w:color="auto"/>
            </w:tcBorders>
            <w:shd w:val="clear" w:color="auto" w:fill="auto"/>
            <w:noWrap/>
            <w:vAlign w:val="bottom"/>
            <w:hideMark/>
          </w:tcPr>
          <w:p w14:paraId="1A8A54A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47DE2F75"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12</w:t>
            </w:r>
          </w:p>
        </w:tc>
        <w:tc>
          <w:tcPr>
            <w:tcW w:w="801" w:type="dxa"/>
            <w:tcBorders>
              <w:top w:val="nil"/>
              <w:left w:val="nil"/>
              <w:bottom w:val="single" w:sz="8" w:space="0" w:color="auto"/>
              <w:right w:val="single" w:sz="8" w:space="0" w:color="auto"/>
            </w:tcBorders>
            <w:shd w:val="clear" w:color="auto" w:fill="auto"/>
            <w:noWrap/>
            <w:vAlign w:val="bottom"/>
            <w:hideMark/>
          </w:tcPr>
          <w:p w14:paraId="31CF7C7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34</w:t>
            </w:r>
          </w:p>
        </w:tc>
      </w:tr>
      <w:tr w:rsidR="00F20D9C" w:rsidRPr="00FD3246" w14:paraId="3D53C660"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4C22F295"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922" w:type="dxa"/>
            <w:tcBorders>
              <w:top w:val="nil"/>
              <w:left w:val="nil"/>
              <w:bottom w:val="single" w:sz="8" w:space="0" w:color="auto"/>
              <w:right w:val="single" w:sz="8" w:space="0" w:color="auto"/>
            </w:tcBorders>
            <w:shd w:val="clear" w:color="auto" w:fill="auto"/>
            <w:vAlign w:val="center"/>
            <w:hideMark/>
          </w:tcPr>
          <w:p w14:paraId="73C10994"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AKM</w:t>
            </w:r>
          </w:p>
        </w:tc>
        <w:tc>
          <w:tcPr>
            <w:tcW w:w="987" w:type="dxa"/>
            <w:tcBorders>
              <w:top w:val="nil"/>
              <w:left w:val="nil"/>
              <w:bottom w:val="single" w:sz="8" w:space="0" w:color="auto"/>
              <w:right w:val="single" w:sz="8" w:space="0" w:color="auto"/>
            </w:tcBorders>
            <w:shd w:val="clear" w:color="auto" w:fill="auto"/>
            <w:noWrap/>
            <w:vAlign w:val="bottom"/>
            <w:hideMark/>
          </w:tcPr>
          <w:p w14:paraId="4F996F98"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4C5B0B9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819" w:type="dxa"/>
            <w:tcBorders>
              <w:top w:val="nil"/>
              <w:left w:val="nil"/>
              <w:bottom w:val="single" w:sz="8" w:space="0" w:color="auto"/>
              <w:right w:val="single" w:sz="8" w:space="0" w:color="auto"/>
            </w:tcBorders>
            <w:shd w:val="clear" w:color="auto" w:fill="auto"/>
            <w:noWrap/>
            <w:vAlign w:val="bottom"/>
            <w:hideMark/>
          </w:tcPr>
          <w:p w14:paraId="5BD84C8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13FC215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036" w:type="dxa"/>
            <w:tcBorders>
              <w:top w:val="nil"/>
              <w:left w:val="nil"/>
              <w:bottom w:val="single" w:sz="8" w:space="0" w:color="auto"/>
              <w:right w:val="single" w:sz="8" w:space="0" w:color="auto"/>
            </w:tcBorders>
            <w:shd w:val="clear" w:color="auto" w:fill="auto"/>
            <w:noWrap/>
            <w:vAlign w:val="bottom"/>
            <w:hideMark/>
          </w:tcPr>
          <w:p w14:paraId="4A971790"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605" w:type="dxa"/>
            <w:tcBorders>
              <w:top w:val="nil"/>
              <w:left w:val="nil"/>
              <w:bottom w:val="single" w:sz="8" w:space="0" w:color="auto"/>
              <w:right w:val="single" w:sz="8" w:space="0" w:color="auto"/>
            </w:tcBorders>
            <w:shd w:val="clear" w:color="auto" w:fill="auto"/>
            <w:noWrap/>
            <w:vAlign w:val="bottom"/>
            <w:hideMark/>
          </w:tcPr>
          <w:p w14:paraId="216FC1D0"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412" w:type="dxa"/>
            <w:tcBorders>
              <w:top w:val="nil"/>
              <w:left w:val="nil"/>
              <w:bottom w:val="single" w:sz="8" w:space="0" w:color="auto"/>
              <w:right w:val="single" w:sz="8" w:space="0" w:color="auto"/>
            </w:tcBorders>
            <w:shd w:val="clear" w:color="auto" w:fill="auto"/>
            <w:noWrap/>
            <w:vAlign w:val="bottom"/>
            <w:hideMark/>
          </w:tcPr>
          <w:p w14:paraId="576AFB8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3E3FBE3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8</w:t>
            </w:r>
          </w:p>
        </w:tc>
        <w:tc>
          <w:tcPr>
            <w:tcW w:w="801" w:type="dxa"/>
            <w:tcBorders>
              <w:top w:val="nil"/>
              <w:left w:val="nil"/>
              <w:bottom w:val="single" w:sz="8" w:space="0" w:color="auto"/>
              <w:right w:val="single" w:sz="8" w:space="0" w:color="auto"/>
            </w:tcBorders>
            <w:shd w:val="clear" w:color="auto" w:fill="auto"/>
            <w:noWrap/>
            <w:vAlign w:val="bottom"/>
            <w:hideMark/>
          </w:tcPr>
          <w:p w14:paraId="2E70ED7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23</w:t>
            </w:r>
          </w:p>
        </w:tc>
      </w:tr>
      <w:tr w:rsidR="00F20D9C" w:rsidRPr="00FD3246" w14:paraId="67FA7ECF"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51EE3547"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922" w:type="dxa"/>
            <w:tcBorders>
              <w:top w:val="nil"/>
              <w:left w:val="nil"/>
              <w:bottom w:val="single" w:sz="8" w:space="0" w:color="auto"/>
              <w:right w:val="single" w:sz="8" w:space="0" w:color="auto"/>
            </w:tcBorders>
            <w:shd w:val="clear" w:color="auto" w:fill="auto"/>
            <w:vAlign w:val="center"/>
            <w:hideMark/>
          </w:tcPr>
          <w:p w14:paraId="3A7ECDEB"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AMB</w:t>
            </w:r>
          </w:p>
        </w:tc>
        <w:tc>
          <w:tcPr>
            <w:tcW w:w="987" w:type="dxa"/>
            <w:tcBorders>
              <w:top w:val="nil"/>
              <w:left w:val="nil"/>
              <w:bottom w:val="single" w:sz="8" w:space="0" w:color="auto"/>
              <w:right w:val="single" w:sz="8" w:space="0" w:color="auto"/>
            </w:tcBorders>
            <w:shd w:val="clear" w:color="auto" w:fill="auto"/>
            <w:noWrap/>
            <w:vAlign w:val="bottom"/>
            <w:hideMark/>
          </w:tcPr>
          <w:p w14:paraId="2DAE842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1B1035C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819" w:type="dxa"/>
            <w:tcBorders>
              <w:top w:val="nil"/>
              <w:left w:val="nil"/>
              <w:bottom w:val="single" w:sz="8" w:space="0" w:color="auto"/>
              <w:right w:val="single" w:sz="8" w:space="0" w:color="auto"/>
            </w:tcBorders>
            <w:shd w:val="clear" w:color="auto" w:fill="auto"/>
            <w:noWrap/>
            <w:vAlign w:val="bottom"/>
            <w:hideMark/>
          </w:tcPr>
          <w:p w14:paraId="57EB6E21"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7DECBE3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1036" w:type="dxa"/>
            <w:tcBorders>
              <w:top w:val="nil"/>
              <w:left w:val="nil"/>
              <w:bottom w:val="single" w:sz="8" w:space="0" w:color="auto"/>
              <w:right w:val="single" w:sz="8" w:space="0" w:color="auto"/>
            </w:tcBorders>
            <w:shd w:val="clear" w:color="auto" w:fill="auto"/>
            <w:noWrap/>
            <w:vAlign w:val="bottom"/>
            <w:hideMark/>
          </w:tcPr>
          <w:p w14:paraId="7E4AB9E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1605" w:type="dxa"/>
            <w:tcBorders>
              <w:top w:val="nil"/>
              <w:left w:val="nil"/>
              <w:bottom w:val="single" w:sz="8" w:space="0" w:color="auto"/>
              <w:right w:val="single" w:sz="8" w:space="0" w:color="auto"/>
            </w:tcBorders>
            <w:shd w:val="clear" w:color="auto" w:fill="auto"/>
            <w:noWrap/>
            <w:vAlign w:val="bottom"/>
            <w:hideMark/>
          </w:tcPr>
          <w:p w14:paraId="13CA659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412" w:type="dxa"/>
            <w:tcBorders>
              <w:top w:val="nil"/>
              <w:left w:val="nil"/>
              <w:bottom w:val="single" w:sz="8" w:space="0" w:color="auto"/>
              <w:right w:val="single" w:sz="8" w:space="0" w:color="auto"/>
            </w:tcBorders>
            <w:shd w:val="clear" w:color="auto" w:fill="auto"/>
            <w:noWrap/>
            <w:vAlign w:val="bottom"/>
            <w:hideMark/>
          </w:tcPr>
          <w:p w14:paraId="56A79B15"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76F556EF"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18</w:t>
            </w:r>
          </w:p>
        </w:tc>
        <w:tc>
          <w:tcPr>
            <w:tcW w:w="801" w:type="dxa"/>
            <w:tcBorders>
              <w:top w:val="nil"/>
              <w:left w:val="nil"/>
              <w:bottom w:val="single" w:sz="8" w:space="0" w:color="auto"/>
              <w:right w:val="single" w:sz="8" w:space="0" w:color="auto"/>
            </w:tcBorders>
            <w:shd w:val="clear" w:color="auto" w:fill="auto"/>
            <w:noWrap/>
            <w:vAlign w:val="bottom"/>
            <w:hideMark/>
          </w:tcPr>
          <w:p w14:paraId="3D14F4A7"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51</w:t>
            </w:r>
          </w:p>
        </w:tc>
      </w:tr>
      <w:tr w:rsidR="00F20D9C" w:rsidRPr="00FD3246" w14:paraId="2155A296"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FDFCABB"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4</w:t>
            </w:r>
          </w:p>
        </w:tc>
        <w:tc>
          <w:tcPr>
            <w:tcW w:w="922" w:type="dxa"/>
            <w:tcBorders>
              <w:top w:val="nil"/>
              <w:left w:val="nil"/>
              <w:bottom w:val="single" w:sz="8" w:space="0" w:color="auto"/>
              <w:right w:val="single" w:sz="8" w:space="0" w:color="auto"/>
            </w:tcBorders>
            <w:shd w:val="clear" w:color="auto" w:fill="auto"/>
            <w:vAlign w:val="center"/>
            <w:hideMark/>
          </w:tcPr>
          <w:p w14:paraId="17712142"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AMS</w:t>
            </w:r>
          </w:p>
        </w:tc>
        <w:tc>
          <w:tcPr>
            <w:tcW w:w="987" w:type="dxa"/>
            <w:tcBorders>
              <w:top w:val="nil"/>
              <w:left w:val="nil"/>
              <w:bottom w:val="single" w:sz="8" w:space="0" w:color="auto"/>
              <w:right w:val="single" w:sz="8" w:space="0" w:color="auto"/>
            </w:tcBorders>
            <w:shd w:val="clear" w:color="auto" w:fill="auto"/>
            <w:noWrap/>
            <w:vAlign w:val="bottom"/>
            <w:hideMark/>
          </w:tcPr>
          <w:p w14:paraId="6A1592B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58AADAC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819" w:type="dxa"/>
            <w:tcBorders>
              <w:top w:val="nil"/>
              <w:left w:val="nil"/>
              <w:bottom w:val="single" w:sz="8" w:space="0" w:color="auto"/>
              <w:right w:val="single" w:sz="8" w:space="0" w:color="auto"/>
            </w:tcBorders>
            <w:shd w:val="clear" w:color="auto" w:fill="auto"/>
            <w:noWrap/>
            <w:vAlign w:val="bottom"/>
            <w:hideMark/>
          </w:tcPr>
          <w:p w14:paraId="2D983C78"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44548D3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7AB9D3E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605" w:type="dxa"/>
            <w:tcBorders>
              <w:top w:val="nil"/>
              <w:left w:val="nil"/>
              <w:bottom w:val="single" w:sz="8" w:space="0" w:color="auto"/>
              <w:right w:val="single" w:sz="8" w:space="0" w:color="auto"/>
            </w:tcBorders>
            <w:shd w:val="clear" w:color="auto" w:fill="auto"/>
            <w:noWrap/>
            <w:vAlign w:val="bottom"/>
            <w:hideMark/>
          </w:tcPr>
          <w:p w14:paraId="4603918C"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412" w:type="dxa"/>
            <w:tcBorders>
              <w:top w:val="nil"/>
              <w:left w:val="nil"/>
              <w:bottom w:val="single" w:sz="8" w:space="0" w:color="auto"/>
              <w:right w:val="single" w:sz="8" w:space="0" w:color="auto"/>
            </w:tcBorders>
            <w:shd w:val="clear" w:color="auto" w:fill="auto"/>
            <w:noWrap/>
            <w:vAlign w:val="bottom"/>
            <w:hideMark/>
          </w:tcPr>
          <w:p w14:paraId="11F3841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461F7D90"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11</w:t>
            </w:r>
          </w:p>
        </w:tc>
        <w:tc>
          <w:tcPr>
            <w:tcW w:w="801" w:type="dxa"/>
            <w:tcBorders>
              <w:top w:val="nil"/>
              <w:left w:val="nil"/>
              <w:bottom w:val="single" w:sz="8" w:space="0" w:color="auto"/>
              <w:right w:val="single" w:sz="8" w:space="0" w:color="auto"/>
            </w:tcBorders>
            <w:shd w:val="clear" w:color="auto" w:fill="auto"/>
            <w:noWrap/>
            <w:vAlign w:val="bottom"/>
            <w:hideMark/>
          </w:tcPr>
          <w:p w14:paraId="4120C5EB"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31</w:t>
            </w:r>
          </w:p>
        </w:tc>
      </w:tr>
      <w:tr w:rsidR="00F20D9C" w:rsidRPr="00FD3246" w14:paraId="0BBC1FED"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6D4B22A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5</w:t>
            </w:r>
          </w:p>
        </w:tc>
        <w:tc>
          <w:tcPr>
            <w:tcW w:w="922" w:type="dxa"/>
            <w:tcBorders>
              <w:top w:val="nil"/>
              <w:left w:val="nil"/>
              <w:bottom w:val="single" w:sz="8" w:space="0" w:color="auto"/>
              <w:right w:val="single" w:sz="8" w:space="0" w:color="auto"/>
            </w:tcBorders>
            <w:shd w:val="clear" w:color="auto" w:fill="auto"/>
            <w:vAlign w:val="center"/>
            <w:hideMark/>
          </w:tcPr>
          <w:p w14:paraId="767CD8B9"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ASR</w:t>
            </w:r>
          </w:p>
        </w:tc>
        <w:tc>
          <w:tcPr>
            <w:tcW w:w="987" w:type="dxa"/>
            <w:tcBorders>
              <w:top w:val="nil"/>
              <w:left w:val="nil"/>
              <w:bottom w:val="single" w:sz="8" w:space="0" w:color="auto"/>
              <w:right w:val="single" w:sz="8" w:space="0" w:color="auto"/>
            </w:tcBorders>
            <w:shd w:val="clear" w:color="auto" w:fill="auto"/>
            <w:noWrap/>
            <w:vAlign w:val="bottom"/>
            <w:hideMark/>
          </w:tcPr>
          <w:p w14:paraId="2E9327AC"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5E65ABB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819" w:type="dxa"/>
            <w:tcBorders>
              <w:top w:val="nil"/>
              <w:left w:val="nil"/>
              <w:bottom w:val="single" w:sz="8" w:space="0" w:color="auto"/>
              <w:right w:val="single" w:sz="8" w:space="0" w:color="auto"/>
            </w:tcBorders>
            <w:shd w:val="clear" w:color="auto" w:fill="auto"/>
            <w:noWrap/>
            <w:vAlign w:val="bottom"/>
            <w:hideMark/>
          </w:tcPr>
          <w:p w14:paraId="7D78F765"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24B7EA2F"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036" w:type="dxa"/>
            <w:tcBorders>
              <w:top w:val="nil"/>
              <w:left w:val="nil"/>
              <w:bottom w:val="single" w:sz="8" w:space="0" w:color="auto"/>
              <w:right w:val="single" w:sz="8" w:space="0" w:color="auto"/>
            </w:tcBorders>
            <w:shd w:val="clear" w:color="auto" w:fill="auto"/>
            <w:noWrap/>
            <w:vAlign w:val="bottom"/>
            <w:hideMark/>
          </w:tcPr>
          <w:p w14:paraId="3E9FD6BB"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605" w:type="dxa"/>
            <w:tcBorders>
              <w:top w:val="nil"/>
              <w:left w:val="nil"/>
              <w:bottom w:val="single" w:sz="8" w:space="0" w:color="auto"/>
              <w:right w:val="single" w:sz="8" w:space="0" w:color="auto"/>
            </w:tcBorders>
            <w:shd w:val="clear" w:color="auto" w:fill="auto"/>
            <w:noWrap/>
            <w:vAlign w:val="bottom"/>
            <w:hideMark/>
          </w:tcPr>
          <w:p w14:paraId="14FD8C9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412" w:type="dxa"/>
            <w:tcBorders>
              <w:top w:val="nil"/>
              <w:left w:val="nil"/>
              <w:bottom w:val="single" w:sz="8" w:space="0" w:color="auto"/>
              <w:right w:val="single" w:sz="8" w:space="0" w:color="auto"/>
            </w:tcBorders>
            <w:shd w:val="clear" w:color="auto" w:fill="auto"/>
            <w:noWrap/>
            <w:vAlign w:val="bottom"/>
            <w:hideMark/>
          </w:tcPr>
          <w:p w14:paraId="5E084437"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7E2DE25F"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7</w:t>
            </w:r>
          </w:p>
        </w:tc>
        <w:tc>
          <w:tcPr>
            <w:tcW w:w="801" w:type="dxa"/>
            <w:tcBorders>
              <w:top w:val="nil"/>
              <w:left w:val="nil"/>
              <w:bottom w:val="single" w:sz="8" w:space="0" w:color="auto"/>
              <w:right w:val="single" w:sz="8" w:space="0" w:color="auto"/>
            </w:tcBorders>
            <w:shd w:val="clear" w:color="auto" w:fill="auto"/>
            <w:noWrap/>
            <w:vAlign w:val="bottom"/>
            <w:hideMark/>
          </w:tcPr>
          <w:p w14:paraId="4152420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20</w:t>
            </w:r>
          </w:p>
        </w:tc>
      </w:tr>
      <w:tr w:rsidR="00F20D9C" w:rsidRPr="00FD3246" w14:paraId="4F7C58F6"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4B21739B"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6</w:t>
            </w:r>
          </w:p>
        </w:tc>
        <w:tc>
          <w:tcPr>
            <w:tcW w:w="922" w:type="dxa"/>
            <w:tcBorders>
              <w:top w:val="nil"/>
              <w:left w:val="nil"/>
              <w:bottom w:val="single" w:sz="8" w:space="0" w:color="auto"/>
              <w:right w:val="single" w:sz="8" w:space="0" w:color="auto"/>
            </w:tcBorders>
            <w:shd w:val="clear" w:color="auto" w:fill="auto"/>
            <w:vAlign w:val="center"/>
            <w:hideMark/>
          </w:tcPr>
          <w:p w14:paraId="5D5CD71A"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DIM</w:t>
            </w:r>
          </w:p>
        </w:tc>
        <w:tc>
          <w:tcPr>
            <w:tcW w:w="987" w:type="dxa"/>
            <w:tcBorders>
              <w:top w:val="nil"/>
              <w:left w:val="nil"/>
              <w:bottom w:val="single" w:sz="8" w:space="0" w:color="auto"/>
              <w:right w:val="single" w:sz="8" w:space="0" w:color="auto"/>
            </w:tcBorders>
            <w:shd w:val="clear" w:color="auto" w:fill="auto"/>
            <w:noWrap/>
            <w:vAlign w:val="bottom"/>
            <w:hideMark/>
          </w:tcPr>
          <w:p w14:paraId="4DB4D97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2E07559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819" w:type="dxa"/>
            <w:tcBorders>
              <w:top w:val="nil"/>
              <w:left w:val="nil"/>
              <w:bottom w:val="single" w:sz="8" w:space="0" w:color="auto"/>
              <w:right w:val="single" w:sz="8" w:space="0" w:color="auto"/>
            </w:tcBorders>
            <w:shd w:val="clear" w:color="auto" w:fill="auto"/>
            <w:noWrap/>
            <w:vAlign w:val="bottom"/>
            <w:hideMark/>
          </w:tcPr>
          <w:p w14:paraId="6A6C486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316" w:type="dxa"/>
            <w:tcBorders>
              <w:top w:val="nil"/>
              <w:left w:val="nil"/>
              <w:bottom w:val="single" w:sz="8" w:space="0" w:color="auto"/>
              <w:right w:val="single" w:sz="8" w:space="0" w:color="auto"/>
            </w:tcBorders>
            <w:shd w:val="clear" w:color="auto" w:fill="auto"/>
            <w:noWrap/>
            <w:vAlign w:val="bottom"/>
            <w:hideMark/>
          </w:tcPr>
          <w:p w14:paraId="572214CB"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1036" w:type="dxa"/>
            <w:tcBorders>
              <w:top w:val="nil"/>
              <w:left w:val="nil"/>
              <w:bottom w:val="single" w:sz="8" w:space="0" w:color="auto"/>
              <w:right w:val="single" w:sz="8" w:space="0" w:color="auto"/>
            </w:tcBorders>
            <w:shd w:val="clear" w:color="auto" w:fill="auto"/>
            <w:noWrap/>
            <w:vAlign w:val="bottom"/>
            <w:hideMark/>
          </w:tcPr>
          <w:p w14:paraId="5184A23C"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1605" w:type="dxa"/>
            <w:tcBorders>
              <w:top w:val="nil"/>
              <w:left w:val="nil"/>
              <w:bottom w:val="single" w:sz="8" w:space="0" w:color="auto"/>
              <w:right w:val="single" w:sz="8" w:space="0" w:color="auto"/>
            </w:tcBorders>
            <w:shd w:val="clear" w:color="auto" w:fill="auto"/>
            <w:noWrap/>
            <w:vAlign w:val="bottom"/>
            <w:hideMark/>
          </w:tcPr>
          <w:p w14:paraId="6850C69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412" w:type="dxa"/>
            <w:tcBorders>
              <w:top w:val="nil"/>
              <w:left w:val="nil"/>
              <w:bottom w:val="single" w:sz="8" w:space="0" w:color="auto"/>
              <w:right w:val="single" w:sz="8" w:space="0" w:color="auto"/>
            </w:tcBorders>
            <w:shd w:val="clear" w:color="auto" w:fill="auto"/>
            <w:noWrap/>
            <w:vAlign w:val="bottom"/>
            <w:hideMark/>
          </w:tcPr>
          <w:p w14:paraId="7DE067AC"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24F62E3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18</w:t>
            </w:r>
          </w:p>
        </w:tc>
        <w:tc>
          <w:tcPr>
            <w:tcW w:w="801" w:type="dxa"/>
            <w:tcBorders>
              <w:top w:val="nil"/>
              <w:left w:val="nil"/>
              <w:bottom w:val="single" w:sz="8" w:space="0" w:color="auto"/>
              <w:right w:val="single" w:sz="8" w:space="0" w:color="auto"/>
            </w:tcBorders>
            <w:shd w:val="clear" w:color="auto" w:fill="auto"/>
            <w:noWrap/>
            <w:vAlign w:val="bottom"/>
            <w:hideMark/>
          </w:tcPr>
          <w:p w14:paraId="1358C4A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51</w:t>
            </w:r>
          </w:p>
        </w:tc>
      </w:tr>
      <w:tr w:rsidR="00F20D9C" w:rsidRPr="00FD3246" w14:paraId="178DA3DB"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706DB49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7</w:t>
            </w:r>
          </w:p>
        </w:tc>
        <w:tc>
          <w:tcPr>
            <w:tcW w:w="922" w:type="dxa"/>
            <w:tcBorders>
              <w:top w:val="nil"/>
              <w:left w:val="nil"/>
              <w:bottom w:val="single" w:sz="8" w:space="0" w:color="auto"/>
              <w:right w:val="single" w:sz="8" w:space="0" w:color="auto"/>
            </w:tcBorders>
            <w:shd w:val="clear" w:color="auto" w:fill="auto"/>
            <w:vAlign w:val="center"/>
            <w:hideMark/>
          </w:tcPr>
          <w:p w14:paraId="3BB64C9D"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DSR</w:t>
            </w:r>
          </w:p>
        </w:tc>
        <w:tc>
          <w:tcPr>
            <w:tcW w:w="987" w:type="dxa"/>
            <w:tcBorders>
              <w:top w:val="nil"/>
              <w:left w:val="nil"/>
              <w:bottom w:val="single" w:sz="8" w:space="0" w:color="auto"/>
              <w:right w:val="single" w:sz="8" w:space="0" w:color="auto"/>
            </w:tcBorders>
            <w:shd w:val="clear" w:color="auto" w:fill="auto"/>
            <w:noWrap/>
            <w:vAlign w:val="bottom"/>
            <w:hideMark/>
          </w:tcPr>
          <w:p w14:paraId="5BA6069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0B589E3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819" w:type="dxa"/>
            <w:tcBorders>
              <w:top w:val="nil"/>
              <w:left w:val="nil"/>
              <w:bottom w:val="single" w:sz="8" w:space="0" w:color="auto"/>
              <w:right w:val="single" w:sz="8" w:space="0" w:color="auto"/>
            </w:tcBorders>
            <w:shd w:val="clear" w:color="auto" w:fill="auto"/>
            <w:noWrap/>
            <w:vAlign w:val="bottom"/>
            <w:hideMark/>
          </w:tcPr>
          <w:p w14:paraId="61BB3E8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675AE655"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036" w:type="dxa"/>
            <w:tcBorders>
              <w:top w:val="nil"/>
              <w:left w:val="nil"/>
              <w:bottom w:val="single" w:sz="8" w:space="0" w:color="auto"/>
              <w:right w:val="single" w:sz="8" w:space="0" w:color="auto"/>
            </w:tcBorders>
            <w:shd w:val="clear" w:color="auto" w:fill="auto"/>
            <w:noWrap/>
            <w:vAlign w:val="bottom"/>
            <w:hideMark/>
          </w:tcPr>
          <w:p w14:paraId="25433F8B"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605" w:type="dxa"/>
            <w:tcBorders>
              <w:top w:val="nil"/>
              <w:left w:val="nil"/>
              <w:bottom w:val="single" w:sz="8" w:space="0" w:color="auto"/>
              <w:right w:val="single" w:sz="8" w:space="0" w:color="auto"/>
            </w:tcBorders>
            <w:shd w:val="clear" w:color="auto" w:fill="auto"/>
            <w:noWrap/>
            <w:vAlign w:val="bottom"/>
            <w:hideMark/>
          </w:tcPr>
          <w:p w14:paraId="1FE98A38"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412" w:type="dxa"/>
            <w:tcBorders>
              <w:top w:val="nil"/>
              <w:left w:val="nil"/>
              <w:bottom w:val="single" w:sz="8" w:space="0" w:color="auto"/>
              <w:right w:val="single" w:sz="8" w:space="0" w:color="auto"/>
            </w:tcBorders>
            <w:shd w:val="clear" w:color="auto" w:fill="auto"/>
            <w:noWrap/>
            <w:vAlign w:val="bottom"/>
            <w:hideMark/>
          </w:tcPr>
          <w:p w14:paraId="5D684E3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058CDBC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7</w:t>
            </w:r>
          </w:p>
        </w:tc>
        <w:tc>
          <w:tcPr>
            <w:tcW w:w="801" w:type="dxa"/>
            <w:tcBorders>
              <w:top w:val="nil"/>
              <w:left w:val="nil"/>
              <w:bottom w:val="single" w:sz="8" w:space="0" w:color="auto"/>
              <w:right w:val="single" w:sz="8" w:space="0" w:color="auto"/>
            </w:tcBorders>
            <w:shd w:val="clear" w:color="auto" w:fill="auto"/>
            <w:noWrap/>
            <w:vAlign w:val="bottom"/>
            <w:hideMark/>
          </w:tcPr>
          <w:p w14:paraId="07D87F05"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20</w:t>
            </w:r>
          </w:p>
        </w:tc>
      </w:tr>
      <w:tr w:rsidR="00F20D9C" w:rsidRPr="00FD3246" w14:paraId="272D0153"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2FD3D58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8</w:t>
            </w:r>
          </w:p>
        </w:tc>
        <w:tc>
          <w:tcPr>
            <w:tcW w:w="922" w:type="dxa"/>
            <w:tcBorders>
              <w:top w:val="nil"/>
              <w:left w:val="nil"/>
              <w:bottom w:val="single" w:sz="8" w:space="0" w:color="auto"/>
              <w:right w:val="single" w:sz="8" w:space="0" w:color="auto"/>
            </w:tcBorders>
            <w:shd w:val="clear" w:color="auto" w:fill="auto"/>
            <w:vAlign w:val="center"/>
            <w:hideMark/>
          </w:tcPr>
          <w:p w14:paraId="6CB2CAF8"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FN</w:t>
            </w:r>
          </w:p>
        </w:tc>
        <w:tc>
          <w:tcPr>
            <w:tcW w:w="987" w:type="dxa"/>
            <w:tcBorders>
              <w:top w:val="nil"/>
              <w:left w:val="nil"/>
              <w:bottom w:val="single" w:sz="8" w:space="0" w:color="auto"/>
              <w:right w:val="single" w:sz="8" w:space="0" w:color="auto"/>
            </w:tcBorders>
            <w:shd w:val="clear" w:color="auto" w:fill="auto"/>
            <w:noWrap/>
            <w:vAlign w:val="bottom"/>
            <w:hideMark/>
          </w:tcPr>
          <w:p w14:paraId="222177C5"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78FC74C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819" w:type="dxa"/>
            <w:tcBorders>
              <w:top w:val="nil"/>
              <w:left w:val="nil"/>
              <w:bottom w:val="single" w:sz="8" w:space="0" w:color="auto"/>
              <w:right w:val="single" w:sz="8" w:space="0" w:color="auto"/>
            </w:tcBorders>
            <w:shd w:val="clear" w:color="auto" w:fill="auto"/>
            <w:noWrap/>
            <w:vAlign w:val="bottom"/>
            <w:hideMark/>
          </w:tcPr>
          <w:p w14:paraId="08195A61"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1316" w:type="dxa"/>
            <w:tcBorders>
              <w:top w:val="nil"/>
              <w:left w:val="nil"/>
              <w:bottom w:val="single" w:sz="8" w:space="0" w:color="auto"/>
              <w:right w:val="single" w:sz="8" w:space="0" w:color="auto"/>
            </w:tcBorders>
            <w:shd w:val="clear" w:color="auto" w:fill="auto"/>
            <w:noWrap/>
            <w:vAlign w:val="bottom"/>
            <w:hideMark/>
          </w:tcPr>
          <w:p w14:paraId="4FACEB6B"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1036" w:type="dxa"/>
            <w:tcBorders>
              <w:top w:val="nil"/>
              <w:left w:val="nil"/>
              <w:bottom w:val="single" w:sz="8" w:space="0" w:color="auto"/>
              <w:right w:val="single" w:sz="8" w:space="0" w:color="auto"/>
            </w:tcBorders>
            <w:shd w:val="clear" w:color="auto" w:fill="auto"/>
            <w:noWrap/>
            <w:vAlign w:val="bottom"/>
            <w:hideMark/>
          </w:tcPr>
          <w:p w14:paraId="37D039D8"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1605" w:type="dxa"/>
            <w:tcBorders>
              <w:top w:val="nil"/>
              <w:left w:val="nil"/>
              <w:bottom w:val="single" w:sz="8" w:space="0" w:color="auto"/>
              <w:right w:val="single" w:sz="8" w:space="0" w:color="auto"/>
            </w:tcBorders>
            <w:shd w:val="clear" w:color="auto" w:fill="auto"/>
            <w:noWrap/>
            <w:vAlign w:val="bottom"/>
            <w:hideMark/>
          </w:tcPr>
          <w:p w14:paraId="4A47E25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412" w:type="dxa"/>
            <w:tcBorders>
              <w:top w:val="nil"/>
              <w:left w:val="nil"/>
              <w:bottom w:val="single" w:sz="8" w:space="0" w:color="auto"/>
              <w:right w:val="single" w:sz="8" w:space="0" w:color="auto"/>
            </w:tcBorders>
            <w:shd w:val="clear" w:color="auto" w:fill="auto"/>
            <w:noWrap/>
            <w:vAlign w:val="bottom"/>
            <w:hideMark/>
          </w:tcPr>
          <w:p w14:paraId="42C41441"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7749CEDC"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18</w:t>
            </w:r>
          </w:p>
        </w:tc>
        <w:tc>
          <w:tcPr>
            <w:tcW w:w="801" w:type="dxa"/>
            <w:tcBorders>
              <w:top w:val="nil"/>
              <w:left w:val="nil"/>
              <w:bottom w:val="single" w:sz="8" w:space="0" w:color="auto"/>
              <w:right w:val="single" w:sz="8" w:space="0" w:color="auto"/>
            </w:tcBorders>
            <w:shd w:val="clear" w:color="auto" w:fill="auto"/>
            <w:noWrap/>
            <w:vAlign w:val="bottom"/>
            <w:hideMark/>
          </w:tcPr>
          <w:p w14:paraId="6591D88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51</w:t>
            </w:r>
          </w:p>
        </w:tc>
      </w:tr>
      <w:tr w:rsidR="00F20D9C" w:rsidRPr="00FD3246" w14:paraId="60B50019"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49882C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9</w:t>
            </w:r>
          </w:p>
        </w:tc>
        <w:tc>
          <w:tcPr>
            <w:tcW w:w="922" w:type="dxa"/>
            <w:tcBorders>
              <w:top w:val="nil"/>
              <w:left w:val="nil"/>
              <w:bottom w:val="single" w:sz="8" w:space="0" w:color="auto"/>
              <w:right w:val="single" w:sz="8" w:space="0" w:color="auto"/>
            </w:tcBorders>
            <w:shd w:val="clear" w:color="auto" w:fill="auto"/>
            <w:vAlign w:val="center"/>
            <w:hideMark/>
          </w:tcPr>
          <w:p w14:paraId="69DECE68"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FR</w:t>
            </w:r>
          </w:p>
        </w:tc>
        <w:tc>
          <w:tcPr>
            <w:tcW w:w="987" w:type="dxa"/>
            <w:tcBorders>
              <w:top w:val="nil"/>
              <w:left w:val="nil"/>
              <w:bottom w:val="single" w:sz="8" w:space="0" w:color="auto"/>
              <w:right w:val="single" w:sz="8" w:space="0" w:color="auto"/>
            </w:tcBorders>
            <w:shd w:val="clear" w:color="auto" w:fill="auto"/>
            <w:noWrap/>
            <w:vAlign w:val="bottom"/>
            <w:hideMark/>
          </w:tcPr>
          <w:p w14:paraId="23A1671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01FD9CA1"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819" w:type="dxa"/>
            <w:tcBorders>
              <w:top w:val="nil"/>
              <w:left w:val="nil"/>
              <w:bottom w:val="single" w:sz="8" w:space="0" w:color="auto"/>
              <w:right w:val="single" w:sz="8" w:space="0" w:color="auto"/>
            </w:tcBorders>
            <w:shd w:val="clear" w:color="auto" w:fill="auto"/>
            <w:noWrap/>
            <w:vAlign w:val="bottom"/>
            <w:hideMark/>
          </w:tcPr>
          <w:p w14:paraId="796E7ED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1F04DA5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1839437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605" w:type="dxa"/>
            <w:tcBorders>
              <w:top w:val="nil"/>
              <w:left w:val="nil"/>
              <w:bottom w:val="single" w:sz="8" w:space="0" w:color="auto"/>
              <w:right w:val="single" w:sz="8" w:space="0" w:color="auto"/>
            </w:tcBorders>
            <w:shd w:val="clear" w:color="auto" w:fill="auto"/>
            <w:noWrap/>
            <w:vAlign w:val="bottom"/>
            <w:hideMark/>
          </w:tcPr>
          <w:p w14:paraId="67DD78A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412" w:type="dxa"/>
            <w:tcBorders>
              <w:top w:val="nil"/>
              <w:left w:val="nil"/>
              <w:bottom w:val="single" w:sz="8" w:space="0" w:color="auto"/>
              <w:right w:val="single" w:sz="8" w:space="0" w:color="auto"/>
            </w:tcBorders>
            <w:shd w:val="clear" w:color="auto" w:fill="auto"/>
            <w:noWrap/>
            <w:vAlign w:val="bottom"/>
            <w:hideMark/>
          </w:tcPr>
          <w:p w14:paraId="366B8640"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560A135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10</w:t>
            </w:r>
          </w:p>
        </w:tc>
        <w:tc>
          <w:tcPr>
            <w:tcW w:w="801" w:type="dxa"/>
            <w:tcBorders>
              <w:top w:val="nil"/>
              <w:left w:val="nil"/>
              <w:bottom w:val="single" w:sz="8" w:space="0" w:color="auto"/>
              <w:right w:val="single" w:sz="8" w:space="0" w:color="auto"/>
            </w:tcBorders>
            <w:shd w:val="clear" w:color="auto" w:fill="auto"/>
            <w:noWrap/>
            <w:vAlign w:val="bottom"/>
            <w:hideMark/>
          </w:tcPr>
          <w:p w14:paraId="5B943B55"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29</w:t>
            </w:r>
          </w:p>
        </w:tc>
      </w:tr>
      <w:tr w:rsidR="00F20D9C" w:rsidRPr="00FD3246" w14:paraId="4505961C"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1AD19F38"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10</w:t>
            </w:r>
          </w:p>
        </w:tc>
        <w:tc>
          <w:tcPr>
            <w:tcW w:w="922" w:type="dxa"/>
            <w:tcBorders>
              <w:top w:val="nil"/>
              <w:left w:val="nil"/>
              <w:bottom w:val="single" w:sz="8" w:space="0" w:color="auto"/>
              <w:right w:val="single" w:sz="8" w:space="0" w:color="auto"/>
            </w:tcBorders>
            <w:shd w:val="clear" w:color="auto" w:fill="auto"/>
            <w:vAlign w:val="center"/>
            <w:hideMark/>
          </w:tcPr>
          <w:p w14:paraId="76D5DC8A"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K</w:t>
            </w:r>
          </w:p>
        </w:tc>
        <w:tc>
          <w:tcPr>
            <w:tcW w:w="987" w:type="dxa"/>
            <w:tcBorders>
              <w:top w:val="nil"/>
              <w:left w:val="nil"/>
              <w:bottom w:val="single" w:sz="8" w:space="0" w:color="auto"/>
              <w:right w:val="single" w:sz="8" w:space="0" w:color="auto"/>
            </w:tcBorders>
            <w:shd w:val="clear" w:color="auto" w:fill="auto"/>
            <w:noWrap/>
            <w:vAlign w:val="bottom"/>
            <w:hideMark/>
          </w:tcPr>
          <w:p w14:paraId="057A98F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4B4BE951"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819" w:type="dxa"/>
            <w:tcBorders>
              <w:top w:val="nil"/>
              <w:left w:val="nil"/>
              <w:bottom w:val="single" w:sz="8" w:space="0" w:color="auto"/>
              <w:right w:val="single" w:sz="8" w:space="0" w:color="auto"/>
            </w:tcBorders>
            <w:shd w:val="clear" w:color="auto" w:fill="auto"/>
            <w:noWrap/>
            <w:vAlign w:val="bottom"/>
            <w:hideMark/>
          </w:tcPr>
          <w:p w14:paraId="3A42A63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29F0358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036" w:type="dxa"/>
            <w:tcBorders>
              <w:top w:val="nil"/>
              <w:left w:val="nil"/>
              <w:bottom w:val="single" w:sz="8" w:space="0" w:color="auto"/>
              <w:right w:val="single" w:sz="8" w:space="0" w:color="auto"/>
            </w:tcBorders>
            <w:shd w:val="clear" w:color="auto" w:fill="auto"/>
            <w:noWrap/>
            <w:vAlign w:val="bottom"/>
            <w:hideMark/>
          </w:tcPr>
          <w:p w14:paraId="7F421477"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605" w:type="dxa"/>
            <w:tcBorders>
              <w:top w:val="nil"/>
              <w:left w:val="nil"/>
              <w:bottom w:val="single" w:sz="8" w:space="0" w:color="auto"/>
              <w:right w:val="single" w:sz="8" w:space="0" w:color="auto"/>
            </w:tcBorders>
            <w:shd w:val="clear" w:color="auto" w:fill="auto"/>
            <w:noWrap/>
            <w:vAlign w:val="bottom"/>
            <w:hideMark/>
          </w:tcPr>
          <w:p w14:paraId="251821A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412" w:type="dxa"/>
            <w:tcBorders>
              <w:top w:val="nil"/>
              <w:left w:val="nil"/>
              <w:bottom w:val="single" w:sz="8" w:space="0" w:color="auto"/>
              <w:right w:val="single" w:sz="8" w:space="0" w:color="auto"/>
            </w:tcBorders>
            <w:shd w:val="clear" w:color="auto" w:fill="auto"/>
            <w:noWrap/>
            <w:vAlign w:val="bottom"/>
            <w:hideMark/>
          </w:tcPr>
          <w:p w14:paraId="29D0BAD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479CD7DF"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7</w:t>
            </w:r>
          </w:p>
        </w:tc>
        <w:tc>
          <w:tcPr>
            <w:tcW w:w="801" w:type="dxa"/>
            <w:tcBorders>
              <w:top w:val="nil"/>
              <w:left w:val="nil"/>
              <w:bottom w:val="single" w:sz="8" w:space="0" w:color="auto"/>
              <w:right w:val="single" w:sz="8" w:space="0" w:color="auto"/>
            </w:tcBorders>
            <w:shd w:val="clear" w:color="auto" w:fill="auto"/>
            <w:noWrap/>
            <w:vAlign w:val="bottom"/>
            <w:hideMark/>
          </w:tcPr>
          <w:p w14:paraId="671252F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20</w:t>
            </w:r>
          </w:p>
        </w:tc>
      </w:tr>
      <w:tr w:rsidR="00F20D9C" w:rsidRPr="00FD3246" w14:paraId="1A950314"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25C9BD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11</w:t>
            </w:r>
          </w:p>
        </w:tc>
        <w:tc>
          <w:tcPr>
            <w:tcW w:w="922" w:type="dxa"/>
            <w:tcBorders>
              <w:top w:val="nil"/>
              <w:left w:val="nil"/>
              <w:bottom w:val="single" w:sz="8" w:space="0" w:color="auto"/>
              <w:right w:val="single" w:sz="8" w:space="0" w:color="auto"/>
            </w:tcBorders>
            <w:shd w:val="clear" w:color="auto" w:fill="auto"/>
            <w:vAlign w:val="center"/>
            <w:hideMark/>
          </w:tcPr>
          <w:p w14:paraId="35D387FC"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MRM</w:t>
            </w:r>
          </w:p>
        </w:tc>
        <w:tc>
          <w:tcPr>
            <w:tcW w:w="987" w:type="dxa"/>
            <w:tcBorders>
              <w:top w:val="nil"/>
              <w:left w:val="nil"/>
              <w:bottom w:val="single" w:sz="8" w:space="0" w:color="auto"/>
              <w:right w:val="single" w:sz="8" w:space="0" w:color="auto"/>
            </w:tcBorders>
            <w:shd w:val="clear" w:color="auto" w:fill="auto"/>
            <w:noWrap/>
            <w:vAlign w:val="bottom"/>
            <w:hideMark/>
          </w:tcPr>
          <w:p w14:paraId="0F14923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2339ECEC"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819" w:type="dxa"/>
            <w:tcBorders>
              <w:top w:val="nil"/>
              <w:left w:val="nil"/>
              <w:bottom w:val="single" w:sz="8" w:space="0" w:color="auto"/>
              <w:right w:val="single" w:sz="8" w:space="0" w:color="auto"/>
            </w:tcBorders>
            <w:shd w:val="clear" w:color="auto" w:fill="auto"/>
            <w:noWrap/>
            <w:vAlign w:val="bottom"/>
            <w:hideMark/>
          </w:tcPr>
          <w:p w14:paraId="0042E245"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20EF1DF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105CC58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605" w:type="dxa"/>
            <w:tcBorders>
              <w:top w:val="nil"/>
              <w:left w:val="nil"/>
              <w:bottom w:val="single" w:sz="8" w:space="0" w:color="auto"/>
              <w:right w:val="single" w:sz="8" w:space="0" w:color="auto"/>
            </w:tcBorders>
            <w:shd w:val="clear" w:color="auto" w:fill="auto"/>
            <w:noWrap/>
            <w:vAlign w:val="bottom"/>
            <w:hideMark/>
          </w:tcPr>
          <w:p w14:paraId="52138505"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412" w:type="dxa"/>
            <w:tcBorders>
              <w:top w:val="nil"/>
              <w:left w:val="nil"/>
              <w:bottom w:val="single" w:sz="8" w:space="0" w:color="auto"/>
              <w:right w:val="single" w:sz="8" w:space="0" w:color="auto"/>
            </w:tcBorders>
            <w:shd w:val="clear" w:color="auto" w:fill="auto"/>
            <w:noWrap/>
            <w:vAlign w:val="bottom"/>
            <w:hideMark/>
          </w:tcPr>
          <w:p w14:paraId="51E2DFA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07AA73B8"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12</w:t>
            </w:r>
          </w:p>
        </w:tc>
        <w:tc>
          <w:tcPr>
            <w:tcW w:w="801" w:type="dxa"/>
            <w:tcBorders>
              <w:top w:val="nil"/>
              <w:left w:val="nil"/>
              <w:bottom w:val="single" w:sz="8" w:space="0" w:color="auto"/>
              <w:right w:val="single" w:sz="8" w:space="0" w:color="auto"/>
            </w:tcBorders>
            <w:shd w:val="clear" w:color="auto" w:fill="auto"/>
            <w:noWrap/>
            <w:vAlign w:val="bottom"/>
            <w:hideMark/>
          </w:tcPr>
          <w:p w14:paraId="312604DB"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34</w:t>
            </w:r>
          </w:p>
        </w:tc>
      </w:tr>
      <w:tr w:rsidR="00F20D9C" w:rsidRPr="00FD3246" w14:paraId="15E21B70"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61A3CE9C"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12</w:t>
            </w:r>
          </w:p>
        </w:tc>
        <w:tc>
          <w:tcPr>
            <w:tcW w:w="922" w:type="dxa"/>
            <w:tcBorders>
              <w:top w:val="nil"/>
              <w:left w:val="nil"/>
              <w:bottom w:val="single" w:sz="8" w:space="0" w:color="auto"/>
              <w:right w:val="single" w:sz="8" w:space="0" w:color="auto"/>
            </w:tcBorders>
            <w:shd w:val="clear" w:color="auto" w:fill="auto"/>
            <w:vAlign w:val="center"/>
            <w:hideMark/>
          </w:tcPr>
          <w:p w14:paraId="643A274A"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MA</w:t>
            </w:r>
          </w:p>
        </w:tc>
        <w:tc>
          <w:tcPr>
            <w:tcW w:w="987" w:type="dxa"/>
            <w:tcBorders>
              <w:top w:val="nil"/>
              <w:left w:val="nil"/>
              <w:bottom w:val="single" w:sz="8" w:space="0" w:color="auto"/>
              <w:right w:val="single" w:sz="8" w:space="0" w:color="auto"/>
            </w:tcBorders>
            <w:shd w:val="clear" w:color="auto" w:fill="auto"/>
            <w:noWrap/>
            <w:vAlign w:val="bottom"/>
            <w:hideMark/>
          </w:tcPr>
          <w:p w14:paraId="26021BF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39F6F97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819" w:type="dxa"/>
            <w:tcBorders>
              <w:top w:val="nil"/>
              <w:left w:val="nil"/>
              <w:bottom w:val="single" w:sz="8" w:space="0" w:color="auto"/>
              <w:right w:val="single" w:sz="8" w:space="0" w:color="auto"/>
            </w:tcBorders>
            <w:shd w:val="clear" w:color="auto" w:fill="auto"/>
            <w:noWrap/>
            <w:vAlign w:val="bottom"/>
            <w:hideMark/>
          </w:tcPr>
          <w:p w14:paraId="52CE23C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49403ED2"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40B6E5D7"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605" w:type="dxa"/>
            <w:tcBorders>
              <w:top w:val="nil"/>
              <w:left w:val="nil"/>
              <w:bottom w:val="single" w:sz="8" w:space="0" w:color="auto"/>
              <w:right w:val="single" w:sz="8" w:space="0" w:color="auto"/>
            </w:tcBorders>
            <w:shd w:val="clear" w:color="auto" w:fill="auto"/>
            <w:noWrap/>
            <w:vAlign w:val="bottom"/>
            <w:hideMark/>
          </w:tcPr>
          <w:p w14:paraId="439C43F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412" w:type="dxa"/>
            <w:tcBorders>
              <w:top w:val="nil"/>
              <w:left w:val="nil"/>
              <w:bottom w:val="single" w:sz="8" w:space="0" w:color="auto"/>
              <w:right w:val="single" w:sz="8" w:space="0" w:color="auto"/>
            </w:tcBorders>
            <w:shd w:val="clear" w:color="auto" w:fill="auto"/>
            <w:noWrap/>
            <w:vAlign w:val="bottom"/>
            <w:hideMark/>
          </w:tcPr>
          <w:p w14:paraId="5CE94DC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7D59915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9</w:t>
            </w:r>
          </w:p>
        </w:tc>
        <w:tc>
          <w:tcPr>
            <w:tcW w:w="801" w:type="dxa"/>
            <w:tcBorders>
              <w:top w:val="nil"/>
              <w:left w:val="nil"/>
              <w:bottom w:val="single" w:sz="8" w:space="0" w:color="auto"/>
              <w:right w:val="single" w:sz="8" w:space="0" w:color="auto"/>
            </w:tcBorders>
            <w:shd w:val="clear" w:color="auto" w:fill="auto"/>
            <w:noWrap/>
            <w:vAlign w:val="bottom"/>
            <w:hideMark/>
          </w:tcPr>
          <w:p w14:paraId="7029FD2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26</w:t>
            </w:r>
          </w:p>
        </w:tc>
      </w:tr>
      <w:tr w:rsidR="00F20D9C" w:rsidRPr="00FD3246" w14:paraId="25F36018"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1E434FD0"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13</w:t>
            </w:r>
          </w:p>
        </w:tc>
        <w:tc>
          <w:tcPr>
            <w:tcW w:w="922" w:type="dxa"/>
            <w:tcBorders>
              <w:top w:val="nil"/>
              <w:left w:val="nil"/>
              <w:bottom w:val="single" w:sz="8" w:space="0" w:color="auto"/>
              <w:right w:val="single" w:sz="8" w:space="0" w:color="auto"/>
            </w:tcBorders>
            <w:shd w:val="clear" w:color="auto" w:fill="auto"/>
            <w:vAlign w:val="center"/>
            <w:hideMark/>
          </w:tcPr>
          <w:p w14:paraId="175993EA"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MN</w:t>
            </w:r>
          </w:p>
        </w:tc>
        <w:tc>
          <w:tcPr>
            <w:tcW w:w="987" w:type="dxa"/>
            <w:tcBorders>
              <w:top w:val="nil"/>
              <w:left w:val="nil"/>
              <w:bottom w:val="single" w:sz="8" w:space="0" w:color="auto"/>
              <w:right w:val="single" w:sz="8" w:space="0" w:color="auto"/>
            </w:tcBorders>
            <w:shd w:val="clear" w:color="auto" w:fill="auto"/>
            <w:noWrap/>
            <w:vAlign w:val="bottom"/>
            <w:hideMark/>
          </w:tcPr>
          <w:p w14:paraId="628C3812"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384FEFF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819" w:type="dxa"/>
            <w:tcBorders>
              <w:top w:val="nil"/>
              <w:left w:val="nil"/>
              <w:bottom w:val="single" w:sz="8" w:space="0" w:color="auto"/>
              <w:right w:val="single" w:sz="8" w:space="0" w:color="auto"/>
            </w:tcBorders>
            <w:shd w:val="clear" w:color="auto" w:fill="auto"/>
            <w:noWrap/>
            <w:vAlign w:val="bottom"/>
            <w:hideMark/>
          </w:tcPr>
          <w:p w14:paraId="6DB6BAD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162B9717"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215008E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605" w:type="dxa"/>
            <w:tcBorders>
              <w:top w:val="nil"/>
              <w:left w:val="nil"/>
              <w:bottom w:val="single" w:sz="8" w:space="0" w:color="auto"/>
              <w:right w:val="single" w:sz="8" w:space="0" w:color="auto"/>
            </w:tcBorders>
            <w:shd w:val="clear" w:color="auto" w:fill="auto"/>
            <w:noWrap/>
            <w:vAlign w:val="bottom"/>
            <w:hideMark/>
          </w:tcPr>
          <w:p w14:paraId="16732F1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412" w:type="dxa"/>
            <w:tcBorders>
              <w:top w:val="nil"/>
              <w:left w:val="nil"/>
              <w:bottom w:val="single" w:sz="8" w:space="0" w:color="auto"/>
              <w:right w:val="single" w:sz="8" w:space="0" w:color="auto"/>
            </w:tcBorders>
            <w:shd w:val="clear" w:color="auto" w:fill="auto"/>
            <w:noWrap/>
            <w:vAlign w:val="bottom"/>
            <w:hideMark/>
          </w:tcPr>
          <w:p w14:paraId="5BE2214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0D247DA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8</w:t>
            </w:r>
          </w:p>
        </w:tc>
        <w:tc>
          <w:tcPr>
            <w:tcW w:w="801" w:type="dxa"/>
            <w:tcBorders>
              <w:top w:val="nil"/>
              <w:left w:val="nil"/>
              <w:bottom w:val="single" w:sz="8" w:space="0" w:color="auto"/>
              <w:right w:val="single" w:sz="8" w:space="0" w:color="auto"/>
            </w:tcBorders>
            <w:shd w:val="clear" w:color="auto" w:fill="auto"/>
            <w:noWrap/>
            <w:vAlign w:val="bottom"/>
            <w:hideMark/>
          </w:tcPr>
          <w:p w14:paraId="4BF58B72"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23</w:t>
            </w:r>
          </w:p>
        </w:tc>
      </w:tr>
      <w:tr w:rsidR="00F20D9C" w:rsidRPr="00FD3246" w14:paraId="7E92668F"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4BA3DBB"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14</w:t>
            </w:r>
          </w:p>
        </w:tc>
        <w:tc>
          <w:tcPr>
            <w:tcW w:w="922" w:type="dxa"/>
            <w:tcBorders>
              <w:top w:val="nil"/>
              <w:left w:val="nil"/>
              <w:bottom w:val="single" w:sz="8" w:space="0" w:color="auto"/>
              <w:right w:val="single" w:sz="8" w:space="0" w:color="auto"/>
            </w:tcBorders>
            <w:shd w:val="clear" w:color="auto" w:fill="auto"/>
            <w:vAlign w:val="center"/>
            <w:hideMark/>
          </w:tcPr>
          <w:p w14:paraId="77DEED92"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NAA</w:t>
            </w:r>
          </w:p>
        </w:tc>
        <w:tc>
          <w:tcPr>
            <w:tcW w:w="987" w:type="dxa"/>
            <w:tcBorders>
              <w:top w:val="nil"/>
              <w:left w:val="nil"/>
              <w:bottom w:val="single" w:sz="8" w:space="0" w:color="auto"/>
              <w:right w:val="single" w:sz="8" w:space="0" w:color="auto"/>
            </w:tcBorders>
            <w:shd w:val="clear" w:color="auto" w:fill="auto"/>
            <w:noWrap/>
            <w:vAlign w:val="bottom"/>
            <w:hideMark/>
          </w:tcPr>
          <w:p w14:paraId="3E4CF48C"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294E781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819" w:type="dxa"/>
            <w:tcBorders>
              <w:top w:val="nil"/>
              <w:left w:val="nil"/>
              <w:bottom w:val="single" w:sz="8" w:space="0" w:color="auto"/>
              <w:right w:val="single" w:sz="8" w:space="0" w:color="auto"/>
            </w:tcBorders>
            <w:shd w:val="clear" w:color="auto" w:fill="auto"/>
            <w:noWrap/>
            <w:vAlign w:val="bottom"/>
            <w:hideMark/>
          </w:tcPr>
          <w:p w14:paraId="42623DBC"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1316" w:type="dxa"/>
            <w:tcBorders>
              <w:top w:val="nil"/>
              <w:left w:val="nil"/>
              <w:bottom w:val="single" w:sz="8" w:space="0" w:color="auto"/>
              <w:right w:val="single" w:sz="8" w:space="0" w:color="auto"/>
            </w:tcBorders>
            <w:shd w:val="clear" w:color="auto" w:fill="auto"/>
            <w:noWrap/>
            <w:vAlign w:val="bottom"/>
            <w:hideMark/>
          </w:tcPr>
          <w:p w14:paraId="4DE7294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4</w:t>
            </w:r>
          </w:p>
        </w:tc>
        <w:tc>
          <w:tcPr>
            <w:tcW w:w="1036" w:type="dxa"/>
            <w:tcBorders>
              <w:top w:val="nil"/>
              <w:left w:val="nil"/>
              <w:bottom w:val="single" w:sz="8" w:space="0" w:color="auto"/>
              <w:right w:val="single" w:sz="8" w:space="0" w:color="auto"/>
            </w:tcBorders>
            <w:shd w:val="clear" w:color="auto" w:fill="auto"/>
            <w:noWrap/>
            <w:vAlign w:val="bottom"/>
            <w:hideMark/>
          </w:tcPr>
          <w:p w14:paraId="3827ED7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1605" w:type="dxa"/>
            <w:tcBorders>
              <w:top w:val="nil"/>
              <w:left w:val="nil"/>
              <w:bottom w:val="single" w:sz="8" w:space="0" w:color="auto"/>
              <w:right w:val="single" w:sz="8" w:space="0" w:color="auto"/>
            </w:tcBorders>
            <w:shd w:val="clear" w:color="auto" w:fill="auto"/>
            <w:noWrap/>
            <w:vAlign w:val="bottom"/>
            <w:hideMark/>
          </w:tcPr>
          <w:p w14:paraId="6ECE22E1"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1412" w:type="dxa"/>
            <w:tcBorders>
              <w:top w:val="nil"/>
              <w:left w:val="nil"/>
              <w:bottom w:val="single" w:sz="8" w:space="0" w:color="auto"/>
              <w:right w:val="single" w:sz="8" w:space="0" w:color="auto"/>
            </w:tcBorders>
            <w:shd w:val="clear" w:color="auto" w:fill="auto"/>
            <w:noWrap/>
            <w:vAlign w:val="bottom"/>
            <w:hideMark/>
          </w:tcPr>
          <w:p w14:paraId="751D0F77"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w:t>
            </w:r>
          </w:p>
        </w:tc>
        <w:tc>
          <w:tcPr>
            <w:tcW w:w="718" w:type="dxa"/>
            <w:tcBorders>
              <w:top w:val="nil"/>
              <w:left w:val="nil"/>
              <w:bottom w:val="single" w:sz="8" w:space="0" w:color="auto"/>
              <w:right w:val="single" w:sz="8" w:space="0" w:color="auto"/>
            </w:tcBorders>
            <w:shd w:val="clear" w:color="auto" w:fill="auto"/>
            <w:noWrap/>
            <w:vAlign w:val="bottom"/>
            <w:hideMark/>
          </w:tcPr>
          <w:p w14:paraId="76E7407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22</w:t>
            </w:r>
          </w:p>
        </w:tc>
        <w:tc>
          <w:tcPr>
            <w:tcW w:w="801" w:type="dxa"/>
            <w:tcBorders>
              <w:top w:val="nil"/>
              <w:left w:val="nil"/>
              <w:bottom w:val="single" w:sz="8" w:space="0" w:color="auto"/>
              <w:right w:val="single" w:sz="8" w:space="0" w:color="auto"/>
            </w:tcBorders>
            <w:shd w:val="clear" w:color="auto" w:fill="auto"/>
            <w:noWrap/>
            <w:vAlign w:val="bottom"/>
            <w:hideMark/>
          </w:tcPr>
          <w:p w14:paraId="20A1E9C8"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62</w:t>
            </w:r>
          </w:p>
        </w:tc>
      </w:tr>
      <w:tr w:rsidR="00F20D9C" w:rsidRPr="00FD3246" w14:paraId="0A309829"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5175720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15</w:t>
            </w:r>
          </w:p>
        </w:tc>
        <w:tc>
          <w:tcPr>
            <w:tcW w:w="922" w:type="dxa"/>
            <w:tcBorders>
              <w:top w:val="nil"/>
              <w:left w:val="nil"/>
              <w:bottom w:val="single" w:sz="8" w:space="0" w:color="auto"/>
              <w:right w:val="single" w:sz="8" w:space="0" w:color="auto"/>
            </w:tcBorders>
            <w:shd w:val="clear" w:color="auto" w:fill="auto"/>
            <w:vAlign w:val="center"/>
            <w:hideMark/>
          </w:tcPr>
          <w:p w14:paraId="21A4A74D"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RA</w:t>
            </w:r>
          </w:p>
        </w:tc>
        <w:tc>
          <w:tcPr>
            <w:tcW w:w="987" w:type="dxa"/>
            <w:tcBorders>
              <w:top w:val="nil"/>
              <w:left w:val="nil"/>
              <w:bottom w:val="single" w:sz="8" w:space="0" w:color="auto"/>
              <w:right w:val="single" w:sz="8" w:space="0" w:color="auto"/>
            </w:tcBorders>
            <w:shd w:val="clear" w:color="auto" w:fill="auto"/>
            <w:noWrap/>
            <w:vAlign w:val="bottom"/>
            <w:hideMark/>
          </w:tcPr>
          <w:p w14:paraId="44B2FB41"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215DD4F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819" w:type="dxa"/>
            <w:tcBorders>
              <w:top w:val="nil"/>
              <w:left w:val="nil"/>
              <w:bottom w:val="single" w:sz="8" w:space="0" w:color="auto"/>
              <w:right w:val="single" w:sz="8" w:space="0" w:color="auto"/>
            </w:tcBorders>
            <w:shd w:val="clear" w:color="auto" w:fill="auto"/>
            <w:noWrap/>
            <w:vAlign w:val="bottom"/>
            <w:hideMark/>
          </w:tcPr>
          <w:p w14:paraId="27C0C8B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29E140B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036" w:type="dxa"/>
            <w:tcBorders>
              <w:top w:val="nil"/>
              <w:left w:val="nil"/>
              <w:bottom w:val="single" w:sz="8" w:space="0" w:color="auto"/>
              <w:right w:val="single" w:sz="8" w:space="0" w:color="auto"/>
            </w:tcBorders>
            <w:shd w:val="clear" w:color="auto" w:fill="auto"/>
            <w:noWrap/>
            <w:vAlign w:val="bottom"/>
            <w:hideMark/>
          </w:tcPr>
          <w:p w14:paraId="417D833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605" w:type="dxa"/>
            <w:tcBorders>
              <w:top w:val="nil"/>
              <w:left w:val="nil"/>
              <w:bottom w:val="single" w:sz="8" w:space="0" w:color="auto"/>
              <w:right w:val="single" w:sz="8" w:space="0" w:color="auto"/>
            </w:tcBorders>
            <w:shd w:val="clear" w:color="auto" w:fill="auto"/>
            <w:noWrap/>
            <w:vAlign w:val="bottom"/>
            <w:hideMark/>
          </w:tcPr>
          <w:p w14:paraId="071F34F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412" w:type="dxa"/>
            <w:tcBorders>
              <w:top w:val="nil"/>
              <w:left w:val="nil"/>
              <w:bottom w:val="single" w:sz="8" w:space="0" w:color="auto"/>
              <w:right w:val="single" w:sz="8" w:space="0" w:color="auto"/>
            </w:tcBorders>
            <w:shd w:val="clear" w:color="auto" w:fill="auto"/>
            <w:noWrap/>
            <w:vAlign w:val="bottom"/>
            <w:hideMark/>
          </w:tcPr>
          <w:p w14:paraId="5340923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6F37478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7</w:t>
            </w:r>
          </w:p>
        </w:tc>
        <w:tc>
          <w:tcPr>
            <w:tcW w:w="801" w:type="dxa"/>
            <w:tcBorders>
              <w:top w:val="nil"/>
              <w:left w:val="nil"/>
              <w:bottom w:val="single" w:sz="8" w:space="0" w:color="auto"/>
              <w:right w:val="single" w:sz="8" w:space="0" w:color="auto"/>
            </w:tcBorders>
            <w:shd w:val="clear" w:color="auto" w:fill="auto"/>
            <w:noWrap/>
            <w:vAlign w:val="bottom"/>
            <w:hideMark/>
          </w:tcPr>
          <w:p w14:paraId="36C04C01"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20</w:t>
            </w:r>
          </w:p>
        </w:tc>
      </w:tr>
      <w:tr w:rsidR="00F20D9C" w:rsidRPr="00FD3246" w14:paraId="2AF8BC84"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54A0F8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16</w:t>
            </w:r>
          </w:p>
        </w:tc>
        <w:tc>
          <w:tcPr>
            <w:tcW w:w="922" w:type="dxa"/>
            <w:tcBorders>
              <w:top w:val="nil"/>
              <w:left w:val="nil"/>
              <w:bottom w:val="single" w:sz="8" w:space="0" w:color="auto"/>
              <w:right w:val="single" w:sz="8" w:space="0" w:color="auto"/>
            </w:tcBorders>
            <w:shd w:val="clear" w:color="auto" w:fill="auto"/>
            <w:vAlign w:val="center"/>
            <w:hideMark/>
          </w:tcPr>
          <w:p w14:paraId="05433F9C"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RR</w:t>
            </w:r>
          </w:p>
        </w:tc>
        <w:tc>
          <w:tcPr>
            <w:tcW w:w="987" w:type="dxa"/>
            <w:tcBorders>
              <w:top w:val="nil"/>
              <w:left w:val="nil"/>
              <w:bottom w:val="single" w:sz="8" w:space="0" w:color="auto"/>
              <w:right w:val="single" w:sz="8" w:space="0" w:color="auto"/>
            </w:tcBorders>
            <w:shd w:val="clear" w:color="auto" w:fill="auto"/>
            <w:noWrap/>
            <w:vAlign w:val="bottom"/>
            <w:hideMark/>
          </w:tcPr>
          <w:p w14:paraId="7FEBFDA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1B6F533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819" w:type="dxa"/>
            <w:tcBorders>
              <w:top w:val="nil"/>
              <w:left w:val="nil"/>
              <w:bottom w:val="single" w:sz="8" w:space="0" w:color="auto"/>
              <w:right w:val="single" w:sz="8" w:space="0" w:color="auto"/>
            </w:tcBorders>
            <w:shd w:val="clear" w:color="auto" w:fill="auto"/>
            <w:noWrap/>
            <w:vAlign w:val="bottom"/>
            <w:hideMark/>
          </w:tcPr>
          <w:p w14:paraId="18D8A44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4A22E0D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3718F9B7"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605" w:type="dxa"/>
            <w:tcBorders>
              <w:top w:val="nil"/>
              <w:left w:val="nil"/>
              <w:bottom w:val="single" w:sz="8" w:space="0" w:color="auto"/>
              <w:right w:val="single" w:sz="8" w:space="0" w:color="auto"/>
            </w:tcBorders>
            <w:shd w:val="clear" w:color="auto" w:fill="auto"/>
            <w:noWrap/>
            <w:vAlign w:val="bottom"/>
            <w:hideMark/>
          </w:tcPr>
          <w:p w14:paraId="5430B83F"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412" w:type="dxa"/>
            <w:tcBorders>
              <w:top w:val="nil"/>
              <w:left w:val="nil"/>
              <w:bottom w:val="single" w:sz="8" w:space="0" w:color="auto"/>
              <w:right w:val="single" w:sz="8" w:space="0" w:color="auto"/>
            </w:tcBorders>
            <w:shd w:val="clear" w:color="auto" w:fill="auto"/>
            <w:noWrap/>
            <w:vAlign w:val="bottom"/>
            <w:hideMark/>
          </w:tcPr>
          <w:p w14:paraId="6C192FC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1D4A34B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13</w:t>
            </w:r>
          </w:p>
        </w:tc>
        <w:tc>
          <w:tcPr>
            <w:tcW w:w="801" w:type="dxa"/>
            <w:tcBorders>
              <w:top w:val="nil"/>
              <w:left w:val="nil"/>
              <w:bottom w:val="single" w:sz="8" w:space="0" w:color="auto"/>
              <w:right w:val="single" w:sz="8" w:space="0" w:color="auto"/>
            </w:tcBorders>
            <w:shd w:val="clear" w:color="auto" w:fill="auto"/>
            <w:noWrap/>
            <w:vAlign w:val="bottom"/>
            <w:hideMark/>
          </w:tcPr>
          <w:p w14:paraId="42D61BE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37</w:t>
            </w:r>
          </w:p>
        </w:tc>
      </w:tr>
      <w:tr w:rsidR="00F20D9C" w:rsidRPr="00FD3246" w14:paraId="7EC4B348"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2364E0C2"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17</w:t>
            </w:r>
          </w:p>
        </w:tc>
        <w:tc>
          <w:tcPr>
            <w:tcW w:w="922" w:type="dxa"/>
            <w:tcBorders>
              <w:top w:val="nil"/>
              <w:left w:val="nil"/>
              <w:bottom w:val="single" w:sz="8" w:space="0" w:color="auto"/>
              <w:right w:val="single" w:sz="8" w:space="0" w:color="auto"/>
            </w:tcBorders>
            <w:shd w:val="clear" w:color="auto" w:fill="auto"/>
            <w:vAlign w:val="center"/>
            <w:hideMark/>
          </w:tcPr>
          <w:p w14:paraId="700F2CEB"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RIS</w:t>
            </w:r>
          </w:p>
        </w:tc>
        <w:tc>
          <w:tcPr>
            <w:tcW w:w="987" w:type="dxa"/>
            <w:tcBorders>
              <w:top w:val="nil"/>
              <w:left w:val="nil"/>
              <w:bottom w:val="single" w:sz="8" w:space="0" w:color="auto"/>
              <w:right w:val="single" w:sz="8" w:space="0" w:color="auto"/>
            </w:tcBorders>
            <w:shd w:val="clear" w:color="auto" w:fill="auto"/>
            <w:noWrap/>
            <w:vAlign w:val="bottom"/>
            <w:hideMark/>
          </w:tcPr>
          <w:p w14:paraId="113B274A"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255EF55C"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819" w:type="dxa"/>
            <w:tcBorders>
              <w:top w:val="nil"/>
              <w:left w:val="nil"/>
              <w:bottom w:val="single" w:sz="8" w:space="0" w:color="auto"/>
              <w:right w:val="single" w:sz="8" w:space="0" w:color="auto"/>
            </w:tcBorders>
            <w:shd w:val="clear" w:color="auto" w:fill="auto"/>
            <w:noWrap/>
            <w:vAlign w:val="bottom"/>
            <w:hideMark/>
          </w:tcPr>
          <w:p w14:paraId="46F79C18"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242C1E1C"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036" w:type="dxa"/>
            <w:tcBorders>
              <w:top w:val="nil"/>
              <w:left w:val="nil"/>
              <w:bottom w:val="single" w:sz="8" w:space="0" w:color="auto"/>
              <w:right w:val="single" w:sz="8" w:space="0" w:color="auto"/>
            </w:tcBorders>
            <w:shd w:val="clear" w:color="auto" w:fill="auto"/>
            <w:noWrap/>
            <w:vAlign w:val="bottom"/>
            <w:hideMark/>
          </w:tcPr>
          <w:p w14:paraId="4B8BE66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605" w:type="dxa"/>
            <w:tcBorders>
              <w:top w:val="nil"/>
              <w:left w:val="nil"/>
              <w:bottom w:val="single" w:sz="8" w:space="0" w:color="auto"/>
              <w:right w:val="single" w:sz="8" w:space="0" w:color="auto"/>
            </w:tcBorders>
            <w:shd w:val="clear" w:color="auto" w:fill="auto"/>
            <w:noWrap/>
            <w:vAlign w:val="bottom"/>
            <w:hideMark/>
          </w:tcPr>
          <w:p w14:paraId="5112A2C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412" w:type="dxa"/>
            <w:tcBorders>
              <w:top w:val="nil"/>
              <w:left w:val="nil"/>
              <w:bottom w:val="single" w:sz="8" w:space="0" w:color="auto"/>
              <w:right w:val="single" w:sz="8" w:space="0" w:color="auto"/>
            </w:tcBorders>
            <w:shd w:val="clear" w:color="auto" w:fill="auto"/>
            <w:noWrap/>
            <w:vAlign w:val="bottom"/>
            <w:hideMark/>
          </w:tcPr>
          <w:p w14:paraId="52FCAB2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423FBE3B"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7</w:t>
            </w:r>
          </w:p>
        </w:tc>
        <w:tc>
          <w:tcPr>
            <w:tcW w:w="801" w:type="dxa"/>
            <w:tcBorders>
              <w:top w:val="nil"/>
              <w:left w:val="nil"/>
              <w:bottom w:val="single" w:sz="8" w:space="0" w:color="auto"/>
              <w:right w:val="single" w:sz="8" w:space="0" w:color="auto"/>
            </w:tcBorders>
            <w:shd w:val="clear" w:color="auto" w:fill="auto"/>
            <w:noWrap/>
            <w:vAlign w:val="bottom"/>
            <w:hideMark/>
          </w:tcPr>
          <w:p w14:paraId="2271B1F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20</w:t>
            </w:r>
          </w:p>
        </w:tc>
      </w:tr>
      <w:tr w:rsidR="00F20D9C" w:rsidRPr="00FD3246" w14:paraId="3C6D103D"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5B1EC29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18</w:t>
            </w:r>
          </w:p>
        </w:tc>
        <w:tc>
          <w:tcPr>
            <w:tcW w:w="922" w:type="dxa"/>
            <w:tcBorders>
              <w:top w:val="nil"/>
              <w:left w:val="nil"/>
              <w:bottom w:val="single" w:sz="8" w:space="0" w:color="auto"/>
              <w:right w:val="single" w:sz="8" w:space="0" w:color="auto"/>
            </w:tcBorders>
            <w:shd w:val="clear" w:color="auto" w:fill="auto"/>
            <w:vAlign w:val="center"/>
            <w:hideMark/>
          </w:tcPr>
          <w:p w14:paraId="461C4192"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R</w:t>
            </w:r>
          </w:p>
        </w:tc>
        <w:tc>
          <w:tcPr>
            <w:tcW w:w="987" w:type="dxa"/>
            <w:tcBorders>
              <w:top w:val="nil"/>
              <w:left w:val="nil"/>
              <w:bottom w:val="single" w:sz="8" w:space="0" w:color="auto"/>
              <w:right w:val="single" w:sz="8" w:space="0" w:color="auto"/>
            </w:tcBorders>
            <w:shd w:val="clear" w:color="auto" w:fill="auto"/>
            <w:noWrap/>
            <w:vAlign w:val="bottom"/>
            <w:hideMark/>
          </w:tcPr>
          <w:p w14:paraId="450C5DA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06717A75"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819" w:type="dxa"/>
            <w:tcBorders>
              <w:top w:val="nil"/>
              <w:left w:val="nil"/>
              <w:bottom w:val="single" w:sz="8" w:space="0" w:color="auto"/>
              <w:right w:val="single" w:sz="8" w:space="0" w:color="auto"/>
            </w:tcBorders>
            <w:shd w:val="clear" w:color="auto" w:fill="auto"/>
            <w:noWrap/>
            <w:vAlign w:val="bottom"/>
            <w:hideMark/>
          </w:tcPr>
          <w:p w14:paraId="4A73831D"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4C79DA9B"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036" w:type="dxa"/>
            <w:tcBorders>
              <w:top w:val="nil"/>
              <w:left w:val="nil"/>
              <w:bottom w:val="single" w:sz="8" w:space="0" w:color="auto"/>
              <w:right w:val="single" w:sz="8" w:space="0" w:color="auto"/>
            </w:tcBorders>
            <w:shd w:val="clear" w:color="auto" w:fill="auto"/>
            <w:noWrap/>
            <w:vAlign w:val="bottom"/>
            <w:hideMark/>
          </w:tcPr>
          <w:p w14:paraId="79C45BCC"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605" w:type="dxa"/>
            <w:tcBorders>
              <w:top w:val="nil"/>
              <w:left w:val="nil"/>
              <w:bottom w:val="single" w:sz="8" w:space="0" w:color="auto"/>
              <w:right w:val="single" w:sz="8" w:space="0" w:color="auto"/>
            </w:tcBorders>
            <w:shd w:val="clear" w:color="auto" w:fill="auto"/>
            <w:noWrap/>
            <w:vAlign w:val="bottom"/>
            <w:hideMark/>
          </w:tcPr>
          <w:p w14:paraId="7D02AC1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412" w:type="dxa"/>
            <w:tcBorders>
              <w:top w:val="nil"/>
              <w:left w:val="nil"/>
              <w:bottom w:val="single" w:sz="8" w:space="0" w:color="auto"/>
              <w:right w:val="single" w:sz="8" w:space="0" w:color="auto"/>
            </w:tcBorders>
            <w:shd w:val="clear" w:color="auto" w:fill="auto"/>
            <w:noWrap/>
            <w:vAlign w:val="bottom"/>
            <w:hideMark/>
          </w:tcPr>
          <w:p w14:paraId="6A91392F"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718" w:type="dxa"/>
            <w:tcBorders>
              <w:top w:val="nil"/>
              <w:left w:val="nil"/>
              <w:bottom w:val="single" w:sz="8" w:space="0" w:color="auto"/>
              <w:right w:val="single" w:sz="8" w:space="0" w:color="auto"/>
            </w:tcBorders>
            <w:shd w:val="clear" w:color="auto" w:fill="auto"/>
            <w:noWrap/>
            <w:vAlign w:val="bottom"/>
            <w:hideMark/>
          </w:tcPr>
          <w:p w14:paraId="604BB4E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10</w:t>
            </w:r>
          </w:p>
        </w:tc>
        <w:tc>
          <w:tcPr>
            <w:tcW w:w="801" w:type="dxa"/>
            <w:tcBorders>
              <w:top w:val="nil"/>
              <w:left w:val="nil"/>
              <w:bottom w:val="single" w:sz="8" w:space="0" w:color="auto"/>
              <w:right w:val="single" w:sz="8" w:space="0" w:color="auto"/>
            </w:tcBorders>
            <w:shd w:val="clear" w:color="auto" w:fill="auto"/>
            <w:noWrap/>
            <w:vAlign w:val="bottom"/>
            <w:hideMark/>
          </w:tcPr>
          <w:p w14:paraId="5367491F"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29</w:t>
            </w:r>
          </w:p>
        </w:tc>
      </w:tr>
      <w:tr w:rsidR="00F20D9C" w:rsidRPr="00FD3246" w14:paraId="223D78EF"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3F14D62B"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19</w:t>
            </w:r>
          </w:p>
        </w:tc>
        <w:tc>
          <w:tcPr>
            <w:tcW w:w="922" w:type="dxa"/>
            <w:tcBorders>
              <w:top w:val="nil"/>
              <w:left w:val="nil"/>
              <w:bottom w:val="single" w:sz="8" w:space="0" w:color="auto"/>
              <w:right w:val="single" w:sz="8" w:space="0" w:color="auto"/>
            </w:tcBorders>
            <w:shd w:val="clear" w:color="auto" w:fill="auto"/>
            <w:vAlign w:val="center"/>
            <w:hideMark/>
          </w:tcPr>
          <w:p w14:paraId="1D68F994"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RM</w:t>
            </w:r>
          </w:p>
        </w:tc>
        <w:tc>
          <w:tcPr>
            <w:tcW w:w="987" w:type="dxa"/>
            <w:tcBorders>
              <w:top w:val="nil"/>
              <w:left w:val="nil"/>
              <w:bottom w:val="single" w:sz="8" w:space="0" w:color="auto"/>
              <w:right w:val="single" w:sz="8" w:space="0" w:color="auto"/>
            </w:tcBorders>
            <w:shd w:val="clear" w:color="auto" w:fill="auto"/>
            <w:noWrap/>
            <w:vAlign w:val="bottom"/>
            <w:hideMark/>
          </w:tcPr>
          <w:p w14:paraId="5F3B60F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040367B5"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819" w:type="dxa"/>
            <w:tcBorders>
              <w:top w:val="nil"/>
              <w:left w:val="nil"/>
              <w:bottom w:val="single" w:sz="8" w:space="0" w:color="auto"/>
              <w:right w:val="single" w:sz="8" w:space="0" w:color="auto"/>
            </w:tcBorders>
            <w:shd w:val="clear" w:color="auto" w:fill="auto"/>
            <w:noWrap/>
            <w:vAlign w:val="bottom"/>
            <w:hideMark/>
          </w:tcPr>
          <w:p w14:paraId="11AE2FEC"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627127C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036" w:type="dxa"/>
            <w:tcBorders>
              <w:top w:val="nil"/>
              <w:left w:val="nil"/>
              <w:bottom w:val="single" w:sz="8" w:space="0" w:color="auto"/>
              <w:right w:val="single" w:sz="8" w:space="0" w:color="auto"/>
            </w:tcBorders>
            <w:shd w:val="clear" w:color="auto" w:fill="auto"/>
            <w:noWrap/>
            <w:vAlign w:val="bottom"/>
            <w:hideMark/>
          </w:tcPr>
          <w:p w14:paraId="2A10F715"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605" w:type="dxa"/>
            <w:tcBorders>
              <w:top w:val="nil"/>
              <w:left w:val="nil"/>
              <w:bottom w:val="single" w:sz="8" w:space="0" w:color="auto"/>
              <w:right w:val="single" w:sz="8" w:space="0" w:color="auto"/>
            </w:tcBorders>
            <w:shd w:val="clear" w:color="auto" w:fill="auto"/>
            <w:noWrap/>
            <w:vAlign w:val="bottom"/>
            <w:hideMark/>
          </w:tcPr>
          <w:p w14:paraId="67E3B40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412" w:type="dxa"/>
            <w:tcBorders>
              <w:top w:val="nil"/>
              <w:left w:val="nil"/>
              <w:bottom w:val="single" w:sz="8" w:space="0" w:color="auto"/>
              <w:right w:val="single" w:sz="8" w:space="0" w:color="auto"/>
            </w:tcBorders>
            <w:shd w:val="clear" w:color="auto" w:fill="auto"/>
            <w:noWrap/>
            <w:vAlign w:val="bottom"/>
            <w:hideMark/>
          </w:tcPr>
          <w:p w14:paraId="257E2A6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742CFA7E"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9</w:t>
            </w:r>
          </w:p>
        </w:tc>
        <w:tc>
          <w:tcPr>
            <w:tcW w:w="801" w:type="dxa"/>
            <w:tcBorders>
              <w:top w:val="nil"/>
              <w:left w:val="nil"/>
              <w:bottom w:val="single" w:sz="8" w:space="0" w:color="auto"/>
              <w:right w:val="single" w:sz="8" w:space="0" w:color="auto"/>
            </w:tcBorders>
            <w:shd w:val="clear" w:color="auto" w:fill="auto"/>
            <w:noWrap/>
            <w:vAlign w:val="bottom"/>
            <w:hideMark/>
          </w:tcPr>
          <w:p w14:paraId="7C92AE81"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26</w:t>
            </w:r>
          </w:p>
        </w:tc>
      </w:tr>
      <w:tr w:rsidR="00F20D9C" w:rsidRPr="00FD3246" w14:paraId="4203D8A3" w14:textId="77777777" w:rsidTr="00F20D9C">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2B553C3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20</w:t>
            </w:r>
          </w:p>
        </w:tc>
        <w:tc>
          <w:tcPr>
            <w:tcW w:w="922" w:type="dxa"/>
            <w:tcBorders>
              <w:top w:val="nil"/>
              <w:left w:val="nil"/>
              <w:bottom w:val="single" w:sz="8" w:space="0" w:color="auto"/>
              <w:right w:val="single" w:sz="8" w:space="0" w:color="auto"/>
            </w:tcBorders>
            <w:shd w:val="clear" w:color="auto" w:fill="auto"/>
            <w:vAlign w:val="center"/>
            <w:hideMark/>
          </w:tcPr>
          <w:p w14:paraId="7FF4108C" w14:textId="77777777" w:rsidR="00B92C9F" w:rsidRPr="00FD3246" w:rsidRDefault="00B92C9F" w:rsidP="00441489">
            <w:pPr>
              <w:spacing w:after="0" w:line="240" w:lineRule="auto"/>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RN</w:t>
            </w:r>
          </w:p>
        </w:tc>
        <w:tc>
          <w:tcPr>
            <w:tcW w:w="987" w:type="dxa"/>
            <w:tcBorders>
              <w:top w:val="nil"/>
              <w:left w:val="nil"/>
              <w:bottom w:val="single" w:sz="8" w:space="0" w:color="auto"/>
              <w:right w:val="single" w:sz="8" w:space="0" w:color="auto"/>
            </w:tcBorders>
            <w:shd w:val="clear" w:color="auto" w:fill="auto"/>
            <w:noWrap/>
            <w:vAlign w:val="bottom"/>
            <w:hideMark/>
          </w:tcPr>
          <w:p w14:paraId="512BD3C1"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1967678F"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819" w:type="dxa"/>
            <w:tcBorders>
              <w:top w:val="nil"/>
              <w:left w:val="nil"/>
              <w:bottom w:val="single" w:sz="8" w:space="0" w:color="auto"/>
              <w:right w:val="single" w:sz="8" w:space="0" w:color="auto"/>
            </w:tcBorders>
            <w:shd w:val="clear" w:color="auto" w:fill="auto"/>
            <w:noWrap/>
            <w:vAlign w:val="bottom"/>
            <w:hideMark/>
          </w:tcPr>
          <w:p w14:paraId="2EFCA7A0"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316" w:type="dxa"/>
            <w:tcBorders>
              <w:top w:val="nil"/>
              <w:left w:val="nil"/>
              <w:bottom w:val="single" w:sz="8" w:space="0" w:color="auto"/>
              <w:right w:val="single" w:sz="8" w:space="0" w:color="auto"/>
            </w:tcBorders>
            <w:shd w:val="clear" w:color="auto" w:fill="auto"/>
            <w:noWrap/>
            <w:vAlign w:val="bottom"/>
            <w:hideMark/>
          </w:tcPr>
          <w:p w14:paraId="2DB7745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036" w:type="dxa"/>
            <w:tcBorders>
              <w:top w:val="nil"/>
              <w:left w:val="nil"/>
              <w:bottom w:val="single" w:sz="8" w:space="0" w:color="auto"/>
              <w:right w:val="single" w:sz="8" w:space="0" w:color="auto"/>
            </w:tcBorders>
            <w:shd w:val="clear" w:color="auto" w:fill="auto"/>
            <w:noWrap/>
            <w:vAlign w:val="bottom"/>
            <w:hideMark/>
          </w:tcPr>
          <w:p w14:paraId="71F66DC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1605" w:type="dxa"/>
            <w:tcBorders>
              <w:top w:val="nil"/>
              <w:left w:val="nil"/>
              <w:bottom w:val="single" w:sz="8" w:space="0" w:color="auto"/>
              <w:right w:val="single" w:sz="8" w:space="0" w:color="auto"/>
            </w:tcBorders>
            <w:shd w:val="clear" w:color="auto" w:fill="auto"/>
            <w:noWrap/>
            <w:vAlign w:val="bottom"/>
            <w:hideMark/>
          </w:tcPr>
          <w:p w14:paraId="15DDDB56"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w:t>
            </w:r>
          </w:p>
        </w:tc>
        <w:tc>
          <w:tcPr>
            <w:tcW w:w="1412" w:type="dxa"/>
            <w:tcBorders>
              <w:top w:val="nil"/>
              <w:left w:val="nil"/>
              <w:bottom w:val="single" w:sz="8" w:space="0" w:color="auto"/>
              <w:right w:val="single" w:sz="8" w:space="0" w:color="auto"/>
            </w:tcBorders>
            <w:shd w:val="clear" w:color="auto" w:fill="auto"/>
            <w:noWrap/>
            <w:vAlign w:val="bottom"/>
            <w:hideMark/>
          </w:tcPr>
          <w:p w14:paraId="7B3431B4"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2</w:t>
            </w:r>
          </w:p>
        </w:tc>
        <w:tc>
          <w:tcPr>
            <w:tcW w:w="718" w:type="dxa"/>
            <w:tcBorders>
              <w:top w:val="nil"/>
              <w:left w:val="nil"/>
              <w:bottom w:val="single" w:sz="8" w:space="0" w:color="auto"/>
              <w:right w:val="single" w:sz="8" w:space="0" w:color="auto"/>
            </w:tcBorders>
            <w:shd w:val="clear" w:color="auto" w:fill="auto"/>
            <w:noWrap/>
            <w:vAlign w:val="bottom"/>
            <w:hideMark/>
          </w:tcPr>
          <w:p w14:paraId="1C63C0D3"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11</w:t>
            </w:r>
          </w:p>
        </w:tc>
        <w:tc>
          <w:tcPr>
            <w:tcW w:w="801" w:type="dxa"/>
            <w:tcBorders>
              <w:top w:val="nil"/>
              <w:left w:val="nil"/>
              <w:bottom w:val="single" w:sz="8" w:space="0" w:color="auto"/>
              <w:right w:val="single" w:sz="8" w:space="0" w:color="auto"/>
            </w:tcBorders>
            <w:shd w:val="clear" w:color="auto" w:fill="auto"/>
            <w:noWrap/>
            <w:vAlign w:val="bottom"/>
            <w:hideMark/>
          </w:tcPr>
          <w:p w14:paraId="39E930D9" w14:textId="77777777" w:rsidR="00B92C9F" w:rsidRPr="00FD3246" w:rsidRDefault="00B92C9F" w:rsidP="00B92C9F">
            <w:pPr>
              <w:spacing w:after="0" w:line="240" w:lineRule="auto"/>
              <w:jc w:val="center"/>
              <w:rPr>
                <w:rFonts w:ascii="Times New Roman" w:eastAsia="Times New Roman" w:hAnsi="Times New Roman" w:cs="Times New Roman"/>
                <w:color w:val="000000"/>
                <w:lang w:val="id-ID" w:eastAsia="id-ID"/>
              </w:rPr>
            </w:pPr>
            <w:r w:rsidRPr="00FD3246">
              <w:rPr>
                <w:rFonts w:ascii="Times New Roman" w:eastAsia="Times New Roman" w:hAnsi="Times New Roman" w:cs="Times New Roman"/>
                <w:color w:val="000000"/>
                <w:lang w:val="id-ID" w:eastAsia="id-ID"/>
              </w:rPr>
              <w:t>31</w:t>
            </w:r>
          </w:p>
        </w:tc>
      </w:tr>
    </w:tbl>
    <w:p w14:paraId="17B47DFF" w14:textId="4E5D3635" w:rsidR="00B92C9F" w:rsidRDefault="00B92C9F" w:rsidP="00FD3246">
      <w:pPr>
        <w:tabs>
          <w:tab w:val="left" w:pos="175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C.1.2</w:t>
      </w:r>
    </w:p>
    <w:p w14:paraId="63A80478" w14:textId="6F6140E5" w:rsidR="00B00BE1" w:rsidRDefault="00B00BE1" w:rsidP="00B00BE1">
      <w:pPr>
        <w:tabs>
          <w:tab w:val="left" w:pos="175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Data Hasil </w:t>
      </w:r>
      <w:r w:rsidRPr="00B00BE1">
        <w:rPr>
          <w:rFonts w:ascii="Times New Roman" w:hAnsi="Times New Roman" w:cs="Times New Roman"/>
          <w:b/>
          <w:i/>
          <w:sz w:val="24"/>
          <w:szCs w:val="24"/>
        </w:rPr>
        <w:t>P</w:t>
      </w:r>
      <w:r>
        <w:rPr>
          <w:rFonts w:ascii="Times New Roman" w:hAnsi="Times New Roman" w:cs="Times New Roman"/>
          <w:b/>
          <w:i/>
          <w:sz w:val="24"/>
          <w:szCs w:val="24"/>
        </w:rPr>
        <w:t xml:space="preserve">rettest </w:t>
      </w:r>
      <w:r>
        <w:rPr>
          <w:rFonts w:ascii="Times New Roman" w:hAnsi="Times New Roman" w:cs="Times New Roman"/>
          <w:b/>
          <w:sz w:val="24"/>
          <w:szCs w:val="24"/>
        </w:rPr>
        <w:t xml:space="preserve"> Kelas Kontrol</w:t>
      </w:r>
    </w:p>
    <w:tbl>
      <w:tblPr>
        <w:tblW w:w="11401" w:type="dxa"/>
        <w:jc w:val="center"/>
        <w:tblInd w:w="3890" w:type="dxa"/>
        <w:tblLook w:val="04A0" w:firstRow="1" w:lastRow="0" w:firstColumn="1" w:lastColumn="0" w:noHBand="0" w:noVBand="1"/>
      </w:tblPr>
      <w:tblGrid>
        <w:gridCol w:w="555"/>
        <w:gridCol w:w="830"/>
        <w:gridCol w:w="1057"/>
        <w:gridCol w:w="763"/>
        <w:gridCol w:w="823"/>
        <w:gridCol w:w="1416"/>
        <w:gridCol w:w="1110"/>
        <w:gridCol w:w="1695"/>
        <w:gridCol w:w="1559"/>
        <w:gridCol w:w="763"/>
        <w:gridCol w:w="830"/>
      </w:tblGrid>
      <w:tr w:rsidR="00160D69" w:rsidRPr="00FD3246" w14:paraId="34B6E25D" w14:textId="77777777" w:rsidTr="00F20D9C">
        <w:trPr>
          <w:trHeight w:val="315"/>
          <w:jc w:val="center"/>
        </w:trPr>
        <w:tc>
          <w:tcPr>
            <w:tcW w:w="11401" w:type="dxa"/>
            <w:gridSpan w:val="11"/>
            <w:tcBorders>
              <w:top w:val="single" w:sz="8" w:space="0" w:color="auto"/>
              <w:left w:val="single" w:sz="8" w:space="0" w:color="auto"/>
              <w:bottom w:val="single" w:sz="8" w:space="0" w:color="auto"/>
              <w:right w:val="single" w:sz="8" w:space="0" w:color="auto"/>
            </w:tcBorders>
            <w:shd w:val="clear" w:color="auto" w:fill="FFFF00"/>
            <w:noWrap/>
            <w:vAlign w:val="bottom"/>
            <w:hideMark/>
          </w:tcPr>
          <w:p w14:paraId="0F185D10" w14:textId="6F6E24CB" w:rsidR="00160D69" w:rsidRPr="00FD3246" w:rsidRDefault="00FD3246" w:rsidP="00FD3246">
            <w:pPr>
              <w:spacing w:after="0" w:line="240" w:lineRule="auto"/>
              <w:jc w:val="center"/>
              <w:rPr>
                <w:rFonts w:ascii="Times New Roman" w:eastAsia="Times New Roman" w:hAnsi="Times New Roman" w:cs="Times New Roman"/>
                <w:b/>
                <w:color w:val="000000"/>
                <w:sz w:val="24"/>
                <w:szCs w:val="24"/>
                <w:lang w:eastAsia="id-ID"/>
              </w:rPr>
            </w:pPr>
            <w:r w:rsidRPr="00FD3246">
              <w:rPr>
                <w:rFonts w:ascii="Times New Roman" w:eastAsia="Times New Roman" w:hAnsi="Times New Roman" w:cs="Times New Roman"/>
                <w:b/>
                <w:i/>
                <w:color w:val="000000"/>
                <w:sz w:val="24"/>
                <w:szCs w:val="24"/>
                <w:lang w:eastAsia="id-ID"/>
              </w:rPr>
              <w:t>Prettest</w:t>
            </w:r>
            <w:r w:rsidRPr="00FD3246">
              <w:rPr>
                <w:rFonts w:ascii="Times New Roman" w:eastAsia="Times New Roman" w:hAnsi="Times New Roman" w:cs="Times New Roman"/>
                <w:b/>
                <w:color w:val="000000"/>
                <w:sz w:val="24"/>
                <w:szCs w:val="24"/>
                <w:lang w:val="id-ID" w:eastAsia="id-ID"/>
              </w:rPr>
              <w:t xml:space="preserve"> </w:t>
            </w:r>
            <w:r w:rsidR="00160D69" w:rsidRPr="00FD3246">
              <w:rPr>
                <w:rFonts w:ascii="Times New Roman" w:eastAsia="Times New Roman" w:hAnsi="Times New Roman" w:cs="Times New Roman"/>
                <w:b/>
                <w:color w:val="000000"/>
                <w:sz w:val="24"/>
                <w:szCs w:val="24"/>
                <w:lang w:val="id-ID" w:eastAsia="id-ID"/>
              </w:rPr>
              <w:t>Kelas Kontrol</w:t>
            </w:r>
            <w:r w:rsidR="00160D69" w:rsidRPr="00FD3246">
              <w:rPr>
                <w:rFonts w:ascii="Times New Roman" w:eastAsia="Times New Roman" w:hAnsi="Times New Roman" w:cs="Times New Roman"/>
                <w:b/>
                <w:color w:val="000000"/>
                <w:sz w:val="24"/>
                <w:szCs w:val="24"/>
                <w:lang w:eastAsia="id-ID"/>
              </w:rPr>
              <w:t xml:space="preserve"> </w:t>
            </w:r>
          </w:p>
        </w:tc>
      </w:tr>
      <w:tr w:rsidR="00F20D9C" w:rsidRPr="00FD3246" w14:paraId="7A386A32"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FFFF00"/>
            <w:noWrap/>
            <w:vAlign w:val="bottom"/>
            <w:hideMark/>
          </w:tcPr>
          <w:p w14:paraId="6716E26C" w14:textId="77777777" w:rsidR="00B92C9F" w:rsidRPr="00FD3246" w:rsidRDefault="00B92C9F" w:rsidP="00FD3246">
            <w:pPr>
              <w:spacing w:after="0" w:line="240" w:lineRule="auto"/>
              <w:jc w:val="center"/>
              <w:rPr>
                <w:rFonts w:ascii="Times New Roman" w:eastAsia="Times New Roman" w:hAnsi="Times New Roman" w:cs="Times New Roman"/>
                <w:b/>
                <w:color w:val="000000"/>
                <w:sz w:val="24"/>
                <w:szCs w:val="24"/>
                <w:lang w:val="id-ID" w:eastAsia="id-ID"/>
              </w:rPr>
            </w:pPr>
            <w:r w:rsidRPr="00FD3246">
              <w:rPr>
                <w:rFonts w:ascii="Times New Roman" w:eastAsia="Times New Roman" w:hAnsi="Times New Roman" w:cs="Times New Roman"/>
                <w:b/>
                <w:color w:val="000000"/>
                <w:sz w:val="24"/>
                <w:szCs w:val="24"/>
                <w:lang w:val="id-ID" w:eastAsia="id-ID"/>
              </w:rPr>
              <w:t>No</w:t>
            </w:r>
          </w:p>
        </w:tc>
        <w:tc>
          <w:tcPr>
            <w:tcW w:w="830" w:type="dxa"/>
            <w:tcBorders>
              <w:top w:val="nil"/>
              <w:left w:val="nil"/>
              <w:bottom w:val="single" w:sz="8" w:space="0" w:color="auto"/>
              <w:right w:val="single" w:sz="8" w:space="0" w:color="auto"/>
            </w:tcBorders>
            <w:shd w:val="clear" w:color="auto" w:fill="FFFF00"/>
            <w:noWrap/>
            <w:vAlign w:val="bottom"/>
            <w:hideMark/>
          </w:tcPr>
          <w:p w14:paraId="73F944DD" w14:textId="77777777" w:rsidR="00B92C9F" w:rsidRPr="00FD3246" w:rsidRDefault="00B92C9F" w:rsidP="00FD3246">
            <w:pPr>
              <w:spacing w:after="0" w:line="240" w:lineRule="auto"/>
              <w:jc w:val="center"/>
              <w:rPr>
                <w:rFonts w:ascii="Times New Roman" w:eastAsia="Times New Roman" w:hAnsi="Times New Roman" w:cs="Times New Roman"/>
                <w:b/>
                <w:color w:val="000000"/>
                <w:sz w:val="24"/>
                <w:szCs w:val="24"/>
                <w:lang w:val="id-ID" w:eastAsia="id-ID"/>
              </w:rPr>
            </w:pPr>
            <w:r w:rsidRPr="00FD3246">
              <w:rPr>
                <w:rFonts w:ascii="Times New Roman" w:eastAsia="Times New Roman" w:hAnsi="Times New Roman" w:cs="Times New Roman"/>
                <w:b/>
                <w:color w:val="000000"/>
                <w:sz w:val="24"/>
                <w:szCs w:val="24"/>
                <w:lang w:val="id-ID" w:eastAsia="id-ID"/>
              </w:rPr>
              <w:t>Nama</w:t>
            </w:r>
          </w:p>
        </w:tc>
        <w:tc>
          <w:tcPr>
            <w:tcW w:w="1057" w:type="dxa"/>
            <w:tcBorders>
              <w:top w:val="nil"/>
              <w:left w:val="nil"/>
              <w:bottom w:val="single" w:sz="8" w:space="0" w:color="auto"/>
              <w:right w:val="single" w:sz="8" w:space="0" w:color="auto"/>
            </w:tcBorders>
            <w:shd w:val="clear" w:color="auto" w:fill="FFFF00"/>
            <w:noWrap/>
            <w:vAlign w:val="bottom"/>
            <w:hideMark/>
          </w:tcPr>
          <w:p w14:paraId="3CD3C740" w14:textId="77777777" w:rsidR="00B92C9F" w:rsidRPr="00FD3246" w:rsidRDefault="00B92C9F" w:rsidP="00FD3246">
            <w:pPr>
              <w:spacing w:after="0" w:line="240" w:lineRule="auto"/>
              <w:jc w:val="center"/>
              <w:rPr>
                <w:rFonts w:ascii="Times New Roman" w:eastAsia="Times New Roman" w:hAnsi="Times New Roman" w:cs="Times New Roman"/>
                <w:b/>
                <w:color w:val="000000"/>
                <w:sz w:val="24"/>
                <w:szCs w:val="24"/>
                <w:lang w:val="id-ID" w:eastAsia="id-ID"/>
              </w:rPr>
            </w:pPr>
            <w:r w:rsidRPr="00FD3246">
              <w:rPr>
                <w:rFonts w:ascii="Times New Roman" w:eastAsia="Times New Roman" w:hAnsi="Times New Roman" w:cs="Times New Roman"/>
                <w:b/>
                <w:color w:val="000000"/>
                <w:sz w:val="24"/>
                <w:szCs w:val="24"/>
                <w:lang w:val="id-ID" w:eastAsia="id-ID"/>
              </w:rPr>
              <w:t>Intonasi</w:t>
            </w:r>
          </w:p>
        </w:tc>
        <w:tc>
          <w:tcPr>
            <w:tcW w:w="763" w:type="dxa"/>
            <w:tcBorders>
              <w:top w:val="nil"/>
              <w:left w:val="nil"/>
              <w:bottom w:val="single" w:sz="8" w:space="0" w:color="auto"/>
              <w:right w:val="single" w:sz="8" w:space="0" w:color="auto"/>
            </w:tcBorders>
            <w:shd w:val="clear" w:color="auto" w:fill="FFFF00"/>
            <w:noWrap/>
            <w:vAlign w:val="bottom"/>
            <w:hideMark/>
          </w:tcPr>
          <w:p w14:paraId="238FAA8F" w14:textId="77777777" w:rsidR="00B92C9F" w:rsidRPr="00FD3246" w:rsidRDefault="00B92C9F" w:rsidP="00FD3246">
            <w:pPr>
              <w:spacing w:after="0" w:line="240" w:lineRule="auto"/>
              <w:jc w:val="center"/>
              <w:rPr>
                <w:rFonts w:ascii="Times New Roman" w:eastAsia="Times New Roman" w:hAnsi="Times New Roman" w:cs="Times New Roman"/>
                <w:b/>
                <w:color w:val="000000"/>
                <w:sz w:val="24"/>
                <w:szCs w:val="24"/>
                <w:lang w:val="id-ID" w:eastAsia="id-ID"/>
              </w:rPr>
            </w:pPr>
            <w:r w:rsidRPr="00FD3246">
              <w:rPr>
                <w:rFonts w:ascii="Times New Roman" w:eastAsia="Times New Roman" w:hAnsi="Times New Roman" w:cs="Times New Roman"/>
                <w:b/>
                <w:color w:val="000000"/>
                <w:sz w:val="24"/>
                <w:szCs w:val="24"/>
                <w:lang w:val="id-ID" w:eastAsia="id-ID"/>
              </w:rPr>
              <w:t>Lafal</w:t>
            </w:r>
          </w:p>
        </w:tc>
        <w:tc>
          <w:tcPr>
            <w:tcW w:w="823" w:type="dxa"/>
            <w:tcBorders>
              <w:top w:val="nil"/>
              <w:left w:val="nil"/>
              <w:bottom w:val="single" w:sz="8" w:space="0" w:color="auto"/>
              <w:right w:val="single" w:sz="8" w:space="0" w:color="auto"/>
            </w:tcBorders>
            <w:shd w:val="clear" w:color="auto" w:fill="FFFF00"/>
            <w:noWrap/>
            <w:vAlign w:val="bottom"/>
            <w:hideMark/>
          </w:tcPr>
          <w:p w14:paraId="598EEE4A" w14:textId="77777777" w:rsidR="00B92C9F" w:rsidRPr="00FD3246" w:rsidRDefault="00B92C9F" w:rsidP="00FD3246">
            <w:pPr>
              <w:spacing w:after="0" w:line="240" w:lineRule="auto"/>
              <w:jc w:val="center"/>
              <w:rPr>
                <w:rFonts w:ascii="Times New Roman" w:eastAsia="Times New Roman" w:hAnsi="Times New Roman" w:cs="Times New Roman"/>
                <w:b/>
                <w:color w:val="000000"/>
                <w:sz w:val="24"/>
                <w:szCs w:val="24"/>
                <w:lang w:val="id-ID" w:eastAsia="id-ID"/>
              </w:rPr>
            </w:pPr>
            <w:r w:rsidRPr="00FD3246">
              <w:rPr>
                <w:rFonts w:ascii="Times New Roman" w:eastAsia="Times New Roman" w:hAnsi="Times New Roman" w:cs="Times New Roman"/>
                <w:b/>
                <w:color w:val="000000"/>
                <w:sz w:val="24"/>
                <w:szCs w:val="24"/>
                <w:lang w:val="id-ID" w:eastAsia="id-ID"/>
              </w:rPr>
              <w:t>Kosa Kata</w:t>
            </w:r>
          </w:p>
        </w:tc>
        <w:tc>
          <w:tcPr>
            <w:tcW w:w="1416" w:type="dxa"/>
            <w:tcBorders>
              <w:top w:val="nil"/>
              <w:left w:val="nil"/>
              <w:bottom w:val="single" w:sz="8" w:space="0" w:color="auto"/>
              <w:right w:val="single" w:sz="8" w:space="0" w:color="auto"/>
            </w:tcBorders>
            <w:shd w:val="clear" w:color="auto" w:fill="FFFF00"/>
            <w:noWrap/>
            <w:vAlign w:val="bottom"/>
            <w:hideMark/>
          </w:tcPr>
          <w:p w14:paraId="5B586B84" w14:textId="77777777" w:rsidR="00B92C9F" w:rsidRPr="00FD3246" w:rsidRDefault="00B92C9F" w:rsidP="00FD3246">
            <w:pPr>
              <w:spacing w:after="0" w:line="240" w:lineRule="auto"/>
              <w:jc w:val="center"/>
              <w:rPr>
                <w:rFonts w:ascii="Times New Roman" w:eastAsia="Times New Roman" w:hAnsi="Times New Roman" w:cs="Times New Roman"/>
                <w:b/>
                <w:color w:val="000000"/>
                <w:sz w:val="24"/>
                <w:szCs w:val="24"/>
                <w:lang w:val="id-ID" w:eastAsia="id-ID"/>
              </w:rPr>
            </w:pPr>
            <w:r w:rsidRPr="00FD3246">
              <w:rPr>
                <w:rFonts w:ascii="Times New Roman" w:eastAsia="Times New Roman" w:hAnsi="Times New Roman" w:cs="Times New Roman"/>
                <w:b/>
                <w:color w:val="000000"/>
                <w:sz w:val="24"/>
                <w:szCs w:val="24"/>
                <w:lang w:val="id-ID" w:eastAsia="id-ID"/>
              </w:rPr>
              <w:t>Kelancaran</w:t>
            </w:r>
          </w:p>
        </w:tc>
        <w:tc>
          <w:tcPr>
            <w:tcW w:w="1110" w:type="dxa"/>
            <w:tcBorders>
              <w:top w:val="nil"/>
              <w:left w:val="nil"/>
              <w:bottom w:val="single" w:sz="8" w:space="0" w:color="auto"/>
              <w:right w:val="single" w:sz="8" w:space="0" w:color="auto"/>
            </w:tcBorders>
            <w:shd w:val="clear" w:color="auto" w:fill="FFFF00"/>
            <w:noWrap/>
            <w:vAlign w:val="bottom"/>
            <w:hideMark/>
          </w:tcPr>
          <w:p w14:paraId="6A21909A" w14:textId="77777777" w:rsidR="00B92C9F" w:rsidRPr="00FD3246" w:rsidRDefault="00B92C9F" w:rsidP="00FD3246">
            <w:pPr>
              <w:spacing w:after="0" w:line="240" w:lineRule="auto"/>
              <w:jc w:val="center"/>
              <w:rPr>
                <w:rFonts w:ascii="Times New Roman" w:eastAsia="Times New Roman" w:hAnsi="Times New Roman" w:cs="Times New Roman"/>
                <w:b/>
                <w:color w:val="000000"/>
                <w:sz w:val="24"/>
                <w:szCs w:val="24"/>
                <w:lang w:val="id-ID" w:eastAsia="id-ID"/>
              </w:rPr>
            </w:pPr>
            <w:r w:rsidRPr="00FD3246">
              <w:rPr>
                <w:rFonts w:ascii="Times New Roman" w:eastAsia="Times New Roman" w:hAnsi="Times New Roman" w:cs="Times New Roman"/>
                <w:b/>
                <w:color w:val="000000"/>
                <w:sz w:val="24"/>
                <w:szCs w:val="24"/>
                <w:lang w:val="id-ID" w:eastAsia="id-ID"/>
              </w:rPr>
              <w:t>Ekspresi</w:t>
            </w:r>
          </w:p>
        </w:tc>
        <w:tc>
          <w:tcPr>
            <w:tcW w:w="1695" w:type="dxa"/>
            <w:tcBorders>
              <w:top w:val="nil"/>
              <w:left w:val="nil"/>
              <w:bottom w:val="single" w:sz="8" w:space="0" w:color="auto"/>
              <w:right w:val="single" w:sz="8" w:space="0" w:color="auto"/>
            </w:tcBorders>
            <w:shd w:val="clear" w:color="auto" w:fill="FFFF00"/>
            <w:noWrap/>
            <w:vAlign w:val="bottom"/>
            <w:hideMark/>
          </w:tcPr>
          <w:p w14:paraId="24B54222" w14:textId="77777777" w:rsidR="00B92C9F" w:rsidRPr="00FD3246" w:rsidRDefault="00B92C9F" w:rsidP="00FD3246">
            <w:pPr>
              <w:spacing w:after="0" w:line="240" w:lineRule="auto"/>
              <w:jc w:val="center"/>
              <w:rPr>
                <w:rFonts w:ascii="Times New Roman" w:eastAsia="Times New Roman" w:hAnsi="Times New Roman" w:cs="Times New Roman"/>
                <w:b/>
                <w:color w:val="000000"/>
                <w:sz w:val="24"/>
                <w:szCs w:val="24"/>
                <w:lang w:val="id-ID" w:eastAsia="id-ID"/>
              </w:rPr>
            </w:pPr>
            <w:r w:rsidRPr="00FD3246">
              <w:rPr>
                <w:rFonts w:ascii="Times New Roman" w:eastAsia="Times New Roman" w:hAnsi="Times New Roman" w:cs="Times New Roman"/>
                <w:b/>
                <w:color w:val="000000"/>
                <w:sz w:val="24"/>
                <w:szCs w:val="24"/>
                <w:lang w:val="id-ID" w:eastAsia="id-ID"/>
              </w:rPr>
              <w:t>Ketepatan Isi Pembicaraan</w:t>
            </w:r>
          </w:p>
        </w:tc>
        <w:tc>
          <w:tcPr>
            <w:tcW w:w="1559" w:type="dxa"/>
            <w:tcBorders>
              <w:top w:val="nil"/>
              <w:left w:val="nil"/>
              <w:bottom w:val="single" w:sz="8" w:space="0" w:color="auto"/>
              <w:right w:val="single" w:sz="8" w:space="0" w:color="auto"/>
            </w:tcBorders>
            <w:shd w:val="clear" w:color="auto" w:fill="FFFF00"/>
            <w:noWrap/>
            <w:vAlign w:val="bottom"/>
            <w:hideMark/>
          </w:tcPr>
          <w:p w14:paraId="58B6D230" w14:textId="77777777" w:rsidR="00B92C9F" w:rsidRPr="00FD3246" w:rsidRDefault="00B92C9F" w:rsidP="00441489">
            <w:pPr>
              <w:spacing w:after="0" w:line="240" w:lineRule="auto"/>
              <w:jc w:val="center"/>
              <w:rPr>
                <w:rFonts w:ascii="Times New Roman" w:eastAsia="Times New Roman" w:hAnsi="Times New Roman" w:cs="Times New Roman"/>
                <w:b/>
                <w:color w:val="000000"/>
                <w:sz w:val="24"/>
                <w:szCs w:val="24"/>
                <w:lang w:val="id-ID" w:eastAsia="id-ID"/>
              </w:rPr>
            </w:pPr>
            <w:r w:rsidRPr="00FD3246">
              <w:rPr>
                <w:rFonts w:ascii="Times New Roman" w:eastAsia="Times New Roman" w:hAnsi="Times New Roman" w:cs="Times New Roman"/>
                <w:b/>
                <w:color w:val="000000"/>
                <w:sz w:val="24"/>
                <w:szCs w:val="24"/>
                <w:lang w:val="id-ID" w:eastAsia="id-ID"/>
              </w:rPr>
              <w:t>Kecepatan isi berbicara</w:t>
            </w:r>
          </w:p>
        </w:tc>
        <w:tc>
          <w:tcPr>
            <w:tcW w:w="763" w:type="dxa"/>
            <w:tcBorders>
              <w:top w:val="nil"/>
              <w:left w:val="nil"/>
              <w:bottom w:val="single" w:sz="8" w:space="0" w:color="auto"/>
              <w:right w:val="single" w:sz="8" w:space="0" w:color="auto"/>
            </w:tcBorders>
            <w:shd w:val="clear" w:color="auto" w:fill="FFFF00"/>
            <w:noWrap/>
            <w:vAlign w:val="bottom"/>
            <w:hideMark/>
          </w:tcPr>
          <w:p w14:paraId="78AA7258" w14:textId="77777777" w:rsidR="00B92C9F" w:rsidRPr="00FD3246" w:rsidRDefault="00B92C9F" w:rsidP="00FD3246">
            <w:pPr>
              <w:spacing w:after="0" w:line="240" w:lineRule="auto"/>
              <w:jc w:val="center"/>
              <w:rPr>
                <w:rFonts w:ascii="Times New Roman" w:eastAsia="Times New Roman" w:hAnsi="Times New Roman" w:cs="Times New Roman"/>
                <w:b/>
                <w:color w:val="000000"/>
                <w:sz w:val="24"/>
                <w:szCs w:val="24"/>
                <w:lang w:val="id-ID" w:eastAsia="id-ID"/>
              </w:rPr>
            </w:pPr>
            <w:r w:rsidRPr="00FD3246">
              <w:rPr>
                <w:rFonts w:ascii="Times New Roman" w:eastAsia="Times New Roman" w:hAnsi="Times New Roman" w:cs="Times New Roman"/>
                <w:b/>
                <w:color w:val="000000"/>
                <w:sz w:val="24"/>
                <w:szCs w:val="24"/>
                <w:lang w:val="id-ID" w:eastAsia="id-ID"/>
              </w:rPr>
              <w:t>Skor Total</w:t>
            </w:r>
          </w:p>
        </w:tc>
        <w:tc>
          <w:tcPr>
            <w:tcW w:w="830" w:type="dxa"/>
            <w:tcBorders>
              <w:top w:val="nil"/>
              <w:left w:val="nil"/>
              <w:bottom w:val="single" w:sz="8" w:space="0" w:color="auto"/>
              <w:right w:val="single" w:sz="8" w:space="0" w:color="auto"/>
            </w:tcBorders>
            <w:shd w:val="clear" w:color="auto" w:fill="FFFF00"/>
            <w:noWrap/>
            <w:vAlign w:val="bottom"/>
            <w:hideMark/>
          </w:tcPr>
          <w:p w14:paraId="3DF1A449" w14:textId="77777777" w:rsidR="00B92C9F" w:rsidRPr="00FD3246" w:rsidRDefault="00B92C9F" w:rsidP="00FD3246">
            <w:pPr>
              <w:spacing w:after="0" w:line="240" w:lineRule="auto"/>
              <w:jc w:val="center"/>
              <w:rPr>
                <w:rFonts w:ascii="Times New Roman" w:eastAsia="Times New Roman" w:hAnsi="Times New Roman" w:cs="Times New Roman"/>
                <w:b/>
                <w:color w:val="000000"/>
                <w:sz w:val="24"/>
                <w:szCs w:val="24"/>
                <w:lang w:val="id-ID" w:eastAsia="id-ID"/>
              </w:rPr>
            </w:pPr>
            <w:r w:rsidRPr="00FD3246">
              <w:rPr>
                <w:rFonts w:ascii="Times New Roman" w:eastAsia="Times New Roman" w:hAnsi="Times New Roman" w:cs="Times New Roman"/>
                <w:b/>
                <w:color w:val="000000"/>
                <w:sz w:val="24"/>
                <w:szCs w:val="24"/>
                <w:lang w:val="id-ID" w:eastAsia="id-ID"/>
              </w:rPr>
              <w:t>Nilai Akhir</w:t>
            </w:r>
          </w:p>
        </w:tc>
      </w:tr>
      <w:tr w:rsidR="00F20D9C" w:rsidRPr="00FD3246" w14:paraId="4AA2B07F"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614EECA9"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830" w:type="dxa"/>
            <w:tcBorders>
              <w:top w:val="nil"/>
              <w:left w:val="nil"/>
              <w:bottom w:val="single" w:sz="8" w:space="0" w:color="auto"/>
              <w:right w:val="single" w:sz="8" w:space="0" w:color="auto"/>
            </w:tcBorders>
            <w:shd w:val="clear" w:color="auto" w:fill="auto"/>
            <w:noWrap/>
            <w:vAlign w:val="bottom"/>
            <w:hideMark/>
          </w:tcPr>
          <w:p w14:paraId="2BD9E9D6"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AM</w:t>
            </w:r>
          </w:p>
        </w:tc>
        <w:tc>
          <w:tcPr>
            <w:tcW w:w="1057" w:type="dxa"/>
            <w:tcBorders>
              <w:top w:val="nil"/>
              <w:left w:val="nil"/>
              <w:bottom w:val="single" w:sz="8" w:space="0" w:color="auto"/>
              <w:right w:val="single" w:sz="8" w:space="0" w:color="auto"/>
            </w:tcBorders>
            <w:shd w:val="clear" w:color="auto" w:fill="auto"/>
            <w:noWrap/>
            <w:vAlign w:val="bottom"/>
            <w:hideMark/>
          </w:tcPr>
          <w:p w14:paraId="61EC736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4715481C"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23" w:type="dxa"/>
            <w:tcBorders>
              <w:top w:val="nil"/>
              <w:left w:val="nil"/>
              <w:bottom w:val="single" w:sz="8" w:space="0" w:color="auto"/>
              <w:right w:val="single" w:sz="8" w:space="0" w:color="auto"/>
            </w:tcBorders>
            <w:shd w:val="clear" w:color="auto" w:fill="auto"/>
            <w:noWrap/>
            <w:vAlign w:val="bottom"/>
            <w:hideMark/>
          </w:tcPr>
          <w:p w14:paraId="167C2B6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349997A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035B08C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695" w:type="dxa"/>
            <w:tcBorders>
              <w:top w:val="nil"/>
              <w:left w:val="nil"/>
              <w:bottom w:val="single" w:sz="8" w:space="0" w:color="auto"/>
              <w:right w:val="single" w:sz="8" w:space="0" w:color="auto"/>
            </w:tcBorders>
            <w:shd w:val="clear" w:color="auto" w:fill="auto"/>
            <w:noWrap/>
            <w:vAlign w:val="bottom"/>
            <w:hideMark/>
          </w:tcPr>
          <w:p w14:paraId="566D905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44473AB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7BA4418A"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12</w:t>
            </w:r>
          </w:p>
        </w:tc>
        <w:tc>
          <w:tcPr>
            <w:tcW w:w="830" w:type="dxa"/>
            <w:tcBorders>
              <w:top w:val="nil"/>
              <w:left w:val="nil"/>
              <w:bottom w:val="single" w:sz="8" w:space="0" w:color="auto"/>
              <w:right w:val="single" w:sz="8" w:space="0" w:color="auto"/>
            </w:tcBorders>
            <w:shd w:val="clear" w:color="auto" w:fill="auto"/>
            <w:noWrap/>
            <w:vAlign w:val="bottom"/>
            <w:hideMark/>
          </w:tcPr>
          <w:p w14:paraId="67733AC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34</w:t>
            </w:r>
          </w:p>
        </w:tc>
      </w:tr>
      <w:tr w:rsidR="00F20D9C" w:rsidRPr="00FD3246" w14:paraId="5F723362"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5E59C78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30" w:type="dxa"/>
            <w:tcBorders>
              <w:top w:val="nil"/>
              <w:left w:val="nil"/>
              <w:bottom w:val="single" w:sz="8" w:space="0" w:color="auto"/>
              <w:right w:val="single" w:sz="8" w:space="0" w:color="auto"/>
            </w:tcBorders>
            <w:shd w:val="clear" w:color="auto" w:fill="auto"/>
            <w:noWrap/>
            <w:vAlign w:val="bottom"/>
            <w:hideMark/>
          </w:tcPr>
          <w:p w14:paraId="3549A778"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AZH</w:t>
            </w:r>
          </w:p>
        </w:tc>
        <w:tc>
          <w:tcPr>
            <w:tcW w:w="1057" w:type="dxa"/>
            <w:tcBorders>
              <w:top w:val="nil"/>
              <w:left w:val="nil"/>
              <w:bottom w:val="single" w:sz="8" w:space="0" w:color="auto"/>
              <w:right w:val="single" w:sz="8" w:space="0" w:color="auto"/>
            </w:tcBorders>
            <w:shd w:val="clear" w:color="auto" w:fill="auto"/>
            <w:noWrap/>
            <w:vAlign w:val="bottom"/>
            <w:hideMark/>
          </w:tcPr>
          <w:p w14:paraId="65AA7D5C"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5898194C"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823" w:type="dxa"/>
            <w:tcBorders>
              <w:top w:val="nil"/>
              <w:left w:val="nil"/>
              <w:bottom w:val="single" w:sz="8" w:space="0" w:color="auto"/>
              <w:right w:val="single" w:sz="8" w:space="0" w:color="auto"/>
            </w:tcBorders>
            <w:shd w:val="clear" w:color="auto" w:fill="auto"/>
            <w:noWrap/>
            <w:vAlign w:val="bottom"/>
            <w:hideMark/>
          </w:tcPr>
          <w:p w14:paraId="5E0F618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0F1C9D7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57D15430"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695" w:type="dxa"/>
            <w:tcBorders>
              <w:top w:val="nil"/>
              <w:left w:val="nil"/>
              <w:bottom w:val="single" w:sz="8" w:space="0" w:color="auto"/>
              <w:right w:val="single" w:sz="8" w:space="0" w:color="auto"/>
            </w:tcBorders>
            <w:shd w:val="clear" w:color="auto" w:fill="auto"/>
            <w:noWrap/>
            <w:vAlign w:val="bottom"/>
            <w:hideMark/>
          </w:tcPr>
          <w:p w14:paraId="1497A89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192BFCC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478C45AA"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9</w:t>
            </w:r>
          </w:p>
        </w:tc>
        <w:tc>
          <w:tcPr>
            <w:tcW w:w="830" w:type="dxa"/>
            <w:tcBorders>
              <w:top w:val="nil"/>
              <w:left w:val="nil"/>
              <w:bottom w:val="single" w:sz="8" w:space="0" w:color="auto"/>
              <w:right w:val="single" w:sz="8" w:space="0" w:color="auto"/>
            </w:tcBorders>
            <w:shd w:val="clear" w:color="auto" w:fill="auto"/>
            <w:noWrap/>
            <w:vAlign w:val="bottom"/>
            <w:hideMark/>
          </w:tcPr>
          <w:p w14:paraId="6B59648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26</w:t>
            </w:r>
          </w:p>
        </w:tc>
      </w:tr>
      <w:tr w:rsidR="00F20D9C" w:rsidRPr="00FD3246" w14:paraId="2298E88C"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3B2A1430"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830" w:type="dxa"/>
            <w:tcBorders>
              <w:top w:val="nil"/>
              <w:left w:val="nil"/>
              <w:bottom w:val="single" w:sz="8" w:space="0" w:color="auto"/>
              <w:right w:val="single" w:sz="8" w:space="0" w:color="auto"/>
            </w:tcBorders>
            <w:shd w:val="clear" w:color="auto" w:fill="auto"/>
            <w:noWrap/>
            <w:vAlign w:val="bottom"/>
            <w:hideMark/>
          </w:tcPr>
          <w:p w14:paraId="58554A41"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AS</w:t>
            </w:r>
          </w:p>
        </w:tc>
        <w:tc>
          <w:tcPr>
            <w:tcW w:w="1057" w:type="dxa"/>
            <w:tcBorders>
              <w:top w:val="nil"/>
              <w:left w:val="nil"/>
              <w:bottom w:val="single" w:sz="8" w:space="0" w:color="auto"/>
              <w:right w:val="single" w:sz="8" w:space="0" w:color="auto"/>
            </w:tcBorders>
            <w:shd w:val="clear" w:color="auto" w:fill="auto"/>
            <w:noWrap/>
            <w:vAlign w:val="bottom"/>
            <w:hideMark/>
          </w:tcPr>
          <w:p w14:paraId="5B0E912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8" w:space="0" w:color="auto"/>
              <w:right w:val="single" w:sz="8" w:space="0" w:color="auto"/>
            </w:tcBorders>
            <w:shd w:val="clear" w:color="auto" w:fill="auto"/>
            <w:noWrap/>
            <w:vAlign w:val="bottom"/>
            <w:hideMark/>
          </w:tcPr>
          <w:p w14:paraId="58E27FF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23" w:type="dxa"/>
            <w:tcBorders>
              <w:top w:val="nil"/>
              <w:left w:val="nil"/>
              <w:bottom w:val="single" w:sz="8" w:space="0" w:color="auto"/>
              <w:right w:val="single" w:sz="8" w:space="0" w:color="auto"/>
            </w:tcBorders>
            <w:shd w:val="clear" w:color="auto" w:fill="auto"/>
            <w:noWrap/>
            <w:vAlign w:val="bottom"/>
            <w:hideMark/>
          </w:tcPr>
          <w:p w14:paraId="04534268"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1416" w:type="dxa"/>
            <w:tcBorders>
              <w:top w:val="nil"/>
              <w:left w:val="nil"/>
              <w:bottom w:val="single" w:sz="8" w:space="0" w:color="auto"/>
              <w:right w:val="single" w:sz="8" w:space="0" w:color="auto"/>
            </w:tcBorders>
            <w:shd w:val="clear" w:color="auto" w:fill="auto"/>
            <w:noWrap/>
            <w:vAlign w:val="bottom"/>
            <w:hideMark/>
          </w:tcPr>
          <w:p w14:paraId="09273AF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1110" w:type="dxa"/>
            <w:tcBorders>
              <w:top w:val="nil"/>
              <w:left w:val="nil"/>
              <w:bottom w:val="single" w:sz="8" w:space="0" w:color="auto"/>
              <w:right w:val="single" w:sz="8" w:space="0" w:color="auto"/>
            </w:tcBorders>
            <w:shd w:val="clear" w:color="auto" w:fill="auto"/>
            <w:noWrap/>
            <w:vAlign w:val="bottom"/>
            <w:hideMark/>
          </w:tcPr>
          <w:p w14:paraId="410CFB0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695" w:type="dxa"/>
            <w:tcBorders>
              <w:top w:val="nil"/>
              <w:left w:val="nil"/>
              <w:bottom w:val="single" w:sz="8" w:space="0" w:color="auto"/>
              <w:right w:val="single" w:sz="8" w:space="0" w:color="auto"/>
            </w:tcBorders>
            <w:shd w:val="clear" w:color="auto" w:fill="auto"/>
            <w:noWrap/>
            <w:vAlign w:val="bottom"/>
            <w:hideMark/>
          </w:tcPr>
          <w:p w14:paraId="2A062BD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49CC556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8" w:space="0" w:color="auto"/>
              <w:right w:val="single" w:sz="8" w:space="0" w:color="auto"/>
            </w:tcBorders>
            <w:shd w:val="clear" w:color="auto" w:fill="auto"/>
            <w:noWrap/>
            <w:vAlign w:val="bottom"/>
            <w:hideMark/>
          </w:tcPr>
          <w:p w14:paraId="3EF4639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18</w:t>
            </w:r>
          </w:p>
        </w:tc>
        <w:tc>
          <w:tcPr>
            <w:tcW w:w="830" w:type="dxa"/>
            <w:tcBorders>
              <w:top w:val="nil"/>
              <w:left w:val="nil"/>
              <w:bottom w:val="single" w:sz="8" w:space="0" w:color="auto"/>
              <w:right w:val="single" w:sz="8" w:space="0" w:color="auto"/>
            </w:tcBorders>
            <w:shd w:val="clear" w:color="auto" w:fill="auto"/>
            <w:noWrap/>
            <w:vAlign w:val="bottom"/>
            <w:hideMark/>
          </w:tcPr>
          <w:p w14:paraId="409EAE7E"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51</w:t>
            </w:r>
          </w:p>
        </w:tc>
      </w:tr>
      <w:tr w:rsidR="00F20D9C" w:rsidRPr="00FD3246" w14:paraId="3F70FAF4"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5F1E155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4</w:t>
            </w:r>
          </w:p>
        </w:tc>
        <w:tc>
          <w:tcPr>
            <w:tcW w:w="830" w:type="dxa"/>
            <w:tcBorders>
              <w:top w:val="nil"/>
              <w:left w:val="nil"/>
              <w:bottom w:val="single" w:sz="8" w:space="0" w:color="auto"/>
              <w:right w:val="single" w:sz="8" w:space="0" w:color="auto"/>
            </w:tcBorders>
            <w:shd w:val="clear" w:color="auto" w:fill="auto"/>
            <w:noWrap/>
            <w:vAlign w:val="bottom"/>
            <w:hideMark/>
          </w:tcPr>
          <w:p w14:paraId="20261D60"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CNH</w:t>
            </w:r>
          </w:p>
        </w:tc>
        <w:tc>
          <w:tcPr>
            <w:tcW w:w="1057" w:type="dxa"/>
            <w:tcBorders>
              <w:top w:val="nil"/>
              <w:left w:val="nil"/>
              <w:bottom w:val="single" w:sz="8" w:space="0" w:color="auto"/>
              <w:right w:val="single" w:sz="8" w:space="0" w:color="auto"/>
            </w:tcBorders>
            <w:shd w:val="clear" w:color="auto" w:fill="auto"/>
            <w:noWrap/>
            <w:vAlign w:val="bottom"/>
            <w:hideMark/>
          </w:tcPr>
          <w:p w14:paraId="7141B32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0081EF3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23" w:type="dxa"/>
            <w:tcBorders>
              <w:top w:val="nil"/>
              <w:left w:val="nil"/>
              <w:bottom w:val="single" w:sz="8" w:space="0" w:color="auto"/>
              <w:right w:val="single" w:sz="8" w:space="0" w:color="auto"/>
            </w:tcBorders>
            <w:shd w:val="clear" w:color="auto" w:fill="auto"/>
            <w:noWrap/>
            <w:vAlign w:val="bottom"/>
            <w:hideMark/>
          </w:tcPr>
          <w:p w14:paraId="13C34FAD"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46D45DE4"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5C22C21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695" w:type="dxa"/>
            <w:tcBorders>
              <w:top w:val="nil"/>
              <w:left w:val="nil"/>
              <w:bottom w:val="single" w:sz="8" w:space="0" w:color="auto"/>
              <w:right w:val="single" w:sz="8" w:space="0" w:color="auto"/>
            </w:tcBorders>
            <w:shd w:val="clear" w:color="auto" w:fill="auto"/>
            <w:noWrap/>
            <w:vAlign w:val="bottom"/>
            <w:hideMark/>
          </w:tcPr>
          <w:p w14:paraId="3C7CCED0"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1B16CEF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550EA58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13</w:t>
            </w:r>
          </w:p>
        </w:tc>
        <w:tc>
          <w:tcPr>
            <w:tcW w:w="830" w:type="dxa"/>
            <w:tcBorders>
              <w:top w:val="nil"/>
              <w:left w:val="nil"/>
              <w:bottom w:val="single" w:sz="8" w:space="0" w:color="auto"/>
              <w:right w:val="single" w:sz="8" w:space="0" w:color="auto"/>
            </w:tcBorders>
            <w:shd w:val="clear" w:color="auto" w:fill="auto"/>
            <w:noWrap/>
            <w:vAlign w:val="bottom"/>
            <w:hideMark/>
          </w:tcPr>
          <w:p w14:paraId="2DF231E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37</w:t>
            </w:r>
          </w:p>
        </w:tc>
      </w:tr>
      <w:tr w:rsidR="00F20D9C" w:rsidRPr="00FD3246" w14:paraId="4F578B30"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6C583788"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5</w:t>
            </w:r>
          </w:p>
        </w:tc>
        <w:tc>
          <w:tcPr>
            <w:tcW w:w="830" w:type="dxa"/>
            <w:tcBorders>
              <w:top w:val="nil"/>
              <w:left w:val="nil"/>
              <w:bottom w:val="single" w:sz="8" w:space="0" w:color="auto"/>
              <w:right w:val="single" w:sz="8" w:space="0" w:color="auto"/>
            </w:tcBorders>
            <w:shd w:val="clear" w:color="auto" w:fill="auto"/>
            <w:noWrap/>
            <w:vAlign w:val="bottom"/>
            <w:hideMark/>
          </w:tcPr>
          <w:p w14:paraId="0F5754E5"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DNS</w:t>
            </w:r>
          </w:p>
        </w:tc>
        <w:tc>
          <w:tcPr>
            <w:tcW w:w="1057" w:type="dxa"/>
            <w:tcBorders>
              <w:top w:val="nil"/>
              <w:left w:val="nil"/>
              <w:bottom w:val="single" w:sz="8" w:space="0" w:color="auto"/>
              <w:right w:val="single" w:sz="8" w:space="0" w:color="auto"/>
            </w:tcBorders>
            <w:shd w:val="clear" w:color="auto" w:fill="auto"/>
            <w:noWrap/>
            <w:vAlign w:val="bottom"/>
            <w:hideMark/>
          </w:tcPr>
          <w:p w14:paraId="24608BA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26DAD49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823" w:type="dxa"/>
            <w:tcBorders>
              <w:top w:val="nil"/>
              <w:left w:val="nil"/>
              <w:bottom w:val="single" w:sz="8" w:space="0" w:color="auto"/>
              <w:right w:val="single" w:sz="8" w:space="0" w:color="auto"/>
            </w:tcBorders>
            <w:shd w:val="clear" w:color="auto" w:fill="auto"/>
            <w:noWrap/>
            <w:vAlign w:val="bottom"/>
            <w:hideMark/>
          </w:tcPr>
          <w:p w14:paraId="341BA5C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23B3070D"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110" w:type="dxa"/>
            <w:tcBorders>
              <w:top w:val="nil"/>
              <w:left w:val="nil"/>
              <w:bottom w:val="single" w:sz="8" w:space="0" w:color="auto"/>
              <w:right w:val="single" w:sz="8" w:space="0" w:color="auto"/>
            </w:tcBorders>
            <w:shd w:val="clear" w:color="auto" w:fill="auto"/>
            <w:noWrap/>
            <w:vAlign w:val="bottom"/>
            <w:hideMark/>
          </w:tcPr>
          <w:p w14:paraId="2622561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695" w:type="dxa"/>
            <w:tcBorders>
              <w:top w:val="nil"/>
              <w:left w:val="nil"/>
              <w:bottom w:val="single" w:sz="8" w:space="0" w:color="auto"/>
              <w:right w:val="single" w:sz="8" w:space="0" w:color="auto"/>
            </w:tcBorders>
            <w:shd w:val="clear" w:color="auto" w:fill="auto"/>
            <w:noWrap/>
            <w:vAlign w:val="bottom"/>
            <w:hideMark/>
          </w:tcPr>
          <w:p w14:paraId="0E4C839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28605720"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12FB2D5C"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8</w:t>
            </w:r>
          </w:p>
        </w:tc>
        <w:tc>
          <w:tcPr>
            <w:tcW w:w="830" w:type="dxa"/>
            <w:tcBorders>
              <w:top w:val="nil"/>
              <w:left w:val="nil"/>
              <w:bottom w:val="single" w:sz="8" w:space="0" w:color="auto"/>
              <w:right w:val="single" w:sz="8" w:space="0" w:color="auto"/>
            </w:tcBorders>
            <w:shd w:val="clear" w:color="auto" w:fill="auto"/>
            <w:noWrap/>
            <w:vAlign w:val="bottom"/>
            <w:hideMark/>
          </w:tcPr>
          <w:p w14:paraId="4907E7E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23</w:t>
            </w:r>
          </w:p>
        </w:tc>
      </w:tr>
      <w:tr w:rsidR="00F20D9C" w:rsidRPr="00FD3246" w14:paraId="0A821A02"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6C83923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6</w:t>
            </w:r>
          </w:p>
        </w:tc>
        <w:tc>
          <w:tcPr>
            <w:tcW w:w="830" w:type="dxa"/>
            <w:tcBorders>
              <w:top w:val="nil"/>
              <w:left w:val="nil"/>
              <w:bottom w:val="single" w:sz="8" w:space="0" w:color="auto"/>
              <w:right w:val="single" w:sz="8" w:space="0" w:color="auto"/>
            </w:tcBorders>
            <w:shd w:val="clear" w:color="auto" w:fill="auto"/>
            <w:noWrap/>
            <w:vAlign w:val="bottom"/>
            <w:hideMark/>
          </w:tcPr>
          <w:p w14:paraId="0E8D49C2"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FF</w:t>
            </w:r>
          </w:p>
        </w:tc>
        <w:tc>
          <w:tcPr>
            <w:tcW w:w="1057" w:type="dxa"/>
            <w:tcBorders>
              <w:top w:val="nil"/>
              <w:left w:val="nil"/>
              <w:bottom w:val="single" w:sz="8" w:space="0" w:color="auto"/>
              <w:right w:val="single" w:sz="8" w:space="0" w:color="auto"/>
            </w:tcBorders>
            <w:shd w:val="clear" w:color="auto" w:fill="auto"/>
            <w:noWrap/>
            <w:vAlign w:val="bottom"/>
            <w:hideMark/>
          </w:tcPr>
          <w:p w14:paraId="5D53620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8" w:space="0" w:color="auto"/>
              <w:right w:val="single" w:sz="8" w:space="0" w:color="auto"/>
            </w:tcBorders>
            <w:shd w:val="clear" w:color="auto" w:fill="auto"/>
            <w:noWrap/>
            <w:vAlign w:val="bottom"/>
            <w:hideMark/>
          </w:tcPr>
          <w:p w14:paraId="62E49C7A"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23" w:type="dxa"/>
            <w:tcBorders>
              <w:top w:val="nil"/>
              <w:left w:val="nil"/>
              <w:bottom w:val="single" w:sz="8" w:space="0" w:color="auto"/>
              <w:right w:val="single" w:sz="8" w:space="0" w:color="auto"/>
            </w:tcBorders>
            <w:shd w:val="clear" w:color="auto" w:fill="auto"/>
            <w:noWrap/>
            <w:vAlign w:val="bottom"/>
            <w:hideMark/>
          </w:tcPr>
          <w:p w14:paraId="7753F0C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1416" w:type="dxa"/>
            <w:tcBorders>
              <w:top w:val="nil"/>
              <w:left w:val="nil"/>
              <w:bottom w:val="single" w:sz="8" w:space="0" w:color="auto"/>
              <w:right w:val="single" w:sz="8" w:space="0" w:color="auto"/>
            </w:tcBorders>
            <w:shd w:val="clear" w:color="auto" w:fill="auto"/>
            <w:noWrap/>
            <w:vAlign w:val="bottom"/>
            <w:hideMark/>
          </w:tcPr>
          <w:p w14:paraId="6A48D0D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1110" w:type="dxa"/>
            <w:tcBorders>
              <w:top w:val="nil"/>
              <w:left w:val="nil"/>
              <w:bottom w:val="single" w:sz="8" w:space="0" w:color="auto"/>
              <w:right w:val="single" w:sz="8" w:space="0" w:color="auto"/>
            </w:tcBorders>
            <w:shd w:val="clear" w:color="auto" w:fill="auto"/>
            <w:noWrap/>
            <w:vAlign w:val="bottom"/>
            <w:hideMark/>
          </w:tcPr>
          <w:p w14:paraId="067FC98E"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695" w:type="dxa"/>
            <w:tcBorders>
              <w:top w:val="nil"/>
              <w:left w:val="nil"/>
              <w:bottom w:val="single" w:sz="8" w:space="0" w:color="auto"/>
              <w:right w:val="single" w:sz="8" w:space="0" w:color="auto"/>
            </w:tcBorders>
            <w:shd w:val="clear" w:color="auto" w:fill="auto"/>
            <w:noWrap/>
            <w:vAlign w:val="bottom"/>
            <w:hideMark/>
          </w:tcPr>
          <w:p w14:paraId="6F640814"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6B96C9A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12C2ABD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18</w:t>
            </w:r>
          </w:p>
        </w:tc>
        <w:tc>
          <w:tcPr>
            <w:tcW w:w="830" w:type="dxa"/>
            <w:tcBorders>
              <w:top w:val="nil"/>
              <w:left w:val="nil"/>
              <w:bottom w:val="single" w:sz="8" w:space="0" w:color="auto"/>
              <w:right w:val="single" w:sz="8" w:space="0" w:color="auto"/>
            </w:tcBorders>
            <w:shd w:val="clear" w:color="auto" w:fill="auto"/>
            <w:noWrap/>
            <w:vAlign w:val="bottom"/>
            <w:hideMark/>
          </w:tcPr>
          <w:p w14:paraId="5146218E"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51</w:t>
            </w:r>
          </w:p>
        </w:tc>
      </w:tr>
      <w:tr w:rsidR="00F20D9C" w:rsidRPr="00FD3246" w14:paraId="54D4CA2D"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3C2C74E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7</w:t>
            </w:r>
          </w:p>
        </w:tc>
        <w:tc>
          <w:tcPr>
            <w:tcW w:w="830" w:type="dxa"/>
            <w:tcBorders>
              <w:top w:val="nil"/>
              <w:left w:val="nil"/>
              <w:bottom w:val="single" w:sz="8" w:space="0" w:color="auto"/>
              <w:right w:val="single" w:sz="8" w:space="0" w:color="auto"/>
            </w:tcBorders>
            <w:shd w:val="clear" w:color="auto" w:fill="auto"/>
            <w:noWrap/>
            <w:vAlign w:val="bottom"/>
            <w:hideMark/>
          </w:tcPr>
          <w:p w14:paraId="108D81E9"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HIS</w:t>
            </w:r>
          </w:p>
        </w:tc>
        <w:tc>
          <w:tcPr>
            <w:tcW w:w="1057" w:type="dxa"/>
            <w:tcBorders>
              <w:top w:val="nil"/>
              <w:left w:val="nil"/>
              <w:bottom w:val="single" w:sz="8" w:space="0" w:color="auto"/>
              <w:right w:val="single" w:sz="8" w:space="0" w:color="auto"/>
            </w:tcBorders>
            <w:shd w:val="clear" w:color="auto" w:fill="auto"/>
            <w:noWrap/>
            <w:vAlign w:val="bottom"/>
            <w:hideMark/>
          </w:tcPr>
          <w:p w14:paraId="1FBD7FC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43DB5DEA"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823" w:type="dxa"/>
            <w:tcBorders>
              <w:top w:val="nil"/>
              <w:left w:val="nil"/>
              <w:bottom w:val="single" w:sz="8" w:space="0" w:color="auto"/>
              <w:right w:val="single" w:sz="8" w:space="0" w:color="auto"/>
            </w:tcBorders>
            <w:shd w:val="clear" w:color="auto" w:fill="auto"/>
            <w:noWrap/>
            <w:vAlign w:val="bottom"/>
            <w:hideMark/>
          </w:tcPr>
          <w:p w14:paraId="51AEC06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381947C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110" w:type="dxa"/>
            <w:tcBorders>
              <w:top w:val="nil"/>
              <w:left w:val="nil"/>
              <w:bottom w:val="single" w:sz="8" w:space="0" w:color="auto"/>
              <w:right w:val="single" w:sz="8" w:space="0" w:color="auto"/>
            </w:tcBorders>
            <w:shd w:val="clear" w:color="auto" w:fill="auto"/>
            <w:noWrap/>
            <w:vAlign w:val="bottom"/>
            <w:hideMark/>
          </w:tcPr>
          <w:p w14:paraId="3CE374E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695" w:type="dxa"/>
            <w:tcBorders>
              <w:top w:val="nil"/>
              <w:left w:val="nil"/>
              <w:bottom w:val="single" w:sz="8" w:space="0" w:color="auto"/>
              <w:right w:val="single" w:sz="8" w:space="0" w:color="auto"/>
            </w:tcBorders>
            <w:shd w:val="clear" w:color="auto" w:fill="auto"/>
            <w:noWrap/>
            <w:vAlign w:val="bottom"/>
            <w:hideMark/>
          </w:tcPr>
          <w:p w14:paraId="7D07E8E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337EC7DA"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21C5B94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9</w:t>
            </w:r>
          </w:p>
        </w:tc>
        <w:tc>
          <w:tcPr>
            <w:tcW w:w="830" w:type="dxa"/>
            <w:tcBorders>
              <w:top w:val="nil"/>
              <w:left w:val="nil"/>
              <w:bottom w:val="single" w:sz="8" w:space="0" w:color="auto"/>
              <w:right w:val="single" w:sz="8" w:space="0" w:color="auto"/>
            </w:tcBorders>
            <w:shd w:val="clear" w:color="auto" w:fill="auto"/>
            <w:noWrap/>
            <w:vAlign w:val="bottom"/>
            <w:hideMark/>
          </w:tcPr>
          <w:p w14:paraId="3960E24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26</w:t>
            </w:r>
          </w:p>
        </w:tc>
      </w:tr>
      <w:tr w:rsidR="00F20D9C" w:rsidRPr="00FD3246" w14:paraId="02E2E33A"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025D1624"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8</w:t>
            </w:r>
          </w:p>
        </w:tc>
        <w:tc>
          <w:tcPr>
            <w:tcW w:w="830" w:type="dxa"/>
            <w:tcBorders>
              <w:top w:val="nil"/>
              <w:left w:val="nil"/>
              <w:bottom w:val="single" w:sz="8" w:space="0" w:color="auto"/>
              <w:right w:val="single" w:sz="8" w:space="0" w:color="auto"/>
            </w:tcBorders>
            <w:shd w:val="clear" w:color="auto" w:fill="auto"/>
            <w:noWrap/>
            <w:vAlign w:val="bottom"/>
            <w:hideMark/>
          </w:tcPr>
          <w:p w14:paraId="482704DF"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J</w:t>
            </w:r>
          </w:p>
        </w:tc>
        <w:tc>
          <w:tcPr>
            <w:tcW w:w="1057" w:type="dxa"/>
            <w:tcBorders>
              <w:top w:val="nil"/>
              <w:left w:val="nil"/>
              <w:bottom w:val="single" w:sz="8" w:space="0" w:color="auto"/>
              <w:right w:val="single" w:sz="8" w:space="0" w:color="auto"/>
            </w:tcBorders>
            <w:shd w:val="clear" w:color="auto" w:fill="auto"/>
            <w:noWrap/>
            <w:vAlign w:val="bottom"/>
            <w:hideMark/>
          </w:tcPr>
          <w:p w14:paraId="1BF2B5C9"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4934912C"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23" w:type="dxa"/>
            <w:tcBorders>
              <w:top w:val="nil"/>
              <w:left w:val="nil"/>
              <w:bottom w:val="single" w:sz="8" w:space="0" w:color="auto"/>
              <w:right w:val="single" w:sz="8" w:space="0" w:color="auto"/>
            </w:tcBorders>
            <w:shd w:val="clear" w:color="auto" w:fill="auto"/>
            <w:noWrap/>
            <w:vAlign w:val="bottom"/>
            <w:hideMark/>
          </w:tcPr>
          <w:p w14:paraId="00B224D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4D3B4BFA"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76DE9EC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695" w:type="dxa"/>
            <w:tcBorders>
              <w:top w:val="nil"/>
              <w:left w:val="nil"/>
              <w:bottom w:val="single" w:sz="8" w:space="0" w:color="auto"/>
              <w:right w:val="single" w:sz="8" w:space="0" w:color="auto"/>
            </w:tcBorders>
            <w:shd w:val="clear" w:color="auto" w:fill="auto"/>
            <w:noWrap/>
            <w:vAlign w:val="bottom"/>
            <w:hideMark/>
          </w:tcPr>
          <w:p w14:paraId="557EC968"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7C0177C4"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5F5C8400"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11</w:t>
            </w:r>
          </w:p>
        </w:tc>
        <w:tc>
          <w:tcPr>
            <w:tcW w:w="830" w:type="dxa"/>
            <w:tcBorders>
              <w:top w:val="nil"/>
              <w:left w:val="nil"/>
              <w:bottom w:val="single" w:sz="8" w:space="0" w:color="auto"/>
              <w:right w:val="single" w:sz="8" w:space="0" w:color="auto"/>
            </w:tcBorders>
            <w:shd w:val="clear" w:color="auto" w:fill="auto"/>
            <w:noWrap/>
            <w:vAlign w:val="bottom"/>
            <w:hideMark/>
          </w:tcPr>
          <w:p w14:paraId="7B40E01E"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31</w:t>
            </w:r>
          </w:p>
        </w:tc>
      </w:tr>
      <w:tr w:rsidR="00F20D9C" w:rsidRPr="00FD3246" w14:paraId="3A25C92F"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5533D30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9</w:t>
            </w:r>
          </w:p>
        </w:tc>
        <w:tc>
          <w:tcPr>
            <w:tcW w:w="830" w:type="dxa"/>
            <w:tcBorders>
              <w:top w:val="nil"/>
              <w:left w:val="nil"/>
              <w:bottom w:val="single" w:sz="8" w:space="0" w:color="auto"/>
              <w:right w:val="single" w:sz="8" w:space="0" w:color="auto"/>
            </w:tcBorders>
            <w:shd w:val="clear" w:color="auto" w:fill="auto"/>
            <w:noWrap/>
            <w:vAlign w:val="bottom"/>
            <w:hideMark/>
          </w:tcPr>
          <w:p w14:paraId="4032AA47"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N</w:t>
            </w:r>
          </w:p>
        </w:tc>
        <w:tc>
          <w:tcPr>
            <w:tcW w:w="1057" w:type="dxa"/>
            <w:tcBorders>
              <w:top w:val="nil"/>
              <w:left w:val="nil"/>
              <w:bottom w:val="single" w:sz="8" w:space="0" w:color="auto"/>
              <w:right w:val="single" w:sz="8" w:space="0" w:color="auto"/>
            </w:tcBorders>
            <w:shd w:val="clear" w:color="auto" w:fill="auto"/>
            <w:noWrap/>
            <w:vAlign w:val="bottom"/>
            <w:hideMark/>
          </w:tcPr>
          <w:p w14:paraId="72BB394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1390A68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823" w:type="dxa"/>
            <w:tcBorders>
              <w:top w:val="nil"/>
              <w:left w:val="nil"/>
              <w:bottom w:val="single" w:sz="8" w:space="0" w:color="auto"/>
              <w:right w:val="single" w:sz="8" w:space="0" w:color="auto"/>
            </w:tcBorders>
            <w:shd w:val="clear" w:color="auto" w:fill="auto"/>
            <w:noWrap/>
            <w:vAlign w:val="bottom"/>
            <w:hideMark/>
          </w:tcPr>
          <w:p w14:paraId="2F50F470"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4FBE486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51EC577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695" w:type="dxa"/>
            <w:tcBorders>
              <w:top w:val="nil"/>
              <w:left w:val="nil"/>
              <w:bottom w:val="single" w:sz="8" w:space="0" w:color="auto"/>
              <w:right w:val="single" w:sz="8" w:space="0" w:color="auto"/>
            </w:tcBorders>
            <w:shd w:val="clear" w:color="auto" w:fill="auto"/>
            <w:noWrap/>
            <w:vAlign w:val="bottom"/>
            <w:hideMark/>
          </w:tcPr>
          <w:p w14:paraId="72E4EF2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53B6E94E"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2B213C3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8</w:t>
            </w:r>
          </w:p>
        </w:tc>
        <w:tc>
          <w:tcPr>
            <w:tcW w:w="830" w:type="dxa"/>
            <w:tcBorders>
              <w:top w:val="nil"/>
              <w:left w:val="nil"/>
              <w:bottom w:val="single" w:sz="8" w:space="0" w:color="auto"/>
              <w:right w:val="single" w:sz="8" w:space="0" w:color="auto"/>
            </w:tcBorders>
            <w:shd w:val="clear" w:color="auto" w:fill="auto"/>
            <w:noWrap/>
            <w:vAlign w:val="bottom"/>
            <w:hideMark/>
          </w:tcPr>
          <w:p w14:paraId="350FCC8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23</w:t>
            </w:r>
          </w:p>
        </w:tc>
      </w:tr>
      <w:tr w:rsidR="00F20D9C" w:rsidRPr="00FD3246" w14:paraId="0934136A"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56A3D2C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10</w:t>
            </w:r>
          </w:p>
        </w:tc>
        <w:tc>
          <w:tcPr>
            <w:tcW w:w="830" w:type="dxa"/>
            <w:tcBorders>
              <w:top w:val="nil"/>
              <w:left w:val="nil"/>
              <w:bottom w:val="single" w:sz="8" w:space="0" w:color="auto"/>
              <w:right w:val="single" w:sz="8" w:space="0" w:color="auto"/>
            </w:tcBorders>
            <w:shd w:val="clear" w:color="auto" w:fill="auto"/>
            <w:noWrap/>
            <w:vAlign w:val="bottom"/>
            <w:hideMark/>
          </w:tcPr>
          <w:p w14:paraId="65D94FA4"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NK</w:t>
            </w:r>
          </w:p>
        </w:tc>
        <w:tc>
          <w:tcPr>
            <w:tcW w:w="1057" w:type="dxa"/>
            <w:tcBorders>
              <w:top w:val="nil"/>
              <w:left w:val="nil"/>
              <w:bottom w:val="single" w:sz="8" w:space="0" w:color="auto"/>
              <w:right w:val="single" w:sz="8" w:space="0" w:color="auto"/>
            </w:tcBorders>
            <w:shd w:val="clear" w:color="auto" w:fill="auto"/>
            <w:noWrap/>
            <w:vAlign w:val="bottom"/>
            <w:hideMark/>
          </w:tcPr>
          <w:p w14:paraId="5CD1276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5EE0CE84"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23" w:type="dxa"/>
            <w:tcBorders>
              <w:top w:val="nil"/>
              <w:left w:val="nil"/>
              <w:bottom w:val="single" w:sz="8" w:space="0" w:color="auto"/>
              <w:right w:val="single" w:sz="8" w:space="0" w:color="auto"/>
            </w:tcBorders>
            <w:shd w:val="clear" w:color="auto" w:fill="auto"/>
            <w:noWrap/>
            <w:vAlign w:val="bottom"/>
            <w:hideMark/>
          </w:tcPr>
          <w:p w14:paraId="715F77B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7680988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3E69107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695" w:type="dxa"/>
            <w:tcBorders>
              <w:top w:val="nil"/>
              <w:left w:val="nil"/>
              <w:bottom w:val="single" w:sz="8" w:space="0" w:color="auto"/>
              <w:right w:val="single" w:sz="8" w:space="0" w:color="auto"/>
            </w:tcBorders>
            <w:shd w:val="clear" w:color="auto" w:fill="auto"/>
            <w:noWrap/>
            <w:vAlign w:val="bottom"/>
            <w:hideMark/>
          </w:tcPr>
          <w:p w14:paraId="5FA8BA4E"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67003AD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0EDD672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13</w:t>
            </w:r>
          </w:p>
        </w:tc>
        <w:tc>
          <w:tcPr>
            <w:tcW w:w="830" w:type="dxa"/>
            <w:tcBorders>
              <w:top w:val="nil"/>
              <w:left w:val="nil"/>
              <w:bottom w:val="single" w:sz="8" w:space="0" w:color="auto"/>
              <w:right w:val="single" w:sz="8" w:space="0" w:color="auto"/>
            </w:tcBorders>
            <w:shd w:val="clear" w:color="auto" w:fill="auto"/>
            <w:noWrap/>
            <w:vAlign w:val="bottom"/>
            <w:hideMark/>
          </w:tcPr>
          <w:p w14:paraId="5ECA127C" w14:textId="2099C5DE" w:rsidR="00B92C9F" w:rsidRPr="00F20D9C" w:rsidRDefault="00F20D9C" w:rsidP="00FD32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37</w:t>
            </w:r>
          </w:p>
        </w:tc>
      </w:tr>
      <w:tr w:rsidR="00F20D9C" w:rsidRPr="00FD3246" w14:paraId="199B0FFA"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2DD9805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11</w:t>
            </w:r>
          </w:p>
        </w:tc>
        <w:tc>
          <w:tcPr>
            <w:tcW w:w="830" w:type="dxa"/>
            <w:tcBorders>
              <w:top w:val="nil"/>
              <w:left w:val="nil"/>
              <w:bottom w:val="single" w:sz="8" w:space="0" w:color="auto"/>
              <w:right w:val="single" w:sz="8" w:space="0" w:color="auto"/>
            </w:tcBorders>
            <w:shd w:val="clear" w:color="auto" w:fill="auto"/>
            <w:noWrap/>
            <w:vAlign w:val="bottom"/>
            <w:hideMark/>
          </w:tcPr>
          <w:p w14:paraId="0C1DFB67" w14:textId="23419610" w:rsidR="00B92C9F" w:rsidRPr="00441489" w:rsidRDefault="00FD3246" w:rsidP="00441489">
            <w:pPr>
              <w:spacing w:after="0" w:line="240" w:lineRule="auto"/>
              <w:rPr>
                <w:rFonts w:ascii="Times New Roman" w:eastAsia="Times New Roman" w:hAnsi="Times New Roman" w:cs="Times New Roman"/>
                <w:color w:val="000000"/>
                <w:sz w:val="24"/>
                <w:szCs w:val="24"/>
                <w:lang w:eastAsia="id-ID"/>
              </w:rPr>
            </w:pPr>
            <w:r w:rsidRPr="00FD3246">
              <w:rPr>
                <w:rFonts w:ascii="Times New Roman" w:eastAsia="Times New Roman" w:hAnsi="Times New Roman" w:cs="Times New Roman"/>
                <w:color w:val="000000"/>
                <w:sz w:val="24"/>
                <w:szCs w:val="24"/>
                <w:lang w:val="id-ID" w:eastAsia="id-ID"/>
              </w:rPr>
              <w:t>N</w:t>
            </w:r>
            <w:r w:rsidR="00441489">
              <w:rPr>
                <w:rFonts w:ascii="Times New Roman" w:eastAsia="Times New Roman" w:hAnsi="Times New Roman" w:cs="Times New Roman"/>
                <w:color w:val="000000"/>
                <w:sz w:val="24"/>
                <w:szCs w:val="24"/>
                <w:lang w:eastAsia="id-ID"/>
              </w:rPr>
              <w:t>A</w:t>
            </w:r>
          </w:p>
        </w:tc>
        <w:tc>
          <w:tcPr>
            <w:tcW w:w="1057" w:type="dxa"/>
            <w:tcBorders>
              <w:top w:val="nil"/>
              <w:left w:val="nil"/>
              <w:bottom w:val="single" w:sz="8" w:space="0" w:color="auto"/>
              <w:right w:val="single" w:sz="8" w:space="0" w:color="auto"/>
            </w:tcBorders>
            <w:shd w:val="clear" w:color="auto" w:fill="auto"/>
            <w:noWrap/>
            <w:vAlign w:val="bottom"/>
            <w:hideMark/>
          </w:tcPr>
          <w:p w14:paraId="754257C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8" w:space="0" w:color="auto"/>
              <w:right w:val="single" w:sz="8" w:space="0" w:color="auto"/>
            </w:tcBorders>
            <w:shd w:val="clear" w:color="auto" w:fill="auto"/>
            <w:noWrap/>
            <w:vAlign w:val="bottom"/>
            <w:hideMark/>
          </w:tcPr>
          <w:p w14:paraId="0D2FA5A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23" w:type="dxa"/>
            <w:tcBorders>
              <w:top w:val="nil"/>
              <w:left w:val="nil"/>
              <w:bottom w:val="single" w:sz="8" w:space="0" w:color="auto"/>
              <w:right w:val="single" w:sz="8" w:space="0" w:color="auto"/>
            </w:tcBorders>
            <w:shd w:val="clear" w:color="auto" w:fill="auto"/>
            <w:noWrap/>
            <w:vAlign w:val="bottom"/>
            <w:hideMark/>
          </w:tcPr>
          <w:p w14:paraId="77F2981C"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1416" w:type="dxa"/>
            <w:tcBorders>
              <w:top w:val="nil"/>
              <w:left w:val="nil"/>
              <w:bottom w:val="single" w:sz="8" w:space="0" w:color="auto"/>
              <w:right w:val="single" w:sz="8" w:space="0" w:color="auto"/>
            </w:tcBorders>
            <w:shd w:val="clear" w:color="auto" w:fill="auto"/>
            <w:noWrap/>
            <w:vAlign w:val="bottom"/>
            <w:hideMark/>
          </w:tcPr>
          <w:p w14:paraId="30C25CF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1110" w:type="dxa"/>
            <w:tcBorders>
              <w:top w:val="nil"/>
              <w:left w:val="nil"/>
              <w:bottom w:val="single" w:sz="8" w:space="0" w:color="auto"/>
              <w:right w:val="single" w:sz="8" w:space="0" w:color="auto"/>
            </w:tcBorders>
            <w:shd w:val="clear" w:color="auto" w:fill="auto"/>
            <w:noWrap/>
            <w:vAlign w:val="bottom"/>
            <w:hideMark/>
          </w:tcPr>
          <w:p w14:paraId="2B752DB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695" w:type="dxa"/>
            <w:tcBorders>
              <w:top w:val="nil"/>
              <w:left w:val="nil"/>
              <w:bottom w:val="single" w:sz="8" w:space="0" w:color="auto"/>
              <w:right w:val="single" w:sz="8" w:space="0" w:color="auto"/>
            </w:tcBorders>
            <w:shd w:val="clear" w:color="auto" w:fill="auto"/>
            <w:noWrap/>
            <w:vAlign w:val="bottom"/>
            <w:hideMark/>
          </w:tcPr>
          <w:p w14:paraId="4966E7D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0BD83B2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0163300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17</w:t>
            </w:r>
          </w:p>
        </w:tc>
        <w:tc>
          <w:tcPr>
            <w:tcW w:w="830" w:type="dxa"/>
            <w:tcBorders>
              <w:top w:val="nil"/>
              <w:left w:val="nil"/>
              <w:bottom w:val="single" w:sz="8" w:space="0" w:color="auto"/>
              <w:right w:val="single" w:sz="8" w:space="0" w:color="auto"/>
            </w:tcBorders>
            <w:shd w:val="clear" w:color="auto" w:fill="auto"/>
            <w:noWrap/>
            <w:vAlign w:val="bottom"/>
            <w:hideMark/>
          </w:tcPr>
          <w:p w14:paraId="553627A0"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48</w:t>
            </w:r>
          </w:p>
        </w:tc>
      </w:tr>
      <w:tr w:rsidR="00F20D9C" w:rsidRPr="00FD3246" w14:paraId="64F0C699"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6CC0A98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12</w:t>
            </w:r>
          </w:p>
        </w:tc>
        <w:tc>
          <w:tcPr>
            <w:tcW w:w="830" w:type="dxa"/>
            <w:tcBorders>
              <w:top w:val="nil"/>
              <w:left w:val="nil"/>
              <w:bottom w:val="single" w:sz="8" w:space="0" w:color="auto"/>
              <w:right w:val="single" w:sz="8" w:space="0" w:color="auto"/>
            </w:tcBorders>
            <w:shd w:val="clear" w:color="auto" w:fill="auto"/>
            <w:noWrap/>
            <w:vAlign w:val="bottom"/>
            <w:hideMark/>
          </w:tcPr>
          <w:p w14:paraId="3633C934"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RAL</w:t>
            </w:r>
          </w:p>
        </w:tc>
        <w:tc>
          <w:tcPr>
            <w:tcW w:w="1057" w:type="dxa"/>
            <w:tcBorders>
              <w:top w:val="nil"/>
              <w:left w:val="nil"/>
              <w:bottom w:val="single" w:sz="8" w:space="0" w:color="auto"/>
              <w:right w:val="single" w:sz="8" w:space="0" w:color="auto"/>
            </w:tcBorders>
            <w:shd w:val="clear" w:color="auto" w:fill="auto"/>
            <w:noWrap/>
            <w:vAlign w:val="bottom"/>
            <w:hideMark/>
          </w:tcPr>
          <w:p w14:paraId="7BBA95CC"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40119F0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823" w:type="dxa"/>
            <w:tcBorders>
              <w:top w:val="nil"/>
              <w:left w:val="nil"/>
              <w:bottom w:val="single" w:sz="8" w:space="0" w:color="auto"/>
              <w:right w:val="single" w:sz="8" w:space="0" w:color="auto"/>
            </w:tcBorders>
            <w:shd w:val="clear" w:color="auto" w:fill="auto"/>
            <w:noWrap/>
            <w:vAlign w:val="bottom"/>
            <w:hideMark/>
          </w:tcPr>
          <w:p w14:paraId="7F0DD8C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51424E5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77C3553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695" w:type="dxa"/>
            <w:tcBorders>
              <w:top w:val="nil"/>
              <w:left w:val="nil"/>
              <w:bottom w:val="single" w:sz="8" w:space="0" w:color="auto"/>
              <w:right w:val="single" w:sz="8" w:space="0" w:color="auto"/>
            </w:tcBorders>
            <w:shd w:val="clear" w:color="auto" w:fill="auto"/>
            <w:noWrap/>
            <w:vAlign w:val="bottom"/>
            <w:hideMark/>
          </w:tcPr>
          <w:p w14:paraId="1BA8E604"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398CE26C"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6CD7213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10</w:t>
            </w:r>
          </w:p>
        </w:tc>
        <w:tc>
          <w:tcPr>
            <w:tcW w:w="830" w:type="dxa"/>
            <w:tcBorders>
              <w:top w:val="nil"/>
              <w:left w:val="nil"/>
              <w:bottom w:val="single" w:sz="8" w:space="0" w:color="auto"/>
              <w:right w:val="single" w:sz="8" w:space="0" w:color="auto"/>
            </w:tcBorders>
            <w:shd w:val="clear" w:color="auto" w:fill="auto"/>
            <w:noWrap/>
            <w:vAlign w:val="bottom"/>
            <w:hideMark/>
          </w:tcPr>
          <w:p w14:paraId="142184C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29</w:t>
            </w:r>
          </w:p>
        </w:tc>
      </w:tr>
      <w:tr w:rsidR="00F20D9C" w:rsidRPr="00FD3246" w14:paraId="24F1CC13"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03FFCDC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13</w:t>
            </w:r>
          </w:p>
        </w:tc>
        <w:tc>
          <w:tcPr>
            <w:tcW w:w="830" w:type="dxa"/>
            <w:tcBorders>
              <w:top w:val="nil"/>
              <w:left w:val="nil"/>
              <w:bottom w:val="single" w:sz="8" w:space="0" w:color="auto"/>
              <w:right w:val="single" w:sz="8" w:space="0" w:color="auto"/>
            </w:tcBorders>
            <w:shd w:val="clear" w:color="auto" w:fill="auto"/>
            <w:noWrap/>
            <w:vAlign w:val="bottom"/>
            <w:hideMark/>
          </w:tcPr>
          <w:p w14:paraId="0785F7E1"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RH</w:t>
            </w:r>
          </w:p>
        </w:tc>
        <w:tc>
          <w:tcPr>
            <w:tcW w:w="1057" w:type="dxa"/>
            <w:tcBorders>
              <w:top w:val="nil"/>
              <w:left w:val="nil"/>
              <w:bottom w:val="single" w:sz="8" w:space="0" w:color="auto"/>
              <w:right w:val="single" w:sz="8" w:space="0" w:color="auto"/>
            </w:tcBorders>
            <w:shd w:val="clear" w:color="auto" w:fill="auto"/>
            <w:noWrap/>
            <w:vAlign w:val="bottom"/>
            <w:hideMark/>
          </w:tcPr>
          <w:p w14:paraId="3983292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77CDF89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23" w:type="dxa"/>
            <w:tcBorders>
              <w:top w:val="nil"/>
              <w:left w:val="nil"/>
              <w:bottom w:val="single" w:sz="8" w:space="0" w:color="auto"/>
              <w:right w:val="single" w:sz="8" w:space="0" w:color="auto"/>
            </w:tcBorders>
            <w:shd w:val="clear" w:color="auto" w:fill="auto"/>
            <w:noWrap/>
            <w:vAlign w:val="bottom"/>
            <w:hideMark/>
          </w:tcPr>
          <w:p w14:paraId="33C74AC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7F8D2A94"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110" w:type="dxa"/>
            <w:tcBorders>
              <w:top w:val="nil"/>
              <w:left w:val="nil"/>
              <w:bottom w:val="single" w:sz="8" w:space="0" w:color="auto"/>
              <w:right w:val="single" w:sz="8" w:space="0" w:color="auto"/>
            </w:tcBorders>
            <w:shd w:val="clear" w:color="auto" w:fill="auto"/>
            <w:noWrap/>
            <w:vAlign w:val="bottom"/>
            <w:hideMark/>
          </w:tcPr>
          <w:p w14:paraId="65A771FD"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695" w:type="dxa"/>
            <w:tcBorders>
              <w:top w:val="nil"/>
              <w:left w:val="nil"/>
              <w:bottom w:val="single" w:sz="8" w:space="0" w:color="auto"/>
              <w:right w:val="single" w:sz="8" w:space="0" w:color="auto"/>
            </w:tcBorders>
            <w:shd w:val="clear" w:color="auto" w:fill="auto"/>
            <w:noWrap/>
            <w:vAlign w:val="bottom"/>
            <w:hideMark/>
          </w:tcPr>
          <w:p w14:paraId="63CCEB4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476AB9A4"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6460A0E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9</w:t>
            </w:r>
          </w:p>
        </w:tc>
        <w:tc>
          <w:tcPr>
            <w:tcW w:w="830" w:type="dxa"/>
            <w:tcBorders>
              <w:top w:val="nil"/>
              <w:left w:val="nil"/>
              <w:bottom w:val="single" w:sz="8" w:space="0" w:color="auto"/>
              <w:right w:val="single" w:sz="8" w:space="0" w:color="auto"/>
            </w:tcBorders>
            <w:shd w:val="clear" w:color="auto" w:fill="auto"/>
            <w:noWrap/>
            <w:vAlign w:val="bottom"/>
            <w:hideMark/>
          </w:tcPr>
          <w:p w14:paraId="6A0A372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26</w:t>
            </w:r>
          </w:p>
        </w:tc>
      </w:tr>
      <w:tr w:rsidR="00F20D9C" w:rsidRPr="00FD3246" w14:paraId="2ADE9B47"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6B2EBBA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14</w:t>
            </w:r>
          </w:p>
        </w:tc>
        <w:tc>
          <w:tcPr>
            <w:tcW w:w="830" w:type="dxa"/>
            <w:tcBorders>
              <w:top w:val="nil"/>
              <w:left w:val="nil"/>
              <w:bottom w:val="single" w:sz="8" w:space="0" w:color="auto"/>
              <w:right w:val="single" w:sz="8" w:space="0" w:color="auto"/>
            </w:tcBorders>
            <w:shd w:val="clear" w:color="auto" w:fill="auto"/>
            <w:noWrap/>
            <w:vAlign w:val="bottom"/>
            <w:hideMark/>
          </w:tcPr>
          <w:p w14:paraId="7AE121AC"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RP</w:t>
            </w:r>
          </w:p>
        </w:tc>
        <w:tc>
          <w:tcPr>
            <w:tcW w:w="1057" w:type="dxa"/>
            <w:tcBorders>
              <w:top w:val="nil"/>
              <w:left w:val="nil"/>
              <w:bottom w:val="single" w:sz="8" w:space="0" w:color="auto"/>
              <w:right w:val="single" w:sz="8" w:space="0" w:color="auto"/>
            </w:tcBorders>
            <w:shd w:val="clear" w:color="auto" w:fill="auto"/>
            <w:noWrap/>
            <w:vAlign w:val="bottom"/>
            <w:hideMark/>
          </w:tcPr>
          <w:p w14:paraId="29D5AC0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0534B18E"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23" w:type="dxa"/>
            <w:tcBorders>
              <w:top w:val="nil"/>
              <w:left w:val="nil"/>
              <w:bottom w:val="single" w:sz="8" w:space="0" w:color="auto"/>
              <w:right w:val="single" w:sz="8" w:space="0" w:color="auto"/>
            </w:tcBorders>
            <w:shd w:val="clear" w:color="auto" w:fill="auto"/>
            <w:noWrap/>
            <w:vAlign w:val="bottom"/>
            <w:hideMark/>
          </w:tcPr>
          <w:p w14:paraId="518C4C7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0E5EF7DC"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110" w:type="dxa"/>
            <w:tcBorders>
              <w:top w:val="nil"/>
              <w:left w:val="nil"/>
              <w:bottom w:val="single" w:sz="8" w:space="0" w:color="auto"/>
              <w:right w:val="single" w:sz="8" w:space="0" w:color="auto"/>
            </w:tcBorders>
            <w:shd w:val="clear" w:color="auto" w:fill="auto"/>
            <w:noWrap/>
            <w:vAlign w:val="bottom"/>
            <w:hideMark/>
          </w:tcPr>
          <w:p w14:paraId="6C5758FC"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695" w:type="dxa"/>
            <w:tcBorders>
              <w:top w:val="nil"/>
              <w:left w:val="nil"/>
              <w:bottom w:val="single" w:sz="8" w:space="0" w:color="auto"/>
              <w:right w:val="single" w:sz="8" w:space="0" w:color="auto"/>
            </w:tcBorders>
            <w:shd w:val="clear" w:color="auto" w:fill="auto"/>
            <w:noWrap/>
            <w:vAlign w:val="bottom"/>
            <w:hideMark/>
          </w:tcPr>
          <w:p w14:paraId="6DFD9FE0"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35EB369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1B9AB73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12</w:t>
            </w:r>
          </w:p>
        </w:tc>
        <w:tc>
          <w:tcPr>
            <w:tcW w:w="830" w:type="dxa"/>
            <w:tcBorders>
              <w:top w:val="nil"/>
              <w:left w:val="nil"/>
              <w:bottom w:val="single" w:sz="8" w:space="0" w:color="auto"/>
              <w:right w:val="single" w:sz="8" w:space="0" w:color="auto"/>
            </w:tcBorders>
            <w:shd w:val="clear" w:color="auto" w:fill="auto"/>
            <w:noWrap/>
            <w:vAlign w:val="bottom"/>
            <w:hideMark/>
          </w:tcPr>
          <w:p w14:paraId="1974A4A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34</w:t>
            </w:r>
          </w:p>
        </w:tc>
      </w:tr>
      <w:tr w:rsidR="00F20D9C" w:rsidRPr="00FD3246" w14:paraId="23606668"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38F7B42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15</w:t>
            </w:r>
          </w:p>
        </w:tc>
        <w:tc>
          <w:tcPr>
            <w:tcW w:w="830" w:type="dxa"/>
            <w:tcBorders>
              <w:top w:val="nil"/>
              <w:left w:val="nil"/>
              <w:bottom w:val="single" w:sz="8" w:space="0" w:color="auto"/>
              <w:right w:val="single" w:sz="8" w:space="0" w:color="auto"/>
            </w:tcBorders>
            <w:shd w:val="clear" w:color="auto" w:fill="auto"/>
            <w:noWrap/>
            <w:vAlign w:val="bottom"/>
            <w:hideMark/>
          </w:tcPr>
          <w:p w14:paraId="11C63ED1"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RFA</w:t>
            </w:r>
          </w:p>
        </w:tc>
        <w:tc>
          <w:tcPr>
            <w:tcW w:w="1057" w:type="dxa"/>
            <w:tcBorders>
              <w:top w:val="nil"/>
              <w:left w:val="nil"/>
              <w:bottom w:val="single" w:sz="8" w:space="0" w:color="auto"/>
              <w:right w:val="single" w:sz="8" w:space="0" w:color="auto"/>
            </w:tcBorders>
            <w:shd w:val="clear" w:color="auto" w:fill="auto"/>
            <w:noWrap/>
            <w:vAlign w:val="bottom"/>
            <w:hideMark/>
          </w:tcPr>
          <w:p w14:paraId="7D648FD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15EE587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823" w:type="dxa"/>
            <w:tcBorders>
              <w:top w:val="nil"/>
              <w:left w:val="nil"/>
              <w:bottom w:val="single" w:sz="8" w:space="0" w:color="auto"/>
              <w:right w:val="single" w:sz="8" w:space="0" w:color="auto"/>
            </w:tcBorders>
            <w:shd w:val="clear" w:color="auto" w:fill="auto"/>
            <w:noWrap/>
            <w:vAlign w:val="bottom"/>
            <w:hideMark/>
          </w:tcPr>
          <w:p w14:paraId="73C4735E"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528AC87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110" w:type="dxa"/>
            <w:tcBorders>
              <w:top w:val="nil"/>
              <w:left w:val="nil"/>
              <w:bottom w:val="single" w:sz="8" w:space="0" w:color="auto"/>
              <w:right w:val="single" w:sz="8" w:space="0" w:color="auto"/>
            </w:tcBorders>
            <w:shd w:val="clear" w:color="auto" w:fill="auto"/>
            <w:noWrap/>
            <w:vAlign w:val="bottom"/>
            <w:hideMark/>
          </w:tcPr>
          <w:p w14:paraId="31389B7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695" w:type="dxa"/>
            <w:tcBorders>
              <w:top w:val="nil"/>
              <w:left w:val="nil"/>
              <w:bottom w:val="single" w:sz="8" w:space="0" w:color="auto"/>
              <w:right w:val="single" w:sz="8" w:space="0" w:color="auto"/>
            </w:tcBorders>
            <w:shd w:val="clear" w:color="auto" w:fill="auto"/>
            <w:noWrap/>
            <w:vAlign w:val="bottom"/>
            <w:hideMark/>
          </w:tcPr>
          <w:p w14:paraId="63B0630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00D475CA"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71B78339"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8</w:t>
            </w:r>
          </w:p>
        </w:tc>
        <w:tc>
          <w:tcPr>
            <w:tcW w:w="830" w:type="dxa"/>
            <w:tcBorders>
              <w:top w:val="nil"/>
              <w:left w:val="nil"/>
              <w:bottom w:val="single" w:sz="8" w:space="0" w:color="auto"/>
              <w:right w:val="single" w:sz="8" w:space="0" w:color="auto"/>
            </w:tcBorders>
            <w:shd w:val="clear" w:color="auto" w:fill="auto"/>
            <w:noWrap/>
            <w:vAlign w:val="bottom"/>
            <w:hideMark/>
          </w:tcPr>
          <w:p w14:paraId="28320E6E"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23</w:t>
            </w:r>
          </w:p>
        </w:tc>
      </w:tr>
      <w:tr w:rsidR="00F20D9C" w:rsidRPr="00FD3246" w14:paraId="5397440F"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4445727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16</w:t>
            </w:r>
          </w:p>
        </w:tc>
        <w:tc>
          <w:tcPr>
            <w:tcW w:w="830" w:type="dxa"/>
            <w:tcBorders>
              <w:top w:val="nil"/>
              <w:left w:val="nil"/>
              <w:bottom w:val="single" w:sz="8" w:space="0" w:color="auto"/>
              <w:right w:val="single" w:sz="8" w:space="0" w:color="auto"/>
            </w:tcBorders>
            <w:shd w:val="clear" w:color="auto" w:fill="auto"/>
            <w:noWrap/>
            <w:vAlign w:val="bottom"/>
            <w:hideMark/>
          </w:tcPr>
          <w:p w14:paraId="3744C1B4"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SAA</w:t>
            </w:r>
          </w:p>
        </w:tc>
        <w:tc>
          <w:tcPr>
            <w:tcW w:w="1057" w:type="dxa"/>
            <w:tcBorders>
              <w:top w:val="nil"/>
              <w:left w:val="nil"/>
              <w:bottom w:val="single" w:sz="8" w:space="0" w:color="auto"/>
              <w:right w:val="single" w:sz="8" w:space="0" w:color="auto"/>
            </w:tcBorders>
            <w:shd w:val="clear" w:color="auto" w:fill="auto"/>
            <w:noWrap/>
            <w:vAlign w:val="bottom"/>
            <w:hideMark/>
          </w:tcPr>
          <w:p w14:paraId="63C7F00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084F397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23" w:type="dxa"/>
            <w:tcBorders>
              <w:top w:val="nil"/>
              <w:left w:val="nil"/>
              <w:bottom w:val="single" w:sz="8" w:space="0" w:color="auto"/>
              <w:right w:val="single" w:sz="8" w:space="0" w:color="auto"/>
            </w:tcBorders>
            <w:shd w:val="clear" w:color="auto" w:fill="auto"/>
            <w:noWrap/>
            <w:vAlign w:val="bottom"/>
            <w:hideMark/>
          </w:tcPr>
          <w:p w14:paraId="625D7C8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377F142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110" w:type="dxa"/>
            <w:tcBorders>
              <w:top w:val="nil"/>
              <w:left w:val="nil"/>
              <w:bottom w:val="single" w:sz="8" w:space="0" w:color="auto"/>
              <w:right w:val="single" w:sz="8" w:space="0" w:color="auto"/>
            </w:tcBorders>
            <w:shd w:val="clear" w:color="auto" w:fill="auto"/>
            <w:noWrap/>
            <w:vAlign w:val="bottom"/>
            <w:hideMark/>
          </w:tcPr>
          <w:p w14:paraId="2134A5C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695" w:type="dxa"/>
            <w:tcBorders>
              <w:top w:val="nil"/>
              <w:left w:val="nil"/>
              <w:bottom w:val="single" w:sz="8" w:space="0" w:color="auto"/>
              <w:right w:val="single" w:sz="8" w:space="0" w:color="auto"/>
            </w:tcBorders>
            <w:shd w:val="clear" w:color="auto" w:fill="auto"/>
            <w:noWrap/>
            <w:vAlign w:val="bottom"/>
            <w:hideMark/>
          </w:tcPr>
          <w:p w14:paraId="7BC7E6E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3EF22D8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6BCA1079"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11</w:t>
            </w:r>
          </w:p>
        </w:tc>
        <w:tc>
          <w:tcPr>
            <w:tcW w:w="830" w:type="dxa"/>
            <w:tcBorders>
              <w:top w:val="nil"/>
              <w:left w:val="nil"/>
              <w:bottom w:val="single" w:sz="8" w:space="0" w:color="auto"/>
              <w:right w:val="single" w:sz="8" w:space="0" w:color="auto"/>
            </w:tcBorders>
            <w:shd w:val="clear" w:color="auto" w:fill="auto"/>
            <w:noWrap/>
            <w:vAlign w:val="bottom"/>
            <w:hideMark/>
          </w:tcPr>
          <w:p w14:paraId="41E6F02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31</w:t>
            </w:r>
          </w:p>
        </w:tc>
      </w:tr>
      <w:tr w:rsidR="00F20D9C" w:rsidRPr="00FD3246" w14:paraId="44BCCE83"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6D1AC904"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17</w:t>
            </w:r>
          </w:p>
        </w:tc>
        <w:tc>
          <w:tcPr>
            <w:tcW w:w="830" w:type="dxa"/>
            <w:tcBorders>
              <w:top w:val="nil"/>
              <w:left w:val="nil"/>
              <w:bottom w:val="single" w:sz="8" w:space="0" w:color="auto"/>
              <w:right w:val="single" w:sz="8" w:space="0" w:color="auto"/>
            </w:tcBorders>
            <w:shd w:val="clear" w:color="auto" w:fill="auto"/>
            <w:noWrap/>
            <w:vAlign w:val="bottom"/>
            <w:hideMark/>
          </w:tcPr>
          <w:p w14:paraId="379E88ED"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SAA</w:t>
            </w:r>
          </w:p>
        </w:tc>
        <w:tc>
          <w:tcPr>
            <w:tcW w:w="1057" w:type="dxa"/>
            <w:tcBorders>
              <w:top w:val="nil"/>
              <w:left w:val="nil"/>
              <w:bottom w:val="single" w:sz="8" w:space="0" w:color="auto"/>
              <w:right w:val="single" w:sz="8" w:space="0" w:color="auto"/>
            </w:tcBorders>
            <w:shd w:val="clear" w:color="auto" w:fill="auto"/>
            <w:noWrap/>
            <w:vAlign w:val="bottom"/>
            <w:hideMark/>
          </w:tcPr>
          <w:p w14:paraId="57F7CA48"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5818125B"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23" w:type="dxa"/>
            <w:tcBorders>
              <w:top w:val="nil"/>
              <w:left w:val="nil"/>
              <w:bottom w:val="single" w:sz="8" w:space="0" w:color="auto"/>
              <w:right w:val="single" w:sz="8" w:space="0" w:color="auto"/>
            </w:tcBorders>
            <w:shd w:val="clear" w:color="auto" w:fill="auto"/>
            <w:noWrap/>
            <w:vAlign w:val="bottom"/>
            <w:hideMark/>
          </w:tcPr>
          <w:p w14:paraId="2E8523F9"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44C1C50C"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110" w:type="dxa"/>
            <w:tcBorders>
              <w:top w:val="nil"/>
              <w:left w:val="nil"/>
              <w:bottom w:val="single" w:sz="8" w:space="0" w:color="auto"/>
              <w:right w:val="single" w:sz="8" w:space="0" w:color="auto"/>
            </w:tcBorders>
            <w:shd w:val="clear" w:color="auto" w:fill="auto"/>
            <w:noWrap/>
            <w:vAlign w:val="bottom"/>
            <w:hideMark/>
          </w:tcPr>
          <w:p w14:paraId="58B14309"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695" w:type="dxa"/>
            <w:tcBorders>
              <w:top w:val="nil"/>
              <w:left w:val="nil"/>
              <w:bottom w:val="single" w:sz="8" w:space="0" w:color="auto"/>
              <w:right w:val="single" w:sz="8" w:space="0" w:color="auto"/>
            </w:tcBorders>
            <w:shd w:val="clear" w:color="auto" w:fill="auto"/>
            <w:noWrap/>
            <w:vAlign w:val="bottom"/>
            <w:hideMark/>
          </w:tcPr>
          <w:p w14:paraId="23659CC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0C3BE5A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70E5A7A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9</w:t>
            </w:r>
          </w:p>
        </w:tc>
        <w:tc>
          <w:tcPr>
            <w:tcW w:w="830" w:type="dxa"/>
            <w:tcBorders>
              <w:top w:val="nil"/>
              <w:left w:val="nil"/>
              <w:bottom w:val="single" w:sz="8" w:space="0" w:color="auto"/>
              <w:right w:val="single" w:sz="8" w:space="0" w:color="auto"/>
            </w:tcBorders>
            <w:shd w:val="clear" w:color="auto" w:fill="auto"/>
            <w:noWrap/>
            <w:vAlign w:val="bottom"/>
            <w:hideMark/>
          </w:tcPr>
          <w:p w14:paraId="355CD0A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26</w:t>
            </w:r>
          </w:p>
        </w:tc>
      </w:tr>
      <w:tr w:rsidR="00F20D9C" w:rsidRPr="00FD3246" w14:paraId="004A2843"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1A4B548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18</w:t>
            </w:r>
          </w:p>
        </w:tc>
        <w:tc>
          <w:tcPr>
            <w:tcW w:w="830" w:type="dxa"/>
            <w:tcBorders>
              <w:top w:val="nil"/>
              <w:left w:val="nil"/>
              <w:bottom w:val="single" w:sz="8" w:space="0" w:color="auto"/>
              <w:right w:val="single" w:sz="8" w:space="0" w:color="auto"/>
            </w:tcBorders>
            <w:shd w:val="clear" w:color="auto" w:fill="auto"/>
            <w:noWrap/>
            <w:vAlign w:val="bottom"/>
            <w:hideMark/>
          </w:tcPr>
          <w:p w14:paraId="56F59554"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SK</w:t>
            </w:r>
          </w:p>
        </w:tc>
        <w:tc>
          <w:tcPr>
            <w:tcW w:w="1057" w:type="dxa"/>
            <w:tcBorders>
              <w:top w:val="nil"/>
              <w:left w:val="nil"/>
              <w:bottom w:val="single" w:sz="8" w:space="0" w:color="auto"/>
              <w:right w:val="single" w:sz="8" w:space="0" w:color="auto"/>
            </w:tcBorders>
            <w:shd w:val="clear" w:color="auto" w:fill="auto"/>
            <w:noWrap/>
            <w:vAlign w:val="bottom"/>
            <w:hideMark/>
          </w:tcPr>
          <w:p w14:paraId="266EA7C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8" w:space="0" w:color="auto"/>
              <w:right w:val="single" w:sz="8" w:space="0" w:color="auto"/>
            </w:tcBorders>
            <w:shd w:val="clear" w:color="auto" w:fill="auto"/>
            <w:noWrap/>
            <w:vAlign w:val="bottom"/>
            <w:hideMark/>
          </w:tcPr>
          <w:p w14:paraId="7E269B0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23" w:type="dxa"/>
            <w:tcBorders>
              <w:top w:val="nil"/>
              <w:left w:val="nil"/>
              <w:bottom w:val="single" w:sz="8" w:space="0" w:color="auto"/>
              <w:right w:val="single" w:sz="8" w:space="0" w:color="auto"/>
            </w:tcBorders>
            <w:shd w:val="clear" w:color="auto" w:fill="auto"/>
            <w:noWrap/>
            <w:vAlign w:val="bottom"/>
            <w:hideMark/>
          </w:tcPr>
          <w:p w14:paraId="2A1789A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1416" w:type="dxa"/>
            <w:tcBorders>
              <w:top w:val="nil"/>
              <w:left w:val="nil"/>
              <w:bottom w:val="single" w:sz="8" w:space="0" w:color="auto"/>
              <w:right w:val="single" w:sz="8" w:space="0" w:color="auto"/>
            </w:tcBorders>
            <w:shd w:val="clear" w:color="auto" w:fill="auto"/>
            <w:noWrap/>
            <w:vAlign w:val="bottom"/>
            <w:hideMark/>
          </w:tcPr>
          <w:p w14:paraId="6407D70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1110" w:type="dxa"/>
            <w:tcBorders>
              <w:top w:val="nil"/>
              <w:left w:val="nil"/>
              <w:bottom w:val="single" w:sz="8" w:space="0" w:color="auto"/>
              <w:right w:val="single" w:sz="8" w:space="0" w:color="auto"/>
            </w:tcBorders>
            <w:shd w:val="clear" w:color="auto" w:fill="auto"/>
            <w:noWrap/>
            <w:vAlign w:val="bottom"/>
            <w:hideMark/>
          </w:tcPr>
          <w:p w14:paraId="1BD0225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1695" w:type="dxa"/>
            <w:tcBorders>
              <w:top w:val="nil"/>
              <w:left w:val="nil"/>
              <w:bottom w:val="single" w:sz="8" w:space="0" w:color="auto"/>
              <w:right w:val="single" w:sz="8" w:space="0" w:color="auto"/>
            </w:tcBorders>
            <w:shd w:val="clear" w:color="auto" w:fill="auto"/>
            <w:noWrap/>
            <w:vAlign w:val="bottom"/>
            <w:hideMark/>
          </w:tcPr>
          <w:p w14:paraId="1AC17F47"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1559" w:type="dxa"/>
            <w:tcBorders>
              <w:top w:val="nil"/>
              <w:left w:val="nil"/>
              <w:bottom w:val="single" w:sz="8" w:space="0" w:color="auto"/>
              <w:right w:val="single" w:sz="8" w:space="0" w:color="auto"/>
            </w:tcBorders>
            <w:shd w:val="clear" w:color="auto" w:fill="auto"/>
            <w:noWrap/>
            <w:vAlign w:val="bottom"/>
            <w:hideMark/>
          </w:tcPr>
          <w:p w14:paraId="0C3C985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8" w:space="0" w:color="auto"/>
              <w:right w:val="single" w:sz="8" w:space="0" w:color="auto"/>
            </w:tcBorders>
            <w:shd w:val="clear" w:color="auto" w:fill="auto"/>
            <w:noWrap/>
            <w:vAlign w:val="bottom"/>
            <w:hideMark/>
          </w:tcPr>
          <w:p w14:paraId="0BAC26E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20</w:t>
            </w:r>
          </w:p>
        </w:tc>
        <w:tc>
          <w:tcPr>
            <w:tcW w:w="830" w:type="dxa"/>
            <w:tcBorders>
              <w:top w:val="nil"/>
              <w:left w:val="nil"/>
              <w:bottom w:val="single" w:sz="8" w:space="0" w:color="auto"/>
              <w:right w:val="single" w:sz="8" w:space="0" w:color="auto"/>
            </w:tcBorders>
            <w:shd w:val="clear" w:color="auto" w:fill="auto"/>
            <w:noWrap/>
            <w:vAlign w:val="bottom"/>
            <w:hideMark/>
          </w:tcPr>
          <w:p w14:paraId="665C5C34"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57</w:t>
            </w:r>
          </w:p>
        </w:tc>
      </w:tr>
      <w:tr w:rsidR="00F20D9C" w:rsidRPr="00FD3246" w14:paraId="2F74F0D6"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37F73EF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19</w:t>
            </w:r>
          </w:p>
        </w:tc>
        <w:tc>
          <w:tcPr>
            <w:tcW w:w="830" w:type="dxa"/>
            <w:tcBorders>
              <w:top w:val="nil"/>
              <w:left w:val="nil"/>
              <w:bottom w:val="single" w:sz="8" w:space="0" w:color="auto"/>
              <w:right w:val="single" w:sz="8" w:space="0" w:color="auto"/>
            </w:tcBorders>
            <w:shd w:val="clear" w:color="auto" w:fill="auto"/>
            <w:noWrap/>
            <w:vAlign w:val="bottom"/>
            <w:hideMark/>
          </w:tcPr>
          <w:p w14:paraId="2338A05F"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SN</w:t>
            </w:r>
          </w:p>
        </w:tc>
        <w:tc>
          <w:tcPr>
            <w:tcW w:w="1057" w:type="dxa"/>
            <w:tcBorders>
              <w:top w:val="nil"/>
              <w:left w:val="nil"/>
              <w:bottom w:val="single" w:sz="8" w:space="0" w:color="auto"/>
              <w:right w:val="single" w:sz="8" w:space="0" w:color="auto"/>
            </w:tcBorders>
            <w:shd w:val="clear" w:color="auto" w:fill="auto"/>
            <w:noWrap/>
            <w:vAlign w:val="bottom"/>
            <w:hideMark/>
          </w:tcPr>
          <w:p w14:paraId="4E6D154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8" w:space="0" w:color="auto"/>
              <w:right w:val="single" w:sz="8" w:space="0" w:color="auto"/>
            </w:tcBorders>
            <w:shd w:val="clear" w:color="auto" w:fill="auto"/>
            <w:noWrap/>
            <w:vAlign w:val="bottom"/>
            <w:hideMark/>
          </w:tcPr>
          <w:p w14:paraId="49D7456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823" w:type="dxa"/>
            <w:tcBorders>
              <w:top w:val="nil"/>
              <w:left w:val="nil"/>
              <w:bottom w:val="single" w:sz="8" w:space="0" w:color="auto"/>
              <w:right w:val="single" w:sz="8" w:space="0" w:color="auto"/>
            </w:tcBorders>
            <w:shd w:val="clear" w:color="auto" w:fill="auto"/>
            <w:noWrap/>
            <w:vAlign w:val="bottom"/>
            <w:hideMark/>
          </w:tcPr>
          <w:p w14:paraId="628E41C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416" w:type="dxa"/>
            <w:tcBorders>
              <w:top w:val="nil"/>
              <w:left w:val="nil"/>
              <w:bottom w:val="single" w:sz="8" w:space="0" w:color="auto"/>
              <w:right w:val="single" w:sz="8" w:space="0" w:color="auto"/>
            </w:tcBorders>
            <w:shd w:val="clear" w:color="auto" w:fill="auto"/>
            <w:noWrap/>
            <w:vAlign w:val="bottom"/>
            <w:hideMark/>
          </w:tcPr>
          <w:p w14:paraId="067D71F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110" w:type="dxa"/>
            <w:tcBorders>
              <w:top w:val="nil"/>
              <w:left w:val="nil"/>
              <w:bottom w:val="single" w:sz="8" w:space="0" w:color="auto"/>
              <w:right w:val="single" w:sz="8" w:space="0" w:color="auto"/>
            </w:tcBorders>
            <w:shd w:val="clear" w:color="auto" w:fill="auto"/>
            <w:noWrap/>
            <w:vAlign w:val="bottom"/>
            <w:hideMark/>
          </w:tcPr>
          <w:p w14:paraId="1588E27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695" w:type="dxa"/>
            <w:tcBorders>
              <w:top w:val="nil"/>
              <w:left w:val="nil"/>
              <w:bottom w:val="single" w:sz="8" w:space="0" w:color="auto"/>
              <w:right w:val="single" w:sz="8" w:space="0" w:color="auto"/>
            </w:tcBorders>
            <w:shd w:val="clear" w:color="auto" w:fill="auto"/>
            <w:noWrap/>
            <w:vAlign w:val="bottom"/>
            <w:hideMark/>
          </w:tcPr>
          <w:p w14:paraId="3F641C9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559" w:type="dxa"/>
            <w:tcBorders>
              <w:top w:val="nil"/>
              <w:left w:val="nil"/>
              <w:bottom w:val="single" w:sz="8" w:space="0" w:color="auto"/>
              <w:right w:val="single" w:sz="8" w:space="0" w:color="auto"/>
            </w:tcBorders>
            <w:shd w:val="clear" w:color="auto" w:fill="auto"/>
            <w:noWrap/>
            <w:vAlign w:val="bottom"/>
            <w:hideMark/>
          </w:tcPr>
          <w:p w14:paraId="7EA972EA"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45AA85B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10</w:t>
            </w:r>
          </w:p>
        </w:tc>
        <w:tc>
          <w:tcPr>
            <w:tcW w:w="830" w:type="dxa"/>
            <w:tcBorders>
              <w:top w:val="nil"/>
              <w:left w:val="nil"/>
              <w:bottom w:val="single" w:sz="8" w:space="0" w:color="auto"/>
              <w:right w:val="single" w:sz="8" w:space="0" w:color="auto"/>
            </w:tcBorders>
            <w:shd w:val="clear" w:color="auto" w:fill="auto"/>
            <w:noWrap/>
            <w:vAlign w:val="bottom"/>
            <w:hideMark/>
          </w:tcPr>
          <w:p w14:paraId="39D8064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29</w:t>
            </w:r>
          </w:p>
        </w:tc>
      </w:tr>
      <w:tr w:rsidR="00F20D9C" w:rsidRPr="00FD3246" w14:paraId="76C911FA" w14:textId="77777777" w:rsidTr="00F20D9C">
        <w:trPr>
          <w:trHeight w:val="315"/>
          <w:jc w:val="center"/>
        </w:trPr>
        <w:tc>
          <w:tcPr>
            <w:tcW w:w="555" w:type="dxa"/>
            <w:tcBorders>
              <w:top w:val="nil"/>
              <w:left w:val="single" w:sz="8" w:space="0" w:color="auto"/>
              <w:bottom w:val="single" w:sz="8" w:space="0" w:color="auto"/>
              <w:right w:val="single" w:sz="8" w:space="0" w:color="auto"/>
            </w:tcBorders>
            <w:shd w:val="clear" w:color="auto" w:fill="auto"/>
            <w:noWrap/>
            <w:vAlign w:val="bottom"/>
            <w:hideMark/>
          </w:tcPr>
          <w:p w14:paraId="344819EF"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20</w:t>
            </w:r>
          </w:p>
        </w:tc>
        <w:tc>
          <w:tcPr>
            <w:tcW w:w="830" w:type="dxa"/>
            <w:tcBorders>
              <w:top w:val="nil"/>
              <w:left w:val="nil"/>
              <w:bottom w:val="single" w:sz="8" w:space="0" w:color="auto"/>
              <w:right w:val="single" w:sz="8" w:space="0" w:color="auto"/>
            </w:tcBorders>
            <w:shd w:val="clear" w:color="auto" w:fill="auto"/>
            <w:noWrap/>
            <w:vAlign w:val="bottom"/>
            <w:hideMark/>
          </w:tcPr>
          <w:p w14:paraId="4D17B7A5" w14:textId="77777777" w:rsidR="00B92C9F" w:rsidRPr="00FD3246" w:rsidRDefault="00B92C9F" w:rsidP="00441489">
            <w:pPr>
              <w:spacing w:after="0" w:line="240" w:lineRule="auto"/>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TZ</w:t>
            </w:r>
          </w:p>
        </w:tc>
        <w:tc>
          <w:tcPr>
            <w:tcW w:w="1057" w:type="dxa"/>
            <w:tcBorders>
              <w:top w:val="nil"/>
              <w:left w:val="nil"/>
              <w:bottom w:val="single" w:sz="8" w:space="0" w:color="auto"/>
              <w:right w:val="single" w:sz="8" w:space="0" w:color="auto"/>
            </w:tcBorders>
            <w:shd w:val="clear" w:color="auto" w:fill="auto"/>
            <w:noWrap/>
            <w:vAlign w:val="bottom"/>
            <w:hideMark/>
          </w:tcPr>
          <w:p w14:paraId="21ED1C4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2062490D"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823" w:type="dxa"/>
            <w:tcBorders>
              <w:top w:val="nil"/>
              <w:left w:val="nil"/>
              <w:bottom w:val="single" w:sz="8" w:space="0" w:color="auto"/>
              <w:right w:val="single" w:sz="8" w:space="0" w:color="auto"/>
            </w:tcBorders>
            <w:shd w:val="clear" w:color="auto" w:fill="auto"/>
            <w:noWrap/>
            <w:vAlign w:val="bottom"/>
            <w:hideMark/>
          </w:tcPr>
          <w:p w14:paraId="75994439"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416" w:type="dxa"/>
            <w:tcBorders>
              <w:top w:val="nil"/>
              <w:left w:val="nil"/>
              <w:bottom w:val="single" w:sz="8" w:space="0" w:color="auto"/>
              <w:right w:val="single" w:sz="8" w:space="0" w:color="auto"/>
            </w:tcBorders>
            <w:shd w:val="clear" w:color="auto" w:fill="auto"/>
            <w:noWrap/>
            <w:vAlign w:val="bottom"/>
            <w:hideMark/>
          </w:tcPr>
          <w:p w14:paraId="13DB2A02"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110" w:type="dxa"/>
            <w:tcBorders>
              <w:top w:val="nil"/>
              <w:left w:val="nil"/>
              <w:bottom w:val="single" w:sz="8" w:space="0" w:color="auto"/>
              <w:right w:val="single" w:sz="8" w:space="0" w:color="auto"/>
            </w:tcBorders>
            <w:shd w:val="clear" w:color="auto" w:fill="auto"/>
            <w:noWrap/>
            <w:vAlign w:val="bottom"/>
            <w:hideMark/>
          </w:tcPr>
          <w:p w14:paraId="59E74666"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w:t>
            </w:r>
          </w:p>
        </w:tc>
        <w:tc>
          <w:tcPr>
            <w:tcW w:w="1695" w:type="dxa"/>
            <w:tcBorders>
              <w:top w:val="nil"/>
              <w:left w:val="nil"/>
              <w:bottom w:val="single" w:sz="8" w:space="0" w:color="auto"/>
              <w:right w:val="single" w:sz="8" w:space="0" w:color="auto"/>
            </w:tcBorders>
            <w:shd w:val="clear" w:color="auto" w:fill="auto"/>
            <w:noWrap/>
            <w:vAlign w:val="bottom"/>
            <w:hideMark/>
          </w:tcPr>
          <w:p w14:paraId="18848F53"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1559" w:type="dxa"/>
            <w:tcBorders>
              <w:top w:val="nil"/>
              <w:left w:val="nil"/>
              <w:bottom w:val="single" w:sz="8" w:space="0" w:color="auto"/>
              <w:right w:val="single" w:sz="8" w:space="0" w:color="auto"/>
            </w:tcBorders>
            <w:shd w:val="clear" w:color="auto" w:fill="auto"/>
            <w:noWrap/>
            <w:vAlign w:val="bottom"/>
            <w:hideMark/>
          </w:tcPr>
          <w:p w14:paraId="307B1595"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8" w:space="0" w:color="auto"/>
              <w:right w:val="single" w:sz="8" w:space="0" w:color="auto"/>
            </w:tcBorders>
            <w:shd w:val="clear" w:color="auto" w:fill="auto"/>
            <w:noWrap/>
            <w:vAlign w:val="bottom"/>
            <w:hideMark/>
          </w:tcPr>
          <w:p w14:paraId="7CF7B1F8"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11</w:t>
            </w:r>
          </w:p>
        </w:tc>
        <w:tc>
          <w:tcPr>
            <w:tcW w:w="830" w:type="dxa"/>
            <w:tcBorders>
              <w:top w:val="nil"/>
              <w:left w:val="nil"/>
              <w:bottom w:val="single" w:sz="8" w:space="0" w:color="auto"/>
              <w:right w:val="single" w:sz="8" w:space="0" w:color="auto"/>
            </w:tcBorders>
            <w:shd w:val="clear" w:color="auto" w:fill="auto"/>
            <w:noWrap/>
            <w:vAlign w:val="bottom"/>
            <w:hideMark/>
          </w:tcPr>
          <w:p w14:paraId="457363D1" w14:textId="77777777" w:rsidR="00B92C9F" w:rsidRPr="00FD3246" w:rsidRDefault="00B92C9F" w:rsidP="00FD3246">
            <w:pPr>
              <w:spacing w:after="0" w:line="240" w:lineRule="auto"/>
              <w:jc w:val="center"/>
              <w:rPr>
                <w:rFonts w:ascii="Times New Roman" w:eastAsia="Times New Roman" w:hAnsi="Times New Roman" w:cs="Times New Roman"/>
                <w:color w:val="000000"/>
                <w:sz w:val="24"/>
                <w:szCs w:val="24"/>
                <w:lang w:val="id-ID" w:eastAsia="id-ID"/>
              </w:rPr>
            </w:pPr>
            <w:r w:rsidRPr="00FD3246">
              <w:rPr>
                <w:rFonts w:ascii="Times New Roman" w:eastAsia="Times New Roman" w:hAnsi="Times New Roman" w:cs="Times New Roman"/>
                <w:color w:val="000000"/>
                <w:sz w:val="24"/>
                <w:szCs w:val="24"/>
                <w:lang w:val="id-ID" w:eastAsia="id-ID"/>
              </w:rPr>
              <w:t>31</w:t>
            </w:r>
          </w:p>
        </w:tc>
      </w:tr>
    </w:tbl>
    <w:p w14:paraId="745626B1" w14:textId="77777777" w:rsidR="0068165B" w:rsidRDefault="0068165B" w:rsidP="00475080">
      <w:pPr>
        <w:tabs>
          <w:tab w:val="left" w:pos="1753"/>
        </w:tabs>
        <w:spacing w:line="240" w:lineRule="auto"/>
        <w:rPr>
          <w:rFonts w:ascii="Times New Roman" w:hAnsi="Times New Roman" w:cs="Times New Roman"/>
          <w:sz w:val="24"/>
          <w:szCs w:val="24"/>
        </w:rPr>
      </w:pPr>
    </w:p>
    <w:p w14:paraId="42D6BA25" w14:textId="7737F7D4" w:rsidR="00AC6091" w:rsidRDefault="00AC6091" w:rsidP="00FD3246">
      <w:pPr>
        <w:tabs>
          <w:tab w:val="left" w:pos="1753"/>
        </w:tabs>
        <w:spacing w:before="240" w:after="0" w:line="240" w:lineRule="auto"/>
        <w:jc w:val="center"/>
        <w:rPr>
          <w:rFonts w:ascii="Times New Roman" w:hAnsi="Times New Roman" w:cs="Times New Roman"/>
          <w:b/>
          <w:sz w:val="24"/>
          <w:szCs w:val="24"/>
        </w:rPr>
      </w:pPr>
      <w:r w:rsidRPr="0068165B">
        <w:rPr>
          <w:rFonts w:ascii="Times New Roman" w:hAnsi="Times New Roman" w:cs="Times New Roman"/>
          <w:b/>
          <w:sz w:val="24"/>
          <w:szCs w:val="24"/>
        </w:rPr>
        <w:lastRenderedPageBreak/>
        <w:t xml:space="preserve">Tabel </w:t>
      </w:r>
      <w:r w:rsidR="0068165B" w:rsidRPr="0068165B">
        <w:rPr>
          <w:rFonts w:ascii="Times New Roman" w:hAnsi="Times New Roman" w:cs="Times New Roman"/>
          <w:b/>
          <w:sz w:val="24"/>
          <w:szCs w:val="24"/>
        </w:rPr>
        <w:t>C.1.3</w:t>
      </w:r>
    </w:p>
    <w:p w14:paraId="53092E29" w14:textId="4B6E5B0E" w:rsidR="00B00BE1" w:rsidRPr="0068165B" w:rsidRDefault="00B00BE1" w:rsidP="00B00BE1">
      <w:pPr>
        <w:tabs>
          <w:tab w:val="left" w:pos="175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Data Hasil </w:t>
      </w:r>
      <w:r w:rsidRPr="00B00BE1">
        <w:rPr>
          <w:rFonts w:ascii="Times New Roman" w:hAnsi="Times New Roman" w:cs="Times New Roman"/>
          <w:b/>
          <w:i/>
          <w:sz w:val="24"/>
          <w:szCs w:val="24"/>
        </w:rPr>
        <w:t>Posttest</w:t>
      </w:r>
      <w:r>
        <w:rPr>
          <w:rFonts w:ascii="Times New Roman" w:hAnsi="Times New Roman" w:cs="Times New Roman"/>
          <w:b/>
          <w:sz w:val="24"/>
          <w:szCs w:val="24"/>
        </w:rPr>
        <w:t xml:space="preserve"> Kelas Eksperimen</w:t>
      </w:r>
    </w:p>
    <w:tbl>
      <w:tblPr>
        <w:tblW w:w="11525" w:type="dxa"/>
        <w:jc w:val="center"/>
        <w:tblInd w:w="3063" w:type="dxa"/>
        <w:tblLook w:val="04A0" w:firstRow="1" w:lastRow="0" w:firstColumn="1" w:lastColumn="0" w:noHBand="0" w:noVBand="1"/>
      </w:tblPr>
      <w:tblGrid>
        <w:gridCol w:w="567"/>
        <w:gridCol w:w="911"/>
        <w:gridCol w:w="1057"/>
        <w:gridCol w:w="763"/>
        <w:gridCol w:w="780"/>
        <w:gridCol w:w="1416"/>
        <w:gridCol w:w="1134"/>
        <w:gridCol w:w="1709"/>
        <w:gridCol w:w="1532"/>
        <w:gridCol w:w="763"/>
        <w:gridCol w:w="893"/>
      </w:tblGrid>
      <w:tr w:rsidR="00683421" w:rsidRPr="003A1AF8" w14:paraId="605E9F13" w14:textId="77777777" w:rsidTr="00055AB6">
        <w:trPr>
          <w:trHeight w:val="300"/>
          <w:jc w:val="center"/>
        </w:trPr>
        <w:tc>
          <w:tcPr>
            <w:tcW w:w="11525" w:type="dxa"/>
            <w:gridSpan w:val="11"/>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0819C9C7" w14:textId="7A7C968F" w:rsidR="00683421" w:rsidRPr="003A1AF8" w:rsidRDefault="00441489" w:rsidP="00441489">
            <w:pPr>
              <w:spacing w:after="0" w:line="240" w:lineRule="auto"/>
              <w:jc w:val="center"/>
              <w:rPr>
                <w:rFonts w:eastAsia="Times New Roman" w:cs="Times New Roman"/>
                <w:b/>
                <w:color w:val="000000"/>
              </w:rPr>
            </w:pPr>
            <w:r w:rsidRPr="00441489">
              <w:rPr>
                <w:rFonts w:ascii="Times New Roman" w:eastAsia="Times New Roman" w:hAnsi="Times New Roman" w:cs="Times New Roman"/>
                <w:b/>
                <w:i/>
                <w:color w:val="000000"/>
                <w:sz w:val="24"/>
                <w:szCs w:val="24"/>
              </w:rPr>
              <w:t xml:space="preserve">Posttest </w:t>
            </w:r>
            <w:r w:rsidR="00683421" w:rsidRPr="003A1AF8">
              <w:rPr>
                <w:rFonts w:ascii="Times New Roman" w:eastAsia="Times New Roman" w:hAnsi="Times New Roman" w:cs="Times New Roman"/>
                <w:b/>
                <w:color w:val="000000"/>
                <w:sz w:val="24"/>
                <w:szCs w:val="24"/>
              </w:rPr>
              <w:t xml:space="preserve">Kelas Eksperimen </w:t>
            </w:r>
          </w:p>
        </w:tc>
      </w:tr>
      <w:tr w:rsidR="00441489" w:rsidRPr="003A1AF8" w14:paraId="2A4AA26C" w14:textId="77777777" w:rsidTr="00055AB6">
        <w:trPr>
          <w:trHeight w:val="300"/>
          <w:jc w:val="center"/>
        </w:trPr>
        <w:tc>
          <w:tcPr>
            <w:tcW w:w="567" w:type="dxa"/>
            <w:tcBorders>
              <w:top w:val="nil"/>
              <w:left w:val="single" w:sz="4" w:space="0" w:color="auto"/>
              <w:bottom w:val="single" w:sz="4" w:space="0" w:color="auto"/>
              <w:right w:val="single" w:sz="4" w:space="0" w:color="auto"/>
            </w:tcBorders>
            <w:shd w:val="clear" w:color="auto" w:fill="4F81BD" w:themeFill="accent1"/>
            <w:noWrap/>
            <w:vAlign w:val="bottom"/>
            <w:hideMark/>
          </w:tcPr>
          <w:p w14:paraId="29097631" w14:textId="77777777" w:rsidR="003A1AF8" w:rsidRPr="003A1AF8" w:rsidRDefault="003A1AF8" w:rsidP="001A6E04">
            <w:pPr>
              <w:spacing w:after="0" w:line="240" w:lineRule="auto"/>
              <w:jc w:val="center"/>
              <w:rPr>
                <w:rFonts w:ascii="Times New Roman" w:eastAsia="Times New Roman" w:hAnsi="Times New Roman" w:cs="Times New Roman"/>
                <w:b/>
                <w:color w:val="000000"/>
                <w:sz w:val="24"/>
                <w:szCs w:val="24"/>
              </w:rPr>
            </w:pPr>
            <w:r w:rsidRPr="003A1AF8">
              <w:rPr>
                <w:rFonts w:ascii="Times New Roman" w:eastAsia="Times New Roman" w:hAnsi="Times New Roman" w:cs="Times New Roman"/>
                <w:b/>
                <w:color w:val="000000"/>
                <w:sz w:val="24"/>
                <w:szCs w:val="24"/>
              </w:rPr>
              <w:t>No</w:t>
            </w:r>
          </w:p>
        </w:tc>
        <w:tc>
          <w:tcPr>
            <w:tcW w:w="911" w:type="dxa"/>
            <w:tcBorders>
              <w:top w:val="nil"/>
              <w:left w:val="nil"/>
              <w:bottom w:val="single" w:sz="4" w:space="0" w:color="auto"/>
              <w:right w:val="single" w:sz="4" w:space="0" w:color="auto"/>
            </w:tcBorders>
            <w:shd w:val="clear" w:color="auto" w:fill="4F81BD" w:themeFill="accent1"/>
            <w:noWrap/>
            <w:vAlign w:val="bottom"/>
            <w:hideMark/>
          </w:tcPr>
          <w:p w14:paraId="6B080AEB" w14:textId="77777777" w:rsidR="003A1AF8" w:rsidRPr="003A1AF8" w:rsidRDefault="003A1AF8" w:rsidP="001A6E04">
            <w:pPr>
              <w:spacing w:after="0" w:line="240" w:lineRule="auto"/>
              <w:jc w:val="center"/>
              <w:rPr>
                <w:rFonts w:ascii="Times New Roman" w:eastAsia="Times New Roman" w:hAnsi="Times New Roman" w:cs="Times New Roman"/>
                <w:b/>
                <w:color w:val="000000"/>
                <w:sz w:val="24"/>
                <w:szCs w:val="24"/>
              </w:rPr>
            </w:pPr>
            <w:r w:rsidRPr="003A1AF8">
              <w:rPr>
                <w:rFonts w:ascii="Times New Roman" w:eastAsia="Times New Roman" w:hAnsi="Times New Roman" w:cs="Times New Roman"/>
                <w:b/>
                <w:color w:val="000000"/>
                <w:sz w:val="24"/>
                <w:szCs w:val="24"/>
              </w:rPr>
              <w:t>Nama</w:t>
            </w:r>
          </w:p>
        </w:tc>
        <w:tc>
          <w:tcPr>
            <w:tcW w:w="1057" w:type="dxa"/>
            <w:tcBorders>
              <w:top w:val="nil"/>
              <w:left w:val="nil"/>
              <w:bottom w:val="single" w:sz="4" w:space="0" w:color="auto"/>
              <w:right w:val="single" w:sz="4" w:space="0" w:color="auto"/>
            </w:tcBorders>
            <w:shd w:val="clear" w:color="auto" w:fill="4F81BD" w:themeFill="accent1"/>
            <w:noWrap/>
            <w:vAlign w:val="bottom"/>
            <w:hideMark/>
          </w:tcPr>
          <w:p w14:paraId="2E97C066" w14:textId="77777777" w:rsidR="003A1AF8" w:rsidRPr="003A1AF8" w:rsidRDefault="003A1AF8" w:rsidP="001A6E04">
            <w:pPr>
              <w:spacing w:after="0" w:line="240" w:lineRule="auto"/>
              <w:jc w:val="center"/>
              <w:rPr>
                <w:rFonts w:ascii="Times New Roman" w:eastAsia="Times New Roman" w:hAnsi="Times New Roman" w:cs="Times New Roman"/>
                <w:b/>
                <w:color w:val="000000"/>
                <w:sz w:val="24"/>
                <w:szCs w:val="24"/>
              </w:rPr>
            </w:pPr>
            <w:r w:rsidRPr="003A1AF8">
              <w:rPr>
                <w:rFonts w:ascii="Times New Roman" w:eastAsia="Times New Roman" w:hAnsi="Times New Roman" w:cs="Times New Roman"/>
                <w:b/>
                <w:color w:val="000000"/>
                <w:sz w:val="24"/>
                <w:szCs w:val="24"/>
              </w:rPr>
              <w:t>Intonasi</w:t>
            </w:r>
          </w:p>
        </w:tc>
        <w:tc>
          <w:tcPr>
            <w:tcW w:w="763" w:type="dxa"/>
            <w:tcBorders>
              <w:top w:val="nil"/>
              <w:left w:val="nil"/>
              <w:bottom w:val="single" w:sz="4" w:space="0" w:color="auto"/>
              <w:right w:val="single" w:sz="4" w:space="0" w:color="auto"/>
            </w:tcBorders>
            <w:shd w:val="clear" w:color="auto" w:fill="4F81BD" w:themeFill="accent1"/>
            <w:noWrap/>
            <w:vAlign w:val="bottom"/>
            <w:hideMark/>
          </w:tcPr>
          <w:p w14:paraId="0EBCD99B" w14:textId="77777777" w:rsidR="003A1AF8" w:rsidRPr="003A1AF8" w:rsidRDefault="003A1AF8" w:rsidP="001A6E04">
            <w:pPr>
              <w:spacing w:after="0" w:line="240" w:lineRule="auto"/>
              <w:jc w:val="center"/>
              <w:rPr>
                <w:rFonts w:ascii="Times New Roman" w:eastAsia="Times New Roman" w:hAnsi="Times New Roman" w:cs="Times New Roman"/>
                <w:b/>
                <w:color w:val="000000"/>
                <w:sz w:val="24"/>
                <w:szCs w:val="24"/>
              </w:rPr>
            </w:pPr>
            <w:r w:rsidRPr="003A1AF8">
              <w:rPr>
                <w:rFonts w:ascii="Times New Roman" w:eastAsia="Times New Roman" w:hAnsi="Times New Roman" w:cs="Times New Roman"/>
                <w:b/>
                <w:color w:val="000000"/>
                <w:sz w:val="24"/>
                <w:szCs w:val="24"/>
              </w:rPr>
              <w:t>Lafal</w:t>
            </w:r>
          </w:p>
        </w:tc>
        <w:tc>
          <w:tcPr>
            <w:tcW w:w="780" w:type="dxa"/>
            <w:tcBorders>
              <w:top w:val="nil"/>
              <w:left w:val="nil"/>
              <w:bottom w:val="single" w:sz="4" w:space="0" w:color="auto"/>
              <w:right w:val="single" w:sz="4" w:space="0" w:color="auto"/>
            </w:tcBorders>
            <w:shd w:val="clear" w:color="auto" w:fill="4F81BD" w:themeFill="accent1"/>
            <w:noWrap/>
            <w:vAlign w:val="bottom"/>
            <w:hideMark/>
          </w:tcPr>
          <w:p w14:paraId="7DF4CCE5" w14:textId="77777777" w:rsidR="003A1AF8" w:rsidRPr="003A1AF8" w:rsidRDefault="003A1AF8" w:rsidP="001A6E04">
            <w:pPr>
              <w:spacing w:after="0" w:line="240" w:lineRule="auto"/>
              <w:jc w:val="center"/>
              <w:rPr>
                <w:rFonts w:ascii="Times New Roman" w:eastAsia="Times New Roman" w:hAnsi="Times New Roman" w:cs="Times New Roman"/>
                <w:b/>
                <w:color w:val="000000"/>
                <w:sz w:val="24"/>
                <w:szCs w:val="24"/>
              </w:rPr>
            </w:pPr>
            <w:r w:rsidRPr="003A1AF8">
              <w:rPr>
                <w:rFonts w:ascii="Times New Roman" w:eastAsia="Times New Roman" w:hAnsi="Times New Roman" w:cs="Times New Roman"/>
                <w:b/>
                <w:color w:val="000000"/>
                <w:sz w:val="24"/>
                <w:szCs w:val="24"/>
              </w:rPr>
              <w:t>Kosa Kata</w:t>
            </w:r>
          </w:p>
        </w:tc>
        <w:tc>
          <w:tcPr>
            <w:tcW w:w="1416" w:type="dxa"/>
            <w:tcBorders>
              <w:top w:val="nil"/>
              <w:left w:val="nil"/>
              <w:bottom w:val="single" w:sz="4" w:space="0" w:color="auto"/>
              <w:right w:val="single" w:sz="4" w:space="0" w:color="auto"/>
            </w:tcBorders>
            <w:shd w:val="clear" w:color="auto" w:fill="4F81BD" w:themeFill="accent1"/>
            <w:noWrap/>
            <w:vAlign w:val="bottom"/>
            <w:hideMark/>
          </w:tcPr>
          <w:p w14:paraId="3365793C" w14:textId="77777777" w:rsidR="003A1AF8" w:rsidRPr="003A1AF8" w:rsidRDefault="003A1AF8" w:rsidP="001A6E04">
            <w:pPr>
              <w:spacing w:after="0" w:line="240" w:lineRule="auto"/>
              <w:jc w:val="center"/>
              <w:rPr>
                <w:rFonts w:ascii="Times New Roman" w:eastAsia="Times New Roman" w:hAnsi="Times New Roman" w:cs="Times New Roman"/>
                <w:b/>
                <w:color w:val="000000"/>
                <w:sz w:val="24"/>
                <w:szCs w:val="24"/>
              </w:rPr>
            </w:pPr>
            <w:r w:rsidRPr="003A1AF8">
              <w:rPr>
                <w:rFonts w:ascii="Times New Roman" w:eastAsia="Times New Roman" w:hAnsi="Times New Roman" w:cs="Times New Roman"/>
                <w:b/>
                <w:color w:val="000000"/>
                <w:sz w:val="24"/>
                <w:szCs w:val="24"/>
              </w:rPr>
              <w:t>Kelancaran</w:t>
            </w:r>
          </w:p>
        </w:tc>
        <w:tc>
          <w:tcPr>
            <w:tcW w:w="1134" w:type="dxa"/>
            <w:tcBorders>
              <w:top w:val="nil"/>
              <w:left w:val="nil"/>
              <w:bottom w:val="single" w:sz="4" w:space="0" w:color="auto"/>
              <w:right w:val="single" w:sz="4" w:space="0" w:color="auto"/>
            </w:tcBorders>
            <w:shd w:val="clear" w:color="auto" w:fill="4F81BD" w:themeFill="accent1"/>
            <w:noWrap/>
            <w:vAlign w:val="bottom"/>
            <w:hideMark/>
          </w:tcPr>
          <w:p w14:paraId="56E8B901" w14:textId="77777777" w:rsidR="003A1AF8" w:rsidRPr="003A1AF8" w:rsidRDefault="003A1AF8" w:rsidP="001A6E04">
            <w:pPr>
              <w:spacing w:after="0" w:line="240" w:lineRule="auto"/>
              <w:jc w:val="center"/>
              <w:rPr>
                <w:rFonts w:ascii="Times New Roman" w:eastAsia="Times New Roman" w:hAnsi="Times New Roman" w:cs="Times New Roman"/>
                <w:b/>
                <w:color w:val="000000"/>
                <w:sz w:val="24"/>
                <w:szCs w:val="24"/>
              </w:rPr>
            </w:pPr>
            <w:r w:rsidRPr="003A1AF8">
              <w:rPr>
                <w:rFonts w:ascii="Times New Roman" w:eastAsia="Times New Roman" w:hAnsi="Times New Roman" w:cs="Times New Roman"/>
                <w:b/>
                <w:color w:val="000000"/>
                <w:sz w:val="24"/>
                <w:szCs w:val="24"/>
              </w:rPr>
              <w:t>Ekspresi</w:t>
            </w:r>
          </w:p>
        </w:tc>
        <w:tc>
          <w:tcPr>
            <w:tcW w:w="1709" w:type="dxa"/>
            <w:tcBorders>
              <w:top w:val="nil"/>
              <w:left w:val="nil"/>
              <w:bottom w:val="single" w:sz="4" w:space="0" w:color="auto"/>
              <w:right w:val="single" w:sz="4" w:space="0" w:color="auto"/>
            </w:tcBorders>
            <w:shd w:val="clear" w:color="auto" w:fill="4F81BD" w:themeFill="accent1"/>
            <w:noWrap/>
            <w:vAlign w:val="bottom"/>
            <w:hideMark/>
          </w:tcPr>
          <w:p w14:paraId="390E3CC5" w14:textId="77777777" w:rsidR="003A1AF8" w:rsidRPr="003A1AF8" w:rsidRDefault="003A1AF8" w:rsidP="001A6E04">
            <w:pPr>
              <w:spacing w:after="0" w:line="240" w:lineRule="auto"/>
              <w:jc w:val="center"/>
              <w:rPr>
                <w:rFonts w:ascii="Times New Roman" w:eastAsia="Times New Roman" w:hAnsi="Times New Roman" w:cs="Times New Roman"/>
                <w:b/>
                <w:color w:val="000000"/>
                <w:sz w:val="24"/>
                <w:szCs w:val="24"/>
              </w:rPr>
            </w:pPr>
            <w:r w:rsidRPr="003A1AF8">
              <w:rPr>
                <w:rFonts w:ascii="Times New Roman" w:eastAsia="Times New Roman" w:hAnsi="Times New Roman" w:cs="Times New Roman"/>
                <w:b/>
                <w:color w:val="000000"/>
                <w:sz w:val="24"/>
                <w:szCs w:val="24"/>
              </w:rPr>
              <w:t>Ketepatan Isi Pembicaraan</w:t>
            </w:r>
          </w:p>
        </w:tc>
        <w:tc>
          <w:tcPr>
            <w:tcW w:w="1532" w:type="dxa"/>
            <w:tcBorders>
              <w:top w:val="nil"/>
              <w:left w:val="nil"/>
              <w:bottom w:val="single" w:sz="4" w:space="0" w:color="auto"/>
              <w:right w:val="nil"/>
            </w:tcBorders>
            <w:shd w:val="clear" w:color="auto" w:fill="4F81BD" w:themeFill="accent1"/>
            <w:noWrap/>
            <w:vAlign w:val="bottom"/>
            <w:hideMark/>
          </w:tcPr>
          <w:p w14:paraId="723E307F" w14:textId="77777777" w:rsidR="003A1AF8" w:rsidRPr="003A1AF8" w:rsidRDefault="003A1AF8" w:rsidP="001A6E04">
            <w:pPr>
              <w:spacing w:after="0" w:line="240" w:lineRule="auto"/>
              <w:jc w:val="center"/>
              <w:rPr>
                <w:rFonts w:ascii="Times New Roman" w:eastAsia="Times New Roman" w:hAnsi="Times New Roman" w:cs="Times New Roman"/>
                <w:b/>
                <w:color w:val="000000"/>
                <w:sz w:val="24"/>
                <w:szCs w:val="24"/>
              </w:rPr>
            </w:pPr>
            <w:r w:rsidRPr="003A1AF8">
              <w:rPr>
                <w:rFonts w:ascii="Times New Roman" w:eastAsia="Times New Roman" w:hAnsi="Times New Roman" w:cs="Times New Roman"/>
                <w:b/>
                <w:color w:val="000000"/>
                <w:sz w:val="24"/>
                <w:szCs w:val="24"/>
              </w:rPr>
              <w:t>Kecepatan isi berbicara</w:t>
            </w:r>
          </w:p>
        </w:tc>
        <w:tc>
          <w:tcPr>
            <w:tcW w:w="763" w:type="dxa"/>
            <w:tcBorders>
              <w:top w:val="nil"/>
              <w:left w:val="single" w:sz="4" w:space="0" w:color="auto"/>
              <w:bottom w:val="single" w:sz="4" w:space="0" w:color="auto"/>
              <w:right w:val="single" w:sz="4" w:space="0" w:color="auto"/>
            </w:tcBorders>
            <w:shd w:val="clear" w:color="auto" w:fill="4F81BD" w:themeFill="accent1"/>
            <w:noWrap/>
            <w:vAlign w:val="bottom"/>
            <w:hideMark/>
          </w:tcPr>
          <w:p w14:paraId="56D77DA8" w14:textId="77777777" w:rsidR="003A1AF8" w:rsidRPr="003A1AF8" w:rsidRDefault="003A1AF8" w:rsidP="001A6E04">
            <w:pPr>
              <w:spacing w:after="0" w:line="240" w:lineRule="auto"/>
              <w:jc w:val="center"/>
              <w:rPr>
                <w:rFonts w:ascii="Times New Roman" w:eastAsia="Times New Roman" w:hAnsi="Times New Roman" w:cs="Times New Roman"/>
                <w:b/>
                <w:color w:val="000000"/>
                <w:sz w:val="24"/>
                <w:szCs w:val="24"/>
              </w:rPr>
            </w:pPr>
            <w:r w:rsidRPr="003A1AF8">
              <w:rPr>
                <w:rFonts w:ascii="Times New Roman" w:eastAsia="Times New Roman" w:hAnsi="Times New Roman" w:cs="Times New Roman"/>
                <w:b/>
                <w:color w:val="000000"/>
                <w:sz w:val="24"/>
                <w:szCs w:val="24"/>
              </w:rPr>
              <w:t>Skor Total</w:t>
            </w:r>
          </w:p>
        </w:tc>
        <w:tc>
          <w:tcPr>
            <w:tcW w:w="893" w:type="dxa"/>
            <w:tcBorders>
              <w:top w:val="nil"/>
              <w:left w:val="nil"/>
              <w:bottom w:val="single" w:sz="4" w:space="0" w:color="auto"/>
              <w:right w:val="single" w:sz="4" w:space="0" w:color="auto"/>
            </w:tcBorders>
            <w:shd w:val="clear" w:color="auto" w:fill="4F81BD" w:themeFill="accent1"/>
            <w:noWrap/>
            <w:vAlign w:val="bottom"/>
            <w:hideMark/>
          </w:tcPr>
          <w:p w14:paraId="23FC8A19" w14:textId="4EF31761" w:rsidR="003A1AF8" w:rsidRPr="003A1AF8" w:rsidRDefault="00962051" w:rsidP="001A6E04">
            <w:pPr>
              <w:spacing w:after="0" w:line="240" w:lineRule="auto"/>
              <w:jc w:val="center"/>
              <w:rPr>
                <w:rFonts w:ascii="Times New Roman" w:eastAsia="Times New Roman" w:hAnsi="Times New Roman" w:cs="Times New Roman"/>
                <w:b/>
                <w:color w:val="000000"/>
                <w:sz w:val="24"/>
                <w:szCs w:val="24"/>
              </w:rPr>
            </w:pPr>
            <w:r w:rsidRPr="001A6E04">
              <w:rPr>
                <w:rFonts w:ascii="Times New Roman" w:eastAsia="Times New Roman" w:hAnsi="Times New Roman" w:cs="Times New Roman"/>
                <w:b/>
                <w:color w:val="000000"/>
                <w:sz w:val="24"/>
                <w:szCs w:val="24"/>
              </w:rPr>
              <w:t>Nilai Akhir</w:t>
            </w:r>
          </w:p>
        </w:tc>
      </w:tr>
      <w:tr w:rsidR="00441489" w:rsidRPr="003A1AF8" w14:paraId="41D755D5"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C45CBB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1</w:t>
            </w:r>
          </w:p>
        </w:tc>
        <w:tc>
          <w:tcPr>
            <w:tcW w:w="911" w:type="dxa"/>
            <w:tcBorders>
              <w:top w:val="nil"/>
              <w:left w:val="nil"/>
              <w:bottom w:val="single" w:sz="4" w:space="0" w:color="auto"/>
              <w:right w:val="single" w:sz="4" w:space="0" w:color="auto"/>
            </w:tcBorders>
            <w:shd w:val="clear" w:color="auto" w:fill="auto"/>
            <w:vAlign w:val="center"/>
            <w:hideMark/>
          </w:tcPr>
          <w:p w14:paraId="6CA449EC" w14:textId="5806F98F"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AMS</w:t>
            </w:r>
          </w:p>
        </w:tc>
        <w:tc>
          <w:tcPr>
            <w:tcW w:w="1057" w:type="dxa"/>
            <w:tcBorders>
              <w:top w:val="nil"/>
              <w:left w:val="nil"/>
              <w:bottom w:val="single" w:sz="4" w:space="0" w:color="auto"/>
              <w:right w:val="single" w:sz="4" w:space="0" w:color="auto"/>
            </w:tcBorders>
            <w:shd w:val="clear" w:color="auto" w:fill="auto"/>
            <w:noWrap/>
            <w:vAlign w:val="bottom"/>
            <w:hideMark/>
          </w:tcPr>
          <w:p w14:paraId="75B4CFE7"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14:paraId="3498C3C9"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single" w:sz="4" w:space="0" w:color="auto"/>
            </w:tcBorders>
            <w:shd w:val="clear" w:color="auto" w:fill="auto"/>
            <w:noWrap/>
            <w:vAlign w:val="bottom"/>
            <w:hideMark/>
          </w:tcPr>
          <w:p w14:paraId="639BBB07"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416" w:type="dxa"/>
            <w:tcBorders>
              <w:top w:val="nil"/>
              <w:left w:val="nil"/>
              <w:bottom w:val="single" w:sz="4" w:space="0" w:color="auto"/>
              <w:right w:val="single" w:sz="4" w:space="0" w:color="auto"/>
            </w:tcBorders>
            <w:shd w:val="clear" w:color="auto" w:fill="auto"/>
            <w:noWrap/>
            <w:vAlign w:val="bottom"/>
            <w:hideMark/>
          </w:tcPr>
          <w:p w14:paraId="6862E08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14:paraId="344D2F01"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bottom"/>
            <w:hideMark/>
          </w:tcPr>
          <w:p w14:paraId="10111288"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532" w:type="dxa"/>
            <w:tcBorders>
              <w:top w:val="nil"/>
              <w:left w:val="nil"/>
              <w:bottom w:val="single" w:sz="4" w:space="0" w:color="auto"/>
              <w:right w:val="nil"/>
            </w:tcBorders>
            <w:shd w:val="clear" w:color="auto" w:fill="auto"/>
            <w:noWrap/>
            <w:vAlign w:val="bottom"/>
            <w:hideMark/>
          </w:tcPr>
          <w:p w14:paraId="7A00A4B9"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05BC4BB1"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30</w:t>
            </w:r>
          </w:p>
        </w:tc>
        <w:tc>
          <w:tcPr>
            <w:tcW w:w="893" w:type="dxa"/>
            <w:tcBorders>
              <w:top w:val="nil"/>
              <w:left w:val="nil"/>
              <w:bottom w:val="single" w:sz="4" w:space="0" w:color="auto"/>
              <w:right w:val="single" w:sz="4" w:space="0" w:color="auto"/>
            </w:tcBorders>
            <w:shd w:val="clear" w:color="auto" w:fill="auto"/>
            <w:noWrap/>
            <w:vAlign w:val="bottom"/>
            <w:hideMark/>
          </w:tcPr>
          <w:p w14:paraId="23B069CB" w14:textId="37BB1AB5"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85</w:t>
            </w:r>
          </w:p>
        </w:tc>
      </w:tr>
      <w:tr w:rsidR="00441489" w:rsidRPr="003A1AF8" w14:paraId="7EA0A7AB"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0491F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w:t>
            </w:r>
          </w:p>
        </w:tc>
        <w:tc>
          <w:tcPr>
            <w:tcW w:w="911" w:type="dxa"/>
            <w:tcBorders>
              <w:top w:val="nil"/>
              <w:left w:val="nil"/>
              <w:bottom w:val="single" w:sz="4" w:space="0" w:color="auto"/>
              <w:right w:val="single" w:sz="4" w:space="0" w:color="auto"/>
            </w:tcBorders>
            <w:shd w:val="clear" w:color="auto" w:fill="auto"/>
            <w:vAlign w:val="center"/>
            <w:hideMark/>
          </w:tcPr>
          <w:p w14:paraId="336166EF" w14:textId="1BFB0612"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AKM</w:t>
            </w:r>
          </w:p>
        </w:tc>
        <w:tc>
          <w:tcPr>
            <w:tcW w:w="1057" w:type="dxa"/>
            <w:tcBorders>
              <w:top w:val="nil"/>
              <w:left w:val="nil"/>
              <w:bottom w:val="single" w:sz="4" w:space="0" w:color="auto"/>
              <w:right w:val="single" w:sz="4" w:space="0" w:color="auto"/>
            </w:tcBorders>
            <w:shd w:val="clear" w:color="auto" w:fill="auto"/>
            <w:noWrap/>
            <w:vAlign w:val="bottom"/>
            <w:hideMark/>
          </w:tcPr>
          <w:p w14:paraId="3AB6B85D"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14:paraId="0ECBA3F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80" w:type="dxa"/>
            <w:tcBorders>
              <w:top w:val="nil"/>
              <w:left w:val="nil"/>
              <w:bottom w:val="single" w:sz="4" w:space="0" w:color="auto"/>
              <w:right w:val="single" w:sz="4" w:space="0" w:color="auto"/>
            </w:tcBorders>
            <w:shd w:val="clear" w:color="auto" w:fill="auto"/>
            <w:noWrap/>
            <w:vAlign w:val="bottom"/>
            <w:hideMark/>
          </w:tcPr>
          <w:p w14:paraId="355D64CA"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416" w:type="dxa"/>
            <w:tcBorders>
              <w:top w:val="nil"/>
              <w:left w:val="nil"/>
              <w:bottom w:val="single" w:sz="4" w:space="0" w:color="auto"/>
              <w:right w:val="single" w:sz="4" w:space="0" w:color="auto"/>
            </w:tcBorders>
            <w:shd w:val="clear" w:color="auto" w:fill="auto"/>
            <w:noWrap/>
            <w:vAlign w:val="bottom"/>
            <w:hideMark/>
          </w:tcPr>
          <w:p w14:paraId="5AF0661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14:paraId="538A1A0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bottom"/>
            <w:hideMark/>
          </w:tcPr>
          <w:p w14:paraId="7414B6C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532" w:type="dxa"/>
            <w:tcBorders>
              <w:top w:val="nil"/>
              <w:left w:val="nil"/>
              <w:bottom w:val="single" w:sz="4" w:space="0" w:color="auto"/>
              <w:right w:val="nil"/>
            </w:tcBorders>
            <w:shd w:val="clear" w:color="auto" w:fill="auto"/>
            <w:noWrap/>
            <w:vAlign w:val="bottom"/>
            <w:hideMark/>
          </w:tcPr>
          <w:p w14:paraId="59B4303A"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70AB15B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25</w:t>
            </w:r>
          </w:p>
        </w:tc>
        <w:tc>
          <w:tcPr>
            <w:tcW w:w="893" w:type="dxa"/>
            <w:tcBorders>
              <w:top w:val="nil"/>
              <w:left w:val="nil"/>
              <w:bottom w:val="single" w:sz="4" w:space="0" w:color="auto"/>
              <w:right w:val="single" w:sz="4" w:space="0" w:color="auto"/>
            </w:tcBorders>
            <w:shd w:val="clear" w:color="auto" w:fill="auto"/>
            <w:noWrap/>
            <w:vAlign w:val="bottom"/>
            <w:hideMark/>
          </w:tcPr>
          <w:p w14:paraId="6E6DA004" w14:textId="31765ADE"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71</w:t>
            </w:r>
          </w:p>
        </w:tc>
      </w:tr>
      <w:tr w:rsidR="00441489" w:rsidRPr="003A1AF8" w14:paraId="39DA98A1"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4D52D0"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911" w:type="dxa"/>
            <w:tcBorders>
              <w:top w:val="nil"/>
              <w:left w:val="nil"/>
              <w:bottom w:val="single" w:sz="4" w:space="0" w:color="auto"/>
              <w:right w:val="single" w:sz="4" w:space="0" w:color="auto"/>
            </w:tcBorders>
            <w:shd w:val="clear" w:color="auto" w:fill="auto"/>
            <w:vAlign w:val="center"/>
            <w:hideMark/>
          </w:tcPr>
          <w:p w14:paraId="556EF3F7" w14:textId="0193A97F"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AMB</w:t>
            </w:r>
          </w:p>
        </w:tc>
        <w:tc>
          <w:tcPr>
            <w:tcW w:w="1057" w:type="dxa"/>
            <w:tcBorders>
              <w:top w:val="nil"/>
              <w:left w:val="nil"/>
              <w:bottom w:val="single" w:sz="4" w:space="0" w:color="auto"/>
              <w:right w:val="single" w:sz="4" w:space="0" w:color="auto"/>
            </w:tcBorders>
            <w:shd w:val="clear" w:color="auto" w:fill="auto"/>
            <w:noWrap/>
            <w:vAlign w:val="bottom"/>
            <w:hideMark/>
          </w:tcPr>
          <w:p w14:paraId="1C92350E"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14:paraId="300A2A4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single" w:sz="4" w:space="0" w:color="auto"/>
            </w:tcBorders>
            <w:shd w:val="clear" w:color="auto" w:fill="auto"/>
            <w:noWrap/>
            <w:vAlign w:val="bottom"/>
            <w:hideMark/>
          </w:tcPr>
          <w:p w14:paraId="11040D75"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416" w:type="dxa"/>
            <w:tcBorders>
              <w:top w:val="nil"/>
              <w:left w:val="nil"/>
              <w:bottom w:val="single" w:sz="4" w:space="0" w:color="auto"/>
              <w:right w:val="single" w:sz="4" w:space="0" w:color="auto"/>
            </w:tcBorders>
            <w:shd w:val="clear" w:color="auto" w:fill="auto"/>
            <w:noWrap/>
            <w:vAlign w:val="bottom"/>
            <w:hideMark/>
          </w:tcPr>
          <w:p w14:paraId="6384EF0F"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bottom"/>
            <w:hideMark/>
          </w:tcPr>
          <w:p w14:paraId="7DD3FD1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bottom"/>
            <w:hideMark/>
          </w:tcPr>
          <w:p w14:paraId="48A08796"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532" w:type="dxa"/>
            <w:tcBorders>
              <w:top w:val="nil"/>
              <w:left w:val="nil"/>
              <w:bottom w:val="single" w:sz="4" w:space="0" w:color="auto"/>
              <w:right w:val="nil"/>
            </w:tcBorders>
            <w:shd w:val="clear" w:color="auto" w:fill="auto"/>
            <w:noWrap/>
            <w:vAlign w:val="bottom"/>
            <w:hideMark/>
          </w:tcPr>
          <w:p w14:paraId="517E5C7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77AED676"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32</w:t>
            </w:r>
          </w:p>
        </w:tc>
        <w:tc>
          <w:tcPr>
            <w:tcW w:w="893" w:type="dxa"/>
            <w:tcBorders>
              <w:top w:val="nil"/>
              <w:left w:val="nil"/>
              <w:bottom w:val="single" w:sz="4" w:space="0" w:color="auto"/>
              <w:right w:val="single" w:sz="4" w:space="0" w:color="auto"/>
            </w:tcBorders>
            <w:shd w:val="clear" w:color="auto" w:fill="auto"/>
            <w:noWrap/>
            <w:vAlign w:val="bottom"/>
            <w:hideMark/>
          </w:tcPr>
          <w:p w14:paraId="09666FC5" w14:textId="2C96E0E8"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91</w:t>
            </w:r>
          </w:p>
        </w:tc>
      </w:tr>
      <w:tr w:rsidR="00441489" w:rsidRPr="003A1AF8" w14:paraId="28FE11AB"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1E3DF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911" w:type="dxa"/>
            <w:tcBorders>
              <w:top w:val="nil"/>
              <w:left w:val="nil"/>
              <w:bottom w:val="single" w:sz="4" w:space="0" w:color="auto"/>
              <w:right w:val="single" w:sz="4" w:space="0" w:color="auto"/>
            </w:tcBorders>
            <w:shd w:val="clear" w:color="auto" w:fill="auto"/>
            <w:vAlign w:val="center"/>
            <w:hideMark/>
          </w:tcPr>
          <w:p w14:paraId="2D3B1E25" w14:textId="01926AB0"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AMS</w:t>
            </w:r>
          </w:p>
        </w:tc>
        <w:tc>
          <w:tcPr>
            <w:tcW w:w="1057" w:type="dxa"/>
            <w:tcBorders>
              <w:top w:val="nil"/>
              <w:left w:val="nil"/>
              <w:bottom w:val="single" w:sz="4" w:space="0" w:color="auto"/>
              <w:right w:val="single" w:sz="4" w:space="0" w:color="auto"/>
            </w:tcBorders>
            <w:shd w:val="clear" w:color="auto" w:fill="auto"/>
            <w:noWrap/>
            <w:vAlign w:val="bottom"/>
            <w:hideMark/>
          </w:tcPr>
          <w:p w14:paraId="500031E1"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14:paraId="328666A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single" w:sz="4" w:space="0" w:color="auto"/>
            </w:tcBorders>
            <w:shd w:val="clear" w:color="auto" w:fill="auto"/>
            <w:noWrap/>
            <w:vAlign w:val="bottom"/>
            <w:hideMark/>
          </w:tcPr>
          <w:p w14:paraId="691D9778"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416" w:type="dxa"/>
            <w:tcBorders>
              <w:top w:val="nil"/>
              <w:left w:val="nil"/>
              <w:bottom w:val="single" w:sz="4" w:space="0" w:color="auto"/>
              <w:right w:val="single" w:sz="4" w:space="0" w:color="auto"/>
            </w:tcBorders>
            <w:shd w:val="clear" w:color="auto" w:fill="auto"/>
            <w:noWrap/>
            <w:vAlign w:val="bottom"/>
            <w:hideMark/>
          </w:tcPr>
          <w:p w14:paraId="2F48BF45"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14:paraId="14DE8A64"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bottom"/>
            <w:hideMark/>
          </w:tcPr>
          <w:p w14:paraId="386FED61"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532" w:type="dxa"/>
            <w:tcBorders>
              <w:top w:val="nil"/>
              <w:left w:val="nil"/>
              <w:bottom w:val="single" w:sz="4" w:space="0" w:color="auto"/>
              <w:right w:val="nil"/>
            </w:tcBorders>
            <w:shd w:val="clear" w:color="auto" w:fill="auto"/>
            <w:noWrap/>
            <w:vAlign w:val="bottom"/>
            <w:hideMark/>
          </w:tcPr>
          <w:p w14:paraId="38F26DE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476F9561"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27</w:t>
            </w:r>
          </w:p>
        </w:tc>
        <w:tc>
          <w:tcPr>
            <w:tcW w:w="893" w:type="dxa"/>
            <w:tcBorders>
              <w:top w:val="nil"/>
              <w:left w:val="nil"/>
              <w:bottom w:val="single" w:sz="4" w:space="0" w:color="auto"/>
              <w:right w:val="single" w:sz="4" w:space="0" w:color="auto"/>
            </w:tcBorders>
            <w:shd w:val="clear" w:color="auto" w:fill="auto"/>
            <w:noWrap/>
            <w:vAlign w:val="bottom"/>
            <w:hideMark/>
          </w:tcPr>
          <w:p w14:paraId="1EC28F3E" w14:textId="112F2DE1"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77</w:t>
            </w:r>
          </w:p>
        </w:tc>
      </w:tr>
      <w:tr w:rsidR="00441489" w:rsidRPr="003A1AF8" w14:paraId="10EE0B42"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F8A649"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911" w:type="dxa"/>
            <w:tcBorders>
              <w:top w:val="nil"/>
              <w:left w:val="nil"/>
              <w:bottom w:val="single" w:sz="4" w:space="0" w:color="auto"/>
              <w:right w:val="single" w:sz="4" w:space="0" w:color="auto"/>
            </w:tcBorders>
            <w:shd w:val="clear" w:color="auto" w:fill="auto"/>
            <w:vAlign w:val="center"/>
            <w:hideMark/>
          </w:tcPr>
          <w:p w14:paraId="1F101E35" w14:textId="309B36A2"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ASR</w:t>
            </w:r>
          </w:p>
        </w:tc>
        <w:tc>
          <w:tcPr>
            <w:tcW w:w="1057" w:type="dxa"/>
            <w:tcBorders>
              <w:top w:val="nil"/>
              <w:left w:val="nil"/>
              <w:bottom w:val="single" w:sz="4" w:space="0" w:color="auto"/>
              <w:right w:val="single" w:sz="4" w:space="0" w:color="auto"/>
            </w:tcBorders>
            <w:shd w:val="clear" w:color="auto" w:fill="auto"/>
            <w:noWrap/>
            <w:vAlign w:val="bottom"/>
            <w:hideMark/>
          </w:tcPr>
          <w:p w14:paraId="4863890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bottom"/>
            <w:hideMark/>
          </w:tcPr>
          <w:p w14:paraId="2D8BDC95"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80" w:type="dxa"/>
            <w:tcBorders>
              <w:top w:val="nil"/>
              <w:left w:val="nil"/>
              <w:bottom w:val="single" w:sz="4" w:space="0" w:color="auto"/>
              <w:right w:val="single" w:sz="4" w:space="0" w:color="auto"/>
            </w:tcBorders>
            <w:shd w:val="clear" w:color="auto" w:fill="auto"/>
            <w:noWrap/>
            <w:vAlign w:val="bottom"/>
            <w:hideMark/>
          </w:tcPr>
          <w:p w14:paraId="699A0536"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416" w:type="dxa"/>
            <w:tcBorders>
              <w:top w:val="nil"/>
              <w:left w:val="nil"/>
              <w:bottom w:val="single" w:sz="4" w:space="0" w:color="auto"/>
              <w:right w:val="single" w:sz="4" w:space="0" w:color="auto"/>
            </w:tcBorders>
            <w:shd w:val="clear" w:color="auto" w:fill="auto"/>
            <w:noWrap/>
            <w:vAlign w:val="bottom"/>
            <w:hideMark/>
          </w:tcPr>
          <w:p w14:paraId="54C6D497"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14:paraId="6AD674E0"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709" w:type="dxa"/>
            <w:tcBorders>
              <w:top w:val="nil"/>
              <w:left w:val="nil"/>
              <w:bottom w:val="single" w:sz="4" w:space="0" w:color="auto"/>
              <w:right w:val="single" w:sz="4" w:space="0" w:color="auto"/>
            </w:tcBorders>
            <w:shd w:val="clear" w:color="auto" w:fill="auto"/>
            <w:noWrap/>
            <w:vAlign w:val="bottom"/>
            <w:hideMark/>
          </w:tcPr>
          <w:p w14:paraId="404EB547"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532" w:type="dxa"/>
            <w:tcBorders>
              <w:top w:val="nil"/>
              <w:left w:val="nil"/>
              <w:bottom w:val="single" w:sz="4" w:space="0" w:color="auto"/>
              <w:right w:val="nil"/>
            </w:tcBorders>
            <w:shd w:val="clear" w:color="auto" w:fill="auto"/>
            <w:noWrap/>
            <w:vAlign w:val="bottom"/>
            <w:hideMark/>
          </w:tcPr>
          <w:p w14:paraId="268D4108"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4049A6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22</w:t>
            </w:r>
          </w:p>
        </w:tc>
        <w:tc>
          <w:tcPr>
            <w:tcW w:w="893" w:type="dxa"/>
            <w:tcBorders>
              <w:top w:val="nil"/>
              <w:left w:val="nil"/>
              <w:bottom w:val="single" w:sz="4" w:space="0" w:color="auto"/>
              <w:right w:val="single" w:sz="4" w:space="0" w:color="auto"/>
            </w:tcBorders>
            <w:shd w:val="clear" w:color="auto" w:fill="auto"/>
            <w:noWrap/>
            <w:vAlign w:val="bottom"/>
            <w:hideMark/>
          </w:tcPr>
          <w:p w14:paraId="0FA39093" w14:textId="44705FA5"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62</w:t>
            </w:r>
          </w:p>
        </w:tc>
      </w:tr>
      <w:tr w:rsidR="00441489" w:rsidRPr="003A1AF8" w14:paraId="1D77CA84"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328AC4"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6</w:t>
            </w:r>
          </w:p>
        </w:tc>
        <w:tc>
          <w:tcPr>
            <w:tcW w:w="911" w:type="dxa"/>
            <w:tcBorders>
              <w:top w:val="nil"/>
              <w:left w:val="nil"/>
              <w:bottom w:val="single" w:sz="4" w:space="0" w:color="auto"/>
              <w:right w:val="single" w:sz="4" w:space="0" w:color="auto"/>
            </w:tcBorders>
            <w:shd w:val="clear" w:color="auto" w:fill="auto"/>
            <w:vAlign w:val="center"/>
            <w:hideMark/>
          </w:tcPr>
          <w:p w14:paraId="090245FE" w14:textId="036A71A2"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DIM</w:t>
            </w:r>
          </w:p>
        </w:tc>
        <w:tc>
          <w:tcPr>
            <w:tcW w:w="1057" w:type="dxa"/>
            <w:tcBorders>
              <w:top w:val="nil"/>
              <w:left w:val="nil"/>
              <w:bottom w:val="single" w:sz="4" w:space="0" w:color="auto"/>
              <w:right w:val="single" w:sz="4" w:space="0" w:color="auto"/>
            </w:tcBorders>
            <w:shd w:val="clear" w:color="auto" w:fill="auto"/>
            <w:noWrap/>
            <w:vAlign w:val="bottom"/>
            <w:hideMark/>
          </w:tcPr>
          <w:p w14:paraId="3743CB0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14:paraId="3ECFEC3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single" w:sz="4" w:space="0" w:color="auto"/>
            </w:tcBorders>
            <w:shd w:val="clear" w:color="auto" w:fill="auto"/>
            <w:noWrap/>
            <w:vAlign w:val="bottom"/>
            <w:hideMark/>
          </w:tcPr>
          <w:p w14:paraId="49A691D6"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416" w:type="dxa"/>
            <w:tcBorders>
              <w:top w:val="nil"/>
              <w:left w:val="nil"/>
              <w:bottom w:val="single" w:sz="4" w:space="0" w:color="auto"/>
              <w:right w:val="single" w:sz="4" w:space="0" w:color="auto"/>
            </w:tcBorders>
            <w:shd w:val="clear" w:color="auto" w:fill="auto"/>
            <w:noWrap/>
            <w:vAlign w:val="bottom"/>
            <w:hideMark/>
          </w:tcPr>
          <w:p w14:paraId="1635A8FE"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bottom"/>
            <w:hideMark/>
          </w:tcPr>
          <w:p w14:paraId="23A0E17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bottom"/>
            <w:hideMark/>
          </w:tcPr>
          <w:p w14:paraId="6DF6F0EA"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532" w:type="dxa"/>
            <w:tcBorders>
              <w:top w:val="nil"/>
              <w:left w:val="nil"/>
              <w:bottom w:val="single" w:sz="4" w:space="0" w:color="auto"/>
              <w:right w:val="nil"/>
            </w:tcBorders>
            <w:shd w:val="clear" w:color="auto" w:fill="auto"/>
            <w:noWrap/>
            <w:vAlign w:val="bottom"/>
            <w:hideMark/>
          </w:tcPr>
          <w:p w14:paraId="35853AE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5332113A"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32</w:t>
            </w:r>
          </w:p>
        </w:tc>
        <w:tc>
          <w:tcPr>
            <w:tcW w:w="893" w:type="dxa"/>
            <w:tcBorders>
              <w:top w:val="nil"/>
              <w:left w:val="nil"/>
              <w:bottom w:val="single" w:sz="4" w:space="0" w:color="auto"/>
              <w:right w:val="single" w:sz="4" w:space="0" w:color="auto"/>
            </w:tcBorders>
            <w:shd w:val="clear" w:color="auto" w:fill="auto"/>
            <w:noWrap/>
            <w:vAlign w:val="bottom"/>
            <w:hideMark/>
          </w:tcPr>
          <w:p w14:paraId="42CBBF54" w14:textId="1D09BEF6"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91</w:t>
            </w:r>
          </w:p>
        </w:tc>
      </w:tr>
      <w:tr w:rsidR="00441489" w:rsidRPr="003A1AF8" w14:paraId="059B49C2"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A0EAFE"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7</w:t>
            </w:r>
          </w:p>
        </w:tc>
        <w:tc>
          <w:tcPr>
            <w:tcW w:w="911" w:type="dxa"/>
            <w:tcBorders>
              <w:top w:val="nil"/>
              <w:left w:val="nil"/>
              <w:bottom w:val="single" w:sz="4" w:space="0" w:color="auto"/>
              <w:right w:val="single" w:sz="4" w:space="0" w:color="auto"/>
            </w:tcBorders>
            <w:shd w:val="clear" w:color="auto" w:fill="auto"/>
            <w:vAlign w:val="center"/>
            <w:hideMark/>
          </w:tcPr>
          <w:p w14:paraId="1363DF3A" w14:textId="09759E3E"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DSR</w:t>
            </w:r>
          </w:p>
        </w:tc>
        <w:tc>
          <w:tcPr>
            <w:tcW w:w="1057" w:type="dxa"/>
            <w:tcBorders>
              <w:top w:val="nil"/>
              <w:left w:val="nil"/>
              <w:bottom w:val="single" w:sz="4" w:space="0" w:color="auto"/>
              <w:right w:val="single" w:sz="4" w:space="0" w:color="auto"/>
            </w:tcBorders>
            <w:shd w:val="clear" w:color="auto" w:fill="auto"/>
            <w:noWrap/>
            <w:vAlign w:val="bottom"/>
            <w:hideMark/>
          </w:tcPr>
          <w:p w14:paraId="79777C7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bottom"/>
            <w:hideMark/>
          </w:tcPr>
          <w:p w14:paraId="77EE337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80" w:type="dxa"/>
            <w:tcBorders>
              <w:top w:val="nil"/>
              <w:left w:val="nil"/>
              <w:bottom w:val="single" w:sz="4" w:space="0" w:color="auto"/>
              <w:right w:val="single" w:sz="4" w:space="0" w:color="auto"/>
            </w:tcBorders>
            <w:shd w:val="clear" w:color="auto" w:fill="auto"/>
            <w:noWrap/>
            <w:vAlign w:val="bottom"/>
            <w:hideMark/>
          </w:tcPr>
          <w:p w14:paraId="08389D5F"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416" w:type="dxa"/>
            <w:tcBorders>
              <w:top w:val="nil"/>
              <w:left w:val="nil"/>
              <w:bottom w:val="single" w:sz="4" w:space="0" w:color="auto"/>
              <w:right w:val="single" w:sz="4" w:space="0" w:color="auto"/>
            </w:tcBorders>
            <w:shd w:val="clear" w:color="auto" w:fill="auto"/>
            <w:noWrap/>
            <w:vAlign w:val="bottom"/>
            <w:hideMark/>
          </w:tcPr>
          <w:p w14:paraId="7EF9E9D9"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14:paraId="548D2DB4"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bottom"/>
            <w:hideMark/>
          </w:tcPr>
          <w:p w14:paraId="471F469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532" w:type="dxa"/>
            <w:tcBorders>
              <w:top w:val="nil"/>
              <w:left w:val="nil"/>
              <w:bottom w:val="single" w:sz="4" w:space="0" w:color="auto"/>
              <w:right w:val="nil"/>
            </w:tcBorders>
            <w:shd w:val="clear" w:color="auto" w:fill="auto"/>
            <w:noWrap/>
            <w:vAlign w:val="bottom"/>
            <w:hideMark/>
          </w:tcPr>
          <w:p w14:paraId="15E47796"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78CC6FB5"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24</w:t>
            </w:r>
          </w:p>
        </w:tc>
        <w:tc>
          <w:tcPr>
            <w:tcW w:w="893" w:type="dxa"/>
            <w:tcBorders>
              <w:top w:val="nil"/>
              <w:left w:val="nil"/>
              <w:bottom w:val="single" w:sz="4" w:space="0" w:color="auto"/>
              <w:right w:val="single" w:sz="4" w:space="0" w:color="auto"/>
            </w:tcBorders>
            <w:shd w:val="clear" w:color="auto" w:fill="auto"/>
            <w:noWrap/>
            <w:vAlign w:val="bottom"/>
            <w:hideMark/>
          </w:tcPr>
          <w:p w14:paraId="55E67820" w14:textId="1C011A06"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68</w:t>
            </w:r>
          </w:p>
        </w:tc>
      </w:tr>
      <w:tr w:rsidR="00441489" w:rsidRPr="003A1AF8" w14:paraId="4C72710B"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1693AB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8</w:t>
            </w:r>
          </w:p>
        </w:tc>
        <w:tc>
          <w:tcPr>
            <w:tcW w:w="911" w:type="dxa"/>
            <w:tcBorders>
              <w:top w:val="nil"/>
              <w:left w:val="nil"/>
              <w:bottom w:val="single" w:sz="4" w:space="0" w:color="auto"/>
              <w:right w:val="single" w:sz="4" w:space="0" w:color="auto"/>
            </w:tcBorders>
            <w:shd w:val="clear" w:color="auto" w:fill="auto"/>
            <w:vAlign w:val="center"/>
            <w:hideMark/>
          </w:tcPr>
          <w:p w14:paraId="2CFD8061" w14:textId="585BC116"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FN</w:t>
            </w:r>
          </w:p>
        </w:tc>
        <w:tc>
          <w:tcPr>
            <w:tcW w:w="1057" w:type="dxa"/>
            <w:tcBorders>
              <w:top w:val="nil"/>
              <w:left w:val="nil"/>
              <w:bottom w:val="single" w:sz="4" w:space="0" w:color="auto"/>
              <w:right w:val="single" w:sz="4" w:space="0" w:color="auto"/>
            </w:tcBorders>
            <w:shd w:val="clear" w:color="auto" w:fill="auto"/>
            <w:noWrap/>
            <w:vAlign w:val="bottom"/>
            <w:hideMark/>
          </w:tcPr>
          <w:p w14:paraId="1432C82E"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14:paraId="7B36565D"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780" w:type="dxa"/>
            <w:tcBorders>
              <w:top w:val="nil"/>
              <w:left w:val="nil"/>
              <w:bottom w:val="single" w:sz="4" w:space="0" w:color="auto"/>
              <w:right w:val="single" w:sz="4" w:space="0" w:color="auto"/>
            </w:tcBorders>
            <w:shd w:val="clear" w:color="auto" w:fill="auto"/>
            <w:noWrap/>
            <w:vAlign w:val="bottom"/>
            <w:hideMark/>
          </w:tcPr>
          <w:p w14:paraId="6E9C1CD4"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416" w:type="dxa"/>
            <w:tcBorders>
              <w:top w:val="nil"/>
              <w:left w:val="nil"/>
              <w:bottom w:val="single" w:sz="4" w:space="0" w:color="auto"/>
              <w:right w:val="single" w:sz="4" w:space="0" w:color="auto"/>
            </w:tcBorders>
            <w:shd w:val="clear" w:color="auto" w:fill="auto"/>
            <w:noWrap/>
            <w:vAlign w:val="bottom"/>
            <w:hideMark/>
          </w:tcPr>
          <w:p w14:paraId="760AD23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bottom"/>
            <w:hideMark/>
          </w:tcPr>
          <w:p w14:paraId="182EB8A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bottom"/>
            <w:hideMark/>
          </w:tcPr>
          <w:p w14:paraId="536DEB0E"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532" w:type="dxa"/>
            <w:tcBorders>
              <w:top w:val="nil"/>
              <w:left w:val="nil"/>
              <w:bottom w:val="single" w:sz="4" w:space="0" w:color="auto"/>
              <w:right w:val="nil"/>
            </w:tcBorders>
            <w:shd w:val="clear" w:color="auto" w:fill="auto"/>
            <w:noWrap/>
            <w:vAlign w:val="bottom"/>
            <w:hideMark/>
          </w:tcPr>
          <w:p w14:paraId="3ADF478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22C734BF"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33</w:t>
            </w:r>
          </w:p>
        </w:tc>
        <w:tc>
          <w:tcPr>
            <w:tcW w:w="893" w:type="dxa"/>
            <w:tcBorders>
              <w:top w:val="nil"/>
              <w:left w:val="nil"/>
              <w:bottom w:val="single" w:sz="4" w:space="0" w:color="auto"/>
              <w:right w:val="single" w:sz="4" w:space="0" w:color="auto"/>
            </w:tcBorders>
            <w:shd w:val="clear" w:color="auto" w:fill="auto"/>
            <w:noWrap/>
            <w:vAlign w:val="bottom"/>
            <w:hideMark/>
          </w:tcPr>
          <w:p w14:paraId="4F3F5A27" w14:textId="2ADE2F89"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94</w:t>
            </w:r>
          </w:p>
        </w:tc>
      </w:tr>
      <w:tr w:rsidR="00441489" w:rsidRPr="003A1AF8" w14:paraId="1BEB75FA"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679BE5"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9</w:t>
            </w:r>
          </w:p>
        </w:tc>
        <w:tc>
          <w:tcPr>
            <w:tcW w:w="911" w:type="dxa"/>
            <w:tcBorders>
              <w:top w:val="nil"/>
              <w:left w:val="nil"/>
              <w:bottom w:val="single" w:sz="4" w:space="0" w:color="auto"/>
              <w:right w:val="single" w:sz="4" w:space="0" w:color="auto"/>
            </w:tcBorders>
            <w:shd w:val="clear" w:color="auto" w:fill="auto"/>
            <w:vAlign w:val="center"/>
            <w:hideMark/>
          </w:tcPr>
          <w:p w14:paraId="6AD4856B" w14:textId="7670D2FF"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FR</w:t>
            </w:r>
          </w:p>
        </w:tc>
        <w:tc>
          <w:tcPr>
            <w:tcW w:w="1057" w:type="dxa"/>
            <w:tcBorders>
              <w:top w:val="nil"/>
              <w:left w:val="nil"/>
              <w:bottom w:val="single" w:sz="4" w:space="0" w:color="auto"/>
              <w:right w:val="single" w:sz="4" w:space="0" w:color="auto"/>
            </w:tcBorders>
            <w:shd w:val="clear" w:color="auto" w:fill="auto"/>
            <w:noWrap/>
            <w:vAlign w:val="bottom"/>
            <w:hideMark/>
          </w:tcPr>
          <w:p w14:paraId="760F42E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14:paraId="42872489"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single" w:sz="4" w:space="0" w:color="auto"/>
            </w:tcBorders>
            <w:shd w:val="clear" w:color="auto" w:fill="auto"/>
            <w:noWrap/>
            <w:vAlign w:val="bottom"/>
            <w:hideMark/>
          </w:tcPr>
          <w:p w14:paraId="55917CA7"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416" w:type="dxa"/>
            <w:tcBorders>
              <w:top w:val="nil"/>
              <w:left w:val="nil"/>
              <w:bottom w:val="single" w:sz="4" w:space="0" w:color="auto"/>
              <w:right w:val="single" w:sz="4" w:space="0" w:color="auto"/>
            </w:tcBorders>
            <w:shd w:val="clear" w:color="auto" w:fill="auto"/>
            <w:noWrap/>
            <w:vAlign w:val="bottom"/>
            <w:hideMark/>
          </w:tcPr>
          <w:p w14:paraId="4967E730"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14:paraId="321CF215"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bottom"/>
            <w:hideMark/>
          </w:tcPr>
          <w:p w14:paraId="1B7FDAB6"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532" w:type="dxa"/>
            <w:tcBorders>
              <w:top w:val="nil"/>
              <w:left w:val="nil"/>
              <w:bottom w:val="single" w:sz="4" w:space="0" w:color="auto"/>
              <w:right w:val="nil"/>
            </w:tcBorders>
            <w:shd w:val="clear" w:color="auto" w:fill="auto"/>
            <w:noWrap/>
            <w:vAlign w:val="bottom"/>
            <w:hideMark/>
          </w:tcPr>
          <w:p w14:paraId="12F62BBF"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08F8F7A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26</w:t>
            </w:r>
          </w:p>
        </w:tc>
        <w:tc>
          <w:tcPr>
            <w:tcW w:w="893" w:type="dxa"/>
            <w:tcBorders>
              <w:top w:val="nil"/>
              <w:left w:val="nil"/>
              <w:bottom w:val="single" w:sz="4" w:space="0" w:color="auto"/>
              <w:right w:val="single" w:sz="4" w:space="0" w:color="auto"/>
            </w:tcBorders>
            <w:shd w:val="clear" w:color="auto" w:fill="auto"/>
            <w:noWrap/>
            <w:vAlign w:val="bottom"/>
            <w:hideMark/>
          </w:tcPr>
          <w:p w14:paraId="5240D300" w14:textId="2ABF6E24"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74</w:t>
            </w:r>
          </w:p>
        </w:tc>
      </w:tr>
      <w:tr w:rsidR="00441489" w:rsidRPr="003A1AF8" w14:paraId="1977EE1B"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319BC88"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10</w:t>
            </w:r>
          </w:p>
        </w:tc>
        <w:tc>
          <w:tcPr>
            <w:tcW w:w="911" w:type="dxa"/>
            <w:tcBorders>
              <w:top w:val="nil"/>
              <w:left w:val="nil"/>
              <w:bottom w:val="single" w:sz="4" w:space="0" w:color="auto"/>
              <w:right w:val="single" w:sz="4" w:space="0" w:color="auto"/>
            </w:tcBorders>
            <w:shd w:val="clear" w:color="auto" w:fill="auto"/>
            <w:vAlign w:val="center"/>
            <w:hideMark/>
          </w:tcPr>
          <w:p w14:paraId="7D627688" w14:textId="0E3C8BED"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K</w:t>
            </w:r>
          </w:p>
        </w:tc>
        <w:tc>
          <w:tcPr>
            <w:tcW w:w="1057" w:type="dxa"/>
            <w:tcBorders>
              <w:top w:val="nil"/>
              <w:left w:val="nil"/>
              <w:bottom w:val="single" w:sz="4" w:space="0" w:color="auto"/>
              <w:right w:val="single" w:sz="4" w:space="0" w:color="auto"/>
            </w:tcBorders>
            <w:shd w:val="clear" w:color="auto" w:fill="auto"/>
            <w:noWrap/>
            <w:vAlign w:val="bottom"/>
            <w:hideMark/>
          </w:tcPr>
          <w:p w14:paraId="456A4A66"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bottom"/>
            <w:hideMark/>
          </w:tcPr>
          <w:p w14:paraId="19B502C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80" w:type="dxa"/>
            <w:tcBorders>
              <w:top w:val="nil"/>
              <w:left w:val="nil"/>
              <w:bottom w:val="single" w:sz="4" w:space="0" w:color="auto"/>
              <w:right w:val="single" w:sz="4" w:space="0" w:color="auto"/>
            </w:tcBorders>
            <w:shd w:val="clear" w:color="auto" w:fill="auto"/>
            <w:noWrap/>
            <w:vAlign w:val="bottom"/>
            <w:hideMark/>
          </w:tcPr>
          <w:p w14:paraId="50391A7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416" w:type="dxa"/>
            <w:tcBorders>
              <w:top w:val="nil"/>
              <w:left w:val="nil"/>
              <w:bottom w:val="single" w:sz="4" w:space="0" w:color="auto"/>
              <w:right w:val="single" w:sz="4" w:space="0" w:color="auto"/>
            </w:tcBorders>
            <w:shd w:val="clear" w:color="auto" w:fill="auto"/>
            <w:noWrap/>
            <w:vAlign w:val="bottom"/>
            <w:hideMark/>
          </w:tcPr>
          <w:p w14:paraId="39B9E0BD"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14:paraId="2AEF7666"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709" w:type="dxa"/>
            <w:tcBorders>
              <w:top w:val="nil"/>
              <w:left w:val="nil"/>
              <w:bottom w:val="single" w:sz="4" w:space="0" w:color="auto"/>
              <w:right w:val="single" w:sz="4" w:space="0" w:color="auto"/>
            </w:tcBorders>
            <w:shd w:val="clear" w:color="auto" w:fill="auto"/>
            <w:noWrap/>
            <w:vAlign w:val="bottom"/>
            <w:hideMark/>
          </w:tcPr>
          <w:p w14:paraId="3F9DE25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532" w:type="dxa"/>
            <w:tcBorders>
              <w:top w:val="nil"/>
              <w:left w:val="nil"/>
              <w:bottom w:val="single" w:sz="4" w:space="0" w:color="auto"/>
              <w:right w:val="nil"/>
            </w:tcBorders>
            <w:shd w:val="clear" w:color="auto" w:fill="auto"/>
            <w:noWrap/>
            <w:vAlign w:val="bottom"/>
            <w:hideMark/>
          </w:tcPr>
          <w:p w14:paraId="270057A1"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532E8E48"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23</w:t>
            </w:r>
          </w:p>
        </w:tc>
        <w:tc>
          <w:tcPr>
            <w:tcW w:w="893" w:type="dxa"/>
            <w:tcBorders>
              <w:top w:val="nil"/>
              <w:left w:val="nil"/>
              <w:bottom w:val="single" w:sz="4" w:space="0" w:color="auto"/>
              <w:right w:val="single" w:sz="4" w:space="0" w:color="auto"/>
            </w:tcBorders>
            <w:shd w:val="clear" w:color="auto" w:fill="auto"/>
            <w:noWrap/>
            <w:vAlign w:val="bottom"/>
            <w:hideMark/>
          </w:tcPr>
          <w:p w14:paraId="3C155558" w14:textId="1B1DBD5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65</w:t>
            </w:r>
          </w:p>
        </w:tc>
      </w:tr>
      <w:tr w:rsidR="00441489" w:rsidRPr="003A1AF8" w14:paraId="2DC7DF7E"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F6532F"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11</w:t>
            </w:r>
          </w:p>
        </w:tc>
        <w:tc>
          <w:tcPr>
            <w:tcW w:w="911" w:type="dxa"/>
            <w:tcBorders>
              <w:top w:val="nil"/>
              <w:left w:val="nil"/>
              <w:bottom w:val="single" w:sz="4" w:space="0" w:color="auto"/>
              <w:right w:val="single" w:sz="4" w:space="0" w:color="auto"/>
            </w:tcBorders>
            <w:shd w:val="clear" w:color="auto" w:fill="auto"/>
            <w:vAlign w:val="center"/>
            <w:hideMark/>
          </w:tcPr>
          <w:p w14:paraId="0CE1EF98" w14:textId="38551E72"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MRM</w:t>
            </w:r>
          </w:p>
        </w:tc>
        <w:tc>
          <w:tcPr>
            <w:tcW w:w="1057" w:type="dxa"/>
            <w:tcBorders>
              <w:top w:val="nil"/>
              <w:left w:val="nil"/>
              <w:bottom w:val="single" w:sz="4" w:space="0" w:color="auto"/>
              <w:right w:val="single" w:sz="4" w:space="0" w:color="auto"/>
            </w:tcBorders>
            <w:shd w:val="clear" w:color="auto" w:fill="auto"/>
            <w:noWrap/>
            <w:vAlign w:val="bottom"/>
            <w:hideMark/>
          </w:tcPr>
          <w:p w14:paraId="52B15290"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14:paraId="77B94EED"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single" w:sz="4" w:space="0" w:color="auto"/>
            </w:tcBorders>
            <w:shd w:val="clear" w:color="auto" w:fill="auto"/>
            <w:noWrap/>
            <w:vAlign w:val="bottom"/>
            <w:hideMark/>
          </w:tcPr>
          <w:p w14:paraId="1B15DA87"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416" w:type="dxa"/>
            <w:tcBorders>
              <w:top w:val="nil"/>
              <w:left w:val="nil"/>
              <w:bottom w:val="single" w:sz="4" w:space="0" w:color="auto"/>
              <w:right w:val="single" w:sz="4" w:space="0" w:color="auto"/>
            </w:tcBorders>
            <w:shd w:val="clear" w:color="auto" w:fill="auto"/>
            <w:noWrap/>
            <w:vAlign w:val="bottom"/>
            <w:hideMark/>
          </w:tcPr>
          <w:p w14:paraId="306D2D4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14:paraId="676E0A00"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bottom"/>
            <w:hideMark/>
          </w:tcPr>
          <w:p w14:paraId="038297B7"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532" w:type="dxa"/>
            <w:tcBorders>
              <w:top w:val="nil"/>
              <w:left w:val="nil"/>
              <w:bottom w:val="single" w:sz="4" w:space="0" w:color="auto"/>
              <w:right w:val="nil"/>
            </w:tcBorders>
            <w:shd w:val="clear" w:color="auto" w:fill="auto"/>
            <w:noWrap/>
            <w:vAlign w:val="bottom"/>
            <w:hideMark/>
          </w:tcPr>
          <w:p w14:paraId="440308A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4370630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31</w:t>
            </w:r>
          </w:p>
        </w:tc>
        <w:tc>
          <w:tcPr>
            <w:tcW w:w="893" w:type="dxa"/>
            <w:tcBorders>
              <w:top w:val="nil"/>
              <w:left w:val="nil"/>
              <w:bottom w:val="single" w:sz="4" w:space="0" w:color="auto"/>
              <w:right w:val="single" w:sz="4" w:space="0" w:color="auto"/>
            </w:tcBorders>
            <w:shd w:val="clear" w:color="auto" w:fill="auto"/>
            <w:noWrap/>
            <w:vAlign w:val="bottom"/>
            <w:hideMark/>
          </w:tcPr>
          <w:p w14:paraId="49932A3A" w14:textId="0A5C62A5"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88</w:t>
            </w:r>
          </w:p>
        </w:tc>
      </w:tr>
      <w:tr w:rsidR="00441489" w:rsidRPr="003A1AF8" w14:paraId="4433F713"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D5B83E"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12</w:t>
            </w:r>
          </w:p>
        </w:tc>
        <w:tc>
          <w:tcPr>
            <w:tcW w:w="911" w:type="dxa"/>
            <w:tcBorders>
              <w:top w:val="nil"/>
              <w:left w:val="nil"/>
              <w:bottom w:val="single" w:sz="4" w:space="0" w:color="auto"/>
              <w:right w:val="single" w:sz="4" w:space="0" w:color="auto"/>
            </w:tcBorders>
            <w:shd w:val="clear" w:color="auto" w:fill="auto"/>
            <w:vAlign w:val="center"/>
            <w:hideMark/>
          </w:tcPr>
          <w:p w14:paraId="0D0A09B4" w14:textId="5B0EC8EA"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MA</w:t>
            </w:r>
          </w:p>
        </w:tc>
        <w:tc>
          <w:tcPr>
            <w:tcW w:w="1057" w:type="dxa"/>
            <w:tcBorders>
              <w:top w:val="nil"/>
              <w:left w:val="nil"/>
              <w:bottom w:val="single" w:sz="4" w:space="0" w:color="auto"/>
              <w:right w:val="single" w:sz="4" w:space="0" w:color="auto"/>
            </w:tcBorders>
            <w:shd w:val="clear" w:color="auto" w:fill="auto"/>
            <w:noWrap/>
            <w:vAlign w:val="bottom"/>
            <w:hideMark/>
          </w:tcPr>
          <w:p w14:paraId="5522F670"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14:paraId="3954FB6F"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single" w:sz="4" w:space="0" w:color="auto"/>
            </w:tcBorders>
            <w:shd w:val="clear" w:color="auto" w:fill="auto"/>
            <w:noWrap/>
            <w:vAlign w:val="bottom"/>
            <w:hideMark/>
          </w:tcPr>
          <w:p w14:paraId="0C3E958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416" w:type="dxa"/>
            <w:tcBorders>
              <w:top w:val="nil"/>
              <w:left w:val="nil"/>
              <w:bottom w:val="single" w:sz="4" w:space="0" w:color="auto"/>
              <w:right w:val="single" w:sz="4" w:space="0" w:color="auto"/>
            </w:tcBorders>
            <w:shd w:val="clear" w:color="auto" w:fill="auto"/>
            <w:noWrap/>
            <w:vAlign w:val="bottom"/>
            <w:hideMark/>
          </w:tcPr>
          <w:p w14:paraId="57FA814E"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14:paraId="403F687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bottom"/>
            <w:hideMark/>
          </w:tcPr>
          <w:p w14:paraId="5B96D8D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532" w:type="dxa"/>
            <w:tcBorders>
              <w:top w:val="nil"/>
              <w:left w:val="nil"/>
              <w:bottom w:val="single" w:sz="4" w:space="0" w:color="auto"/>
              <w:right w:val="nil"/>
            </w:tcBorders>
            <w:shd w:val="clear" w:color="auto" w:fill="auto"/>
            <w:noWrap/>
            <w:vAlign w:val="bottom"/>
            <w:hideMark/>
          </w:tcPr>
          <w:p w14:paraId="4508D059"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7E2DBAE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26</w:t>
            </w:r>
          </w:p>
        </w:tc>
        <w:tc>
          <w:tcPr>
            <w:tcW w:w="893" w:type="dxa"/>
            <w:tcBorders>
              <w:top w:val="nil"/>
              <w:left w:val="nil"/>
              <w:bottom w:val="single" w:sz="4" w:space="0" w:color="auto"/>
              <w:right w:val="single" w:sz="4" w:space="0" w:color="auto"/>
            </w:tcBorders>
            <w:shd w:val="clear" w:color="auto" w:fill="auto"/>
            <w:noWrap/>
            <w:vAlign w:val="bottom"/>
            <w:hideMark/>
          </w:tcPr>
          <w:p w14:paraId="3B68F2B6" w14:textId="7BEB9859"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74</w:t>
            </w:r>
          </w:p>
        </w:tc>
      </w:tr>
      <w:tr w:rsidR="00441489" w:rsidRPr="003A1AF8" w14:paraId="31A725F1"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9A6E45"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13</w:t>
            </w:r>
          </w:p>
        </w:tc>
        <w:tc>
          <w:tcPr>
            <w:tcW w:w="911" w:type="dxa"/>
            <w:tcBorders>
              <w:top w:val="nil"/>
              <w:left w:val="nil"/>
              <w:bottom w:val="single" w:sz="4" w:space="0" w:color="auto"/>
              <w:right w:val="single" w:sz="4" w:space="0" w:color="auto"/>
            </w:tcBorders>
            <w:shd w:val="clear" w:color="auto" w:fill="auto"/>
            <w:vAlign w:val="center"/>
            <w:hideMark/>
          </w:tcPr>
          <w:p w14:paraId="778502C9" w14:textId="37CE096E"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MN</w:t>
            </w:r>
          </w:p>
        </w:tc>
        <w:tc>
          <w:tcPr>
            <w:tcW w:w="1057" w:type="dxa"/>
            <w:tcBorders>
              <w:top w:val="nil"/>
              <w:left w:val="nil"/>
              <w:bottom w:val="single" w:sz="4" w:space="0" w:color="auto"/>
              <w:right w:val="single" w:sz="4" w:space="0" w:color="auto"/>
            </w:tcBorders>
            <w:shd w:val="clear" w:color="auto" w:fill="auto"/>
            <w:noWrap/>
            <w:vAlign w:val="bottom"/>
            <w:hideMark/>
          </w:tcPr>
          <w:p w14:paraId="44C8E24A"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14:paraId="699E01BA"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80" w:type="dxa"/>
            <w:tcBorders>
              <w:top w:val="nil"/>
              <w:left w:val="nil"/>
              <w:bottom w:val="single" w:sz="4" w:space="0" w:color="auto"/>
              <w:right w:val="single" w:sz="4" w:space="0" w:color="auto"/>
            </w:tcBorders>
            <w:shd w:val="clear" w:color="auto" w:fill="auto"/>
            <w:noWrap/>
            <w:vAlign w:val="bottom"/>
            <w:hideMark/>
          </w:tcPr>
          <w:p w14:paraId="6DB53C65"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416" w:type="dxa"/>
            <w:tcBorders>
              <w:top w:val="nil"/>
              <w:left w:val="nil"/>
              <w:bottom w:val="single" w:sz="4" w:space="0" w:color="auto"/>
              <w:right w:val="single" w:sz="4" w:space="0" w:color="auto"/>
            </w:tcBorders>
            <w:shd w:val="clear" w:color="auto" w:fill="auto"/>
            <w:noWrap/>
            <w:vAlign w:val="bottom"/>
            <w:hideMark/>
          </w:tcPr>
          <w:p w14:paraId="5CDAEA3F"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14:paraId="555960F5"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bottom"/>
            <w:hideMark/>
          </w:tcPr>
          <w:p w14:paraId="60E96A5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532" w:type="dxa"/>
            <w:tcBorders>
              <w:top w:val="nil"/>
              <w:left w:val="nil"/>
              <w:bottom w:val="single" w:sz="4" w:space="0" w:color="auto"/>
              <w:right w:val="nil"/>
            </w:tcBorders>
            <w:shd w:val="clear" w:color="auto" w:fill="auto"/>
            <w:noWrap/>
            <w:vAlign w:val="bottom"/>
            <w:hideMark/>
          </w:tcPr>
          <w:p w14:paraId="75A0CB64"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34A7A1F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24</w:t>
            </w:r>
          </w:p>
        </w:tc>
        <w:tc>
          <w:tcPr>
            <w:tcW w:w="893" w:type="dxa"/>
            <w:tcBorders>
              <w:top w:val="nil"/>
              <w:left w:val="nil"/>
              <w:bottom w:val="single" w:sz="4" w:space="0" w:color="auto"/>
              <w:right w:val="single" w:sz="4" w:space="0" w:color="auto"/>
            </w:tcBorders>
            <w:shd w:val="clear" w:color="auto" w:fill="auto"/>
            <w:noWrap/>
            <w:vAlign w:val="bottom"/>
            <w:hideMark/>
          </w:tcPr>
          <w:p w14:paraId="1DFDEE2E" w14:textId="7FD6ED72"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68</w:t>
            </w:r>
          </w:p>
        </w:tc>
      </w:tr>
      <w:tr w:rsidR="00441489" w:rsidRPr="003A1AF8" w14:paraId="1F8397F6"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67501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14</w:t>
            </w:r>
          </w:p>
        </w:tc>
        <w:tc>
          <w:tcPr>
            <w:tcW w:w="911" w:type="dxa"/>
            <w:tcBorders>
              <w:top w:val="nil"/>
              <w:left w:val="nil"/>
              <w:bottom w:val="single" w:sz="4" w:space="0" w:color="auto"/>
              <w:right w:val="single" w:sz="4" w:space="0" w:color="auto"/>
            </w:tcBorders>
            <w:shd w:val="clear" w:color="auto" w:fill="auto"/>
            <w:vAlign w:val="center"/>
            <w:hideMark/>
          </w:tcPr>
          <w:p w14:paraId="3A793FE7" w14:textId="706903D8"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NAA</w:t>
            </w:r>
          </w:p>
        </w:tc>
        <w:tc>
          <w:tcPr>
            <w:tcW w:w="1057" w:type="dxa"/>
            <w:tcBorders>
              <w:top w:val="nil"/>
              <w:left w:val="nil"/>
              <w:bottom w:val="single" w:sz="4" w:space="0" w:color="auto"/>
              <w:right w:val="single" w:sz="4" w:space="0" w:color="auto"/>
            </w:tcBorders>
            <w:shd w:val="clear" w:color="auto" w:fill="auto"/>
            <w:noWrap/>
            <w:vAlign w:val="bottom"/>
            <w:hideMark/>
          </w:tcPr>
          <w:p w14:paraId="589552D0"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14:paraId="7396E3D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780" w:type="dxa"/>
            <w:tcBorders>
              <w:top w:val="nil"/>
              <w:left w:val="nil"/>
              <w:bottom w:val="single" w:sz="4" w:space="0" w:color="auto"/>
              <w:right w:val="single" w:sz="4" w:space="0" w:color="auto"/>
            </w:tcBorders>
            <w:shd w:val="clear" w:color="auto" w:fill="auto"/>
            <w:noWrap/>
            <w:vAlign w:val="bottom"/>
            <w:hideMark/>
          </w:tcPr>
          <w:p w14:paraId="7EB030C8"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416" w:type="dxa"/>
            <w:tcBorders>
              <w:top w:val="nil"/>
              <w:left w:val="nil"/>
              <w:bottom w:val="single" w:sz="4" w:space="0" w:color="auto"/>
              <w:right w:val="single" w:sz="4" w:space="0" w:color="auto"/>
            </w:tcBorders>
            <w:shd w:val="clear" w:color="auto" w:fill="auto"/>
            <w:noWrap/>
            <w:vAlign w:val="bottom"/>
            <w:hideMark/>
          </w:tcPr>
          <w:p w14:paraId="484C5BF9"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bottom"/>
            <w:hideMark/>
          </w:tcPr>
          <w:p w14:paraId="347127EA"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bottom"/>
            <w:hideMark/>
          </w:tcPr>
          <w:p w14:paraId="74150848"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532" w:type="dxa"/>
            <w:tcBorders>
              <w:top w:val="nil"/>
              <w:left w:val="nil"/>
              <w:bottom w:val="single" w:sz="4" w:space="0" w:color="auto"/>
              <w:right w:val="nil"/>
            </w:tcBorders>
            <w:shd w:val="clear" w:color="auto" w:fill="auto"/>
            <w:noWrap/>
            <w:vAlign w:val="bottom"/>
            <w:hideMark/>
          </w:tcPr>
          <w:p w14:paraId="65EBAEE9"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DA20B1F"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33</w:t>
            </w:r>
          </w:p>
        </w:tc>
        <w:tc>
          <w:tcPr>
            <w:tcW w:w="893" w:type="dxa"/>
            <w:tcBorders>
              <w:top w:val="nil"/>
              <w:left w:val="nil"/>
              <w:bottom w:val="single" w:sz="4" w:space="0" w:color="auto"/>
              <w:right w:val="single" w:sz="4" w:space="0" w:color="auto"/>
            </w:tcBorders>
            <w:shd w:val="clear" w:color="auto" w:fill="auto"/>
            <w:noWrap/>
            <w:vAlign w:val="bottom"/>
            <w:hideMark/>
          </w:tcPr>
          <w:p w14:paraId="6C915C02" w14:textId="48C17969"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94</w:t>
            </w:r>
          </w:p>
        </w:tc>
      </w:tr>
      <w:tr w:rsidR="00441489" w:rsidRPr="003A1AF8" w14:paraId="03B96455"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698D1D"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15</w:t>
            </w:r>
          </w:p>
        </w:tc>
        <w:tc>
          <w:tcPr>
            <w:tcW w:w="911" w:type="dxa"/>
            <w:tcBorders>
              <w:top w:val="nil"/>
              <w:left w:val="nil"/>
              <w:bottom w:val="single" w:sz="4" w:space="0" w:color="auto"/>
              <w:right w:val="single" w:sz="4" w:space="0" w:color="auto"/>
            </w:tcBorders>
            <w:shd w:val="clear" w:color="auto" w:fill="auto"/>
            <w:vAlign w:val="center"/>
            <w:hideMark/>
          </w:tcPr>
          <w:p w14:paraId="6A5755B8" w14:textId="3D121B4D"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RA</w:t>
            </w:r>
          </w:p>
        </w:tc>
        <w:tc>
          <w:tcPr>
            <w:tcW w:w="1057" w:type="dxa"/>
            <w:tcBorders>
              <w:top w:val="nil"/>
              <w:left w:val="nil"/>
              <w:bottom w:val="single" w:sz="4" w:space="0" w:color="auto"/>
              <w:right w:val="single" w:sz="4" w:space="0" w:color="auto"/>
            </w:tcBorders>
            <w:shd w:val="clear" w:color="auto" w:fill="auto"/>
            <w:noWrap/>
            <w:vAlign w:val="bottom"/>
            <w:hideMark/>
          </w:tcPr>
          <w:p w14:paraId="338058E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14:paraId="5DE030D8"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80" w:type="dxa"/>
            <w:tcBorders>
              <w:top w:val="nil"/>
              <w:left w:val="nil"/>
              <w:bottom w:val="single" w:sz="4" w:space="0" w:color="auto"/>
              <w:right w:val="single" w:sz="4" w:space="0" w:color="auto"/>
            </w:tcBorders>
            <w:shd w:val="clear" w:color="auto" w:fill="auto"/>
            <w:noWrap/>
            <w:vAlign w:val="bottom"/>
            <w:hideMark/>
          </w:tcPr>
          <w:p w14:paraId="7CBEC9DF"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416" w:type="dxa"/>
            <w:tcBorders>
              <w:top w:val="nil"/>
              <w:left w:val="nil"/>
              <w:bottom w:val="single" w:sz="4" w:space="0" w:color="auto"/>
              <w:right w:val="single" w:sz="4" w:space="0" w:color="auto"/>
            </w:tcBorders>
            <w:shd w:val="clear" w:color="auto" w:fill="auto"/>
            <w:noWrap/>
            <w:vAlign w:val="bottom"/>
            <w:hideMark/>
          </w:tcPr>
          <w:p w14:paraId="3E53766F"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14:paraId="22F354E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709" w:type="dxa"/>
            <w:tcBorders>
              <w:top w:val="nil"/>
              <w:left w:val="nil"/>
              <w:bottom w:val="single" w:sz="4" w:space="0" w:color="auto"/>
              <w:right w:val="single" w:sz="4" w:space="0" w:color="auto"/>
            </w:tcBorders>
            <w:shd w:val="clear" w:color="auto" w:fill="auto"/>
            <w:noWrap/>
            <w:vAlign w:val="bottom"/>
            <w:hideMark/>
          </w:tcPr>
          <w:p w14:paraId="6C0D97F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532" w:type="dxa"/>
            <w:tcBorders>
              <w:top w:val="nil"/>
              <w:left w:val="nil"/>
              <w:bottom w:val="single" w:sz="4" w:space="0" w:color="auto"/>
              <w:right w:val="nil"/>
            </w:tcBorders>
            <w:shd w:val="clear" w:color="auto" w:fill="auto"/>
            <w:noWrap/>
            <w:vAlign w:val="bottom"/>
            <w:hideMark/>
          </w:tcPr>
          <w:p w14:paraId="608C6581"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051EE04E"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23</w:t>
            </w:r>
          </w:p>
        </w:tc>
        <w:tc>
          <w:tcPr>
            <w:tcW w:w="893" w:type="dxa"/>
            <w:tcBorders>
              <w:top w:val="nil"/>
              <w:left w:val="nil"/>
              <w:bottom w:val="single" w:sz="4" w:space="0" w:color="auto"/>
              <w:right w:val="single" w:sz="4" w:space="0" w:color="auto"/>
            </w:tcBorders>
            <w:shd w:val="clear" w:color="auto" w:fill="auto"/>
            <w:noWrap/>
            <w:vAlign w:val="bottom"/>
            <w:hideMark/>
          </w:tcPr>
          <w:p w14:paraId="0C8FCD08" w14:textId="70F26B94"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65</w:t>
            </w:r>
          </w:p>
        </w:tc>
      </w:tr>
      <w:tr w:rsidR="00441489" w:rsidRPr="003A1AF8" w14:paraId="422FCA91"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4ABBB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16</w:t>
            </w:r>
          </w:p>
        </w:tc>
        <w:tc>
          <w:tcPr>
            <w:tcW w:w="911" w:type="dxa"/>
            <w:tcBorders>
              <w:top w:val="nil"/>
              <w:left w:val="nil"/>
              <w:bottom w:val="single" w:sz="4" w:space="0" w:color="auto"/>
              <w:right w:val="single" w:sz="4" w:space="0" w:color="auto"/>
            </w:tcBorders>
            <w:shd w:val="clear" w:color="auto" w:fill="auto"/>
            <w:vAlign w:val="center"/>
            <w:hideMark/>
          </w:tcPr>
          <w:p w14:paraId="2011179B" w14:textId="073C4E9C"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RR</w:t>
            </w:r>
          </w:p>
        </w:tc>
        <w:tc>
          <w:tcPr>
            <w:tcW w:w="1057" w:type="dxa"/>
            <w:tcBorders>
              <w:top w:val="nil"/>
              <w:left w:val="nil"/>
              <w:bottom w:val="single" w:sz="4" w:space="0" w:color="auto"/>
              <w:right w:val="single" w:sz="4" w:space="0" w:color="auto"/>
            </w:tcBorders>
            <w:shd w:val="clear" w:color="auto" w:fill="auto"/>
            <w:noWrap/>
            <w:vAlign w:val="bottom"/>
            <w:hideMark/>
          </w:tcPr>
          <w:p w14:paraId="4AC355F9"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14:paraId="42C601EE"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single" w:sz="4" w:space="0" w:color="auto"/>
            </w:tcBorders>
            <w:shd w:val="clear" w:color="auto" w:fill="auto"/>
            <w:noWrap/>
            <w:vAlign w:val="bottom"/>
            <w:hideMark/>
          </w:tcPr>
          <w:p w14:paraId="4144E47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416" w:type="dxa"/>
            <w:tcBorders>
              <w:top w:val="nil"/>
              <w:left w:val="nil"/>
              <w:bottom w:val="single" w:sz="4" w:space="0" w:color="auto"/>
              <w:right w:val="single" w:sz="4" w:space="0" w:color="auto"/>
            </w:tcBorders>
            <w:shd w:val="clear" w:color="auto" w:fill="auto"/>
            <w:noWrap/>
            <w:vAlign w:val="bottom"/>
            <w:hideMark/>
          </w:tcPr>
          <w:p w14:paraId="0AFCD337"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bottom"/>
            <w:hideMark/>
          </w:tcPr>
          <w:p w14:paraId="203FAABE"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bottom"/>
            <w:hideMark/>
          </w:tcPr>
          <w:p w14:paraId="4585F29F"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532" w:type="dxa"/>
            <w:tcBorders>
              <w:top w:val="nil"/>
              <w:left w:val="nil"/>
              <w:bottom w:val="single" w:sz="4" w:space="0" w:color="auto"/>
              <w:right w:val="nil"/>
            </w:tcBorders>
            <w:shd w:val="clear" w:color="auto" w:fill="auto"/>
            <w:noWrap/>
            <w:vAlign w:val="bottom"/>
            <w:hideMark/>
          </w:tcPr>
          <w:p w14:paraId="3EB98F0F"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6FB20F5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31</w:t>
            </w:r>
          </w:p>
        </w:tc>
        <w:tc>
          <w:tcPr>
            <w:tcW w:w="893" w:type="dxa"/>
            <w:tcBorders>
              <w:top w:val="nil"/>
              <w:left w:val="nil"/>
              <w:bottom w:val="single" w:sz="4" w:space="0" w:color="auto"/>
              <w:right w:val="single" w:sz="4" w:space="0" w:color="auto"/>
            </w:tcBorders>
            <w:shd w:val="clear" w:color="auto" w:fill="auto"/>
            <w:noWrap/>
            <w:vAlign w:val="bottom"/>
            <w:hideMark/>
          </w:tcPr>
          <w:p w14:paraId="1D041F41" w14:textId="281404D9"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88</w:t>
            </w:r>
          </w:p>
        </w:tc>
      </w:tr>
      <w:tr w:rsidR="00441489" w:rsidRPr="003A1AF8" w14:paraId="57B02CCC"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E7B013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17</w:t>
            </w:r>
          </w:p>
        </w:tc>
        <w:tc>
          <w:tcPr>
            <w:tcW w:w="911" w:type="dxa"/>
            <w:tcBorders>
              <w:top w:val="nil"/>
              <w:left w:val="nil"/>
              <w:bottom w:val="single" w:sz="4" w:space="0" w:color="auto"/>
              <w:right w:val="single" w:sz="4" w:space="0" w:color="auto"/>
            </w:tcBorders>
            <w:shd w:val="clear" w:color="auto" w:fill="auto"/>
            <w:vAlign w:val="center"/>
            <w:hideMark/>
          </w:tcPr>
          <w:p w14:paraId="0FEB0522" w14:textId="38BBBDFA"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RIS</w:t>
            </w:r>
          </w:p>
        </w:tc>
        <w:tc>
          <w:tcPr>
            <w:tcW w:w="1057" w:type="dxa"/>
            <w:tcBorders>
              <w:top w:val="nil"/>
              <w:left w:val="nil"/>
              <w:bottom w:val="single" w:sz="4" w:space="0" w:color="auto"/>
              <w:right w:val="single" w:sz="4" w:space="0" w:color="auto"/>
            </w:tcBorders>
            <w:shd w:val="clear" w:color="auto" w:fill="auto"/>
            <w:noWrap/>
            <w:vAlign w:val="bottom"/>
            <w:hideMark/>
          </w:tcPr>
          <w:p w14:paraId="4630B4E1"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bottom"/>
            <w:hideMark/>
          </w:tcPr>
          <w:p w14:paraId="5597F92C"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80" w:type="dxa"/>
            <w:tcBorders>
              <w:top w:val="nil"/>
              <w:left w:val="nil"/>
              <w:bottom w:val="single" w:sz="4" w:space="0" w:color="auto"/>
              <w:right w:val="single" w:sz="4" w:space="0" w:color="auto"/>
            </w:tcBorders>
            <w:shd w:val="clear" w:color="auto" w:fill="auto"/>
            <w:noWrap/>
            <w:vAlign w:val="bottom"/>
            <w:hideMark/>
          </w:tcPr>
          <w:p w14:paraId="423EFA3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416" w:type="dxa"/>
            <w:tcBorders>
              <w:top w:val="nil"/>
              <w:left w:val="nil"/>
              <w:bottom w:val="single" w:sz="4" w:space="0" w:color="auto"/>
              <w:right w:val="single" w:sz="4" w:space="0" w:color="auto"/>
            </w:tcBorders>
            <w:shd w:val="clear" w:color="auto" w:fill="auto"/>
            <w:noWrap/>
            <w:vAlign w:val="bottom"/>
            <w:hideMark/>
          </w:tcPr>
          <w:p w14:paraId="05127CD5"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14:paraId="314BB13A"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bottom"/>
            <w:hideMark/>
          </w:tcPr>
          <w:p w14:paraId="3FDABA3D"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532" w:type="dxa"/>
            <w:tcBorders>
              <w:top w:val="nil"/>
              <w:left w:val="nil"/>
              <w:bottom w:val="single" w:sz="4" w:space="0" w:color="auto"/>
              <w:right w:val="nil"/>
            </w:tcBorders>
            <w:shd w:val="clear" w:color="auto" w:fill="auto"/>
            <w:noWrap/>
            <w:vAlign w:val="bottom"/>
            <w:hideMark/>
          </w:tcPr>
          <w:p w14:paraId="45278A88"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8FA4B1E"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24</w:t>
            </w:r>
          </w:p>
        </w:tc>
        <w:tc>
          <w:tcPr>
            <w:tcW w:w="893" w:type="dxa"/>
            <w:tcBorders>
              <w:top w:val="nil"/>
              <w:left w:val="nil"/>
              <w:bottom w:val="single" w:sz="4" w:space="0" w:color="auto"/>
              <w:right w:val="single" w:sz="4" w:space="0" w:color="auto"/>
            </w:tcBorders>
            <w:shd w:val="clear" w:color="auto" w:fill="auto"/>
            <w:noWrap/>
            <w:vAlign w:val="bottom"/>
            <w:hideMark/>
          </w:tcPr>
          <w:p w14:paraId="55206ADB" w14:textId="6EAE9FC5"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68</w:t>
            </w:r>
          </w:p>
        </w:tc>
      </w:tr>
      <w:tr w:rsidR="00441489" w:rsidRPr="003A1AF8" w14:paraId="28FD06A2"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B374C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18</w:t>
            </w:r>
          </w:p>
        </w:tc>
        <w:tc>
          <w:tcPr>
            <w:tcW w:w="911" w:type="dxa"/>
            <w:tcBorders>
              <w:top w:val="nil"/>
              <w:left w:val="nil"/>
              <w:bottom w:val="single" w:sz="4" w:space="0" w:color="auto"/>
              <w:right w:val="single" w:sz="4" w:space="0" w:color="auto"/>
            </w:tcBorders>
            <w:shd w:val="clear" w:color="auto" w:fill="auto"/>
            <w:vAlign w:val="center"/>
            <w:hideMark/>
          </w:tcPr>
          <w:p w14:paraId="2B9330D6" w14:textId="1BD92A1B"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R</w:t>
            </w:r>
          </w:p>
        </w:tc>
        <w:tc>
          <w:tcPr>
            <w:tcW w:w="1057" w:type="dxa"/>
            <w:tcBorders>
              <w:top w:val="nil"/>
              <w:left w:val="nil"/>
              <w:bottom w:val="single" w:sz="4" w:space="0" w:color="auto"/>
              <w:right w:val="single" w:sz="4" w:space="0" w:color="auto"/>
            </w:tcBorders>
            <w:shd w:val="clear" w:color="auto" w:fill="auto"/>
            <w:noWrap/>
            <w:vAlign w:val="bottom"/>
            <w:hideMark/>
          </w:tcPr>
          <w:p w14:paraId="48C54CF8"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14:paraId="5426AE05"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single" w:sz="4" w:space="0" w:color="auto"/>
            </w:tcBorders>
            <w:shd w:val="clear" w:color="auto" w:fill="auto"/>
            <w:noWrap/>
            <w:vAlign w:val="bottom"/>
            <w:hideMark/>
          </w:tcPr>
          <w:p w14:paraId="6AEECD2E"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416" w:type="dxa"/>
            <w:tcBorders>
              <w:top w:val="nil"/>
              <w:left w:val="nil"/>
              <w:bottom w:val="single" w:sz="4" w:space="0" w:color="auto"/>
              <w:right w:val="single" w:sz="4" w:space="0" w:color="auto"/>
            </w:tcBorders>
            <w:shd w:val="clear" w:color="auto" w:fill="auto"/>
            <w:noWrap/>
            <w:vAlign w:val="bottom"/>
            <w:hideMark/>
          </w:tcPr>
          <w:p w14:paraId="664255F8"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14:paraId="19E8F977"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bottom"/>
            <w:hideMark/>
          </w:tcPr>
          <w:p w14:paraId="19B71310"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532" w:type="dxa"/>
            <w:tcBorders>
              <w:top w:val="nil"/>
              <w:left w:val="nil"/>
              <w:bottom w:val="single" w:sz="4" w:space="0" w:color="auto"/>
              <w:right w:val="nil"/>
            </w:tcBorders>
            <w:shd w:val="clear" w:color="auto" w:fill="auto"/>
            <w:noWrap/>
            <w:vAlign w:val="bottom"/>
            <w:hideMark/>
          </w:tcPr>
          <w:p w14:paraId="1F63159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373F43D4"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27</w:t>
            </w:r>
          </w:p>
        </w:tc>
        <w:tc>
          <w:tcPr>
            <w:tcW w:w="893" w:type="dxa"/>
            <w:tcBorders>
              <w:top w:val="nil"/>
              <w:left w:val="nil"/>
              <w:bottom w:val="single" w:sz="4" w:space="0" w:color="auto"/>
              <w:right w:val="single" w:sz="4" w:space="0" w:color="auto"/>
            </w:tcBorders>
            <w:shd w:val="clear" w:color="auto" w:fill="auto"/>
            <w:noWrap/>
            <w:vAlign w:val="bottom"/>
            <w:hideMark/>
          </w:tcPr>
          <w:p w14:paraId="1119E1ED" w14:textId="3A79FA8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77</w:t>
            </w:r>
          </w:p>
        </w:tc>
      </w:tr>
      <w:tr w:rsidR="00441489" w:rsidRPr="003A1AF8" w14:paraId="744604A9"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DF43DE9"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19</w:t>
            </w:r>
          </w:p>
        </w:tc>
        <w:tc>
          <w:tcPr>
            <w:tcW w:w="911" w:type="dxa"/>
            <w:tcBorders>
              <w:top w:val="nil"/>
              <w:left w:val="nil"/>
              <w:bottom w:val="single" w:sz="4" w:space="0" w:color="auto"/>
              <w:right w:val="single" w:sz="4" w:space="0" w:color="auto"/>
            </w:tcBorders>
            <w:shd w:val="clear" w:color="auto" w:fill="auto"/>
            <w:vAlign w:val="center"/>
            <w:hideMark/>
          </w:tcPr>
          <w:p w14:paraId="6DF7CAF0" w14:textId="75D14AC1"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RM</w:t>
            </w:r>
          </w:p>
        </w:tc>
        <w:tc>
          <w:tcPr>
            <w:tcW w:w="1057" w:type="dxa"/>
            <w:tcBorders>
              <w:top w:val="nil"/>
              <w:left w:val="nil"/>
              <w:bottom w:val="single" w:sz="4" w:space="0" w:color="auto"/>
              <w:right w:val="single" w:sz="4" w:space="0" w:color="auto"/>
            </w:tcBorders>
            <w:shd w:val="clear" w:color="auto" w:fill="auto"/>
            <w:noWrap/>
            <w:vAlign w:val="bottom"/>
            <w:hideMark/>
          </w:tcPr>
          <w:p w14:paraId="56315B56"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14:paraId="3E89DFB6"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80" w:type="dxa"/>
            <w:tcBorders>
              <w:top w:val="nil"/>
              <w:left w:val="nil"/>
              <w:bottom w:val="single" w:sz="4" w:space="0" w:color="auto"/>
              <w:right w:val="single" w:sz="4" w:space="0" w:color="auto"/>
            </w:tcBorders>
            <w:shd w:val="clear" w:color="auto" w:fill="auto"/>
            <w:noWrap/>
            <w:vAlign w:val="bottom"/>
            <w:hideMark/>
          </w:tcPr>
          <w:p w14:paraId="4A58316B"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1416" w:type="dxa"/>
            <w:tcBorders>
              <w:top w:val="nil"/>
              <w:left w:val="nil"/>
              <w:bottom w:val="single" w:sz="4" w:space="0" w:color="auto"/>
              <w:right w:val="single" w:sz="4" w:space="0" w:color="auto"/>
            </w:tcBorders>
            <w:shd w:val="clear" w:color="auto" w:fill="auto"/>
            <w:noWrap/>
            <w:vAlign w:val="bottom"/>
            <w:hideMark/>
          </w:tcPr>
          <w:p w14:paraId="346CA9B8"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14:paraId="47B7B52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bottom"/>
            <w:hideMark/>
          </w:tcPr>
          <w:p w14:paraId="6DACC984"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532" w:type="dxa"/>
            <w:tcBorders>
              <w:top w:val="nil"/>
              <w:left w:val="nil"/>
              <w:bottom w:val="single" w:sz="4" w:space="0" w:color="auto"/>
              <w:right w:val="nil"/>
            </w:tcBorders>
            <w:shd w:val="clear" w:color="auto" w:fill="auto"/>
            <w:noWrap/>
            <w:vAlign w:val="bottom"/>
            <w:hideMark/>
          </w:tcPr>
          <w:p w14:paraId="18BBC9F0"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773EAEC3"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25</w:t>
            </w:r>
          </w:p>
        </w:tc>
        <w:tc>
          <w:tcPr>
            <w:tcW w:w="893" w:type="dxa"/>
            <w:tcBorders>
              <w:top w:val="nil"/>
              <w:left w:val="nil"/>
              <w:bottom w:val="single" w:sz="4" w:space="0" w:color="auto"/>
              <w:right w:val="single" w:sz="4" w:space="0" w:color="auto"/>
            </w:tcBorders>
            <w:shd w:val="clear" w:color="auto" w:fill="auto"/>
            <w:noWrap/>
            <w:vAlign w:val="bottom"/>
            <w:hideMark/>
          </w:tcPr>
          <w:p w14:paraId="3AC35FFB" w14:textId="5A8574AA"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71</w:t>
            </w:r>
          </w:p>
        </w:tc>
      </w:tr>
      <w:tr w:rsidR="00441489" w:rsidRPr="003A1AF8" w14:paraId="6BCC192C" w14:textId="77777777" w:rsidTr="00055AB6">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D2DB77D"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20</w:t>
            </w:r>
          </w:p>
        </w:tc>
        <w:tc>
          <w:tcPr>
            <w:tcW w:w="911" w:type="dxa"/>
            <w:tcBorders>
              <w:top w:val="nil"/>
              <w:left w:val="nil"/>
              <w:bottom w:val="single" w:sz="4" w:space="0" w:color="auto"/>
              <w:right w:val="single" w:sz="4" w:space="0" w:color="auto"/>
            </w:tcBorders>
            <w:shd w:val="clear" w:color="auto" w:fill="auto"/>
            <w:vAlign w:val="center"/>
            <w:hideMark/>
          </w:tcPr>
          <w:p w14:paraId="1DE50610" w14:textId="6D67CA23" w:rsidR="00962051" w:rsidRPr="003A1AF8" w:rsidRDefault="00962051" w:rsidP="00441489">
            <w:pPr>
              <w:spacing w:after="0" w:line="240" w:lineRule="auto"/>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RN</w:t>
            </w:r>
          </w:p>
        </w:tc>
        <w:tc>
          <w:tcPr>
            <w:tcW w:w="1057" w:type="dxa"/>
            <w:tcBorders>
              <w:top w:val="nil"/>
              <w:left w:val="nil"/>
              <w:bottom w:val="single" w:sz="4" w:space="0" w:color="auto"/>
              <w:right w:val="single" w:sz="4" w:space="0" w:color="auto"/>
            </w:tcBorders>
            <w:shd w:val="clear" w:color="auto" w:fill="auto"/>
            <w:noWrap/>
            <w:vAlign w:val="bottom"/>
            <w:hideMark/>
          </w:tcPr>
          <w:p w14:paraId="76264A8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14:paraId="36054DFF"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single" w:sz="4" w:space="0" w:color="auto"/>
            </w:tcBorders>
            <w:shd w:val="clear" w:color="auto" w:fill="auto"/>
            <w:noWrap/>
            <w:vAlign w:val="bottom"/>
            <w:hideMark/>
          </w:tcPr>
          <w:p w14:paraId="048DF15A"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416" w:type="dxa"/>
            <w:tcBorders>
              <w:top w:val="nil"/>
              <w:left w:val="nil"/>
              <w:bottom w:val="single" w:sz="4" w:space="0" w:color="auto"/>
              <w:right w:val="single" w:sz="4" w:space="0" w:color="auto"/>
            </w:tcBorders>
            <w:shd w:val="clear" w:color="auto" w:fill="auto"/>
            <w:noWrap/>
            <w:vAlign w:val="bottom"/>
            <w:hideMark/>
          </w:tcPr>
          <w:p w14:paraId="5470C8A2"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bottom"/>
            <w:hideMark/>
          </w:tcPr>
          <w:p w14:paraId="05CDDEE0"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bottom"/>
            <w:hideMark/>
          </w:tcPr>
          <w:p w14:paraId="45EBD9B1"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4</w:t>
            </w:r>
          </w:p>
        </w:tc>
        <w:tc>
          <w:tcPr>
            <w:tcW w:w="1532" w:type="dxa"/>
            <w:tcBorders>
              <w:top w:val="nil"/>
              <w:left w:val="nil"/>
              <w:bottom w:val="single" w:sz="4" w:space="0" w:color="auto"/>
              <w:right w:val="nil"/>
            </w:tcBorders>
            <w:shd w:val="clear" w:color="auto" w:fill="auto"/>
            <w:noWrap/>
            <w:vAlign w:val="bottom"/>
            <w:hideMark/>
          </w:tcPr>
          <w:p w14:paraId="040B3C7D"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3E1C2B14" w14:textId="77777777"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3A1AF8">
              <w:rPr>
                <w:rFonts w:ascii="Times New Roman" w:eastAsia="Times New Roman" w:hAnsi="Times New Roman" w:cs="Times New Roman"/>
                <w:color w:val="000000"/>
                <w:sz w:val="24"/>
                <w:szCs w:val="24"/>
              </w:rPr>
              <w:t>29</w:t>
            </w:r>
          </w:p>
        </w:tc>
        <w:tc>
          <w:tcPr>
            <w:tcW w:w="893" w:type="dxa"/>
            <w:tcBorders>
              <w:top w:val="nil"/>
              <w:left w:val="nil"/>
              <w:bottom w:val="single" w:sz="4" w:space="0" w:color="auto"/>
              <w:right w:val="single" w:sz="4" w:space="0" w:color="auto"/>
            </w:tcBorders>
            <w:shd w:val="clear" w:color="auto" w:fill="auto"/>
            <w:noWrap/>
            <w:vAlign w:val="bottom"/>
            <w:hideMark/>
          </w:tcPr>
          <w:p w14:paraId="59AD636C" w14:textId="4DD3B9FF" w:rsidR="00962051" w:rsidRPr="003A1AF8" w:rsidRDefault="00962051" w:rsidP="001A6E04">
            <w:pPr>
              <w:spacing w:after="0" w:line="240" w:lineRule="auto"/>
              <w:jc w:val="center"/>
              <w:rPr>
                <w:rFonts w:ascii="Times New Roman" w:eastAsia="Times New Roman" w:hAnsi="Times New Roman" w:cs="Times New Roman"/>
                <w:color w:val="000000"/>
                <w:sz w:val="24"/>
                <w:szCs w:val="24"/>
              </w:rPr>
            </w:pPr>
            <w:r w:rsidRPr="001A6E04">
              <w:rPr>
                <w:rFonts w:ascii="Times New Roman" w:eastAsia="Times New Roman" w:hAnsi="Times New Roman" w:cs="Times New Roman"/>
                <w:color w:val="000000"/>
                <w:sz w:val="24"/>
                <w:szCs w:val="24"/>
              </w:rPr>
              <w:t>82</w:t>
            </w:r>
          </w:p>
        </w:tc>
      </w:tr>
    </w:tbl>
    <w:p w14:paraId="2DDA75A1" w14:textId="77777777" w:rsidR="00EC0658" w:rsidRDefault="00EC0658" w:rsidP="00475080">
      <w:pPr>
        <w:tabs>
          <w:tab w:val="left" w:pos="1753"/>
        </w:tabs>
        <w:spacing w:line="240" w:lineRule="auto"/>
        <w:rPr>
          <w:rFonts w:ascii="Times New Roman" w:hAnsi="Times New Roman" w:cs="Times New Roman"/>
          <w:sz w:val="24"/>
          <w:szCs w:val="24"/>
        </w:rPr>
      </w:pPr>
    </w:p>
    <w:p w14:paraId="6FEE5506" w14:textId="77777777" w:rsidR="00FD3246" w:rsidRDefault="00FD3246" w:rsidP="00475080">
      <w:pPr>
        <w:tabs>
          <w:tab w:val="left" w:pos="1753"/>
        </w:tabs>
        <w:spacing w:line="240" w:lineRule="auto"/>
        <w:rPr>
          <w:rFonts w:ascii="Times New Roman" w:hAnsi="Times New Roman" w:cs="Times New Roman"/>
          <w:sz w:val="24"/>
          <w:szCs w:val="24"/>
        </w:rPr>
      </w:pPr>
    </w:p>
    <w:p w14:paraId="77087CAD" w14:textId="561F9834" w:rsidR="00AC6091" w:rsidRDefault="00AC6091" w:rsidP="00B00BE1">
      <w:pPr>
        <w:tabs>
          <w:tab w:val="left" w:pos="1753"/>
        </w:tabs>
        <w:spacing w:after="0" w:line="240" w:lineRule="auto"/>
        <w:jc w:val="center"/>
        <w:rPr>
          <w:rFonts w:ascii="Times New Roman" w:hAnsi="Times New Roman" w:cs="Times New Roman"/>
          <w:b/>
          <w:sz w:val="24"/>
          <w:szCs w:val="24"/>
        </w:rPr>
      </w:pPr>
      <w:r w:rsidRPr="00AC6091">
        <w:rPr>
          <w:rFonts w:ascii="Times New Roman" w:hAnsi="Times New Roman" w:cs="Times New Roman"/>
          <w:b/>
          <w:sz w:val="24"/>
          <w:szCs w:val="24"/>
        </w:rPr>
        <w:t>Tabel C.1</w:t>
      </w:r>
      <w:r w:rsidR="003D1B03">
        <w:rPr>
          <w:rFonts w:ascii="Times New Roman" w:hAnsi="Times New Roman" w:cs="Times New Roman"/>
          <w:b/>
          <w:sz w:val="24"/>
          <w:szCs w:val="24"/>
        </w:rPr>
        <w:t>.4</w:t>
      </w:r>
    </w:p>
    <w:p w14:paraId="0F7EEC8D" w14:textId="7CCE2508" w:rsidR="00B00BE1" w:rsidRPr="00AC6091" w:rsidRDefault="00B00BE1" w:rsidP="00B00BE1">
      <w:pPr>
        <w:tabs>
          <w:tab w:val="left" w:pos="175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Data Hasil </w:t>
      </w:r>
      <w:r w:rsidRPr="00B00BE1">
        <w:rPr>
          <w:rFonts w:ascii="Times New Roman" w:hAnsi="Times New Roman" w:cs="Times New Roman"/>
          <w:b/>
          <w:i/>
          <w:sz w:val="24"/>
          <w:szCs w:val="24"/>
        </w:rPr>
        <w:t>Posttest</w:t>
      </w:r>
      <w:r>
        <w:rPr>
          <w:rFonts w:ascii="Times New Roman" w:hAnsi="Times New Roman" w:cs="Times New Roman"/>
          <w:b/>
          <w:sz w:val="24"/>
          <w:szCs w:val="24"/>
        </w:rPr>
        <w:t xml:space="preserve"> Kelas Kontrol</w:t>
      </w:r>
    </w:p>
    <w:tbl>
      <w:tblPr>
        <w:tblW w:w="11474" w:type="dxa"/>
        <w:jc w:val="center"/>
        <w:tblInd w:w="3357" w:type="dxa"/>
        <w:tblLook w:val="04A0" w:firstRow="1" w:lastRow="0" w:firstColumn="1" w:lastColumn="0" w:noHBand="0" w:noVBand="1"/>
      </w:tblPr>
      <w:tblGrid>
        <w:gridCol w:w="566"/>
        <w:gridCol w:w="830"/>
        <w:gridCol w:w="1057"/>
        <w:gridCol w:w="763"/>
        <w:gridCol w:w="771"/>
        <w:gridCol w:w="1416"/>
        <w:gridCol w:w="1110"/>
        <w:gridCol w:w="1744"/>
        <w:gridCol w:w="1572"/>
        <w:gridCol w:w="815"/>
        <w:gridCol w:w="830"/>
      </w:tblGrid>
      <w:tr w:rsidR="00683421" w:rsidRPr="001A6E04" w14:paraId="1701A047" w14:textId="77777777" w:rsidTr="00055AB6">
        <w:trPr>
          <w:trHeight w:val="300"/>
          <w:jc w:val="center"/>
        </w:trPr>
        <w:tc>
          <w:tcPr>
            <w:tcW w:w="11474" w:type="dxa"/>
            <w:gridSpan w:val="11"/>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7605DF8" w14:textId="5178D2F3" w:rsidR="00683421" w:rsidRPr="00EA64B1" w:rsidRDefault="00441489" w:rsidP="00441489">
            <w:pPr>
              <w:spacing w:after="0" w:line="240" w:lineRule="auto"/>
              <w:jc w:val="center"/>
              <w:rPr>
                <w:rFonts w:ascii="Times New Roman" w:eastAsia="Times New Roman" w:hAnsi="Times New Roman" w:cs="Times New Roman"/>
                <w:b/>
                <w:color w:val="000000"/>
                <w:sz w:val="24"/>
                <w:szCs w:val="24"/>
              </w:rPr>
            </w:pPr>
            <w:r w:rsidRPr="00441489">
              <w:rPr>
                <w:rFonts w:ascii="Times New Roman" w:eastAsia="Times New Roman" w:hAnsi="Times New Roman" w:cs="Times New Roman"/>
                <w:b/>
                <w:i/>
                <w:color w:val="000000"/>
                <w:sz w:val="24"/>
                <w:szCs w:val="24"/>
              </w:rPr>
              <w:t>Posttest</w:t>
            </w:r>
            <w:r>
              <w:rPr>
                <w:rFonts w:ascii="Times New Roman" w:eastAsia="Times New Roman" w:hAnsi="Times New Roman" w:cs="Times New Roman"/>
                <w:b/>
                <w:color w:val="000000"/>
                <w:sz w:val="24"/>
                <w:szCs w:val="24"/>
              </w:rPr>
              <w:t xml:space="preserve"> </w:t>
            </w:r>
            <w:r w:rsidR="00160D69">
              <w:rPr>
                <w:rFonts w:ascii="Times New Roman" w:eastAsia="Times New Roman" w:hAnsi="Times New Roman" w:cs="Times New Roman"/>
                <w:b/>
                <w:color w:val="000000"/>
                <w:sz w:val="24"/>
                <w:szCs w:val="24"/>
              </w:rPr>
              <w:t xml:space="preserve">Kelas Kontrol </w:t>
            </w:r>
          </w:p>
        </w:tc>
      </w:tr>
      <w:tr w:rsidR="00055AB6" w:rsidRPr="00EA64B1" w14:paraId="195EB44E"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FFFF00"/>
            <w:noWrap/>
            <w:vAlign w:val="bottom"/>
            <w:hideMark/>
          </w:tcPr>
          <w:p w14:paraId="346E8B93" w14:textId="77777777" w:rsidR="001A6E04" w:rsidRPr="00EA64B1" w:rsidRDefault="001A6E04" w:rsidP="00EA64B1">
            <w:pPr>
              <w:spacing w:after="0" w:line="240" w:lineRule="auto"/>
              <w:jc w:val="center"/>
              <w:rPr>
                <w:rFonts w:ascii="Times New Roman" w:eastAsia="Times New Roman" w:hAnsi="Times New Roman" w:cs="Times New Roman"/>
                <w:b/>
                <w:color w:val="000000"/>
                <w:sz w:val="24"/>
                <w:szCs w:val="24"/>
              </w:rPr>
            </w:pPr>
            <w:r w:rsidRPr="00EA64B1">
              <w:rPr>
                <w:rFonts w:ascii="Times New Roman" w:eastAsia="Times New Roman" w:hAnsi="Times New Roman" w:cs="Times New Roman"/>
                <w:b/>
                <w:color w:val="000000"/>
                <w:sz w:val="24"/>
                <w:szCs w:val="24"/>
              </w:rPr>
              <w:t>No</w:t>
            </w:r>
          </w:p>
        </w:tc>
        <w:tc>
          <w:tcPr>
            <w:tcW w:w="830" w:type="dxa"/>
            <w:tcBorders>
              <w:top w:val="nil"/>
              <w:left w:val="nil"/>
              <w:bottom w:val="single" w:sz="4" w:space="0" w:color="auto"/>
              <w:right w:val="single" w:sz="4" w:space="0" w:color="auto"/>
            </w:tcBorders>
            <w:shd w:val="clear" w:color="auto" w:fill="FFFF00"/>
            <w:noWrap/>
            <w:vAlign w:val="bottom"/>
            <w:hideMark/>
          </w:tcPr>
          <w:p w14:paraId="0FED60B2" w14:textId="77777777" w:rsidR="001A6E04" w:rsidRPr="00EA64B1" w:rsidRDefault="001A6E04" w:rsidP="00EA64B1">
            <w:pPr>
              <w:spacing w:after="0" w:line="240" w:lineRule="auto"/>
              <w:jc w:val="center"/>
              <w:rPr>
                <w:rFonts w:ascii="Times New Roman" w:eastAsia="Times New Roman" w:hAnsi="Times New Roman" w:cs="Times New Roman"/>
                <w:b/>
                <w:color w:val="000000"/>
                <w:sz w:val="24"/>
                <w:szCs w:val="24"/>
              </w:rPr>
            </w:pPr>
            <w:r w:rsidRPr="00EA64B1">
              <w:rPr>
                <w:rFonts w:ascii="Times New Roman" w:eastAsia="Times New Roman" w:hAnsi="Times New Roman" w:cs="Times New Roman"/>
                <w:b/>
                <w:color w:val="000000"/>
                <w:sz w:val="24"/>
                <w:szCs w:val="24"/>
              </w:rPr>
              <w:t>Nama</w:t>
            </w:r>
          </w:p>
        </w:tc>
        <w:tc>
          <w:tcPr>
            <w:tcW w:w="1057" w:type="dxa"/>
            <w:tcBorders>
              <w:top w:val="nil"/>
              <w:left w:val="nil"/>
              <w:bottom w:val="single" w:sz="4" w:space="0" w:color="auto"/>
              <w:right w:val="single" w:sz="4" w:space="0" w:color="auto"/>
            </w:tcBorders>
            <w:shd w:val="clear" w:color="auto" w:fill="FFFF00"/>
            <w:noWrap/>
            <w:vAlign w:val="bottom"/>
            <w:hideMark/>
          </w:tcPr>
          <w:p w14:paraId="20A33B6C" w14:textId="77777777" w:rsidR="001A6E04" w:rsidRPr="00EA64B1" w:rsidRDefault="001A6E04" w:rsidP="00EA64B1">
            <w:pPr>
              <w:spacing w:after="0" w:line="240" w:lineRule="auto"/>
              <w:jc w:val="center"/>
              <w:rPr>
                <w:rFonts w:ascii="Times New Roman" w:eastAsia="Times New Roman" w:hAnsi="Times New Roman" w:cs="Times New Roman"/>
                <w:b/>
                <w:color w:val="000000"/>
                <w:sz w:val="24"/>
                <w:szCs w:val="24"/>
              </w:rPr>
            </w:pPr>
            <w:r w:rsidRPr="00EA64B1">
              <w:rPr>
                <w:rFonts w:ascii="Times New Roman" w:eastAsia="Times New Roman" w:hAnsi="Times New Roman" w:cs="Times New Roman"/>
                <w:b/>
                <w:color w:val="000000"/>
                <w:sz w:val="24"/>
                <w:szCs w:val="24"/>
              </w:rPr>
              <w:t>Intonasi</w:t>
            </w:r>
          </w:p>
        </w:tc>
        <w:tc>
          <w:tcPr>
            <w:tcW w:w="763" w:type="dxa"/>
            <w:tcBorders>
              <w:top w:val="nil"/>
              <w:left w:val="nil"/>
              <w:bottom w:val="single" w:sz="4" w:space="0" w:color="auto"/>
              <w:right w:val="single" w:sz="4" w:space="0" w:color="auto"/>
            </w:tcBorders>
            <w:shd w:val="clear" w:color="auto" w:fill="FFFF00"/>
            <w:noWrap/>
            <w:vAlign w:val="bottom"/>
            <w:hideMark/>
          </w:tcPr>
          <w:p w14:paraId="312B5EE6" w14:textId="77777777" w:rsidR="001A6E04" w:rsidRPr="00EA64B1" w:rsidRDefault="001A6E04" w:rsidP="00EA64B1">
            <w:pPr>
              <w:spacing w:after="0" w:line="240" w:lineRule="auto"/>
              <w:jc w:val="center"/>
              <w:rPr>
                <w:rFonts w:ascii="Times New Roman" w:eastAsia="Times New Roman" w:hAnsi="Times New Roman" w:cs="Times New Roman"/>
                <w:b/>
                <w:color w:val="000000"/>
                <w:sz w:val="24"/>
                <w:szCs w:val="24"/>
              </w:rPr>
            </w:pPr>
            <w:r w:rsidRPr="00EA64B1">
              <w:rPr>
                <w:rFonts w:ascii="Times New Roman" w:eastAsia="Times New Roman" w:hAnsi="Times New Roman" w:cs="Times New Roman"/>
                <w:b/>
                <w:color w:val="000000"/>
                <w:sz w:val="24"/>
                <w:szCs w:val="24"/>
              </w:rPr>
              <w:t>Lafal</w:t>
            </w:r>
          </w:p>
        </w:tc>
        <w:tc>
          <w:tcPr>
            <w:tcW w:w="771" w:type="dxa"/>
            <w:tcBorders>
              <w:top w:val="nil"/>
              <w:left w:val="nil"/>
              <w:bottom w:val="single" w:sz="4" w:space="0" w:color="auto"/>
              <w:right w:val="single" w:sz="4" w:space="0" w:color="auto"/>
            </w:tcBorders>
            <w:shd w:val="clear" w:color="auto" w:fill="FFFF00"/>
            <w:noWrap/>
            <w:vAlign w:val="bottom"/>
            <w:hideMark/>
          </w:tcPr>
          <w:p w14:paraId="67E46E07" w14:textId="77777777" w:rsidR="001A6E04" w:rsidRPr="00EA64B1" w:rsidRDefault="001A6E04" w:rsidP="00EA64B1">
            <w:pPr>
              <w:spacing w:after="0" w:line="240" w:lineRule="auto"/>
              <w:jc w:val="center"/>
              <w:rPr>
                <w:rFonts w:ascii="Times New Roman" w:eastAsia="Times New Roman" w:hAnsi="Times New Roman" w:cs="Times New Roman"/>
                <w:b/>
                <w:color w:val="000000"/>
                <w:sz w:val="24"/>
                <w:szCs w:val="24"/>
              </w:rPr>
            </w:pPr>
            <w:r w:rsidRPr="00EA64B1">
              <w:rPr>
                <w:rFonts w:ascii="Times New Roman" w:eastAsia="Times New Roman" w:hAnsi="Times New Roman" w:cs="Times New Roman"/>
                <w:b/>
                <w:color w:val="000000"/>
                <w:sz w:val="24"/>
                <w:szCs w:val="24"/>
              </w:rPr>
              <w:t>Kosa Kata</w:t>
            </w:r>
          </w:p>
        </w:tc>
        <w:tc>
          <w:tcPr>
            <w:tcW w:w="1416" w:type="dxa"/>
            <w:tcBorders>
              <w:top w:val="nil"/>
              <w:left w:val="nil"/>
              <w:bottom w:val="single" w:sz="4" w:space="0" w:color="auto"/>
              <w:right w:val="single" w:sz="4" w:space="0" w:color="auto"/>
            </w:tcBorders>
            <w:shd w:val="clear" w:color="auto" w:fill="FFFF00"/>
            <w:noWrap/>
            <w:vAlign w:val="bottom"/>
            <w:hideMark/>
          </w:tcPr>
          <w:p w14:paraId="415DDF87" w14:textId="77777777" w:rsidR="001A6E04" w:rsidRPr="00EA64B1" w:rsidRDefault="001A6E04" w:rsidP="00EA64B1">
            <w:pPr>
              <w:spacing w:after="0" w:line="240" w:lineRule="auto"/>
              <w:jc w:val="center"/>
              <w:rPr>
                <w:rFonts w:ascii="Times New Roman" w:eastAsia="Times New Roman" w:hAnsi="Times New Roman" w:cs="Times New Roman"/>
                <w:b/>
                <w:color w:val="000000"/>
                <w:sz w:val="24"/>
                <w:szCs w:val="24"/>
              </w:rPr>
            </w:pPr>
            <w:r w:rsidRPr="00EA64B1">
              <w:rPr>
                <w:rFonts w:ascii="Times New Roman" w:eastAsia="Times New Roman" w:hAnsi="Times New Roman" w:cs="Times New Roman"/>
                <w:b/>
                <w:color w:val="000000"/>
                <w:sz w:val="24"/>
                <w:szCs w:val="24"/>
              </w:rPr>
              <w:t>Kelancaran</w:t>
            </w:r>
          </w:p>
        </w:tc>
        <w:tc>
          <w:tcPr>
            <w:tcW w:w="1110" w:type="dxa"/>
            <w:tcBorders>
              <w:top w:val="nil"/>
              <w:left w:val="nil"/>
              <w:bottom w:val="single" w:sz="4" w:space="0" w:color="auto"/>
              <w:right w:val="single" w:sz="4" w:space="0" w:color="auto"/>
            </w:tcBorders>
            <w:shd w:val="clear" w:color="auto" w:fill="FFFF00"/>
            <w:noWrap/>
            <w:vAlign w:val="bottom"/>
            <w:hideMark/>
          </w:tcPr>
          <w:p w14:paraId="495527D7" w14:textId="77777777" w:rsidR="001A6E04" w:rsidRPr="00EA64B1" w:rsidRDefault="001A6E04" w:rsidP="00EA64B1">
            <w:pPr>
              <w:spacing w:after="0" w:line="240" w:lineRule="auto"/>
              <w:jc w:val="center"/>
              <w:rPr>
                <w:rFonts w:ascii="Times New Roman" w:eastAsia="Times New Roman" w:hAnsi="Times New Roman" w:cs="Times New Roman"/>
                <w:b/>
                <w:color w:val="000000"/>
                <w:sz w:val="24"/>
                <w:szCs w:val="24"/>
              </w:rPr>
            </w:pPr>
            <w:r w:rsidRPr="00EA64B1">
              <w:rPr>
                <w:rFonts w:ascii="Times New Roman" w:eastAsia="Times New Roman" w:hAnsi="Times New Roman" w:cs="Times New Roman"/>
                <w:b/>
                <w:color w:val="000000"/>
                <w:sz w:val="24"/>
                <w:szCs w:val="24"/>
              </w:rPr>
              <w:t>Ekspresi</w:t>
            </w:r>
          </w:p>
        </w:tc>
        <w:tc>
          <w:tcPr>
            <w:tcW w:w="1744" w:type="dxa"/>
            <w:tcBorders>
              <w:top w:val="nil"/>
              <w:left w:val="nil"/>
              <w:bottom w:val="single" w:sz="4" w:space="0" w:color="auto"/>
              <w:right w:val="single" w:sz="4" w:space="0" w:color="auto"/>
            </w:tcBorders>
            <w:shd w:val="clear" w:color="auto" w:fill="FFFF00"/>
            <w:noWrap/>
            <w:vAlign w:val="bottom"/>
            <w:hideMark/>
          </w:tcPr>
          <w:p w14:paraId="62E64F3A" w14:textId="77777777" w:rsidR="001A6E04" w:rsidRPr="00EA64B1" w:rsidRDefault="001A6E04" w:rsidP="00EA64B1">
            <w:pPr>
              <w:spacing w:after="0" w:line="240" w:lineRule="auto"/>
              <w:jc w:val="center"/>
              <w:rPr>
                <w:rFonts w:ascii="Times New Roman" w:eastAsia="Times New Roman" w:hAnsi="Times New Roman" w:cs="Times New Roman"/>
                <w:b/>
                <w:color w:val="000000"/>
                <w:sz w:val="24"/>
                <w:szCs w:val="24"/>
              </w:rPr>
            </w:pPr>
            <w:r w:rsidRPr="00EA64B1">
              <w:rPr>
                <w:rFonts w:ascii="Times New Roman" w:eastAsia="Times New Roman" w:hAnsi="Times New Roman" w:cs="Times New Roman"/>
                <w:b/>
                <w:color w:val="000000"/>
                <w:sz w:val="24"/>
                <w:szCs w:val="24"/>
              </w:rPr>
              <w:t>Ketepatan Isi Pembicaraan</w:t>
            </w:r>
          </w:p>
        </w:tc>
        <w:tc>
          <w:tcPr>
            <w:tcW w:w="1572" w:type="dxa"/>
            <w:tcBorders>
              <w:top w:val="nil"/>
              <w:left w:val="nil"/>
              <w:bottom w:val="single" w:sz="4" w:space="0" w:color="auto"/>
              <w:right w:val="single" w:sz="4" w:space="0" w:color="auto"/>
            </w:tcBorders>
            <w:shd w:val="clear" w:color="auto" w:fill="FFFF00"/>
            <w:noWrap/>
            <w:vAlign w:val="bottom"/>
            <w:hideMark/>
          </w:tcPr>
          <w:p w14:paraId="387A4208" w14:textId="77777777" w:rsidR="001A6E04" w:rsidRPr="00EA64B1" w:rsidRDefault="001A6E04" w:rsidP="00EA64B1">
            <w:pPr>
              <w:spacing w:after="0" w:line="240" w:lineRule="auto"/>
              <w:jc w:val="center"/>
              <w:rPr>
                <w:rFonts w:ascii="Times New Roman" w:eastAsia="Times New Roman" w:hAnsi="Times New Roman" w:cs="Times New Roman"/>
                <w:b/>
                <w:color w:val="000000"/>
                <w:sz w:val="24"/>
                <w:szCs w:val="24"/>
              </w:rPr>
            </w:pPr>
            <w:r w:rsidRPr="00EA64B1">
              <w:rPr>
                <w:rFonts w:ascii="Times New Roman" w:eastAsia="Times New Roman" w:hAnsi="Times New Roman" w:cs="Times New Roman"/>
                <w:b/>
                <w:color w:val="000000"/>
                <w:sz w:val="24"/>
                <w:szCs w:val="24"/>
              </w:rPr>
              <w:t>Kecepatan isi berbicara</w:t>
            </w:r>
          </w:p>
        </w:tc>
        <w:tc>
          <w:tcPr>
            <w:tcW w:w="815" w:type="dxa"/>
            <w:tcBorders>
              <w:top w:val="nil"/>
              <w:left w:val="nil"/>
              <w:bottom w:val="single" w:sz="4" w:space="0" w:color="auto"/>
              <w:right w:val="single" w:sz="4" w:space="0" w:color="auto"/>
            </w:tcBorders>
            <w:shd w:val="clear" w:color="auto" w:fill="FFFF00"/>
            <w:noWrap/>
            <w:vAlign w:val="bottom"/>
            <w:hideMark/>
          </w:tcPr>
          <w:p w14:paraId="4543FE34" w14:textId="77777777" w:rsidR="001A6E04" w:rsidRPr="00EA64B1" w:rsidRDefault="001A6E04" w:rsidP="00EA64B1">
            <w:pPr>
              <w:spacing w:after="0" w:line="240" w:lineRule="auto"/>
              <w:jc w:val="center"/>
              <w:rPr>
                <w:rFonts w:ascii="Times New Roman" w:eastAsia="Times New Roman" w:hAnsi="Times New Roman" w:cs="Times New Roman"/>
                <w:b/>
                <w:color w:val="000000"/>
                <w:sz w:val="24"/>
                <w:szCs w:val="24"/>
              </w:rPr>
            </w:pPr>
            <w:r w:rsidRPr="00EA64B1">
              <w:rPr>
                <w:rFonts w:ascii="Times New Roman" w:eastAsia="Times New Roman" w:hAnsi="Times New Roman" w:cs="Times New Roman"/>
                <w:b/>
                <w:color w:val="000000"/>
                <w:sz w:val="24"/>
                <w:szCs w:val="24"/>
              </w:rPr>
              <w:t>Skor Total</w:t>
            </w:r>
          </w:p>
        </w:tc>
        <w:tc>
          <w:tcPr>
            <w:tcW w:w="830" w:type="dxa"/>
            <w:tcBorders>
              <w:top w:val="nil"/>
              <w:left w:val="nil"/>
              <w:bottom w:val="single" w:sz="4" w:space="0" w:color="auto"/>
              <w:right w:val="single" w:sz="4" w:space="0" w:color="auto"/>
            </w:tcBorders>
            <w:shd w:val="clear" w:color="auto" w:fill="FFFF00"/>
            <w:noWrap/>
            <w:vAlign w:val="bottom"/>
            <w:hideMark/>
          </w:tcPr>
          <w:p w14:paraId="5C7BEDCD" w14:textId="346BE1DD" w:rsidR="001A6E04" w:rsidRPr="00EA64B1" w:rsidRDefault="00F776AF" w:rsidP="00EA64B1">
            <w:pPr>
              <w:spacing w:after="0" w:line="240" w:lineRule="auto"/>
              <w:jc w:val="center"/>
              <w:rPr>
                <w:rFonts w:ascii="Times New Roman" w:eastAsia="Times New Roman" w:hAnsi="Times New Roman" w:cs="Times New Roman"/>
                <w:b/>
                <w:color w:val="000000"/>
                <w:sz w:val="24"/>
                <w:szCs w:val="24"/>
              </w:rPr>
            </w:pPr>
            <w:r w:rsidRPr="00EA64B1">
              <w:rPr>
                <w:rFonts w:ascii="Times New Roman" w:eastAsia="Times New Roman" w:hAnsi="Times New Roman" w:cs="Times New Roman"/>
                <w:b/>
                <w:color w:val="000000"/>
                <w:sz w:val="24"/>
                <w:szCs w:val="24"/>
              </w:rPr>
              <w:t>Nilai Akhir</w:t>
            </w:r>
          </w:p>
        </w:tc>
      </w:tr>
      <w:tr w:rsidR="00055AB6" w:rsidRPr="00EA64B1" w14:paraId="794ADE46"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137DE37"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w:t>
            </w:r>
          </w:p>
        </w:tc>
        <w:tc>
          <w:tcPr>
            <w:tcW w:w="830" w:type="dxa"/>
            <w:tcBorders>
              <w:top w:val="nil"/>
              <w:left w:val="nil"/>
              <w:bottom w:val="single" w:sz="4" w:space="0" w:color="auto"/>
              <w:right w:val="single" w:sz="4" w:space="0" w:color="auto"/>
            </w:tcBorders>
            <w:shd w:val="clear" w:color="auto" w:fill="auto"/>
            <w:noWrap/>
            <w:vAlign w:val="bottom"/>
            <w:hideMark/>
          </w:tcPr>
          <w:p w14:paraId="3754C191" w14:textId="10AD6D04"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AM</w:t>
            </w:r>
          </w:p>
        </w:tc>
        <w:tc>
          <w:tcPr>
            <w:tcW w:w="1057" w:type="dxa"/>
            <w:tcBorders>
              <w:top w:val="nil"/>
              <w:left w:val="nil"/>
              <w:bottom w:val="single" w:sz="4" w:space="0" w:color="auto"/>
              <w:right w:val="single" w:sz="4" w:space="0" w:color="auto"/>
            </w:tcBorders>
            <w:shd w:val="clear" w:color="auto" w:fill="auto"/>
            <w:noWrap/>
            <w:vAlign w:val="bottom"/>
            <w:hideMark/>
          </w:tcPr>
          <w:p w14:paraId="4992AC7F"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1AF04F4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71" w:type="dxa"/>
            <w:tcBorders>
              <w:top w:val="nil"/>
              <w:left w:val="nil"/>
              <w:bottom w:val="single" w:sz="4" w:space="0" w:color="auto"/>
              <w:right w:val="single" w:sz="4" w:space="0" w:color="auto"/>
            </w:tcBorders>
            <w:shd w:val="clear" w:color="auto" w:fill="auto"/>
            <w:noWrap/>
            <w:vAlign w:val="bottom"/>
            <w:hideMark/>
          </w:tcPr>
          <w:p w14:paraId="101EAAD8"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416" w:type="dxa"/>
            <w:tcBorders>
              <w:top w:val="nil"/>
              <w:left w:val="nil"/>
              <w:bottom w:val="single" w:sz="4" w:space="0" w:color="auto"/>
              <w:right w:val="single" w:sz="4" w:space="0" w:color="auto"/>
            </w:tcBorders>
            <w:shd w:val="clear" w:color="auto" w:fill="auto"/>
            <w:noWrap/>
            <w:vAlign w:val="bottom"/>
            <w:hideMark/>
          </w:tcPr>
          <w:p w14:paraId="038CD59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110" w:type="dxa"/>
            <w:tcBorders>
              <w:top w:val="nil"/>
              <w:left w:val="nil"/>
              <w:bottom w:val="single" w:sz="4" w:space="0" w:color="auto"/>
              <w:right w:val="single" w:sz="4" w:space="0" w:color="auto"/>
            </w:tcBorders>
            <w:shd w:val="clear" w:color="auto" w:fill="auto"/>
            <w:noWrap/>
            <w:vAlign w:val="bottom"/>
            <w:hideMark/>
          </w:tcPr>
          <w:p w14:paraId="4CEAF9BE"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744" w:type="dxa"/>
            <w:tcBorders>
              <w:top w:val="nil"/>
              <w:left w:val="nil"/>
              <w:bottom w:val="single" w:sz="4" w:space="0" w:color="auto"/>
              <w:right w:val="single" w:sz="4" w:space="0" w:color="auto"/>
            </w:tcBorders>
            <w:shd w:val="clear" w:color="auto" w:fill="auto"/>
            <w:noWrap/>
            <w:vAlign w:val="bottom"/>
            <w:hideMark/>
          </w:tcPr>
          <w:p w14:paraId="6D7BB97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572" w:type="dxa"/>
            <w:tcBorders>
              <w:top w:val="nil"/>
              <w:left w:val="nil"/>
              <w:bottom w:val="single" w:sz="4" w:space="0" w:color="auto"/>
              <w:right w:val="single" w:sz="4" w:space="0" w:color="auto"/>
            </w:tcBorders>
            <w:shd w:val="clear" w:color="auto" w:fill="auto"/>
            <w:noWrap/>
            <w:vAlign w:val="bottom"/>
            <w:hideMark/>
          </w:tcPr>
          <w:p w14:paraId="3E8753CA"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815" w:type="dxa"/>
            <w:tcBorders>
              <w:top w:val="nil"/>
              <w:left w:val="nil"/>
              <w:bottom w:val="single" w:sz="4" w:space="0" w:color="auto"/>
              <w:right w:val="single" w:sz="4" w:space="0" w:color="auto"/>
            </w:tcBorders>
            <w:shd w:val="clear" w:color="auto" w:fill="auto"/>
            <w:noWrap/>
            <w:vAlign w:val="bottom"/>
            <w:hideMark/>
          </w:tcPr>
          <w:p w14:paraId="68A63762"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19</w:t>
            </w:r>
          </w:p>
        </w:tc>
        <w:tc>
          <w:tcPr>
            <w:tcW w:w="830" w:type="dxa"/>
            <w:tcBorders>
              <w:top w:val="nil"/>
              <w:left w:val="nil"/>
              <w:bottom w:val="single" w:sz="4" w:space="0" w:color="auto"/>
              <w:right w:val="single" w:sz="4" w:space="0" w:color="auto"/>
            </w:tcBorders>
            <w:shd w:val="clear" w:color="auto" w:fill="auto"/>
            <w:noWrap/>
            <w:vAlign w:val="bottom"/>
            <w:hideMark/>
          </w:tcPr>
          <w:p w14:paraId="4BA7A3FC" w14:textId="76A2699E"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54</w:t>
            </w:r>
          </w:p>
        </w:tc>
      </w:tr>
      <w:tr w:rsidR="00055AB6" w:rsidRPr="00EA64B1" w14:paraId="55B5A188"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83E1A91"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830" w:type="dxa"/>
            <w:tcBorders>
              <w:top w:val="nil"/>
              <w:left w:val="nil"/>
              <w:bottom w:val="single" w:sz="4" w:space="0" w:color="auto"/>
              <w:right w:val="single" w:sz="4" w:space="0" w:color="auto"/>
            </w:tcBorders>
            <w:shd w:val="clear" w:color="auto" w:fill="auto"/>
            <w:noWrap/>
            <w:vAlign w:val="bottom"/>
            <w:hideMark/>
          </w:tcPr>
          <w:p w14:paraId="118DFF2D" w14:textId="60A82253"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AZH</w:t>
            </w:r>
          </w:p>
        </w:tc>
        <w:tc>
          <w:tcPr>
            <w:tcW w:w="1057" w:type="dxa"/>
            <w:tcBorders>
              <w:top w:val="nil"/>
              <w:left w:val="nil"/>
              <w:bottom w:val="single" w:sz="4" w:space="0" w:color="auto"/>
              <w:right w:val="single" w:sz="4" w:space="0" w:color="auto"/>
            </w:tcBorders>
            <w:shd w:val="clear" w:color="auto" w:fill="auto"/>
            <w:noWrap/>
            <w:vAlign w:val="bottom"/>
            <w:hideMark/>
          </w:tcPr>
          <w:p w14:paraId="0F83144D"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32AE953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771" w:type="dxa"/>
            <w:tcBorders>
              <w:top w:val="nil"/>
              <w:left w:val="nil"/>
              <w:bottom w:val="single" w:sz="4" w:space="0" w:color="auto"/>
              <w:right w:val="single" w:sz="4" w:space="0" w:color="auto"/>
            </w:tcBorders>
            <w:shd w:val="clear" w:color="auto" w:fill="auto"/>
            <w:noWrap/>
            <w:vAlign w:val="bottom"/>
            <w:hideMark/>
          </w:tcPr>
          <w:p w14:paraId="6E9FC84E"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416" w:type="dxa"/>
            <w:tcBorders>
              <w:top w:val="nil"/>
              <w:left w:val="nil"/>
              <w:bottom w:val="single" w:sz="4" w:space="0" w:color="auto"/>
              <w:right w:val="single" w:sz="4" w:space="0" w:color="auto"/>
            </w:tcBorders>
            <w:shd w:val="clear" w:color="auto" w:fill="auto"/>
            <w:noWrap/>
            <w:vAlign w:val="bottom"/>
            <w:hideMark/>
          </w:tcPr>
          <w:p w14:paraId="02D44A4E"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110" w:type="dxa"/>
            <w:tcBorders>
              <w:top w:val="nil"/>
              <w:left w:val="nil"/>
              <w:bottom w:val="single" w:sz="4" w:space="0" w:color="auto"/>
              <w:right w:val="single" w:sz="4" w:space="0" w:color="auto"/>
            </w:tcBorders>
            <w:shd w:val="clear" w:color="auto" w:fill="auto"/>
            <w:noWrap/>
            <w:vAlign w:val="bottom"/>
            <w:hideMark/>
          </w:tcPr>
          <w:p w14:paraId="25335074"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744" w:type="dxa"/>
            <w:tcBorders>
              <w:top w:val="nil"/>
              <w:left w:val="nil"/>
              <w:bottom w:val="single" w:sz="4" w:space="0" w:color="auto"/>
              <w:right w:val="single" w:sz="4" w:space="0" w:color="auto"/>
            </w:tcBorders>
            <w:shd w:val="clear" w:color="auto" w:fill="auto"/>
            <w:noWrap/>
            <w:vAlign w:val="bottom"/>
            <w:hideMark/>
          </w:tcPr>
          <w:p w14:paraId="3CA23BDF"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572" w:type="dxa"/>
            <w:tcBorders>
              <w:top w:val="nil"/>
              <w:left w:val="nil"/>
              <w:bottom w:val="single" w:sz="4" w:space="0" w:color="auto"/>
              <w:right w:val="single" w:sz="4" w:space="0" w:color="auto"/>
            </w:tcBorders>
            <w:shd w:val="clear" w:color="auto" w:fill="auto"/>
            <w:noWrap/>
            <w:vAlign w:val="bottom"/>
            <w:hideMark/>
          </w:tcPr>
          <w:p w14:paraId="36DFC0AA"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14:paraId="40EF0DC1"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16</w:t>
            </w:r>
          </w:p>
        </w:tc>
        <w:tc>
          <w:tcPr>
            <w:tcW w:w="830" w:type="dxa"/>
            <w:tcBorders>
              <w:top w:val="nil"/>
              <w:left w:val="nil"/>
              <w:bottom w:val="single" w:sz="4" w:space="0" w:color="auto"/>
              <w:right w:val="single" w:sz="4" w:space="0" w:color="auto"/>
            </w:tcBorders>
            <w:shd w:val="clear" w:color="auto" w:fill="auto"/>
            <w:noWrap/>
            <w:vAlign w:val="bottom"/>
            <w:hideMark/>
          </w:tcPr>
          <w:p w14:paraId="2DEF7058" w14:textId="4D08D14C"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45</w:t>
            </w:r>
          </w:p>
        </w:tc>
      </w:tr>
      <w:tr w:rsidR="00055AB6" w:rsidRPr="00EA64B1" w14:paraId="494955DB"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402B5C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830" w:type="dxa"/>
            <w:tcBorders>
              <w:top w:val="nil"/>
              <w:left w:val="nil"/>
              <w:bottom w:val="single" w:sz="4" w:space="0" w:color="auto"/>
              <w:right w:val="single" w:sz="4" w:space="0" w:color="auto"/>
            </w:tcBorders>
            <w:shd w:val="clear" w:color="auto" w:fill="auto"/>
            <w:noWrap/>
            <w:vAlign w:val="bottom"/>
            <w:hideMark/>
          </w:tcPr>
          <w:p w14:paraId="67043ED3" w14:textId="19D05C5E"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AS</w:t>
            </w:r>
          </w:p>
        </w:tc>
        <w:tc>
          <w:tcPr>
            <w:tcW w:w="1057" w:type="dxa"/>
            <w:tcBorders>
              <w:top w:val="nil"/>
              <w:left w:val="nil"/>
              <w:bottom w:val="single" w:sz="4" w:space="0" w:color="auto"/>
              <w:right w:val="single" w:sz="4" w:space="0" w:color="auto"/>
            </w:tcBorders>
            <w:shd w:val="clear" w:color="auto" w:fill="auto"/>
            <w:noWrap/>
            <w:vAlign w:val="bottom"/>
            <w:hideMark/>
          </w:tcPr>
          <w:p w14:paraId="28EB12F3"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bottom"/>
            <w:hideMark/>
          </w:tcPr>
          <w:p w14:paraId="5D42B623"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771" w:type="dxa"/>
            <w:tcBorders>
              <w:top w:val="nil"/>
              <w:left w:val="nil"/>
              <w:bottom w:val="single" w:sz="4" w:space="0" w:color="auto"/>
              <w:right w:val="single" w:sz="4" w:space="0" w:color="auto"/>
            </w:tcBorders>
            <w:shd w:val="clear" w:color="auto" w:fill="auto"/>
            <w:noWrap/>
            <w:vAlign w:val="bottom"/>
            <w:hideMark/>
          </w:tcPr>
          <w:p w14:paraId="63524FF4"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416" w:type="dxa"/>
            <w:tcBorders>
              <w:top w:val="nil"/>
              <w:left w:val="nil"/>
              <w:bottom w:val="single" w:sz="4" w:space="0" w:color="auto"/>
              <w:right w:val="single" w:sz="4" w:space="0" w:color="auto"/>
            </w:tcBorders>
            <w:shd w:val="clear" w:color="auto" w:fill="auto"/>
            <w:noWrap/>
            <w:vAlign w:val="bottom"/>
            <w:hideMark/>
          </w:tcPr>
          <w:p w14:paraId="67D22B6A"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1110" w:type="dxa"/>
            <w:tcBorders>
              <w:top w:val="nil"/>
              <w:left w:val="nil"/>
              <w:bottom w:val="single" w:sz="4" w:space="0" w:color="auto"/>
              <w:right w:val="single" w:sz="4" w:space="0" w:color="auto"/>
            </w:tcBorders>
            <w:shd w:val="clear" w:color="auto" w:fill="auto"/>
            <w:noWrap/>
            <w:vAlign w:val="bottom"/>
            <w:hideMark/>
          </w:tcPr>
          <w:p w14:paraId="04D8714E"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1744" w:type="dxa"/>
            <w:tcBorders>
              <w:top w:val="nil"/>
              <w:left w:val="nil"/>
              <w:bottom w:val="single" w:sz="4" w:space="0" w:color="auto"/>
              <w:right w:val="single" w:sz="4" w:space="0" w:color="auto"/>
            </w:tcBorders>
            <w:shd w:val="clear" w:color="auto" w:fill="auto"/>
            <w:noWrap/>
            <w:vAlign w:val="bottom"/>
            <w:hideMark/>
          </w:tcPr>
          <w:p w14:paraId="7E7F711C"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572" w:type="dxa"/>
            <w:tcBorders>
              <w:top w:val="nil"/>
              <w:left w:val="nil"/>
              <w:bottom w:val="single" w:sz="4" w:space="0" w:color="auto"/>
              <w:right w:val="single" w:sz="4" w:space="0" w:color="auto"/>
            </w:tcBorders>
            <w:shd w:val="clear" w:color="auto" w:fill="auto"/>
            <w:noWrap/>
            <w:vAlign w:val="bottom"/>
            <w:hideMark/>
          </w:tcPr>
          <w:p w14:paraId="7A232CB7"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815" w:type="dxa"/>
            <w:tcBorders>
              <w:top w:val="nil"/>
              <w:left w:val="nil"/>
              <w:bottom w:val="single" w:sz="4" w:space="0" w:color="auto"/>
              <w:right w:val="single" w:sz="4" w:space="0" w:color="auto"/>
            </w:tcBorders>
            <w:shd w:val="clear" w:color="auto" w:fill="auto"/>
            <w:noWrap/>
            <w:vAlign w:val="bottom"/>
            <w:hideMark/>
          </w:tcPr>
          <w:p w14:paraId="327757C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26</w:t>
            </w:r>
          </w:p>
        </w:tc>
        <w:tc>
          <w:tcPr>
            <w:tcW w:w="830" w:type="dxa"/>
            <w:tcBorders>
              <w:top w:val="nil"/>
              <w:left w:val="nil"/>
              <w:bottom w:val="single" w:sz="4" w:space="0" w:color="auto"/>
              <w:right w:val="single" w:sz="4" w:space="0" w:color="auto"/>
            </w:tcBorders>
            <w:shd w:val="clear" w:color="auto" w:fill="auto"/>
            <w:noWrap/>
            <w:vAlign w:val="bottom"/>
            <w:hideMark/>
          </w:tcPr>
          <w:p w14:paraId="276E308D" w14:textId="7B6995F8"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74</w:t>
            </w:r>
          </w:p>
        </w:tc>
      </w:tr>
      <w:tr w:rsidR="00055AB6" w:rsidRPr="00EA64B1" w14:paraId="6BCE9246"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D6F9B1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830" w:type="dxa"/>
            <w:tcBorders>
              <w:top w:val="nil"/>
              <w:left w:val="nil"/>
              <w:bottom w:val="single" w:sz="4" w:space="0" w:color="auto"/>
              <w:right w:val="single" w:sz="4" w:space="0" w:color="auto"/>
            </w:tcBorders>
            <w:shd w:val="clear" w:color="auto" w:fill="auto"/>
            <w:noWrap/>
            <w:vAlign w:val="bottom"/>
            <w:hideMark/>
          </w:tcPr>
          <w:p w14:paraId="5D9D5D61" w14:textId="2BA71C60"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CNH</w:t>
            </w:r>
          </w:p>
        </w:tc>
        <w:tc>
          <w:tcPr>
            <w:tcW w:w="1057" w:type="dxa"/>
            <w:tcBorders>
              <w:top w:val="nil"/>
              <w:left w:val="nil"/>
              <w:bottom w:val="single" w:sz="4" w:space="0" w:color="auto"/>
              <w:right w:val="single" w:sz="4" w:space="0" w:color="auto"/>
            </w:tcBorders>
            <w:shd w:val="clear" w:color="auto" w:fill="auto"/>
            <w:noWrap/>
            <w:vAlign w:val="bottom"/>
            <w:hideMark/>
          </w:tcPr>
          <w:p w14:paraId="79142987"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158A115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71" w:type="dxa"/>
            <w:tcBorders>
              <w:top w:val="nil"/>
              <w:left w:val="nil"/>
              <w:bottom w:val="single" w:sz="4" w:space="0" w:color="auto"/>
              <w:right w:val="single" w:sz="4" w:space="0" w:color="auto"/>
            </w:tcBorders>
            <w:shd w:val="clear" w:color="auto" w:fill="auto"/>
            <w:noWrap/>
            <w:vAlign w:val="bottom"/>
            <w:hideMark/>
          </w:tcPr>
          <w:p w14:paraId="6CC7DC4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416" w:type="dxa"/>
            <w:tcBorders>
              <w:top w:val="nil"/>
              <w:left w:val="nil"/>
              <w:bottom w:val="single" w:sz="4" w:space="0" w:color="auto"/>
              <w:right w:val="single" w:sz="4" w:space="0" w:color="auto"/>
            </w:tcBorders>
            <w:shd w:val="clear" w:color="auto" w:fill="auto"/>
            <w:noWrap/>
            <w:vAlign w:val="bottom"/>
            <w:hideMark/>
          </w:tcPr>
          <w:p w14:paraId="4A5B111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110" w:type="dxa"/>
            <w:tcBorders>
              <w:top w:val="nil"/>
              <w:left w:val="nil"/>
              <w:bottom w:val="single" w:sz="4" w:space="0" w:color="auto"/>
              <w:right w:val="single" w:sz="4" w:space="0" w:color="auto"/>
            </w:tcBorders>
            <w:shd w:val="clear" w:color="auto" w:fill="auto"/>
            <w:noWrap/>
            <w:vAlign w:val="bottom"/>
            <w:hideMark/>
          </w:tcPr>
          <w:p w14:paraId="22ABBC7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744" w:type="dxa"/>
            <w:tcBorders>
              <w:top w:val="nil"/>
              <w:left w:val="nil"/>
              <w:bottom w:val="single" w:sz="4" w:space="0" w:color="auto"/>
              <w:right w:val="single" w:sz="4" w:space="0" w:color="auto"/>
            </w:tcBorders>
            <w:shd w:val="clear" w:color="auto" w:fill="auto"/>
            <w:noWrap/>
            <w:vAlign w:val="bottom"/>
            <w:hideMark/>
          </w:tcPr>
          <w:p w14:paraId="316A90B4"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572" w:type="dxa"/>
            <w:tcBorders>
              <w:top w:val="nil"/>
              <w:left w:val="nil"/>
              <w:bottom w:val="single" w:sz="4" w:space="0" w:color="auto"/>
              <w:right w:val="single" w:sz="4" w:space="0" w:color="auto"/>
            </w:tcBorders>
            <w:shd w:val="clear" w:color="auto" w:fill="auto"/>
            <w:noWrap/>
            <w:vAlign w:val="bottom"/>
            <w:hideMark/>
          </w:tcPr>
          <w:p w14:paraId="603E10F2"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14:paraId="481CFFA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20</w:t>
            </w:r>
          </w:p>
        </w:tc>
        <w:tc>
          <w:tcPr>
            <w:tcW w:w="830" w:type="dxa"/>
            <w:tcBorders>
              <w:top w:val="nil"/>
              <w:left w:val="nil"/>
              <w:bottom w:val="single" w:sz="4" w:space="0" w:color="auto"/>
              <w:right w:val="single" w:sz="4" w:space="0" w:color="auto"/>
            </w:tcBorders>
            <w:shd w:val="clear" w:color="auto" w:fill="auto"/>
            <w:noWrap/>
            <w:vAlign w:val="bottom"/>
            <w:hideMark/>
          </w:tcPr>
          <w:p w14:paraId="1B88D7E1" w14:textId="71749FCA"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57</w:t>
            </w:r>
          </w:p>
        </w:tc>
      </w:tr>
      <w:tr w:rsidR="00055AB6" w:rsidRPr="00EA64B1" w14:paraId="19DF3E63"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ECE88D4"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5</w:t>
            </w:r>
          </w:p>
        </w:tc>
        <w:tc>
          <w:tcPr>
            <w:tcW w:w="830" w:type="dxa"/>
            <w:tcBorders>
              <w:top w:val="nil"/>
              <w:left w:val="nil"/>
              <w:bottom w:val="single" w:sz="4" w:space="0" w:color="auto"/>
              <w:right w:val="single" w:sz="4" w:space="0" w:color="auto"/>
            </w:tcBorders>
            <w:shd w:val="clear" w:color="auto" w:fill="auto"/>
            <w:noWrap/>
            <w:vAlign w:val="bottom"/>
            <w:hideMark/>
          </w:tcPr>
          <w:p w14:paraId="04642188" w14:textId="0513117B"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DNS</w:t>
            </w:r>
          </w:p>
        </w:tc>
        <w:tc>
          <w:tcPr>
            <w:tcW w:w="1057" w:type="dxa"/>
            <w:tcBorders>
              <w:top w:val="nil"/>
              <w:left w:val="nil"/>
              <w:bottom w:val="single" w:sz="4" w:space="0" w:color="auto"/>
              <w:right w:val="single" w:sz="4" w:space="0" w:color="auto"/>
            </w:tcBorders>
            <w:shd w:val="clear" w:color="auto" w:fill="auto"/>
            <w:noWrap/>
            <w:vAlign w:val="bottom"/>
            <w:hideMark/>
          </w:tcPr>
          <w:p w14:paraId="10672345"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bottom"/>
            <w:hideMark/>
          </w:tcPr>
          <w:p w14:paraId="5FC0BEC5"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771" w:type="dxa"/>
            <w:tcBorders>
              <w:top w:val="nil"/>
              <w:left w:val="nil"/>
              <w:bottom w:val="single" w:sz="4" w:space="0" w:color="auto"/>
              <w:right w:val="single" w:sz="4" w:space="0" w:color="auto"/>
            </w:tcBorders>
            <w:shd w:val="clear" w:color="auto" w:fill="auto"/>
            <w:noWrap/>
            <w:vAlign w:val="bottom"/>
            <w:hideMark/>
          </w:tcPr>
          <w:p w14:paraId="006367F5"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416" w:type="dxa"/>
            <w:tcBorders>
              <w:top w:val="nil"/>
              <w:left w:val="nil"/>
              <w:bottom w:val="single" w:sz="4" w:space="0" w:color="auto"/>
              <w:right w:val="single" w:sz="4" w:space="0" w:color="auto"/>
            </w:tcBorders>
            <w:shd w:val="clear" w:color="auto" w:fill="auto"/>
            <w:noWrap/>
            <w:vAlign w:val="bottom"/>
            <w:hideMark/>
          </w:tcPr>
          <w:p w14:paraId="0097D40F"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110" w:type="dxa"/>
            <w:tcBorders>
              <w:top w:val="nil"/>
              <w:left w:val="nil"/>
              <w:bottom w:val="single" w:sz="4" w:space="0" w:color="auto"/>
              <w:right w:val="single" w:sz="4" w:space="0" w:color="auto"/>
            </w:tcBorders>
            <w:shd w:val="clear" w:color="auto" w:fill="auto"/>
            <w:noWrap/>
            <w:vAlign w:val="bottom"/>
            <w:hideMark/>
          </w:tcPr>
          <w:p w14:paraId="5BAF03D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744" w:type="dxa"/>
            <w:tcBorders>
              <w:top w:val="nil"/>
              <w:left w:val="nil"/>
              <w:bottom w:val="single" w:sz="4" w:space="0" w:color="auto"/>
              <w:right w:val="single" w:sz="4" w:space="0" w:color="auto"/>
            </w:tcBorders>
            <w:shd w:val="clear" w:color="auto" w:fill="auto"/>
            <w:noWrap/>
            <w:vAlign w:val="bottom"/>
            <w:hideMark/>
          </w:tcPr>
          <w:p w14:paraId="64322BE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572" w:type="dxa"/>
            <w:tcBorders>
              <w:top w:val="nil"/>
              <w:left w:val="nil"/>
              <w:bottom w:val="single" w:sz="4" w:space="0" w:color="auto"/>
              <w:right w:val="single" w:sz="4" w:space="0" w:color="auto"/>
            </w:tcBorders>
            <w:shd w:val="clear" w:color="auto" w:fill="auto"/>
            <w:noWrap/>
            <w:vAlign w:val="bottom"/>
            <w:hideMark/>
          </w:tcPr>
          <w:p w14:paraId="73CAF99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14:paraId="4CD6B475"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15</w:t>
            </w:r>
          </w:p>
        </w:tc>
        <w:tc>
          <w:tcPr>
            <w:tcW w:w="830" w:type="dxa"/>
            <w:tcBorders>
              <w:top w:val="nil"/>
              <w:left w:val="nil"/>
              <w:bottom w:val="single" w:sz="4" w:space="0" w:color="auto"/>
              <w:right w:val="single" w:sz="4" w:space="0" w:color="auto"/>
            </w:tcBorders>
            <w:shd w:val="clear" w:color="auto" w:fill="auto"/>
            <w:noWrap/>
            <w:vAlign w:val="bottom"/>
            <w:hideMark/>
          </w:tcPr>
          <w:p w14:paraId="63D5BDCD" w14:textId="3275320A"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42</w:t>
            </w:r>
          </w:p>
        </w:tc>
      </w:tr>
      <w:tr w:rsidR="00055AB6" w:rsidRPr="00EA64B1" w14:paraId="2909A876"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469186F"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6</w:t>
            </w:r>
          </w:p>
        </w:tc>
        <w:tc>
          <w:tcPr>
            <w:tcW w:w="830" w:type="dxa"/>
            <w:tcBorders>
              <w:top w:val="nil"/>
              <w:left w:val="nil"/>
              <w:bottom w:val="single" w:sz="4" w:space="0" w:color="auto"/>
              <w:right w:val="single" w:sz="4" w:space="0" w:color="auto"/>
            </w:tcBorders>
            <w:shd w:val="clear" w:color="auto" w:fill="auto"/>
            <w:noWrap/>
            <w:vAlign w:val="bottom"/>
            <w:hideMark/>
          </w:tcPr>
          <w:p w14:paraId="6EDB2433" w14:textId="52CE4B3F"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FF</w:t>
            </w:r>
          </w:p>
        </w:tc>
        <w:tc>
          <w:tcPr>
            <w:tcW w:w="1057" w:type="dxa"/>
            <w:tcBorders>
              <w:top w:val="nil"/>
              <w:left w:val="nil"/>
              <w:bottom w:val="single" w:sz="4" w:space="0" w:color="auto"/>
              <w:right w:val="single" w:sz="4" w:space="0" w:color="auto"/>
            </w:tcBorders>
            <w:shd w:val="clear" w:color="auto" w:fill="auto"/>
            <w:noWrap/>
            <w:vAlign w:val="bottom"/>
            <w:hideMark/>
          </w:tcPr>
          <w:p w14:paraId="6808BC7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bottom"/>
            <w:hideMark/>
          </w:tcPr>
          <w:p w14:paraId="32336937"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71" w:type="dxa"/>
            <w:tcBorders>
              <w:top w:val="nil"/>
              <w:left w:val="nil"/>
              <w:bottom w:val="single" w:sz="4" w:space="0" w:color="auto"/>
              <w:right w:val="single" w:sz="4" w:space="0" w:color="auto"/>
            </w:tcBorders>
            <w:shd w:val="clear" w:color="auto" w:fill="auto"/>
            <w:noWrap/>
            <w:vAlign w:val="bottom"/>
            <w:hideMark/>
          </w:tcPr>
          <w:p w14:paraId="7958351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416" w:type="dxa"/>
            <w:tcBorders>
              <w:top w:val="nil"/>
              <w:left w:val="nil"/>
              <w:bottom w:val="single" w:sz="4" w:space="0" w:color="auto"/>
              <w:right w:val="single" w:sz="4" w:space="0" w:color="auto"/>
            </w:tcBorders>
            <w:shd w:val="clear" w:color="auto" w:fill="auto"/>
            <w:noWrap/>
            <w:vAlign w:val="bottom"/>
            <w:hideMark/>
          </w:tcPr>
          <w:p w14:paraId="47FA0348"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1110" w:type="dxa"/>
            <w:tcBorders>
              <w:top w:val="nil"/>
              <w:left w:val="nil"/>
              <w:bottom w:val="single" w:sz="4" w:space="0" w:color="auto"/>
              <w:right w:val="single" w:sz="4" w:space="0" w:color="auto"/>
            </w:tcBorders>
            <w:shd w:val="clear" w:color="auto" w:fill="auto"/>
            <w:noWrap/>
            <w:vAlign w:val="bottom"/>
            <w:hideMark/>
          </w:tcPr>
          <w:p w14:paraId="5D5CBD18"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1744" w:type="dxa"/>
            <w:tcBorders>
              <w:top w:val="nil"/>
              <w:left w:val="nil"/>
              <w:bottom w:val="single" w:sz="4" w:space="0" w:color="auto"/>
              <w:right w:val="single" w:sz="4" w:space="0" w:color="auto"/>
            </w:tcBorders>
            <w:shd w:val="clear" w:color="auto" w:fill="auto"/>
            <w:noWrap/>
            <w:vAlign w:val="bottom"/>
            <w:hideMark/>
          </w:tcPr>
          <w:p w14:paraId="49CF16B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1572" w:type="dxa"/>
            <w:tcBorders>
              <w:top w:val="nil"/>
              <w:left w:val="nil"/>
              <w:bottom w:val="single" w:sz="4" w:space="0" w:color="auto"/>
              <w:right w:val="single" w:sz="4" w:space="0" w:color="auto"/>
            </w:tcBorders>
            <w:shd w:val="clear" w:color="auto" w:fill="auto"/>
            <w:noWrap/>
            <w:vAlign w:val="bottom"/>
            <w:hideMark/>
          </w:tcPr>
          <w:p w14:paraId="28A63707"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815" w:type="dxa"/>
            <w:tcBorders>
              <w:top w:val="nil"/>
              <w:left w:val="nil"/>
              <w:bottom w:val="single" w:sz="4" w:space="0" w:color="auto"/>
              <w:right w:val="single" w:sz="4" w:space="0" w:color="auto"/>
            </w:tcBorders>
            <w:shd w:val="clear" w:color="auto" w:fill="auto"/>
            <w:noWrap/>
            <w:vAlign w:val="bottom"/>
            <w:hideMark/>
          </w:tcPr>
          <w:p w14:paraId="0B99E043"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25</w:t>
            </w:r>
          </w:p>
        </w:tc>
        <w:tc>
          <w:tcPr>
            <w:tcW w:w="830" w:type="dxa"/>
            <w:tcBorders>
              <w:top w:val="nil"/>
              <w:left w:val="nil"/>
              <w:bottom w:val="single" w:sz="4" w:space="0" w:color="auto"/>
              <w:right w:val="single" w:sz="4" w:space="0" w:color="auto"/>
            </w:tcBorders>
            <w:shd w:val="clear" w:color="auto" w:fill="auto"/>
            <w:noWrap/>
            <w:vAlign w:val="bottom"/>
            <w:hideMark/>
          </w:tcPr>
          <w:p w14:paraId="293D2037" w14:textId="015737B2"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71</w:t>
            </w:r>
          </w:p>
        </w:tc>
      </w:tr>
      <w:tr w:rsidR="00055AB6" w:rsidRPr="00EA64B1" w14:paraId="0CDB4D8B"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2907F78"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7</w:t>
            </w:r>
          </w:p>
        </w:tc>
        <w:tc>
          <w:tcPr>
            <w:tcW w:w="830" w:type="dxa"/>
            <w:tcBorders>
              <w:top w:val="nil"/>
              <w:left w:val="nil"/>
              <w:bottom w:val="single" w:sz="4" w:space="0" w:color="auto"/>
              <w:right w:val="single" w:sz="4" w:space="0" w:color="auto"/>
            </w:tcBorders>
            <w:shd w:val="clear" w:color="auto" w:fill="auto"/>
            <w:noWrap/>
            <w:vAlign w:val="bottom"/>
            <w:hideMark/>
          </w:tcPr>
          <w:p w14:paraId="2C771F2C" w14:textId="09CBBCC5"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HIS</w:t>
            </w:r>
          </w:p>
        </w:tc>
        <w:tc>
          <w:tcPr>
            <w:tcW w:w="1057" w:type="dxa"/>
            <w:tcBorders>
              <w:top w:val="nil"/>
              <w:left w:val="nil"/>
              <w:bottom w:val="single" w:sz="4" w:space="0" w:color="auto"/>
              <w:right w:val="single" w:sz="4" w:space="0" w:color="auto"/>
            </w:tcBorders>
            <w:shd w:val="clear" w:color="auto" w:fill="auto"/>
            <w:noWrap/>
            <w:vAlign w:val="bottom"/>
            <w:hideMark/>
          </w:tcPr>
          <w:p w14:paraId="70F3A922"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4EAC688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771" w:type="dxa"/>
            <w:tcBorders>
              <w:top w:val="nil"/>
              <w:left w:val="nil"/>
              <w:bottom w:val="single" w:sz="4" w:space="0" w:color="auto"/>
              <w:right w:val="single" w:sz="4" w:space="0" w:color="auto"/>
            </w:tcBorders>
            <w:shd w:val="clear" w:color="auto" w:fill="auto"/>
            <w:noWrap/>
            <w:vAlign w:val="bottom"/>
            <w:hideMark/>
          </w:tcPr>
          <w:p w14:paraId="4731C69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416" w:type="dxa"/>
            <w:tcBorders>
              <w:top w:val="nil"/>
              <w:left w:val="nil"/>
              <w:bottom w:val="single" w:sz="4" w:space="0" w:color="auto"/>
              <w:right w:val="single" w:sz="4" w:space="0" w:color="auto"/>
            </w:tcBorders>
            <w:shd w:val="clear" w:color="auto" w:fill="auto"/>
            <w:noWrap/>
            <w:vAlign w:val="bottom"/>
            <w:hideMark/>
          </w:tcPr>
          <w:p w14:paraId="5B9CBC17"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110" w:type="dxa"/>
            <w:tcBorders>
              <w:top w:val="nil"/>
              <w:left w:val="nil"/>
              <w:bottom w:val="single" w:sz="4" w:space="0" w:color="auto"/>
              <w:right w:val="single" w:sz="4" w:space="0" w:color="auto"/>
            </w:tcBorders>
            <w:shd w:val="clear" w:color="auto" w:fill="auto"/>
            <w:noWrap/>
            <w:vAlign w:val="bottom"/>
            <w:hideMark/>
          </w:tcPr>
          <w:p w14:paraId="26E8966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744" w:type="dxa"/>
            <w:tcBorders>
              <w:top w:val="nil"/>
              <w:left w:val="nil"/>
              <w:bottom w:val="single" w:sz="4" w:space="0" w:color="auto"/>
              <w:right w:val="single" w:sz="4" w:space="0" w:color="auto"/>
            </w:tcBorders>
            <w:shd w:val="clear" w:color="auto" w:fill="auto"/>
            <w:noWrap/>
            <w:vAlign w:val="bottom"/>
            <w:hideMark/>
          </w:tcPr>
          <w:p w14:paraId="43DE8AF1"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572" w:type="dxa"/>
            <w:tcBorders>
              <w:top w:val="nil"/>
              <w:left w:val="nil"/>
              <w:bottom w:val="single" w:sz="4" w:space="0" w:color="auto"/>
              <w:right w:val="single" w:sz="4" w:space="0" w:color="auto"/>
            </w:tcBorders>
            <w:shd w:val="clear" w:color="auto" w:fill="auto"/>
            <w:noWrap/>
            <w:vAlign w:val="bottom"/>
            <w:hideMark/>
          </w:tcPr>
          <w:p w14:paraId="4B8508C1"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14:paraId="49ADBFB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16</w:t>
            </w:r>
          </w:p>
        </w:tc>
        <w:tc>
          <w:tcPr>
            <w:tcW w:w="830" w:type="dxa"/>
            <w:tcBorders>
              <w:top w:val="nil"/>
              <w:left w:val="nil"/>
              <w:bottom w:val="single" w:sz="4" w:space="0" w:color="auto"/>
              <w:right w:val="single" w:sz="4" w:space="0" w:color="auto"/>
            </w:tcBorders>
            <w:shd w:val="clear" w:color="auto" w:fill="auto"/>
            <w:noWrap/>
            <w:vAlign w:val="bottom"/>
            <w:hideMark/>
          </w:tcPr>
          <w:p w14:paraId="29A07CAA" w14:textId="49C6B07C"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45</w:t>
            </w:r>
          </w:p>
        </w:tc>
      </w:tr>
      <w:tr w:rsidR="00055AB6" w:rsidRPr="00EA64B1" w14:paraId="5A0C3422"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43A816C"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8</w:t>
            </w:r>
          </w:p>
        </w:tc>
        <w:tc>
          <w:tcPr>
            <w:tcW w:w="830" w:type="dxa"/>
            <w:tcBorders>
              <w:top w:val="nil"/>
              <w:left w:val="nil"/>
              <w:bottom w:val="single" w:sz="4" w:space="0" w:color="auto"/>
              <w:right w:val="single" w:sz="4" w:space="0" w:color="auto"/>
            </w:tcBorders>
            <w:shd w:val="clear" w:color="auto" w:fill="auto"/>
            <w:noWrap/>
            <w:vAlign w:val="bottom"/>
            <w:hideMark/>
          </w:tcPr>
          <w:p w14:paraId="6383E15A" w14:textId="1B9DF42E"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J</w:t>
            </w:r>
          </w:p>
        </w:tc>
        <w:tc>
          <w:tcPr>
            <w:tcW w:w="1057" w:type="dxa"/>
            <w:tcBorders>
              <w:top w:val="nil"/>
              <w:left w:val="nil"/>
              <w:bottom w:val="single" w:sz="4" w:space="0" w:color="auto"/>
              <w:right w:val="single" w:sz="4" w:space="0" w:color="auto"/>
            </w:tcBorders>
            <w:shd w:val="clear" w:color="auto" w:fill="auto"/>
            <w:noWrap/>
            <w:vAlign w:val="bottom"/>
            <w:hideMark/>
          </w:tcPr>
          <w:p w14:paraId="556920B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3D1929AE"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71" w:type="dxa"/>
            <w:tcBorders>
              <w:top w:val="nil"/>
              <w:left w:val="nil"/>
              <w:bottom w:val="single" w:sz="4" w:space="0" w:color="auto"/>
              <w:right w:val="single" w:sz="4" w:space="0" w:color="auto"/>
            </w:tcBorders>
            <w:shd w:val="clear" w:color="auto" w:fill="auto"/>
            <w:noWrap/>
            <w:vAlign w:val="bottom"/>
            <w:hideMark/>
          </w:tcPr>
          <w:p w14:paraId="0960D533"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416" w:type="dxa"/>
            <w:tcBorders>
              <w:top w:val="nil"/>
              <w:left w:val="nil"/>
              <w:bottom w:val="single" w:sz="4" w:space="0" w:color="auto"/>
              <w:right w:val="single" w:sz="4" w:space="0" w:color="auto"/>
            </w:tcBorders>
            <w:shd w:val="clear" w:color="auto" w:fill="auto"/>
            <w:noWrap/>
            <w:vAlign w:val="bottom"/>
            <w:hideMark/>
          </w:tcPr>
          <w:p w14:paraId="62DFC8F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110" w:type="dxa"/>
            <w:tcBorders>
              <w:top w:val="nil"/>
              <w:left w:val="nil"/>
              <w:bottom w:val="single" w:sz="4" w:space="0" w:color="auto"/>
              <w:right w:val="single" w:sz="4" w:space="0" w:color="auto"/>
            </w:tcBorders>
            <w:shd w:val="clear" w:color="auto" w:fill="auto"/>
            <w:noWrap/>
            <w:vAlign w:val="bottom"/>
            <w:hideMark/>
          </w:tcPr>
          <w:p w14:paraId="3E2D717D"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744" w:type="dxa"/>
            <w:tcBorders>
              <w:top w:val="nil"/>
              <w:left w:val="nil"/>
              <w:bottom w:val="single" w:sz="4" w:space="0" w:color="auto"/>
              <w:right w:val="single" w:sz="4" w:space="0" w:color="auto"/>
            </w:tcBorders>
            <w:shd w:val="clear" w:color="auto" w:fill="auto"/>
            <w:noWrap/>
            <w:vAlign w:val="bottom"/>
            <w:hideMark/>
          </w:tcPr>
          <w:p w14:paraId="7067A65E"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572" w:type="dxa"/>
            <w:tcBorders>
              <w:top w:val="nil"/>
              <w:left w:val="nil"/>
              <w:bottom w:val="single" w:sz="4" w:space="0" w:color="auto"/>
              <w:right w:val="single" w:sz="4" w:space="0" w:color="auto"/>
            </w:tcBorders>
            <w:shd w:val="clear" w:color="auto" w:fill="auto"/>
            <w:noWrap/>
            <w:vAlign w:val="bottom"/>
            <w:hideMark/>
          </w:tcPr>
          <w:p w14:paraId="53665BCF"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14:paraId="18DCF13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19</w:t>
            </w:r>
          </w:p>
        </w:tc>
        <w:tc>
          <w:tcPr>
            <w:tcW w:w="830" w:type="dxa"/>
            <w:tcBorders>
              <w:top w:val="nil"/>
              <w:left w:val="nil"/>
              <w:bottom w:val="single" w:sz="4" w:space="0" w:color="auto"/>
              <w:right w:val="single" w:sz="4" w:space="0" w:color="auto"/>
            </w:tcBorders>
            <w:shd w:val="clear" w:color="auto" w:fill="auto"/>
            <w:noWrap/>
            <w:vAlign w:val="bottom"/>
            <w:hideMark/>
          </w:tcPr>
          <w:p w14:paraId="6F1D81DF" w14:textId="0E0A5EAA"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54</w:t>
            </w:r>
          </w:p>
        </w:tc>
      </w:tr>
      <w:tr w:rsidR="00055AB6" w:rsidRPr="00EA64B1" w14:paraId="36D2E55B"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138DA64"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9</w:t>
            </w:r>
          </w:p>
        </w:tc>
        <w:tc>
          <w:tcPr>
            <w:tcW w:w="830" w:type="dxa"/>
            <w:tcBorders>
              <w:top w:val="nil"/>
              <w:left w:val="nil"/>
              <w:bottom w:val="single" w:sz="4" w:space="0" w:color="auto"/>
              <w:right w:val="single" w:sz="4" w:space="0" w:color="auto"/>
            </w:tcBorders>
            <w:shd w:val="clear" w:color="auto" w:fill="auto"/>
            <w:noWrap/>
            <w:vAlign w:val="bottom"/>
            <w:hideMark/>
          </w:tcPr>
          <w:p w14:paraId="1D1EE03C" w14:textId="35128AC5"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N</w:t>
            </w:r>
          </w:p>
        </w:tc>
        <w:tc>
          <w:tcPr>
            <w:tcW w:w="1057" w:type="dxa"/>
            <w:tcBorders>
              <w:top w:val="nil"/>
              <w:left w:val="nil"/>
              <w:bottom w:val="single" w:sz="4" w:space="0" w:color="auto"/>
              <w:right w:val="single" w:sz="4" w:space="0" w:color="auto"/>
            </w:tcBorders>
            <w:shd w:val="clear" w:color="auto" w:fill="auto"/>
            <w:noWrap/>
            <w:vAlign w:val="bottom"/>
            <w:hideMark/>
          </w:tcPr>
          <w:p w14:paraId="448D103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72B43DE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771" w:type="dxa"/>
            <w:tcBorders>
              <w:top w:val="nil"/>
              <w:left w:val="nil"/>
              <w:bottom w:val="single" w:sz="4" w:space="0" w:color="auto"/>
              <w:right w:val="single" w:sz="4" w:space="0" w:color="auto"/>
            </w:tcBorders>
            <w:shd w:val="clear" w:color="auto" w:fill="auto"/>
            <w:noWrap/>
            <w:vAlign w:val="bottom"/>
            <w:hideMark/>
          </w:tcPr>
          <w:p w14:paraId="07B8005F"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416" w:type="dxa"/>
            <w:tcBorders>
              <w:top w:val="nil"/>
              <w:left w:val="nil"/>
              <w:bottom w:val="single" w:sz="4" w:space="0" w:color="auto"/>
              <w:right w:val="single" w:sz="4" w:space="0" w:color="auto"/>
            </w:tcBorders>
            <w:shd w:val="clear" w:color="auto" w:fill="auto"/>
            <w:noWrap/>
            <w:vAlign w:val="bottom"/>
            <w:hideMark/>
          </w:tcPr>
          <w:p w14:paraId="38F2DF34"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110" w:type="dxa"/>
            <w:tcBorders>
              <w:top w:val="nil"/>
              <w:left w:val="nil"/>
              <w:bottom w:val="single" w:sz="4" w:space="0" w:color="auto"/>
              <w:right w:val="single" w:sz="4" w:space="0" w:color="auto"/>
            </w:tcBorders>
            <w:shd w:val="clear" w:color="auto" w:fill="auto"/>
            <w:noWrap/>
            <w:vAlign w:val="bottom"/>
            <w:hideMark/>
          </w:tcPr>
          <w:p w14:paraId="5869AB8D"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744" w:type="dxa"/>
            <w:tcBorders>
              <w:top w:val="nil"/>
              <w:left w:val="nil"/>
              <w:bottom w:val="single" w:sz="4" w:space="0" w:color="auto"/>
              <w:right w:val="single" w:sz="4" w:space="0" w:color="auto"/>
            </w:tcBorders>
            <w:shd w:val="clear" w:color="auto" w:fill="auto"/>
            <w:noWrap/>
            <w:vAlign w:val="bottom"/>
            <w:hideMark/>
          </w:tcPr>
          <w:p w14:paraId="68E71C02"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572" w:type="dxa"/>
            <w:tcBorders>
              <w:top w:val="nil"/>
              <w:left w:val="nil"/>
              <w:bottom w:val="single" w:sz="4" w:space="0" w:color="auto"/>
              <w:right w:val="single" w:sz="4" w:space="0" w:color="auto"/>
            </w:tcBorders>
            <w:shd w:val="clear" w:color="auto" w:fill="auto"/>
            <w:noWrap/>
            <w:vAlign w:val="bottom"/>
            <w:hideMark/>
          </w:tcPr>
          <w:p w14:paraId="052A662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14:paraId="469C9498"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15</w:t>
            </w:r>
          </w:p>
        </w:tc>
        <w:tc>
          <w:tcPr>
            <w:tcW w:w="830" w:type="dxa"/>
            <w:tcBorders>
              <w:top w:val="nil"/>
              <w:left w:val="nil"/>
              <w:bottom w:val="single" w:sz="4" w:space="0" w:color="auto"/>
              <w:right w:val="single" w:sz="4" w:space="0" w:color="auto"/>
            </w:tcBorders>
            <w:shd w:val="clear" w:color="auto" w:fill="auto"/>
            <w:noWrap/>
            <w:vAlign w:val="bottom"/>
            <w:hideMark/>
          </w:tcPr>
          <w:p w14:paraId="7FFD632E" w14:textId="7154602A"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42</w:t>
            </w:r>
          </w:p>
        </w:tc>
      </w:tr>
      <w:tr w:rsidR="00055AB6" w:rsidRPr="00EA64B1" w14:paraId="61B96989"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3B5A175"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10</w:t>
            </w:r>
          </w:p>
        </w:tc>
        <w:tc>
          <w:tcPr>
            <w:tcW w:w="830" w:type="dxa"/>
            <w:tcBorders>
              <w:top w:val="nil"/>
              <w:left w:val="nil"/>
              <w:bottom w:val="single" w:sz="4" w:space="0" w:color="auto"/>
              <w:right w:val="single" w:sz="4" w:space="0" w:color="auto"/>
            </w:tcBorders>
            <w:shd w:val="clear" w:color="auto" w:fill="auto"/>
            <w:noWrap/>
            <w:vAlign w:val="bottom"/>
            <w:hideMark/>
          </w:tcPr>
          <w:p w14:paraId="79FFF7B1" w14:textId="13E8F185"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NK</w:t>
            </w:r>
          </w:p>
        </w:tc>
        <w:tc>
          <w:tcPr>
            <w:tcW w:w="1057" w:type="dxa"/>
            <w:tcBorders>
              <w:top w:val="nil"/>
              <w:left w:val="nil"/>
              <w:bottom w:val="single" w:sz="4" w:space="0" w:color="auto"/>
              <w:right w:val="single" w:sz="4" w:space="0" w:color="auto"/>
            </w:tcBorders>
            <w:shd w:val="clear" w:color="auto" w:fill="auto"/>
            <w:noWrap/>
            <w:vAlign w:val="bottom"/>
            <w:hideMark/>
          </w:tcPr>
          <w:p w14:paraId="6BCE3A9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61AB4F82"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71" w:type="dxa"/>
            <w:tcBorders>
              <w:top w:val="nil"/>
              <w:left w:val="nil"/>
              <w:bottom w:val="single" w:sz="4" w:space="0" w:color="auto"/>
              <w:right w:val="single" w:sz="4" w:space="0" w:color="auto"/>
            </w:tcBorders>
            <w:shd w:val="clear" w:color="auto" w:fill="auto"/>
            <w:noWrap/>
            <w:vAlign w:val="bottom"/>
            <w:hideMark/>
          </w:tcPr>
          <w:p w14:paraId="04160A2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416" w:type="dxa"/>
            <w:tcBorders>
              <w:top w:val="nil"/>
              <w:left w:val="nil"/>
              <w:bottom w:val="single" w:sz="4" w:space="0" w:color="auto"/>
              <w:right w:val="single" w:sz="4" w:space="0" w:color="auto"/>
            </w:tcBorders>
            <w:shd w:val="clear" w:color="auto" w:fill="auto"/>
            <w:noWrap/>
            <w:vAlign w:val="bottom"/>
            <w:hideMark/>
          </w:tcPr>
          <w:p w14:paraId="5C90C23A"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110" w:type="dxa"/>
            <w:tcBorders>
              <w:top w:val="nil"/>
              <w:left w:val="nil"/>
              <w:bottom w:val="single" w:sz="4" w:space="0" w:color="auto"/>
              <w:right w:val="single" w:sz="4" w:space="0" w:color="auto"/>
            </w:tcBorders>
            <w:shd w:val="clear" w:color="auto" w:fill="auto"/>
            <w:noWrap/>
            <w:vAlign w:val="bottom"/>
            <w:hideMark/>
          </w:tcPr>
          <w:p w14:paraId="3878042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744" w:type="dxa"/>
            <w:tcBorders>
              <w:top w:val="nil"/>
              <w:left w:val="nil"/>
              <w:bottom w:val="single" w:sz="4" w:space="0" w:color="auto"/>
              <w:right w:val="single" w:sz="4" w:space="0" w:color="auto"/>
            </w:tcBorders>
            <w:shd w:val="clear" w:color="auto" w:fill="auto"/>
            <w:noWrap/>
            <w:vAlign w:val="bottom"/>
            <w:hideMark/>
          </w:tcPr>
          <w:p w14:paraId="6F44719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572" w:type="dxa"/>
            <w:tcBorders>
              <w:top w:val="nil"/>
              <w:left w:val="nil"/>
              <w:bottom w:val="single" w:sz="4" w:space="0" w:color="auto"/>
              <w:right w:val="single" w:sz="4" w:space="0" w:color="auto"/>
            </w:tcBorders>
            <w:shd w:val="clear" w:color="auto" w:fill="auto"/>
            <w:noWrap/>
            <w:vAlign w:val="bottom"/>
            <w:hideMark/>
          </w:tcPr>
          <w:p w14:paraId="2FC749E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815" w:type="dxa"/>
            <w:tcBorders>
              <w:top w:val="nil"/>
              <w:left w:val="nil"/>
              <w:bottom w:val="single" w:sz="4" w:space="0" w:color="auto"/>
              <w:right w:val="single" w:sz="4" w:space="0" w:color="auto"/>
            </w:tcBorders>
            <w:shd w:val="clear" w:color="auto" w:fill="auto"/>
            <w:noWrap/>
            <w:vAlign w:val="bottom"/>
            <w:hideMark/>
          </w:tcPr>
          <w:p w14:paraId="0B6B3A34"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21</w:t>
            </w:r>
          </w:p>
        </w:tc>
        <w:tc>
          <w:tcPr>
            <w:tcW w:w="830" w:type="dxa"/>
            <w:tcBorders>
              <w:top w:val="nil"/>
              <w:left w:val="nil"/>
              <w:bottom w:val="single" w:sz="4" w:space="0" w:color="auto"/>
              <w:right w:val="single" w:sz="4" w:space="0" w:color="auto"/>
            </w:tcBorders>
            <w:shd w:val="clear" w:color="auto" w:fill="auto"/>
            <w:noWrap/>
            <w:vAlign w:val="bottom"/>
            <w:hideMark/>
          </w:tcPr>
          <w:p w14:paraId="2BA4861A" w14:textId="5A44DC18"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60</w:t>
            </w:r>
          </w:p>
        </w:tc>
      </w:tr>
      <w:tr w:rsidR="00055AB6" w:rsidRPr="00EA64B1" w14:paraId="6CFEFE1D"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112A1A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11</w:t>
            </w:r>
          </w:p>
        </w:tc>
        <w:tc>
          <w:tcPr>
            <w:tcW w:w="830" w:type="dxa"/>
            <w:tcBorders>
              <w:top w:val="nil"/>
              <w:left w:val="nil"/>
              <w:bottom w:val="single" w:sz="4" w:space="0" w:color="auto"/>
              <w:right w:val="single" w:sz="4" w:space="0" w:color="auto"/>
            </w:tcBorders>
            <w:shd w:val="clear" w:color="auto" w:fill="auto"/>
            <w:noWrap/>
            <w:vAlign w:val="bottom"/>
            <w:hideMark/>
          </w:tcPr>
          <w:p w14:paraId="62D091A8" w14:textId="37CF5E27"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NA</w:t>
            </w:r>
          </w:p>
        </w:tc>
        <w:tc>
          <w:tcPr>
            <w:tcW w:w="1057" w:type="dxa"/>
            <w:tcBorders>
              <w:top w:val="nil"/>
              <w:left w:val="nil"/>
              <w:bottom w:val="single" w:sz="4" w:space="0" w:color="auto"/>
              <w:right w:val="single" w:sz="4" w:space="0" w:color="auto"/>
            </w:tcBorders>
            <w:shd w:val="clear" w:color="auto" w:fill="auto"/>
            <w:noWrap/>
            <w:vAlign w:val="bottom"/>
            <w:hideMark/>
          </w:tcPr>
          <w:p w14:paraId="7670BBE2"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bottom"/>
            <w:hideMark/>
          </w:tcPr>
          <w:p w14:paraId="5DE4D5D8"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71" w:type="dxa"/>
            <w:tcBorders>
              <w:top w:val="nil"/>
              <w:left w:val="nil"/>
              <w:bottom w:val="single" w:sz="4" w:space="0" w:color="auto"/>
              <w:right w:val="single" w:sz="4" w:space="0" w:color="auto"/>
            </w:tcBorders>
            <w:shd w:val="clear" w:color="auto" w:fill="auto"/>
            <w:noWrap/>
            <w:vAlign w:val="bottom"/>
            <w:hideMark/>
          </w:tcPr>
          <w:p w14:paraId="2EECAC57"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1416" w:type="dxa"/>
            <w:tcBorders>
              <w:top w:val="nil"/>
              <w:left w:val="nil"/>
              <w:bottom w:val="single" w:sz="4" w:space="0" w:color="auto"/>
              <w:right w:val="single" w:sz="4" w:space="0" w:color="auto"/>
            </w:tcBorders>
            <w:shd w:val="clear" w:color="auto" w:fill="auto"/>
            <w:noWrap/>
            <w:vAlign w:val="bottom"/>
            <w:hideMark/>
          </w:tcPr>
          <w:p w14:paraId="489C5C8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1110" w:type="dxa"/>
            <w:tcBorders>
              <w:top w:val="nil"/>
              <w:left w:val="nil"/>
              <w:bottom w:val="single" w:sz="4" w:space="0" w:color="auto"/>
              <w:right w:val="single" w:sz="4" w:space="0" w:color="auto"/>
            </w:tcBorders>
            <w:shd w:val="clear" w:color="auto" w:fill="auto"/>
            <w:noWrap/>
            <w:vAlign w:val="bottom"/>
            <w:hideMark/>
          </w:tcPr>
          <w:p w14:paraId="31964F21"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1744" w:type="dxa"/>
            <w:tcBorders>
              <w:top w:val="nil"/>
              <w:left w:val="nil"/>
              <w:bottom w:val="single" w:sz="4" w:space="0" w:color="auto"/>
              <w:right w:val="single" w:sz="4" w:space="0" w:color="auto"/>
            </w:tcBorders>
            <w:shd w:val="clear" w:color="auto" w:fill="auto"/>
            <w:noWrap/>
            <w:vAlign w:val="bottom"/>
            <w:hideMark/>
          </w:tcPr>
          <w:p w14:paraId="6E6685A5"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572" w:type="dxa"/>
            <w:tcBorders>
              <w:top w:val="nil"/>
              <w:left w:val="nil"/>
              <w:bottom w:val="single" w:sz="4" w:space="0" w:color="auto"/>
              <w:right w:val="single" w:sz="4" w:space="0" w:color="auto"/>
            </w:tcBorders>
            <w:shd w:val="clear" w:color="auto" w:fill="auto"/>
            <w:noWrap/>
            <w:vAlign w:val="bottom"/>
            <w:hideMark/>
          </w:tcPr>
          <w:p w14:paraId="6E21F0E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815" w:type="dxa"/>
            <w:tcBorders>
              <w:top w:val="nil"/>
              <w:left w:val="nil"/>
              <w:bottom w:val="single" w:sz="4" w:space="0" w:color="auto"/>
              <w:right w:val="single" w:sz="4" w:space="0" w:color="auto"/>
            </w:tcBorders>
            <w:shd w:val="clear" w:color="auto" w:fill="auto"/>
            <w:noWrap/>
            <w:vAlign w:val="bottom"/>
            <w:hideMark/>
          </w:tcPr>
          <w:p w14:paraId="27244974"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25</w:t>
            </w:r>
          </w:p>
        </w:tc>
        <w:tc>
          <w:tcPr>
            <w:tcW w:w="830" w:type="dxa"/>
            <w:tcBorders>
              <w:top w:val="nil"/>
              <w:left w:val="nil"/>
              <w:bottom w:val="single" w:sz="4" w:space="0" w:color="auto"/>
              <w:right w:val="single" w:sz="4" w:space="0" w:color="auto"/>
            </w:tcBorders>
            <w:shd w:val="clear" w:color="auto" w:fill="auto"/>
            <w:noWrap/>
            <w:vAlign w:val="bottom"/>
            <w:hideMark/>
          </w:tcPr>
          <w:p w14:paraId="3622B824" w14:textId="3D4A9130"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71</w:t>
            </w:r>
          </w:p>
        </w:tc>
      </w:tr>
      <w:tr w:rsidR="00055AB6" w:rsidRPr="00EA64B1" w14:paraId="1610B21B"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D6791DA"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12</w:t>
            </w:r>
          </w:p>
        </w:tc>
        <w:tc>
          <w:tcPr>
            <w:tcW w:w="830" w:type="dxa"/>
            <w:tcBorders>
              <w:top w:val="nil"/>
              <w:left w:val="nil"/>
              <w:bottom w:val="single" w:sz="4" w:space="0" w:color="auto"/>
              <w:right w:val="single" w:sz="4" w:space="0" w:color="auto"/>
            </w:tcBorders>
            <w:shd w:val="clear" w:color="auto" w:fill="auto"/>
            <w:noWrap/>
            <w:vAlign w:val="bottom"/>
            <w:hideMark/>
          </w:tcPr>
          <w:p w14:paraId="595320A6" w14:textId="42EDBCBC"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RAL</w:t>
            </w:r>
          </w:p>
        </w:tc>
        <w:tc>
          <w:tcPr>
            <w:tcW w:w="1057" w:type="dxa"/>
            <w:tcBorders>
              <w:top w:val="nil"/>
              <w:left w:val="nil"/>
              <w:bottom w:val="single" w:sz="4" w:space="0" w:color="auto"/>
              <w:right w:val="single" w:sz="4" w:space="0" w:color="auto"/>
            </w:tcBorders>
            <w:shd w:val="clear" w:color="auto" w:fill="auto"/>
            <w:noWrap/>
            <w:vAlign w:val="bottom"/>
            <w:hideMark/>
          </w:tcPr>
          <w:p w14:paraId="651872F1"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75FE844E"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771" w:type="dxa"/>
            <w:tcBorders>
              <w:top w:val="nil"/>
              <w:left w:val="nil"/>
              <w:bottom w:val="single" w:sz="4" w:space="0" w:color="auto"/>
              <w:right w:val="single" w:sz="4" w:space="0" w:color="auto"/>
            </w:tcBorders>
            <w:shd w:val="clear" w:color="auto" w:fill="auto"/>
            <w:noWrap/>
            <w:vAlign w:val="bottom"/>
            <w:hideMark/>
          </w:tcPr>
          <w:p w14:paraId="40268EBC"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416" w:type="dxa"/>
            <w:tcBorders>
              <w:top w:val="nil"/>
              <w:left w:val="nil"/>
              <w:bottom w:val="single" w:sz="4" w:space="0" w:color="auto"/>
              <w:right w:val="single" w:sz="4" w:space="0" w:color="auto"/>
            </w:tcBorders>
            <w:shd w:val="clear" w:color="auto" w:fill="auto"/>
            <w:noWrap/>
            <w:vAlign w:val="bottom"/>
            <w:hideMark/>
          </w:tcPr>
          <w:p w14:paraId="223E9971"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110" w:type="dxa"/>
            <w:tcBorders>
              <w:top w:val="nil"/>
              <w:left w:val="nil"/>
              <w:bottom w:val="single" w:sz="4" w:space="0" w:color="auto"/>
              <w:right w:val="single" w:sz="4" w:space="0" w:color="auto"/>
            </w:tcBorders>
            <w:shd w:val="clear" w:color="auto" w:fill="auto"/>
            <w:noWrap/>
            <w:vAlign w:val="bottom"/>
            <w:hideMark/>
          </w:tcPr>
          <w:p w14:paraId="5691410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744" w:type="dxa"/>
            <w:tcBorders>
              <w:top w:val="nil"/>
              <w:left w:val="nil"/>
              <w:bottom w:val="single" w:sz="4" w:space="0" w:color="auto"/>
              <w:right w:val="single" w:sz="4" w:space="0" w:color="auto"/>
            </w:tcBorders>
            <w:shd w:val="clear" w:color="auto" w:fill="auto"/>
            <w:noWrap/>
            <w:vAlign w:val="bottom"/>
            <w:hideMark/>
          </w:tcPr>
          <w:p w14:paraId="1D79174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572" w:type="dxa"/>
            <w:tcBorders>
              <w:top w:val="nil"/>
              <w:left w:val="nil"/>
              <w:bottom w:val="single" w:sz="4" w:space="0" w:color="auto"/>
              <w:right w:val="single" w:sz="4" w:space="0" w:color="auto"/>
            </w:tcBorders>
            <w:shd w:val="clear" w:color="auto" w:fill="auto"/>
            <w:noWrap/>
            <w:vAlign w:val="bottom"/>
            <w:hideMark/>
          </w:tcPr>
          <w:p w14:paraId="497F58FC"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14:paraId="358592FD"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17</w:t>
            </w:r>
          </w:p>
        </w:tc>
        <w:tc>
          <w:tcPr>
            <w:tcW w:w="830" w:type="dxa"/>
            <w:tcBorders>
              <w:top w:val="nil"/>
              <w:left w:val="nil"/>
              <w:bottom w:val="single" w:sz="4" w:space="0" w:color="auto"/>
              <w:right w:val="single" w:sz="4" w:space="0" w:color="auto"/>
            </w:tcBorders>
            <w:shd w:val="clear" w:color="auto" w:fill="auto"/>
            <w:noWrap/>
            <w:vAlign w:val="bottom"/>
            <w:hideMark/>
          </w:tcPr>
          <w:p w14:paraId="6064CCC6" w14:textId="46B14C6E"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48</w:t>
            </w:r>
          </w:p>
        </w:tc>
      </w:tr>
      <w:tr w:rsidR="00055AB6" w:rsidRPr="00EA64B1" w14:paraId="1A69D056"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98D780C"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13</w:t>
            </w:r>
          </w:p>
        </w:tc>
        <w:tc>
          <w:tcPr>
            <w:tcW w:w="830" w:type="dxa"/>
            <w:tcBorders>
              <w:top w:val="nil"/>
              <w:left w:val="nil"/>
              <w:bottom w:val="single" w:sz="4" w:space="0" w:color="auto"/>
              <w:right w:val="single" w:sz="4" w:space="0" w:color="auto"/>
            </w:tcBorders>
            <w:shd w:val="clear" w:color="auto" w:fill="auto"/>
            <w:noWrap/>
            <w:vAlign w:val="bottom"/>
            <w:hideMark/>
          </w:tcPr>
          <w:p w14:paraId="63432DB6" w14:textId="65C4A9B4"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RH</w:t>
            </w:r>
          </w:p>
        </w:tc>
        <w:tc>
          <w:tcPr>
            <w:tcW w:w="1057" w:type="dxa"/>
            <w:tcBorders>
              <w:top w:val="nil"/>
              <w:left w:val="nil"/>
              <w:bottom w:val="single" w:sz="4" w:space="0" w:color="auto"/>
              <w:right w:val="single" w:sz="4" w:space="0" w:color="auto"/>
            </w:tcBorders>
            <w:shd w:val="clear" w:color="auto" w:fill="auto"/>
            <w:noWrap/>
            <w:vAlign w:val="bottom"/>
            <w:hideMark/>
          </w:tcPr>
          <w:p w14:paraId="233D98A7"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0D1609F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71" w:type="dxa"/>
            <w:tcBorders>
              <w:top w:val="nil"/>
              <w:left w:val="nil"/>
              <w:bottom w:val="single" w:sz="4" w:space="0" w:color="auto"/>
              <w:right w:val="single" w:sz="4" w:space="0" w:color="auto"/>
            </w:tcBorders>
            <w:shd w:val="clear" w:color="auto" w:fill="auto"/>
            <w:noWrap/>
            <w:vAlign w:val="bottom"/>
            <w:hideMark/>
          </w:tcPr>
          <w:p w14:paraId="21895DFD"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416" w:type="dxa"/>
            <w:tcBorders>
              <w:top w:val="nil"/>
              <w:left w:val="nil"/>
              <w:bottom w:val="single" w:sz="4" w:space="0" w:color="auto"/>
              <w:right w:val="single" w:sz="4" w:space="0" w:color="auto"/>
            </w:tcBorders>
            <w:shd w:val="clear" w:color="auto" w:fill="auto"/>
            <w:noWrap/>
            <w:vAlign w:val="bottom"/>
            <w:hideMark/>
          </w:tcPr>
          <w:p w14:paraId="2DE78628"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110" w:type="dxa"/>
            <w:tcBorders>
              <w:top w:val="nil"/>
              <w:left w:val="nil"/>
              <w:bottom w:val="single" w:sz="4" w:space="0" w:color="auto"/>
              <w:right w:val="single" w:sz="4" w:space="0" w:color="auto"/>
            </w:tcBorders>
            <w:shd w:val="clear" w:color="auto" w:fill="auto"/>
            <w:noWrap/>
            <w:vAlign w:val="bottom"/>
            <w:hideMark/>
          </w:tcPr>
          <w:p w14:paraId="26127ECE"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744" w:type="dxa"/>
            <w:tcBorders>
              <w:top w:val="nil"/>
              <w:left w:val="nil"/>
              <w:bottom w:val="single" w:sz="4" w:space="0" w:color="auto"/>
              <w:right w:val="single" w:sz="4" w:space="0" w:color="auto"/>
            </w:tcBorders>
            <w:shd w:val="clear" w:color="auto" w:fill="auto"/>
            <w:noWrap/>
            <w:vAlign w:val="bottom"/>
            <w:hideMark/>
          </w:tcPr>
          <w:p w14:paraId="2E97693F"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572" w:type="dxa"/>
            <w:tcBorders>
              <w:top w:val="nil"/>
              <w:left w:val="nil"/>
              <w:bottom w:val="single" w:sz="4" w:space="0" w:color="auto"/>
              <w:right w:val="single" w:sz="4" w:space="0" w:color="auto"/>
            </w:tcBorders>
            <w:shd w:val="clear" w:color="auto" w:fill="auto"/>
            <w:noWrap/>
            <w:vAlign w:val="bottom"/>
            <w:hideMark/>
          </w:tcPr>
          <w:p w14:paraId="01AD6983"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14:paraId="74B56EF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17</w:t>
            </w:r>
          </w:p>
        </w:tc>
        <w:tc>
          <w:tcPr>
            <w:tcW w:w="830" w:type="dxa"/>
            <w:tcBorders>
              <w:top w:val="nil"/>
              <w:left w:val="nil"/>
              <w:bottom w:val="single" w:sz="4" w:space="0" w:color="auto"/>
              <w:right w:val="single" w:sz="4" w:space="0" w:color="auto"/>
            </w:tcBorders>
            <w:shd w:val="clear" w:color="auto" w:fill="auto"/>
            <w:noWrap/>
            <w:vAlign w:val="bottom"/>
            <w:hideMark/>
          </w:tcPr>
          <w:p w14:paraId="6F6F42FD" w14:textId="6A7FCE9B"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48</w:t>
            </w:r>
          </w:p>
        </w:tc>
      </w:tr>
      <w:tr w:rsidR="00055AB6" w:rsidRPr="00EA64B1" w14:paraId="1882E54C"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86A206C"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14</w:t>
            </w:r>
          </w:p>
        </w:tc>
        <w:tc>
          <w:tcPr>
            <w:tcW w:w="830" w:type="dxa"/>
            <w:tcBorders>
              <w:top w:val="nil"/>
              <w:left w:val="nil"/>
              <w:bottom w:val="single" w:sz="4" w:space="0" w:color="auto"/>
              <w:right w:val="single" w:sz="4" w:space="0" w:color="auto"/>
            </w:tcBorders>
            <w:shd w:val="clear" w:color="auto" w:fill="auto"/>
            <w:noWrap/>
            <w:vAlign w:val="bottom"/>
            <w:hideMark/>
          </w:tcPr>
          <w:p w14:paraId="4A6ABD61" w14:textId="11CD9872"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RP</w:t>
            </w:r>
          </w:p>
        </w:tc>
        <w:tc>
          <w:tcPr>
            <w:tcW w:w="1057" w:type="dxa"/>
            <w:tcBorders>
              <w:top w:val="nil"/>
              <w:left w:val="nil"/>
              <w:bottom w:val="single" w:sz="4" w:space="0" w:color="auto"/>
              <w:right w:val="single" w:sz="4" w:space="0" w:color="auto"/>
            </w:tcBorders>
            <w:shd w:val="clear" w:color="auto" w:fill="auto"/>
            <w:noWrap/>
            <w:vAlign w:val="bottom"/>
            <w:hideMark/>
          </w:tcPr>
          <w:p w14:paraId="7BF00C8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431D6C2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771" w:type="dxa"/>
            <w:tcBorders>
              <w:top w:val="nil"/>
              <w:left w:val="nil"/>
              <w:bottom w:val="single" w:sz="4" w:space="0" w:color="auto"/>
              <w:right w:val="single" w:sz="4" w:space="0" w:color="auto"/>
            </w:tcBorders>
            <w:shd w:val="clear" w:color="auto" w:fill="auto"/>
            <w:noWrap/>
            <w:vAlign w:val="bottom"/>
            <w:hideMark/>
          </w:tcPr>
          <w:p w14:paraId="5ACB47E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416" w:type="dxa"/>
            <w:tcBorders>
              <w:top w:val="nil"/>
              <w:left w:val="nil"/>
              <w:bottom w:val="single" w:sz="4" w:space="0" w:color="auto"/>
              <w:right w:val="single" w:sz="4" w:space="0" w:color="auto"/>
            </w:tcBorders>
            <w:shd w:val="clear" w:color="auto" w:fill="auto"/>
            <w:noWrap/>
            <w:vAlign w:val="bottom"/>
            <w:hideMark/>
          </w:tcPr>
          <w:p w14:paraId="4392F935"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110" w:type="dxa"/>
            <w:tcBorders>
              <w:top w:val="nil"/>
              <w:left w:val="nil"/>
              <w:bottom w:val="single" w:sz="4" w:space="0" w:color="auto"/>
              <w:right w:val="single" w:sz="4" w:space="0" w:color="auto"/>
            </w:tcBorders>
            <w:shd w:val="clear" w:color="auto" w:fill="auto"/>
            <w:noWrap/>
            <w:vAlign w:val="bottom"/>
            <w:hideMark/>
          </w:tcPr>
          <w:p w14:paraId="786F433D"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744" w:type="dxa"/>
            <w:tcBorders>
              <w:top w:val="nil"/>
              <w:left w:val="nil"/>
              <w:bottom w:val="single" w:sz="4" w:space="0" w:color="auto"/>
              <w:right w:val="single" w:sz="4" w:space="0" w:color="auto"/>
            </w:tcBorders>
            <w:shd w:val="clear" w:color="auto" w:fill="auto"/>
            <w:noWrap/>
            <w:vAlign w:val="bottom"/>
            <w:hideMark/>
          </w:tcPr>
          <w:p w14:paraId="5F7364F5"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572" w:type="dxa"/>
            <w:tcBorders>
              <w:top w:val="nil"/>
              <w:left w:val="nil"/>
              <w:bottom w:val="single" w:sz="4" w:space="0" w:color="auto"/>
              <w:right w:val="single" w:sz="4" w:space="0" w:color="auto"/>
            </w:tcBorders>
            <w:shd w:val="clear" w:color="auto" w:fill="auto"/>
            <w:noWrap/>
            <w:vAlign w:val="bottom"/>
            <w:hideMark/>
          </w:tcPr>
          <w:p w14:paraId="68F4F72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815" w:type="dxa"/>
            <w:tcBorders>
              <w:top w:val="nil"/>
              <w:left w:val="nil"/>
              <w:bottom w:val="single" w:sz="4" w:space="0" w:color="auto"/>
              <w:right w:val="single" w:sz="4" w:space="0" w:color="auto"/>
            </w:tcBorders>
            <w:shd w:val="clear" w:color="auto" w:fill="auto"/>
            <w:noWrap/>
            <w:vAlign w:val="bottom"/>
            <w:hideMark/>
          </w:tcPr>
          <w:p w14:paraId="18B9649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20</w:t>
            </w:r>
          </w:p>
        </w:tc>
        <w:tc>
          <w:tcPr>
            <w:tcW w:w="830" w:type="dxa"/>
            <w:tcBorders>
              <w:top w:val="nil"/>
              <w:left w:val="nil"/>
              <w:bottom w:val="single" w:sz="4" w:space="0" w:color="auto"/>
              <w:right w:val="single" w:sz="4" w:space="0" w:color="auto"/>
            </w:tcBorders>
            <w:shd w:val="clear" w:color="auto" w:fill="auto"/>
            <w:noWrap/>
            <w:vAlign w:val="bottom"/>
            <w:hideMark/>
          </w:tcPr>
          <w:p w14:paraId="1B549FCB" w14:textId="02BEC9FE"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57</w:t>
            </w:r>
          </w:p>
        </w:tc>
      </w:tr>
      <w:tr w:rsidR="00055AB6" w:rsidRPr="00EA64B1" w14:paraId="4CA8F6B0"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0A35113"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15</w:t>
            </w:r>
          </w:p>
        </w:tc>
        <w:tc>
          <w:tcPr>
            <w:tcW w:w="830" w:type="dxa"/>
            <w:tcBorders>
              <w:top w:val="nil"/>
              <w:left w:val="nil"/>
              <w:bottom w:val="single" w:sz="4" w:space="0" w:color="auto"/>
              <w:right w:val="single" w:sz="4" w:space="0" w:color="auto"/>
            </w:tcBorders>
            <w:shd w:val="clear" w:color="auto" w:fill="auto"/>
            <w:noWrap/>
            <w:vAlign w:val="bottom"/>
            <w:hideMark/>
          </w:tcPr>
          <w:p w14:paraId="446A3625" w14:textId="0B216A57"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RFA</w:t>
            </w:r>
          </w:p>
        </w:tc>
        <w:tc>
          <w:tcPr>
            <w:tcW w:w="1057" w:type="dxa"/>
            <w:tcBorders>
              <w:top w:val="nil"/>
              <w:left w:val="nil"/>
              <w:bottom w:val="single" w:sz="4" w:space="0" w:color="auto"/>
              <w:right w:val="single" w:sz="4" w:space="0" w:color="auto"/>
            </w:tcBorders>
            <w:shd w:val="clear" w:color="auto" w:fill="auto"/>
            <w:noWrap/>
            <w:vAlign w:val="bottom"/>
            <w:hideMark/>
          </w:tcPr>
          <w:p w14:paraId="39AC0707"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17966C5D"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771" w:type="dxa"/>
            <w:tcBorders>
              <w:top w:val="nil"/>
              <w:left w:val="nil"/>
              <w:bottom w:val="single" w:sz="4" w:space="0" w:color="auto"/>
              <w:right w:val="single" w:sz="4" w:space="0" w:color="auto"/>
            </w:tcBorders>
            <w:shd w:val="clear" w:color="auto" w:fill="auto"/>
            <w:noWrap/>
            <w:vAlign w:val="bottom"/>
            <w:hideMark/>
          </w:tcPr>
          <w:p w14:paraId="00C7F6F1"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416" w:type="dxa"/>
            <w:tcBorders>
              <w:top w:val="nil"/>
              <w:left w:val="nil"/>
              <w:bottom w:val="single" w:sz="4" w:space="0" w:color="auto"/>
              <w:right w:val="single" w:sz="4" w:space="0" w:color="auto"/>
            </w:tcBorders>
            <w:shd w:val="clear" w:color="auto" w:fill="auto"/>
            <w:noWrap/>
            <w:vAlign w:val="bottom"/>
            <w:hideMark/>
          </w:tcPr>
          <w:p w14:paraId="1259362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110" w:type="dxa"/>
            <w:tcBorders>
              <w:top w:val="nil"/>
              <w:left w:val="nil"/>
              <w:bottom w:val="single" w:sz="4" w:space="0" w:color="auto"/>
              <w:right w:val="single" w:sz="4" w:space="0" w:color="auto"/>
            </w:tcBorders>
            <w:shd w:val="clear" w:color="auto" w:fill="auto"/>
            <w:noWrap/>
            <w:vAlign w:val="bottom"/>
            <w:hideMark/>
          </w:tcPr>
          <w:p w14:paraId="037F04EF"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744" w:type="dxa"/>
            <w:tcBorders>
              <w:top w:val="nil"/>
              <w:left w:val="nil"/>
              <w:bottom w:val="single" w:sz="4" w:space="0" w:color="auto"/>
              <w:right w:val="single" w:sz="4" w:space="0" w:color="auto"/>
            </w:tcBorders>
            <w:shd w:val="clear" w:color="auto" w:fill="auto"/>
            <w:noWrap/>
            <w:vAlign w:val="bottom"/>
            <w:hideMark/>
          </w:tcPr>
          <w:p w14:paraId="3AECFB7C"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572" w:type="dxa"/>
            <w:tcBorders>
              <w:top w:val="nil"/>
              <w:left w:val="nil"/>
              <w:bottom w:val="single" w:sz="4" w:space="0" w:color="auto"/>
              <w:right w:val="single" w:sz="4" w:space="0" w:color="auto"/>
            </w:tcBorders>
            <w:shd w:val="clear" w:color="auto" w:fill="auto"/>
            <w:noWrap/>
            <w:vAlign w:val="bottom"/>
            <w:hideMark/>
          </w:tcPr>
          <w:p w14:paraId="30789E2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14:paraId="1E57EEB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15</w:t>
            </w:r>
          </w:p>
        </w:tc>
        <w:tc>
          <w:tcPr>
            <w:tcW w:w="830" w:type="dxa"/>
            <w:tcBorders>
              <w:top w:val="nil"/>
              <w:left w:val="nil"/>
              <w:bottom w:val="single" w:sz="4" w:space="0" w:color="auto"/>
              <w:right w:val="single" w:sz="4" w:space="0" w:color="auto"/>
            </w:tcBorders>
            <w:shd w:val="clear" w:color="auto" w:fill="auto"/>
            <w:noWrap/>
            <w:vAlign w:val="bottom"/>
            <w:hideMark/>
          </w:tcPr>
          <w:p w14:paraId="2E6DFDA9" w14:textId="7C4A9B9D"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42</w:t>
            </w:r>
          </w:p>
        </w:tc>
      </w:tr>
      <w:tr w:rsidR="00055AB6" w:rsidRPr="00EA64B1" w14:paraId="1148E4E2"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90CA3E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16</w:t>
            </w:r>
          </w:p>
        </w:tc>
        <w:tc>
          <w:tcPr>
            <w:tcW w:w="830" w:type="dxa"/>
            <w:tcBorders>
              <w:top w:val="nil"/>
              <w:left w:val="nil"/>
              <w:bottom w:val="single" w:sz="4" w:space="0" w:color="auto"/>
              <w:right w:val="single" w:sz="4" w:space="0" w:color="auto"/>
            </w:tcBorders>
            <w:shd w:val="clear" w:color="auto" w:fill="auto"/>
            <w:noWrap/>
            <w:vAlign w:val="bottom"/>
            <w:hideMark/>
          </w:tcPr>
          <w:p w14:paraId="44F92A04" w14:textId="46BBDA5B"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SAA</w:t>
            </w:r>
          </w:p>
        </w:tc>
        <w:tc>
          <w:tcPr>
            <w:tcW w:w="1057" w:type="dxa"/>
            <w:tcBorders>
              <w:top w:val="nil"/>
              <w:left w:val="nil"/>
              <w:bottom w:val="single" w:sz="4" w:space="0" w:color="auto"/>
              <w:right w:val="single" w:sz="4" w:space="0" w:color="auto"/>
            </w:tcBorders>
            <w:shd w:val="clear" w:color="auto" w:fill="auto"/>
            <w:noWrap/>
            <w:vAlign w:val="bottom"/>
            <w:hideMark/>
          </w:tcPr>
          <w:p w14:paraId="25CDA56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5D4F6B55"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771" w:type="dxa"/>
            <w:tcBorders>
              <w:top w:val="nil"/>
              <w:left w:val="nil"/>
              <w:bottom w:val="single" w:sz="4" w:space="0" w:color="auto"/>
              <w:right w:val="single" w:sz="4" w:space="0" w:color="auto"/>
            </w:tcBorders>
            <w:shd w:val="clear" w:color="auto" w:fill="auto"/>
            <w:noWrap/>
            <w:vAlign w:val="bottom"/>
            <w:hideMark/>
          </w:tcPr>
          <w:p w14:paraId="4AD592F1"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416" w:type="dxa"/>
            <w:tcBorders>
              <w:top w:val="nil"/>
              <w:left w:val="nil"/>
              <w:bottom w:val="single" w:sz="4" w:space="0" w:color="auto"/>
              <w:right w:val="single" w:sz="4" w:space="0" w:color="auto"/>
            </w:tcBorders>
            <w:shd w:val="clear" w:color="auto" w:fill="auto"/>
            <w:noWrap/>
            <w:vAlign w:val="bottom"/>
            <w:hideMark/>
          </w:tcPr>
          <w:p w14:paraId="7E72F313"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110" w:type="dxa"/>
            <w:tcBorders>
              <w:top w:val="nil"/>
              <w:left w:val="nil"/>
              <w:bottom w:val="single" w:sz="4" w:space="0" w:color="auto"/>
              <w:right w:val="single" w:sz="4" w:space="0" w:color="auto"/>
            </w:tcBorders>
            <w:shd w:val="clear" w:color="auto" w:fill="auto"/>
            <w:noWrap/>
            <w:vAlign w:val="bottom"/>
            <w:hideMark/>
          </w:tcPr>
          <w:p w14:paraId="1AE423B4"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744" w:type="dxa"/>
            <w:tcBorders>
              <w:top w:val="nil"/>
              <w:left w:val="nil"/>
              <w:bottom w:val="single" w:sz="4" w:space="0" w:color="auto"/>
              <w:right w:val="single" w:sz="4" w:space="0" w:color="auto"/>
            </w:tcBorders>
            <w:shd w:val="clear" w:color="auto" w:fill="auto"/>
            <w:noWrap/>
            <w:vAlign w:val="bottom"/>
            <w:hideMark/>
          </w:tcPr>
          <w:p w14:paraId="3D3A775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572" w:type="dxa"/>
            <w:tcBorders>
              <w:top w:val="nil"/>
              <w:left w:val="nil"/>
              <w:bottom w:val="single" w:sz="4" w:space="0" w:color="auto"/>
              <w:right w:val="single" w:sz="4" w:space="0" w:color="auto"/>
            </w:tcBorders>
            <w:shd w:val="clear" w:color="auto" w:fill="auto"/>
            <w:noWrap/>
            <w:vAlign w:val="bottom"/>
            <w:hideMark/>
          </w:tcPr>
          <w:p w14:paraId="07016BB3"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815" w:type="dxa"/>
            <w:tcBorders>
              <w:top w:val="nil"/>
              <w:left w:val="nil"/>
              <w:bottom w:val="single" w:sz="4" w:space="0" w:color="auto"/>
              <w:right w:val="single" w:sz="4" w:space="0" w:color="auto"/>
            </w:tcBorders>
            <w:shd w:val="clear" w:color="auto" w:fill="auto"/>
            <w:noWrap/>
            <w:vAlign w:val="bottom"/>
            <w:hideMark/>
          </w:tcPr>
          <w:p w14:paraId="5C8D67C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19</w:t>
            </w:r>
          </w:p>
        </w:tc>
        <w:tc>
          <w:tcPr>
            <w:tcW w:w="830" w:type="dxa"/>
            <w:tcBorders>
              <w:top w:val="nil"/>
              <w:left w:val="nil"/>
              <w:bottom w:val="single" w:sz="4" w:space="0" w:color="auto"/>
              <w:right w:val="single" w:sz="4" w:space="0" w:color="auto"/>
            </w:tcBorders>
            <w:shd w:val="clear" w:color="auto" w:fill="auto"/>
            <w:noWrap/>
            <w:vAlign w:val="bottom"/>
            <w:hideMark/>
          </w:tcPr>
          <w:p w14:paraId="37D213A8" w14:textId="336D73A6"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54</w:t>
            </w:r>
          </w:p>
        </w:tc>
      </w:tr>
      <w:tr w:rsidR="00055AB6" w:rsidRPr="00EA64B1" w14:paraId="62F36727"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4816534"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17</w:t>
            </w:r>
          </w:p>
        </w:tc>
        <w:tc>
          <w:tcPr>
            <w:tcW w:w="830" w:type="dxa"/>
            <w:tcBorders>
              <w:top w:val="nil"/>
              <w:left w:val="nil"/>
              <w:bottom w:val="single" w:sz="4" w:space="0" w:color="auto"/>
              <w:right w:val="single" w:sz="4" w:space="0" w:color="auto"/>
            </w:tcBorders>
            <w:shd w:val="clear" w:color="auto" w:fill="auto"/>
            <w:noWrap/>
            <w:vAlign w:val="bottom"/>
            <w:hideMark/>
          </w:tcPr>
          <w:p w14:paraId="63145115" w14:textId="44444118"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SAA</w:t>
            </w:r>
          </w:p>
        </w:tc>
        <w:tc>
          <w:tcPr>
            <w:tcW w:w="1057" w:type="dxa"/>
            <w:tcBorders>
              <w:top w:val="nil"/>
              <w:left w:val="nil"/>
              <w:bottom w:val="single" w:sz="4" w:space="0" w:color="auto"/>
              <w:right w:val="single" w:sz="4" w:space="0" w:color="auto"/>
            </w:tcBorders>
            <w:shd w:val="clear" w:color="auto" w:fill="auto"/>
            <w:noWrap/>
            <w:vAlign w:val="bottom"/>
            <w:hideMark/>
          </w:tcPr>
          <w:p w14:paraId="1D7780A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0C8E467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771" w:type="dxa"/>
            <w:tcBorders>
              <w:top w:val="nil"/>
              <w:left w:val="nil"/>
              <w:bottom w:val="single" w:sz="4" w:space="0" w:color="auto"/>
              <w:right w:val="single" w:sz="4" w:space="0" w:color="auto"/>
            </w:tcBorders>
            <w:shd w:val="clear" w:color="auto" w:fill="auto"/>
            <w:noWrap/>
            <w:vAlign w:val="bottom"/>
            <w:hideMark/>
          </w:tcPr>
          <w:p w14:paraId="493293AE"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416" w:type="dxa"/>
            <w:tcBorders>
              <w:top w:val="nil"/>
              <w:left w:val="nil"/>
              <w:bottom w:val="single" w:sz="4" w:space="0" w:color="auto"/>
              <w:right w:val="single" w:sz="4" w:space="0" w:color="auto"/>
            </w:tcBorders>
            <w:shd w:val="clear" w:color="auto" w:fill="auto"/>
            <w:noWrap/>
            <w:vAlign w:val="bottom"/>
            <w:hideMark/>
          </w:tcPr>
          <w:p w14:paraId="3458607D"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110" w:type="dxa"/>
            <w:tcBorders>
              <w:top w:val="nil"/>
              <w:left w:val="nil"/>
              <w:bottom w:val="single" w:sz="4" w:space="0" w:color="auto"/>
              <w:right w:val="single" w:sz="4" w:space="0" w:color="auto"/>
            </w:tcBorders>
            <w:shd w:val="clear" w:color="auto" w:fill="auto"/>
            <w:noWrap/>
            <w:vAlign w:val="bottom"/>
            <w:hideMark/>
          </w:tcPr>
          <w:p w14:paraId="3D7A72ED"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744" w:type="dxa"/>
            <w:tcBorders>
              <w:top w:val="nil"/>
              <w:left w:val="nil"/>
              <w:bottom w:val="single" w:sz="4" w:space="0" w:color="auto"/>
              <w:right w:val="single" w:sz="4" w:space="0" w:color="auto"/>
            </w:tcBorders>
            <w:shd w:val="clear" w:color="auto" w:fill="auto"/>
            <w:noWrap/>
            <w:vAlign w:val="bottom"/>
            <w:hideMark/>
          </w:tcPr>
          <w:p w14:paraId="1D97CDEF"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572" w:type="dxa"/>
            <w:tcBorders>
              <w:top w:val="nil"/>
              <w:left w:val="nil"/>
              <w:bottom w:val="single" w:sz="4" w:space="0" w:color="auto"/>
              <w:right w:val="single" w:sz="4" w:space="0" w:color="auto"/>
            </w:tcBorders>
            <w:shd w:val="clear" w:color="auto" w:fill="auto"/>
            <w:noWrap/>
            <w:vAlign w:val="bottom"/>
            <w:hideMark/>
          </w:tcPr>
          <w:p w14:paraId="63C40983"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815" w:type="dxa"/>
            <w:tcBorders>
              <w:top w:val="nil"/>
              <w:left w:val="nil"/>
              <w:bottom w:val="single" w:sz="4" w:space="0" w:color="auto"/>
              <w:right w:val="single" w:sz="4" w:space="0" w:color="auto"/>
            </w:tcBorders>
            <w:shd w:val="clear" w:color="auto" w:fill="auto"/>
            <w:noWrap/>
            <w:vAlign w:val="bottom"/>
            <w:hideMark/>
          </w:tcPr>
          <w:p w14:paraId="72ADCF9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16</w:t>
            </w:r>
          </w:p>
        </w:tc>
        <w:tc>
          <w:tcPr>
            <w:tcW w:w="830" w:type="dxa"/>
            <w:tcBorders>
              <w:top w:val="nil"/>
              <w:left w:val="nil"/>
              <w:bottom w:val="single" w:sz="4" w:space="0" w:color="auto"/>
              <w:right w:val="single" w:sz="4" w:space="0" w:color="auto"/>
            </w:tcBorders>
            <w:shd w:val="clear" w:color="auto" w:fill="auto"/>
            <w:noWrap/>
            <w:vAlign w:val="bottom"/>
            <w:hideMark/>
          </w:tcPr>
          <w:p w14:paraId="1100B383" w14:textId="0CF71D1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45</w:t>
            </w:r>
          </w:p>
        </w:tc>
      </w:tr>
      <w:tr w:rsidR="00055AB6" w:rsidRPr="00EA64B1" w14:paraId="4D346B63"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EC936B5"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18</w:t>
            </w:r>
          </w:p>
        </w:tc>
        <w:tc>
          <w:tcPr>
            <w:tcW w:w="830" w:type="dxa"/>
            <w:tcBorders>
              <w:top w:val="nil"/>
              <w:left w:val="nil"/>
              <w:bottom w:val="single" w:sz="4" w:space="0" w:color="auto"/>
              <w:right w:val="single" w:sz="4" w:space="0" w:color="auto"/>
            </w:tcBorders>
            <w:shd w:val="clear" w:color="auto" w:fill="auto"/>
            <w:noWrap/>
            <w:vAlign w:val="bottom"/>
            <w:hideMark/>
          </w:tcPr>
          <w:p w14:paraId="78449B09" w14:textId="5D5F5556"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SK</w:t>
            </w:r>
          </w:p>
        </w:tc>
        <w:tc>
          <w:tcPr>
            <w:tcW w:w="1057" w:type="dxa"/>
            <w:tcBorders>
              <w:top w:val="nil"/>
              <w:left w:val="nil"/>
              <w:bottom w:val="single" w:sz="4" w:space="0" w:color="auto"/>
              <w:right w:val="single" w:sz="4" w:space="0" w:color="auto"/>
            </w:tcBorders>
            <w:shd w:val="clear" w:color="auto" w:fill="auto"/>
            <w:noWrap/>
            <w:vAlign w:val="bottom"/>
            <w:hideMark/>
          </w:tcPr>
          <w:p w14:paraId="7AFCADF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5</w:t>
            </w:r>
          </w:p>
        </w:tc>
        <w:tc>
          <w:tcPr>
            <w:tcW w:w="763" w:type="dxa"/>
            <w:tcBorders>
              <w:top w:val="nil"/>
              <w:left w:val="nil"/>
              <w:bottom w:val="single" w:sz="4" w:space="0" w:color="auto"/>
              <w:right w:val="single" w:sz="4" w:space="0" w:color="auto"/>
            </w:tcBorders>
            <w:shd w:val="clear" w:color="auto" w:fill="auto"/>
            <w:noWrap/>
            <w:vAlign w:val="bottom"/>
            <w:hideMark/>
          </w:tcPr>
          <w:p w14:paraId="4AA9D23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71" w:type="dxa"/>
            <w:tcBorders>
              <w:top w:val="nil"/>
              <w:left w:val="nil"/>
              <w:bottom w:val="single" w:sz="4" w:space="0" w:color="auto"/>
              <w:right w:val="single" w:sz="4" w:space="0" w:color="auto"/>
            </w:tcBorders>
            <w:shd w:val="clear" w:color="auto" w:fill="auto"/>
            <w:noWrap/>
            <w:vAlign w:val="bottom"/>
            <w:hideMark/>
          </w:tcPr>
          <w:p w14:paraId="6FF15AF8"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416" w:type="dxa"/>
            <w:tcBorders>
              <w:top w:val="nil"/>
              <w:left w:val="nil"/>
              <w:bottom w:val="single" w:sz="4" w:space="0" w:color="auto"/>
              <w:right w:val="single" w:sz="4" w:space="0" w:color="auto"/>
            </w:tcBorders>
            <w:shd w:val="clear" w:color="auto" w:fill="auto"/>
            <w:noWrap/>
            <w:vAlign w:val="bottom"/>
            <w:hideMark/>
          </w:tcPr>
          <w:p w14:paraId="193BCCA4"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1110" w:type="dxa"/>
            <w:tcBorders>
              <w:top w:val="nil"/>
              <w:left w:val="nil"/>
              <w:bottom w:val="single" w:sz="4" w:space="0" w:color="auto"/>
              <w:right w:val="single" w:sz="4" w:space="0" w:color="auto"/>
            </w:tcBorders>
            <w:shd w:val="clear" w:color="auto" w:fill="auto"/>
            <w:noWrap/>
            <w:vAlign w:val="bottom"/>
            <w:hideMark/>
          </w:tcPr>
          <w:p w14:paraId="26265C5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1744" w:type="dxa"/>
            <w:tcBorders>
              <w:top w:val="nil"/>
              <w:left w:val="nil"/>
              <w:bottom w:val="single" w:sz="4" w:space="0" w:color="auto"/>
              <w:right w:val="single" w:sz="4" w:space="0" w:color="auto"/>
            </w:tcBorders>
            <w:shd w:val="clear" w:color="auto" w:fill="auto"/>
            <w:noWrap/>
            <w:vAlign w:val="bottom"/>
            <w:hideMark/>
          </w:tcPr>
          <w:p w14:paraId="28B02D6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w:t>
            </w:r>
          </w:p>
        </w:tc>
        <w:tc>
          <w:tcPr>
            <w:tcW w:w="1572" w:type="dxa"/>
            <w:tcBorders>
              <w:top w:val="nil"/>
              <w:left w:val="nil"/>
              <w:bottom w:val="single" w:sz="4" w:space="0" w:color="auto"/>
              <w:right w:val="single" w:sz="4" w:space="0" w:color="auto"/>
            </w:tcBorders>
            <w:shd w:val="clear" w:color="auto" w:fill="auto"/>
            <w:noWrap/>
            <w:vAlign w:val="bottom"/>
            <w:hideMark/>
          </w:tcPr>
          <w:p w14:paraId="09CA6EB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815" w:type="dxa"/>
            <w:tcBorders>
              <w:top w:val="nil"/>
              <w:left w:val="nil"/>
              <w:bottom w:val="single" w:sz="4" w:space="0" w:color="auto"/>
              <w:right w:val="single" w:sz="4" w:space="0" w:color="auto"/>
            </w:tcBorders>
            <w:shd w:val="clear" w:color="auto" w:fill="auto"/>
            <w:noWrap/>
            <w:vAlign w:val="bottom"/>
            <w:hideMark/>
          </w:tcPr>
          <w:p w14:paraId="3605E8A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26</w:t>
            </w:r>
          </w:p>
        </w:tc>
        <w:tc>
          <w:tcPr>
            <w:tcW w:w="830" w:type="dxa"/>
            <w:tcBorders>
              <w:top w:val="nil"/>
              <w:left w:val="nil"/>
              <w:bottom w:val="single" w:sz="4" w:space="0" w:color="auto"/>
              <w:right w:val="single" w:sz="4" w:space="0" w:color="auto"/>
            </w:tcBorders>
            <w:shd w:val="clear" w:color="auto" w:fill="auto"/>
            <w:noWrap/>
            <w:vAlign w:val="bottom"/>
            <w:hideMark/>
          </w:tcPr>
          <w:p w14:paraId="1BBA17EC" w14:textId="199A74A9"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74</w:t>
            </w:r>
          </w:p>
        </w:tc>
      </w:tr>
      <w:tr w:rsidR="00055AB6" w:rsidRPr="00EA64B1" w14:paraId="572692EF"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F0886B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19</w:t>
            </w:r>
          </w:p>
        </w:tc>
        <w:tc>
          <w:tcPr>
            <w:tcW w:w="830" w:type="dxa"/>
            <w:tcBorders>
              <w:top w:val="nil"/>
              <w:left w:val="nil"/>
              <w:bottom w:val="single" w:sz="4" w:space="0" w:color="auto"/>
              <w:right w:val="single" w:sz="4" w:space="0" w:color="auto"/>
            </w:tcBorders>
            <w:shd w:val="clear" w:color="auto" w:fill="auto"/>
            <w:noWrap/>
            <w:vAlign w:val="bottom"/>
            <w:hideMark/>
          </w:tcPr>
          <w:p w14:paraId="3524D47A" w14:textId="6379AD22"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SN</w:t>
            </w:r>
          </w:p>
        </w:tc>
        <w:tc>
          <w:tcPr>
            <w:tcW w:w="1057" w:type="dxa"/>
            <w:tcBorders>
              <w:top w:val="nil"/>
              <w:left w:val="nil"/>
              <w:bottom w:val="single" w:sz="4" w:space="0" w:color="auto"/>
              <w:right w:val="single" w:sz="4" w:space="0" w:color="auto"/>
            </w:tcBorders>
            <w:shd w:val="clear" w:color="auto" w:fill="auto"/>
            <w:noWrap/>
            <w:vAlign w:val="bottom"/>
            <w:hideMark/>
          </w:tcPr>
          <w:p w14:paraId="60F8166C"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28811FBA"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771" w:type="dxa"/>
            <w:tcBorders>
              <w:top w:val="nil"/>
              <w:left w:val="nil"/>
              <w:bottom w:val="single" w:sz="4" w:space="0" w:color="auto"/>
              <w:right w:val="single" w:sz="4" w:space="0" w:color="auto"/>
            </w:tcBorders>
            <w:shd w:val="clear" w:color="auto" w:fill="auto"/>
            <w:noWrap/>
            <w:vAlign w:val="bottom"/>
            <w:hideMark/>
          </w:tcPr>
          <w:p w14:paraId="7CAAEB06"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416" w:type="dxa"/>
            <w:tcBorders>
              <w:top w:val="nil"/>
              <w:left w:val="nil"/>
              <w:bottom w:val="single" w:sz="4" w:space="0" w:color="auto"/>
              <w:right w:val="single" w:sz="4" w:space="0" w:color="auto"/>
            </w:tcBorders>
            <w:shd w:val="clear" w:color="auto" w:fill="auto"/>
            <w:noWrap/>
            <w:vAlign w:val="bottom"/>
            <w:hideMark/>
          </w:tcPr>
          <w:p w14:paraId="440737D2"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110" w:type="dxa"/>
            <w:tcBorders>
              <w:top w:val="nil"/>
              <w:left w:val="nil"/>
              <w:bottom w:val="single" w:sz="4" w:space="0" w:color="auto"/>
              <w:right w:val="single" w:sz="4" w:space="0" w:color="auto"/>
            </w:tcBorders>
            <w:shd w:val="clear" w:color="auto" w:fill="auto"/>
            <w:noWrap/>
            <w:vAlign w:val="bottom"/>
            <w:hideMark/>
          </w:tcPr>
          <w:p w14:paraId="63F549AE"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744" w:type="dxa"/>
            <w:tcBorders>
              <w:top w:val="nil"/>
              <w:left w:val="nil"/>
              <w:bottom w:val="single" w:sz="4" w:space="0" w:color="auto"/>
              <w:right w:val="single" w:sz="4" w:space="0" w:color="auto"/>
            </w:tcBorders>
            <w:shd w:val="clear" w:color="auto" w:fill="auto"/>
            <w:noWrap/>
            <w:vAlign w:val="bottom"/>
            <w:hideMark/>
          </w:tcPr>
          <w:p w14:paraId="5418829C"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572" w:type="dxa"/>
            <w:tcBorders>
              <w:top w:val="nil"/>
              <w:left w:val="nil"/>
              <w:bottom w:val="single" w:sz="4" w:space="0" w:color="auto"/>
              <w:right w:val="single" w:sz="4" w:space="0" w:color="auto"/>
            </w:tcBorders>
            <w:shd w:val="clear" w:color="auto" w:fill="auto"/>
            <w:noWrap/>
            <w:vAlign w:val="bottom"/>
            <w:hideMark/>
          </w:tcPr>
          <w:p w14:paraId="4B5771D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14:paraId="74B61BEA"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17</w:t>
            </w:r>
          </w:p>
        </w:tc>
        <w:tc>
          <w:tcPr>
            <w:tcW w:w="830" w:type="dxa"/>
            <w:tcBorders>
              <w:top w:val="nil"/>
              <w:left w:val="nil"/>
              <w:bottom w:val="single" w:sz="4" w:space="0" w:color="auto"/>
              <w:right w:val="single" w:sz="4" w:space="0" w:color="auto"/>
            </w:tcBorders>
            <w:shd w:val="clear" w:color="auto" w:fill="auto"/>
            <w:noWrap/>
            <w:vAlign w:val="bottom"/>
            <w:hideMark/>
          </w:tcPr>
          <w:p w14:paraId="0959DAAB" w14:textId="4F158D48"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48</w:t>
            </w:r>
          </w:p>
        </w:tc>
      </w:tr>
      <w:tr w:rsidR="00055AB6" w:rsidRPr="00EA64B1" w14:paraId="5D0FC4A4" w14:textId="77777777" w:rsidTr="00055AB6">
        <w:trPr>
          <w:trHeight w:val="300"/>
          <w:jc w:val="center"/>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DDFB93B"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20</w:t>
            </w:r>
          </w:p>
        </w:tc>
        <w:tc>
          <w:tcPr>
            <w:tcW w:w="830" w:type="dxa"/>
            <w:tcBorders>
              <w:top w:val="nil"/>
              <w:left w:val="nil"/>
              <w:bottom w:val="single" w:sz="4" w:space="0" w:color="auto"/>
              <w:right w:val="single" w:sz="4" w:space="0" w:color="auto"/>
            </w:tcBorders>
            <w:shd w:val="clear" w:color="auto" w:fill="auto"/>
            <w:noWrap/>
            <w:vAlign w:val="bottom"/>
            <w:hideMark/>
          </w:tcPr>
          <w:p w14:paraId="0AD2078B" w14:textId="1FFFE35C" w:rsidR="00F776AF" w:rsidRPr="00EA64B1" w:rsidRDefault="00F776AF" w:rsidP="00441489">
            <w:pPr>
              <w:spacing w:after="0" w:line="240" w:lineRule="auto"/>
              <w:rPr>
                <w:rFonts w:ascii="Times New Roman" w:eastAsia="Times New Roman" w:hAnsi="Times New Roman" w:cs="Times New Roman"/>
                <w:color w:val="000000"/>
              </w:rPr>
            </w:pPr>
            <w:r w:rsidRPr="00EA64B1">
              <w:rPr>
                <w:rFonts w:ascii="Times New Roman" w:eastAsia="Times New Roman" w:hAnsi="Times New Roman" w:cs="Times New Roman"/>
                <w:color w:val="000000"/>
                <w:sz w:val="24"/>
                <w:szCs w:val="24"/>
              </w:rPr>
              <w:t>TZ</w:t>
            </w:r>
          </w:p>
        </w:tc>
        <w:tc>
          <w:tcPr>
            <w:tcW w:w="1057" w:type="dxa"/>
            <w:tcBorders>
              <w:top w:val="nil"/>
              <w:left w:val="nil"/>
              <w:bottom w:val="single" w:sz="4" w:space="0" w:color="auto"/>
              <w:right w:val="single" w:sz="4" w:space="0" w:color="auto"/>
            </w:tcBorders>
            <w:shd w:val="clear" w:color="auto" w:fill="auto"/>
            <w:noWrap/>
            <w:vAlign w:val="bottom"/>
            <w:hideMark/>
          </w:tcPr>
          <w:p w14:paraId="367823C2"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bottom"/>
            <w:hideMark/>
          </w:tcPr>
          <w:p w14:paraId="3A008F29"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771" w:type="dxa"/>
            <w:tcBorders>
              <w:top w:val="nil"/>
              <w:left w:val="nil"/>
              <w:bottom w:val="single" w:sz="4" w:space="0" w:color="auto"/>
              <w:right w:val="single" w:sz="4" w:space="0" w:color="auto"/>
            </w:tcBorders>
            <w:shd w:val="clear" w:color="auto" w:fill="auto"/>
            <w:noWrap/>
            <w:vAlign w:val="bottom"/>
            <w:hideMark/>
          </w:tcPr>
          <w:p w14:paraId="4280EEE3"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416" w:type="dxa"/>
            <w:tcBorders>
              <w:top w:val="nil"/>
              <w:left w:val="nil"/>
              <w:bottom w:val="single" w:sz="4" w:space="0" w:color="auto"/>
              <w:right w:val="single" w:sz="4" w:space="0" w:color="auto"/>
            </w:tcBorders>
            <w:shd w:val="clear" w:color="auto" w:fill="auto"/>
            <w:noWrap/>
            <w:vAlign w:val="bottom"/>
            <w:hideMark/>
          </w:tcPr>
          <w:p w14:paraId="67594FE2"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110" w:type="dxa"/>
            <w:tcBorders>
              <w:top w:val="nil"/>
              <w:left w:val="nil"/>
              <w:bottom w:val="single" w:sz="4" w:space="0" w:color="auto"/>
              <w:right w:val="single" w:sz="4" w:space="0" w:color="auto"/>
            </w:tcBorders>
            <w:shd w:val="clear" w:color="auto" w:fill="auto"/>
            <w:noWrap/>
            <w:vAlign w:val="bottom"/>
            <w:hideMark/>
          </w:tcPr>
          <w:p w14:paraId="685A6DA3"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3</w:t>
            </w:r>
          </w:p>
        </w:tc>
        <w:tc>
          <w:tcPr>
            <w:tcW w:w="1744" w:type="dxa"/>
            <w:tcBorders>
              <w:top w:val="nil"/>
              <w:left w:val="nil"/>
              <w:bottom w:val="single" w:sz="4" w:space="0" w:color="auto"/>
              <w:right w:val="single" w:sz="4" w:space="0" w:color="auto"/>
            </w:tcBorders>
            <w:shd w:val="clear" w:color="auto" w:fill="auto"/>
            <w:noWrap/>
            <w:vAlign w:val="bottom"/>
            <w:hideMark/>
          </w:tcPr>
          <w:p w14:paraId="702CEC90"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1572" w:type="dxa"/>
            <w:tcBorders>
              <w:top w:val="nil"/>
              <w:left w:val="nil"/>
              <w:bottom w:val="single" w:sz="4" w:space="0" w:color="auto"/>
              <w:right w:val="single" w:sz="4" w:space="0" w:color="auto"/>
            </w:tcBorders>
            <w:shd w:val="clear" w:color="auto" w:fill="auto"/>
            <w:noWrap/>
            <w:vAlign w:val="bottom"/>
            <w:hideMark/>
          </w:tcPr>
          <w:p w14:paraId="067C552A"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14:paraId="6ADBE1AE" w14:textId="77777777"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18</w:t>
            </w:r>
          </w:p>
        </w:tc>
        <w:tc>
          <w:tcPr>
            <w:tcW w:w="830" w:type="dxa"/>
            <w:tcBorders>
              <w:top w:val="nil"/>
              <w:left w:val="nil"/>
              <w:bottom w:val="single" w:sz="4" w:space="0" w:color="auto"/>
              <w:right w:val="single" w:sz="4" w:space="0" w:color="auto"/>
            </w:tcBorders>
            <w:shd w:val="clear" w:color="auto" w:fill="auto"/>
            <w:noWrap/>
            <w:vAlign w:val="bottom"/>
            <w:hideMark/>
          </w:tcPr>
          <w:p w14:paraId="106DBD9C" w14:textId="28BAF76A" w:rsidR="00F776AF" w:rsidRPr="00EA64B1" w:rsidRDefault="00F776AF" w:rsidP="00EA64B1">
            <w:pPr>
              <w:spacing w:after="0" w:line="240" w:lineRule="auto"/>
              <w:jc w:val="center"/>
              <w:rPr>
                <w:rFonts w:ascii="Times New Roman" w:eastAsia="Times New Roman" w:hAnsi="Times New Roman" w:cs="Times New Roman"/>
                <w:color w:val="000000"/>
              </w:rPr>
            </w:pPr>
            <w:r w:rsidRPr="00EA64B1">
              <w:rPr>
                <w:rFonts w:ascii="Times New Roman" w:eastAsia="Times New Roman" w:hAnsi="Times New Roman" w:cs="Times New Roman"/>
                <w:color w:val="000000"/>
              </w:rPr>
              <w:t>51</w:t>
            </w:r>
          </w:p>
        </w:tc>
      </w:tr>
    </w:tbl>
    <w:p w14:paraId="412B7DA0" w14:textId="77777777" w:rsidR="00EA64B1" w:rsidRDefault="00EA64B1" w:rsidP="00475080">
      <w:pPr>
        <w:tabs>
          <w:tab w:val="left" w:pos="1753"/>
        </w:tabs>
        <w:spacing w:line="240" w:lineRule="auto"/>
        <w:rPr>
          <w:rFonts w:ascii="Times New Roman" w:hAnsi="Times New Roman" w:cs="Times New Roman"/>
          <w:sz w:val="24"/>
          <w:szCs w:val="24"/>
        </w:rPr>
      </w:pPr>
    </w:p>
    <w:p w14:paraId="3C7F273C" w14:textId="55215D23" w:rsidR="00EA64B1" w:rsidRPr="00055AB6" w:rsidRDefault="0064537B" w:rsidP="00C037AA">
      <w:pPr>
        <w:tabs>
          <w:tab w:val="left" w:pos="1753"/>
        </w:tabs>
        <w:spacing w:after="0" w:line="240" w:lineRule="auto"/>
        <w:rPr>
          <w:rFonts w:ascii="Times New Roman" w:hAnsi="Times New Roman" w:cs="Times New Roman"/>
          <w:b/>
          <w:sz w:val="24"/>
          <w:szCs w:val="24"/>
        </w:rPr>
      </w:pPr>
      <w:r w:rsidRPr="00055AB6">
        <w:rPr>
          <w:rFonts w:ascii="Times New Roman" w:hAnsi="Times New Roman" w:cs="Times New Roman"/>
          <w:b/>
          <w:sz w:val="24"/>
          <w:szCs w:val="24"/>
        </w:rPr>
        <w:lastRenderedPageBreak/>
        <w:t xml:space="preserve">Lampiran C.2 </w:t>
      </w:r>
    </w:p>
    <w:p w14:paraId="1D61D5DC" w14:textId="0864805A" w:rsidR="00AC6091" w:rsidRDefault="00AC6091" w:rsidP="00C037AA">
      <w:pPr>
        <w:tabs>
          <w:tab w:val="left" w:pos="1753"/>
        </w:tabs>
        <w:spacing w:after="0" w:line="240" w:lineRule="auto"/>
        <w:jc w:val="center"/>
        <w:rPr>
          <w:rFonts w:ascii="Times New Roman" w:hAnsi="Times New Roman" w:cs="Times New Roman"/>
          <w:b/>
          <w:sz w:val="24"/>
          <w:szCs w:val="24"/>
        </w:rPr>
      </w:pPr>
      <w:r w:rsidRPr="00AC6091">
        <w:rPr>
          <w:rFonts w:ascii="Times New Roman" w:hAnsi="Times New Roman" w:cs="Times New Roman"/>
          <w:b/>
          <w:sz w:val="24"/>
          <w:szCs w:val="24"/>
        </w:rPr>
        <w:t>Tabel C.2.1</w:t>
      </w:r>
    </w:p>
    <w:p w14:paraId="51A8CEA2" w14:textId="6AC48067" w:rsidR="00B00BE1" w:rsidRPr="00AC6091" w:rsidRDefault="00B00BE1" w:rsidP="00B00BE1">
      <w:pPr>
        <w:tabs>
          <w:tab w:val="left" w:pos="175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Uji Normalitas Data </w:t>
      </w:r>
      <w:r>
        <w:rPr>
          <w:rFonts w:ascii="Times New Roman" w:hAnsi="Times New Roman" w:cs="Times New Roman"/>
          <w:b/>
          <w:i/>
          <w:sz w:val="24"/>
          <w:szCs w:val="24"/>
        </w:rPr>
        <w:t xml:space="preserve">Prettest </w:t>
      </w:r>
      <w:r>
        <w:rPr>
          <w:rFonts w:ascii="Times New Roman" w:hAnsi="Times New Roman" w:cs="Times New Roman"/>
          <w:b/>
          <w:sz w:val="24"/>
          <w:szCs w:val="24"/>
        </w:rPr>
        <w:t>Kelas Eksperimen</w:t>
      </w:r>
    </w:p>
    <w:tbl>
      <w:tblPr>
        <w:tblW w:w="13126" w:type="dxa"/>
        <w:tblInd w:w="103" w:type="dxa"/>
        <w:tblLook w:val="04A0" w:firstRow="1" w:lastRow="0" w:firstColumn="1" w:lastColumn="0" w:noHBand="0" w:noVBand="1"/>
      </w:tblPr>
      <w:tblGrid>
        <w:gridCol w:w="856"/>
        <w:gridCol w:w="850"/>
        <w:gridCol w:w="851"/>
        <w:gridCol w:w="1526"/>
        <w:gridCol w:w="1263"/>
        <w:gridCol w:w="670"/>
        <w:gridCol w:w="1116"/>
        <w:gridCol w:w="223"/>
        <w:gridCol w:w="5771"/>
      </w:tblGrid>
      <w:tr w:rsidR="00B72ADB" w:rsidRPr="00C037AA" w14:paraId="650875C8" w14:textId="77777777" w:rsidTr="00B72ADB">
        <w:trPr>
          <w:trHeight w:val="273"/>
        </w:trPr>
        <w:tc>
          <w:tcPr>
            <w:tcW w:w="7132" w:type="dxa"/>
            <w:gridSpan w:val="7"/>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190D6C14" w14:textId="763F3663" w:rsidR="00B72ADB" w:rsidRPr="00C037AA" w:rsidRDefault="00B72ADB" w:rsidP="00B43093">
            <w:pPr>
              <w:spacing w:after="0" w:line="240" w:lineRule="auto"/>
              <w:jc w:val="center"/>
              <w:rPr>
                <w:rFonts w:ascii="Times New Roman" w:eastAsia="Times New Roman" w:hAnsi="Times New Roman" w:cs="Times New Roman"/>
                <w:b/>
                <w:color w:val="000000"/>
                <w:sz w:val="24"/>
                <w:szCs w:val="24"/>
              </w:rPr>
            </w:pPr>
            <w:r w:rsidRPr="00B72ADB">
              <w:rPr>
                <w:rFonts w:ascii="Times New Roman" w:eastAsia="Times New Roman" w:hAnsi="Times New Roman" w:cs="Times New Roman"/>
                <w:b/>
                <w:i/>
                <w:color w:val="000000"/>
                <w:sz w:val="24"/>
                <w:szCs w:val="24"/>
              </w:rPr>
              <w:t>Pre</w:t>
            </w:r>
            <w:r>
              <w:rPr>
                <w:rFonts w:ascii="Times New Roman" w:eastAsia="Times New Roman" w:hAnsi="Times New Roman" w:cs="Times New Roman"/>
                <w:b/>
                <w:i/>
                <w:color w:val="000000"/>
                <w:sz w:val="24"/>
                <w:szCs w:val="24"/>
              </w:rPr>
              <w:t>t</w:t>
            </w:r>
            <w:r w:rsidRPr="00B72ADB">
              <w:rPr>
                <w:rFonts w:ascii="Times New Roman" w:eastAsia="Times New Roman" w:hAnsi="Times New Roman" w:cs="Times New Roman"/>
                <w:b/>
                <w:i/>
                <w:color w:val="000000"/>
                <w:sz w:val="24"/>
                <w:szCs w:val="24"/>
              </w:rPr>
              <w:t>test</w:t>
            </w:r>
            <w:r w:rsidRPr="00C037AA">
              <w:rPr>
                <w:rFonts w:ascii="Times New Roman" w:eastAsia="Times New Roman" w:hAnsi="Times New Roman" w:cs="Times New Roman"/>
                <w:b/>
                <w:color w:val="000000"/>
                <w:sz w:val="24"/>
                <w:szCs w:val="24"/>
              </w:rPr>
              <w:t xml:space="preserve"> Normalitas eksperimen </w:t>
            </w:r>
          </w:p>
        </w:tc>
        <w:tc>
          <w:tcPr>
            <w:tcW w:w="223" w:type="dxa"/>
            <w:tcBorders>
              <w:top w:val="nil"/>
              <w:left w:val="nil"/>
              <w:bottom w:val="nil"/>
              <w:right w:val="nil"/>
            </w:tcBorders>
            <w:shd w:val="clear" w:color="auto" w:fill="auto"/>
            <w:noWrap/>
            <w:vAlign w:val="bottom"/>
            <w:hideMark/>
          </w:tcPr>
          <w:p w14:paraId="32F7E813" w14:textId="77777777" w:rsidR="00B72ADB" w:rsidRPr="00C037AA" w:rsidRDefault="00B72ADB"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6B8EEC34" w14:textId="77777777" w:rsidR="00B72ADB" w:rsidRPr="00C037AA" w:rsidRDefault="00B72ADB"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Mencari Xbar</w:t>
            </w:r>
          </w:p>
        </w:tc>
      </w:tr>
      <w:tr w:rsidR="0070416D" w:rsidRPr="00C037AA" w14:paraId="64492B42"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4F81BD" w:themeFill="accent1"/>
            <w:noWrap/>
            <w:vAlign w:val="bottom"/>
            <w:hideMark/>
          </w:tcPr>
          <w:p w14:paraId="109B7345" w14:textId="77777777" w:rsidR="0070416D" w:rsidRPr="00C037AA" w:rsidRDefault="0070416D" w:rsidP="00B43093">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No</w:t>
            </w:r>
          </w:p>
        </w:tc>
        <w:tc>
          <w:tcPr>
            <w:tcW w:w="850" w:type="dxa"/>
            <w:tcBorders>
              <w:top w:val="nil"/>
              <w:left w:val="nil"/>
              <w:bottom w:val="single" w:sz="4" w:space="0" w:color="auto"/>
              <w:right w:val="single" w:sz="4" w:space="0" w:color="auto"/>
            </w:tcBorders>
            <w:shd w:val="clear" w:color="auto" w:fill="4F81BD" w:themeFill="accent1"/>
            <w:noWrap/>
            <w:vAlign w:val="bottom"/>
            <w:hideMark/>
          </w:tcPr>
          <w:p w14:paraId="36A1C9FA" w14:textId="77777777" w:rsidR="0070416D" w:rsidRPr="00C037AA" w:rsidRDefault="0070416D" w:rsidP="00B43093">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X</w:t>
            </w:r>
          </w:p>
        </w:tc>
        <w:tc>
          <w:tcPr>
            <w:tcW w:w="851" w:type="dxa"/>
            <w:tcBorders>
              <w:top w:val="nil"/>
              <w:left w:val="nil"/>
              <w:bottom w:val="single" w:sz="4" w:space="0" w:color="auto"/>
              <w:right w:val="single" w:sz="4" w:space="0" w:color="auto"/>
            </w:tcBorders>
            <w:shd w:val="clear" w:color="auto" w:fill="4F81BD" w:themeFill="accent1"/>
            <w:noWrap/>
            <w:vAlign w:val="bottom"/>
            <w:hideMark/>
          </w:tcPr>
          <w:p w14:paraId="77CE403A" w14:textId="77777777" w:rsidR="0070416D" w:rsidRPr="00C037AA" w:rsidRDefault="0070416D" w:rsidP="00B43093">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Fkum</w:t>
            </w:r>
          </w:p>
        </w:tc>
        <w:tc>
          <w:tcPr>
            <w:tcW w:w="1526" w:type="dxa"/>
            <w:tcBorders>
              <w:top w:val="nil"/>
              <w:left w:val="nil"/>
              <w:bottom w:val="single" w:sz="4" w:space="0" w:color="auto"/>
              <w:right w:val="single" w:sz="4" w:space="0" w:color="auto"/>
            </w:tcBorders>
            <w:shd w:val="clear" w:color="auto" w:fill="4F81BD" w:themeFill="accent1"/>
            <w:noWrap/>
            <w:vAlign w:val="bottom"/>
            <w:hideMark/>
          </w:tcPr>
          <w:p w14:paraId="3E82EB0E" w14:textId="77777777" w:rsidR="0070416D" w:rsidRPr="00C037AA" w:rsidRDefault="0070416D" w:rsidP="00B43093">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Z</w:t>
            </w:r>
          </w:p>
        </w:tc>
        <w:tc>
          <w:tcPr>
            <w:tcW w:w="1263" w:type="dxa"/>
            <w:tcBorders>
              <w:top w:val="nil"/>
              <w:left w:val="nil"/>
              <w:bottom w:val="single" w:sz="4" w:space="0" w:color="auto"/>
              <w:right w:val="single" w:sz="4" w:space="0" w:color="auto"/>
            </w:tcBorders>
            <w:shd w:val="clear" w:color="auto" w:fill="4F81BD" w:themeFill="accent1"/>
            <w:noWrap/>
            <w:vAlign w:val="bottom"/>
            <w:hideMark/>
          </w:tcPr>
          <w:p w14:paraId="3F8046D6" w14:textId="77777777" w:rsidR="0070416D" w:rsidRPr="00C037AA" w:rsidRDefault="0070416D" w:rsidP="00B43093">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F(z)</w:t>
            </w:r>
          </w:p>
        </w:tc>
        <w:tc>
          <w:tcPr>
            <w:tcW w:w="670" w:type="dxa"/>
            <w:tcBorders>
              <w:top w:val="nil"/>
              <w:left w:val="nil"/>
              <w:bottom w:val="single" w:sz="4" w:space="0" w:color="auto"/>
              <w:right w:val="single" w:sz="4" w:space="0" w:color="auto"/>
            </w:tcBorders>
            <w:shd w:val="clear" w:color="auto" w:fill="4F81BD" w:themeFill="accent1"/>
            <w:noWrap/>
            <w:vAlign w:val="bottom"/>
            <w:hideMark/>
          </w:tcPr>
          <w:p w14:paraId="372A55E9" w14:textId="77777777" w:rsidR="0070416D" w:rsidRPr="00C037AA" w:rsidRDefault="0070416D" w:rsidP="00B43093">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S(Z)</w:t>
            </w:r>
          </w:p>
        </w:tc>
        <w:tc>
          <w:tcPr>
            <w:tcW w:w="1116" w:type="dxa"/>
            <w:tcBorders>
              <w:top w:val="nil"/>
              <w:left w:val="nil"/>
              <w:bottom w:val="single" w:sz="4" w:space="0" w:color="auto"/>
              <w:right w:val="single" w:sz="4" w:space="0" w:color="auto"/>
            </w:tcBorders>
            <w:shd w:val="clear" w:color="auto" w:fill="4F81BD" w:themeFill="accent1"/>
            <w:noWrap/>
            <w:vAlign w:val="bottom"/>
            <w:hideMark/>
          </w:tcPr>
          <w:p w14:paraId="6E2EA123" w14:textId="77777777" w:rsidR="0070416D" w:rsidRPr="00C037AA" w:rsidRDefault="0070416D" w:rsidP="00B43093">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F(z)-S(z)</w:t>
            </w:r>
          </w:p>
        </w:tc>
        <w:tc>
          <w:tcPr>
            <w:tcW w:w="223" w:type="dxa"/>
            <w:tcBorders>
              <w:top w:val="nil"/>
              <w:left w:val="nil"/>
              <w:bottom w:val="nil"/>
              <w:right w:val="nil"/>
            </w:tcBorders>
            <w:shd w:val="clear" w:color="auto" w:fill="auto"/>
            <w:noWrap/>
            <w:vAlign w:val="bottom"/>
            <w:hideMark/>
          </w:tcPr>
          <w:p w14:paraId="0DE89F39"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vMerge w:val="restart"/>
            <w:tcBorders>
              <w:top w:val="nil"/>
              <w:left w:val="nil"/>
              <w:bottom w:val="nil"/>
              <w:right w:val="nil"/>
            </w:tcBorders>
            <w:shd w:val="clear" w:color="auto" w:fill="auto"/>
            <w:noWrap/>
            <w:vAlign w:val="bottom"/>
            <w:hideMark/>
          </w:tcPr>
          <w:p w14:paraId="30310993" w14:textId="5B72F52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noProof/>
                <w:color w:val="000000"/>
                <w:sz w:val="24"/>
                <w:szCs w:val="24"/>
                <w:lang w:val="id-ID" w:eastAsia="id-ID"/>
              </w:rPr>
              <mc:AlternateContent>
                <mc:Choice Requires="wps">
                  <w:drawing>
                    <wp:anchor distT="0" distB="0" distL="114300" distR="114300" simplePos="0" relativeHeight="251810816" behindDoc="0" locked="0" layoutInCell="1" allowOverlap="1" wp14:anchorId="56F94324" wp14:editId="57E19054">
                      <wp:simplePos x="0" y="0"/>
                      <wp:positionH relativeFrom="column">
                        <wp:posOffset>0</wp:posOffset>
                      </wp:positionH>
                      <wp:positionV relativeFrom="paragraph">
                        <wp:posOffset>19050</wp:posOffset>
                      </wp:positionV>
                      <wp:extent cx="1419225" cy="342900"/>
                      <wp:effectExtent l="0" t="0" r="0" b="0"/>
                      <wp:wrapNone/>
                      <wp:docPr id="1075" name="Text Box 1075"/>
                      <wp:cNvGraphicFramePr/>
                      <a:graphic xmlns:a="http://schemas.openxmlformats.org/drawingml/2006/main">
                        <a:graphicData uri="http://schemas.microsoft.com/office/word/2010/wordprocessingShape">
                          <wps:wsp>
                            <wps:cNvSpPr txBox="1"/>
                            <wps:spPr>
                              <a:xfrm>
                                <a:off x="0" y="0"/>
                                <a:ext cx="1419225" cy="3326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09050A8" w14:textId="77777777" w:rsidR="00AA3104" w:rsidRDefault="00AA3104" w:rsidP="0070416D">
                                  <w:pPr>
                                    <w:pStyle w:val="NormalWeb"/>
                                    <w:spacing w:before="0" w:beforeAutospacing="0" w:after="0" w:afterAutospacing="0"/>
                                  </w:pPr>
                                  <m:oMath>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X</m:t>
                                        </m:r>
                                      </m:e>
                                    </m:acc>
                                    <m:r>
                                      <w:rPr>
                                        <w:rFonts w:ascii="Cambria Math" w:hAnsi="Cambria Math" w:cstheme="minorBidi"/>
                                        <w:color w:val="000000" w:themeColor="text1"/>
                                        <w:sz w:val="22"/>
                                        <w:szCs w:val="22"/>
                                      </w:rPr>
                                      <m:t>= </m:t>
                                    </m:r>
                                    <m:nary>
                                      <m:naryPr>
                                        <m:chr m:val="∑"/>
                                        <m:subHide m:val="1"/>
                                        <m:supHide m:val="1"/>
                                        <m:ctrlPr>
                                          <w:rPr>
                                            <w:rFonts w:ascii="Cambria Math" w:hAnsi="Cambria Math" w:cstheme="minorBidi"/>
                                            <w:i/>
                                            <w:iCs/>
                                            <w:color w:val="000000" w:themeColor="text1"/>
                                            <w:sz w:val="22"/>
                                            <w:szCs w:val="22"/>
                                          </w:rPr>
                                        </m:ctrlPr>
                                      </m:naryPr>
                                      <m:sub/>
                                      <m:sup/>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X</m:t>
                                            </m:r>
                                          </m:num>
                                          <m:den>
                                            <m:r>
                                              <w:rPr>
                                                <w:rFonts w:ascii="Cambria Math" w:hAnsi="Cambria Math" w:cstheme="minorBidi"/>
                                                <w:color w:val="000000" w:themeColor="text1"/>
                                                <w:sz w:val="22"/>
                                                <w:szCs w:val="22"/>
                                              </w:rPr>
                                              <m:t>n</m:t>
                                            </m:r>
                                          </m:den>
                                        </m:f>
                                      </m:e>
                                    </m:nary>
                                  </m:oMath>
                                  <w:r>
                                    <w:rPr>
                                      <w:rFonts w:asciiTheme="minorHAnsi" w:hAnsi="Calibri" w:cstheme="minorBidi"/>
                                      <w:color w:val="000000" w:themeColor="text1"/>
                                      <w:sz w:val="22"/>
                                      <w:szCs w:val="22"/>
                                    </w:rPr>
                                    <w:t xml:space="preserve">  =  31,60</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5" o:spid="_x0000_s1045" type="#_x0000_t202" style="position:absolute;margin-left:0;margin-top:1.5pt;width:111.75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" filled="f" stroked="f">
                      <v:textbox style="mso-fit-shape-to-text:t">
                        <w:txbxContent>
                          <w:p w14:paraId="209050A8" w14:textId="77777777" w:rsidR="00B82AB7" w:rsidRDefault="00B82AB7" w:rsidP="0070416D">
                            <w:pPr>
                              <w:pStyle w:val="NormalWeb"/>
                              <w:spacing w:before="0" w:beforeAutospacing="0" w:after="0" w:afterAutospacing="0"/>
                            </w:pPr>
                            <m:oMath>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X</m:t>
                                  </m:r>
                                </m:e>
                              </m:acc>
                              <m:r>
                                <w:rPr>
                                  <w:rFonts w:ascii="Cambria Math" w:hAnsi="Cambria Math" w:cstheme="minorBidi"/>
                                  <w:color w:val="000000" w:themeColor="text1"/>
                                  <w:sz w:val="22"/>
                                  <w:szCs w:val="22"/>
                                </w:rPr>
                                <m:t>= </m:t>
                              </m:r>
                              <m:nary>
                                <m:naryPr>
                                  <m:chr m:val="∑"/>
                                  <m:subHide m:val="1"/>
                                  <m:supHide m:val="1"/>
                                  <m:ctrlPr>
                                    <w:rPr>
                                      <w:rFonts w:ascii="Cambria Math" w:hAnsi="Cambria Math" w:cstheme="minorBidi"/>
                                      <w:i/>
                                      <w:iCs/>
                                      <w:color w:val="000000" w:themeColor="text1"/>
                                      <w:sz w:val="22"/>
                                      <w:szCs w:val="22"/>
                                    </w:rPr>
                                  </m:ctrlPr>
                                </m:naryPr>
                                <m:sub/>
                                <m:sup/>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X</m:t>
                                      </m:r>
                                    </m:num>
                                    <m:den>
                                      <m:r>
                                        <w:rPr>
                                          <w:rFonts w:ascii="Cambria Math" w:hAnsi="Cambria Math" w:cstheme="minorBidi"/>
                                          <w:color w:val="000000" w:themeColor="text1"/>
                                          <w:sz w:val="22"/>
                                          <w:szCs w:val="22"/>
                                        </w:rPr>
                                        <m:t>n</m:t>
                                      </m:r>
                                    </m:den>
                                  </m:f>
                                </m:e>
                              </m:nary>
                            </m:oMath>
                            <w:r>
                              <w:rPr>
                                <w:rFonts w:asciiTheme="minorHAnsi" w:hAnsi="Calibri" w:cstheme="minorBidi"/>
                                <w:color w:val="000000" w:themeColor="text1"/>
                                <w:sz w:val="22"/>
                                <w:szCs w:val="22"/>
                              </w:rPr>
                              <w:t xml:space="preserve">  =  31,60</w:t>
                            </w:r>
                          </w:p>
                        </w:txbxContent>
                      </v:textbox>
                    </v:shape>
                  </w:pict>
                </mc:Fallback>
              </mc:AlternateContent>
            </w:r>
          </w:p>
        </w:tc>
      </w:tr>
      <w:tr w:rsidR="0070416D" w:rsidRPr="00C037AA" w14:paraId="37311FAE"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660D8187"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14:paraId="2F2F103B"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14:paraId="3B8E686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1526" w:type="dxa"/>
            <w:tcBorders>
              <w:top w:val="nil"/>
              <w:left w:val="nil"/>
              <w:bottom w:val="single" w:sz="4" w:space="0" w:color="auto"/>
              <w:right w:val="single" w:sz="4" w:space="0" w:color="auto"/>
            </w:tcBorders>
            <w:shd w:val="clear" w:color="auto" w:fill="auto"/>
            <w:noWrap/>
            <w:vAlign w:val="bottom"/>
            <w:hideMark/>
          </w:tcPr>
          <w:p w14:paraId="6147D709"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-0,91334</w:t>
            </w:r>
          </w:p>
        </w:tc>
        <w:tc>
          <w:tcPr>
            <w:tcW w:w="1263" w:type="dxa"/>
            <w:tcBorders>
              <w:top w:val="nil"/>
              <w:left w:val="nil"/>
              <w:bottom w:val="single" w:sz="4" w:space="0" w:color="auto"/>
              <w:right w:val="single" w:sz="4" w:space="0" w:color="auto"/>
            </w:tcBorders>
            <w:shd w:val="clear" w:color="auto" w:fill="auto"/>
            <w:noWrap/>
            <w:vAlign w:val="bottom"/>
            <w:hideMark/>
          </w:tcPr>
          <w:p w14:paraId="1C116723"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0,180531</w:t>
            </w:r>
          </w:p>
        </w:tc>
        <w:tc>
          <w:tcPr>
            <w:tcW w:w="670" w:type="dxa"/>
            <w:tcBorders>
              <w:top w:val="nil"/>
              <w:left w:val="nil"/>
              <w:bottom w:val="single" w:sz="4" w:space="0" w:color="auto"/>
              <w:right w:val="single" w:sz="4" w:space="0" w:color="auto"/>
            </w:tcBorders>
            <w:shd w:val="clear" w:color="auto" w:fill="auto"/>
            <w:noWrap/>
            <w:vAlign w:val="bottom"/>
            <w:hideMark/>
          </w:tcPr>
          <w:p w14:paraId="62AE6EA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0,25</w:t>
            </w:r>
          </w:p>
        </w:tc>
        <w:tc>
          <w:tcPr>
            <w:tcW w:w="1116" w:type="dxa"/>
            <w:tcBorders>
              <w:top w:val="nil"/>
              <w:left w:val="nil"/>
              <w:bottom w:val="single" w:sz="4" w:space="0" w:color="auto"/>
              <w:right w:val="single" w:sz="4" w:space="0" w:color="auto"/>
            </w:tcBorders>
            <w:shd w:val="clear" w:color="auto" w:fill="auto"/>
            <w:noWrap/>
            <w:vAlign w:val="bottom"/>
            <w:hideMark/>
          </w:tcPr>
          <w:p w14:paraId="58D7B457"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0,069469</w:t>
            </w:r>
          </w:p>
        </w:tc>
        <w:tc>
          <w:tcPr>
            <w:tcW w:w="223" w:type="dxa"/>
            <w:tcBorders>
              <w:top w:val="nil"/>
              <w:left w:val="nil"/>
              <w:bottom w:val="nil"/>
              <w:right w:val="nil"/>
            </w:tcBorders>
            <w:shd w:val="clear" w:color="auto" w:fill="auto"/>
            <w:noWrap/>
            <w:vAlign w:val="bottom"/>
            <w:hideMark/>
          </w:tcPr>
          <w:p w14:paraId="662E45DE"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vMerge/>
            <w:tcBorders>
              <w:top w:val="nil"/>
              <w:left w:val="nil"/>
              <w:bottom w:val="nil"/>
              <w:right w:val="nil"/>
            </w:tcBorders>
            <w:vAlign w:val="center"/>
            <w:hideMark/>
          </w:tcPr>
          <w:p w14:paraId="183B54CE"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r>
      <w:tr w:rsidR="0070416D" w:rsidRPr="00C037AA" w14:paraId="269A9793"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72991C91"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14:paraId="76E9D604"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14:paraId="03C45483"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1526" w:type="dxa"/>
            <w:tcBorders>
              <w:top w:val="nil"/>
              <w:left w:val="nil"/>
              <w:bottom w:val="single" w:sz="4" w:space="0" w:color="auto"/>
              <w:right w:val="single" w:sz="4" w:space="0" w:color="auto"/>
            </w:tcBorders>
            <w:shd w:val="clear" w:color="auto" w:fill="auto"/>
            <w:noWrap/>
            <w:vAlign w:val="bottom"/>
            <w:hideMark/>
          </w:tcPr>
          <w:p w14:paraId="1DEADF3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-0,91334</w:t>
            </w:r>
          </w:p>
        </w:tc>
        <w:tc>
          <w:tcPr>
            <w:tcW w:w="1263" w:type="dxa"/>
            <w:tcBorders>
              <w:top w:val="nil"/>
              <w:left w:val="nil"/>
              <w:bottom w:val="single" w:sz="4" w:space="0" w:color="auto"/>
              <w:right w:val="single" w:sz="4" w:space="0" w:color="auto"/>
            </w:tcBorders>
            <w:shd w:val="clear" w:color="auto" w:fill="auto"/>
            <w:noWrap/>
            <w:vAlign w:val="bottom"/>
            <w:hideMark/>
          </w:tcPr>
          <w:p w14:paraId="5681E83E"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0,180531</w:t>
            </w:r>
          </w:p>
        </w:tc>
        <w:tc>
          <w:tcPr>
            <w:tcW w:w="670" w:type="dxa"/>
            <w:tcBorders>
              <w:top w:val="nil"/>
              <w:left w:val="nil"/>
              <w:bottom w:val="single" w:sz="4" w:space="0" w:color="auto"/>
              <w:right w:val="single" w:sz="4" w:space="0" w:color="auto"/>
            </w:tcBorders>
            <w:shd w:val="clear" w:color="auto" w:fill="auto"/>
            <w:noWrap/>
            <w:vAlign w:val="bottom"/>
            <w:hideMark/>
          </w:tcPr>
          <w:p w14:paraId="50B77341"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0,25</w:t>
            </w:r>
          </w:p>
        </w:tc>
        <w:tc>
          <w:tcPr>
            <w:tcW w:w="1116" w:type="dxa"/>
            <w:tcBorders>
              <w:top w:val="nil"/>
              <w:left w:val="nil"/>
              <w:bottom w:val="single" w:sz="4" w:space="0" w:color="auto"/>
              <w:right w:val="single" w:sz="4" w:space="0" w:color="auto"/>
            </w:tcBorders>
            <w:shd w:val="clear" w:color="auto" w:fill="auto"/>
            <w:noWrap/>
            <w:vAlign w:val="bottom"/>
            <w:hideMark/>
          </w:tcPr>
          <w:p w14:paraId="28CD7190"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0,069469</w:t>
            </w:r>
          </w:p>
        </w:tc>
        <w:tc>
          <w:tcPr>
            <w:tcW w:w="223" w:type="dxa"/>
            <w:tcBorders>
              <w:top w:val="nil"/>
              <w:left w:val="nil"/>
              <w:bottom w:val="nil"/>
              <w:right w:val="nil"/>
            </w:tcBorders>
            <w:shd w:val="clear" w:color="auto" w:fill="auto"/>
            <w:noWrap/>
            <w:vAlign w:val="bottom"/>
            <w:hideMark/>
          </w:tcPr>
          <w:p w14:paraId="6C8A58D5"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127ED413"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Mencari s</w:t>
            </w:r>
          </w:p>
        </w:tc>
      </w:tr>
      <w:tr w:rsidR="0070416D" w:rsidRPr="00C037AA" w14:paraId="6C0AEDD1"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13B59E7F" w14:textId="1C883E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bottom"/>
            <w:hideMark/>
          </w:tcPr>
          <w:p w14:paraId="398E3B8A"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14:paraId="208EE8F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1526" w:type="dxa"/>
            <w:tcBorders>
              <w:top w:val="nil"/>
              <w:left w:val="nil"/>
              <w:bottom w:val="single" w:sz="4" w:space="0" w:color="auto"/>
              <w:right w:val="single" w:sz="4" w:space="0" w:color="auto"/>
            </w:tcBorders>
            <w:shd w:val="clear" w:color="auto" w:fill="auto"/>
            <w:noWrap/>
            <w:vAlign w:val="bottom"/>
            <w:hideMark/>
          </w:tcPr>
          <w:p w14:paraId="258BF851"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-0,91334</w:t>
            </w:r>
          </w:p>
        </w:tc>
        <w:tc>
          <w:tcPr>
            <w:tcW w:w="1263" w:type="dxa"/>
            <w:tcBorders>
              <w:top w:val="nil"/>
              <w:left w:val="nil"/>
              <w:bottom w:val="single" w:sz="4" w:space="0" w:color="auto"/>
              <w:right w:val="single" w:sz="4" w:space="0" w:color="auto"/>
            </w:tcBorders>
            <w:shd w:val="clear" w:color="auto" w:fill="auto"/>
            <w:noWrap/>
            <w:vAlign w:val="bottom"/>
            <w:hideMark/>
          </w:tcPr>
          <w:p w14:paraId="05C1F1D4"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0,180531</w:t>
            </w:r>
          </w:p>
        </w:tc>
        <w:tc>
          <w:tcPr>
            <w:tcW w:w="670" w:type="dxa"/>
            <w:tcBorders>
              <w:top w:val="nil"/>
              <w:left w:val="nil"/>
              <w:bottom w:val="single" w:sz="4" w:space="0" w:color="auto"/>
              <w:right w:val="single" w:sz="4" w:space="0" w:color="auto"/>
            </w:tcBorders>
            <w:shd w:val="clear" w:color="auto" w:fill="auto"/>
            <w:noWrap/>
            <w:vAlign w:val="bottom"/>
            <w:hideMark/>
          </w:tcPr>
          <w:p w14:paraId="7C67008B"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0,25</w:t>
            </w:r>
          </w:p>
        </w:tc>
        <w:tc>
          <w:tcPr>
            <w:tcW w:w="1116" w:type="dxa"/>
            <w:tcBorders>
              <w:top w:val="nil"/>
              <w:left w:val="nil"/>
              <w:bottom w:val="single" w:sz="4" w:space="0" w:color="auto"/>
              <w:right w:val="single" w:sz="4" w:space="0" w:color="auto"/>
            </w:tcBorders>
            <w:shd w:val="clear" w:color="auto" w:fill="auto"/>
            <w:noWrap/>
            <w:vAlign w:val="bottom"/>
            <w:hideMark/>
          </w:tcPr>
          <w:p w14:paraId="168CCCFC"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0,069469</w:t>
            </w:r>
          </w:p>
        </w:tc>
        <w:tc>
          <w:tcPr>
            <w:tcW w:w="223" w:type="dxa"/>
            <w:tcBorders>
              <w:top w:val="nil"/>
              <w:left w:val="nil"/>
              <w:bottom w:val="nil"/>
              <w:right w:val="nil"/>
            </w:tcBorders>
            <w:shd w:val="clear" w:color="auto" w:fill="auto"/>
            <w:noWrap/>
            <w:vAlign w:val="bottom"/>
            <w:hideMark/>
          </w:tcPr>
          <w:p w14:paraId="32A09605"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55A819AD" w14:textId="7AA53AA2"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noProof/>
                <w:color w:val="000000"/>
                <w:sz w:val="24"/>
                <w:szCs w:val="24"/>
                <w:lang w:val="id-ID" w:eastAsia="id-ID"/>
              </w:rPr>
              <mc:AlternateContent>
                <mc:Choice Requires="wps">
                  <w:drawing>
                    <wp:anchor distT="0" distB="0" distL="114300" distR="114300" simplePos="0" relativeHeight="251811840" behindDoc="0" locked="0" layoutInCell="1" allowOverlap="1" wp14:anchorId="339193D2" wp14:editId="73C41CFB">
                      <wp:simplePos x="0" y="0"/>
                      <wp:positionH relativeFrom="column">
                        <wp:posOffset>47625</wp:posOffset>
                      </wp:positionH>
                      <wp:positionV relativeFrom="paragraph">
                        <wp:posOffset>38100</wp:posOffset>
                      </wp:positionV>
                      <wp:extent cx="1914525" cy="361950"/>
                      <wp:effectExtent l="0" t="0" r="0" b="0"/>
                      <wp:wrapNone/>
                      <wp:docPr id="1074" name="Text Box 1074"/>
                      <wp:cNvGraphicFramePr/>
                      <a:graphic xmlns:a="http://schemas.openxmlformats.org/drawingml/2006/main">
                        <a:graphicData uri="http://schemas.microsoft.com/office/word/2010/wordprocessingShape">
                          <wps:wsp>
                            <wps:cNvSpPr txBox="1"/>
                            <wps:spPr>
                              <a:xfrm>
                                <a:off x="0" y="0"/>
                                <a:ext cx="1914526" cy="36272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F6B18D9" w14:textId="77777777" w:rsidR="00AA3104" w:rsidRDefault="00AA3104" w:rsidP="0070416D">
                                  <w:pPr>
                                    <w:pStyle w:val="NormalWeb"/>
                                    <w:spacing w:before="0" w:beforeAutospacing="0" w:after="0" w:afterAutospacing="0"/>
                                  </w:pPr>
                                  <w:r>
                                    <w:rPr>
                                      <w:rFonts w:asciiTheme="minorHAnsi" w:eastAsia="Cambria Math" w:hAnsi="Calibri" w:cstheme="minorBidi"/>
                                      <w:color w:val="000000" w:themeColor="text1"/>
                                      <w:sz w:val="22"/>
                                      <w:szCs w:val="22"/>
                                    </w:rPr>
                                    <w:t xml:space="preserve">S </w:t>
                                  </w:r>
                                  <m:oMath>
                                    <m:r>
                                      <w:rPr>
                                        <w:rFonts w:ascii="Cambria Math" w:eastAsia="Cambria Math" w:hAnsi="Cambria Math" w:cstheme="minorBidi"/>
                                        <w:color w:val="000000" w:themeColor="text1"/>
                                        <w:sz w:val="22"/>
                                        <w:szCs w:val="22"/>
                                      </w:rPr>
                                      <m:t>= </m:t>
                                    </m:r>
                                    <m:f>
                                      <m:fPr>
                                        <m:ctrlPr>
                                          <w:rPr>
                                            <w:rFonts w:ascii="Cambria Math" w:eastAsia="Cambria Math" w:hAnsi="Cambria Math" w:cstheme="minorBidi"/>
                                            <w:i/>
                                            <w:iCs/>
                                            <w:color w:val="000000" w:themeColor="text1"/>
                                            <w:sz w:val="22"/>
                                            <w:szCs w:val="22"/>
                                          </w:rPr>
                                        </m:ctrlPr>
                                      </m:fPr>
                                      <m:num>
                                        <m:rad>
                                          <m:radPr>
                                            <m:degHide m:val="1"/>
                                            <m:ctrlPr>
                                              <w:rPr>
                                                <w:rFonts w:ascii="Cambria Math" w:eastAsia="Cambria Math" w:hAnsi="Cambria Math" w:cstheme="minorBidi"/>
                                                <w:i/>
                                                <w:iCs/>
                                                <w:color w:val="000000" w:themeColor="text1"/>
                                                <w:sz w:val="22"/>
                                                <w:szCs w:val="22"/>
                                              </w:rPr>
                                            </m:ctrlPr>
                                          </m:radPr>
                                          <m:deg/>
                                          <m:e>
                                            <m:r>
                                              <w:rPr>
                                                <w:rFonts w:ascii="Cambria Math" w:eastAsia="Cambria Math" w:hAnsi="Cambria Math" w:cstheme="minorBidi"/>
                                                <w:color w:val="000000" w:themeColor="text1"/>
                                                <w:sz w:val="22"/>
                                                <w:szCs w:val="22"/>
                                              </w:rPr>
                                              <m:t>1</m:t>
                                            </m:r>
                                          </m:e>
                                        </m:rad>
                                      </m:num>
                                      <m:den>
                                        <m:r>
                                          <w:rPr>
                                            <w:rFonts w:ascii="Cambria Math" w:eastAsia="Cambria Math" w:hAnsi="Cambria Math" w:cstheme="minorBidi"/>
                                            <w:color w:val="000000" w:themeColor="text1"/>
                                            <w:sz w:val="22"/>
                                            <w:szCs w:val="22"/>
                                          </w:rPr>
                                          <m:t>n-1</m:t>
                                        </m:r>
                                      </m:den>
                                    </m:f>
                                  </m:oMath>
                                  <w:r>
                                    <w:rPr>
                                      <w:rFonts w:asciiTheme="minorHAnsi" w:hAnsi="Calibri" w:cstheme="minorBidi"/>
                                      <w:color w:val="000000" w:themeColor="text1"/>
                                      <w:sz w:val="22"/>
                                      <w:szCs w:val="22"/>
                                    </w:rPr>
                                    <w:t xml:space="preserve"> ( xi- xbar </w:t>
                                  </w:r>
                                  <m:oMath>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m:t>
                                        </m:r>
                                      </m:e>
                                      <m:sup>
                                        <m:r>
                                          <w:rPr>
                                            <w:rFonts w:ascii="Cambria Math" w:hAnsi="Cambria Math" w:cstheme="minorBidi"/>
                                            <w:color w:val="000000" w:themeColor="text1"/>
                                            <w:sz w:val="22"/>
                                            <w:szCs w:val="22"/>
                                          </w:rPr>
                                          <m:t>2</m:t>
                                        </m:r>
                                      </m:sup>
                                    </m:sSup>
                                  </m:oMath>
                                  <w:r>
                                    <w:rPr>
                                      <w:rFonts w:asciiTheme="minorHAnsi" w:hAnsi="Calibri" w:cstheme="minorBidi"/>
                                      <w:color w:val="000000" w:themeColor="text1"/>
                                      <w:sz w:val="22"/>
                                      <w:szCs w:val="22"/>
                                    </w:rPr>
                                    <w:t xml:space="preserve">  = 12,70</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id="Text Box 1074" o:spid="_x0000_s1046" type="#_x0000_t202" style="position:absolute;margin-left:3.75pt;margin-top:3pt;width:150.75pt;height:2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" filled="f" stroked="f">
                      <v:textbox style="mso-fit-shape-to-text:t">
                        <w:txbxContent>
                          <w:p w14:paraId="6F6B18D9" w14:textId="77777777" w:rsidR="00B82AB7" w:rsidRDefault="00B82AB7" w:rsidP="0070416D">
                            <w:pPr>
                              <w:pStyle w:val="NormalWeb"/>
                              <w:spacing w:before="0" w:beforeAutospacing="0" w:after="0" w:afterAutospacing="0"/>
                            </w:pPr>
                            <w:r>
                              <w:rPr>
                                <w:rFonts w:asciiTheme="minorHAnsi" w:eastAsia="Cambria Math" w:hAnsi="Calibri" w:cstheme="minorBidi"/>
                                <w:color w:val="000000" w:themeColor="text1"/>
                                <w:sz w:val="22"/>
                                <w:szCs w:val="22"/>
                              </w:rPr>
                              <w:t xml:space="preserve">S </w:t>
                            </w:r>
                            <m:oMath>
                              <m:r>
                                <w:rPr>
                                  <w:rFonts w:ascii="Cambria Math" w:eastAsia="Cambria Math" w:hAnsi="Cambria Math" w:cstheme="minorBidi"/>
                                  <w:color w:val="000000" w:themeColor="text1"/>
                                  <w:sz w:val="22"/>
                                  <w:szCs w:val="22"/>
                                </w:rPr>
                                <m:t>= </m:t>
                              </m:r>
                              <m:f>
                                <m:fPr>
                                  <m:ctrlPr>
                                    <w:rPr>
                                      <w:rFonts w:ascii="Cambria Math" w:eastAsia="Cambria Math" w:hAnsi="Cambria Math" w:cstheme="minorBidi"/>
                                      <w:i/>
                                      <w:iCs/>
                                      <w:color w:val="000000" w:themeColor="text1"/>
                                      <w:sz w:val="22"/>
                                      <w:szCs w:val="22"/>
                                    </w:rPr>
                                  </m:ctrlPr>
                                </m:fPr>
                                <m:num>
                                  <m:rad>
                                    <m:radPr>
                                      <m:degHide m:val="1"/>
                                      <m:ctrlPr>
                                        <w:rPr>
                                          <w:rFonts w:ascii="Cambria Math" w:eastAsia="Cambria Math" w:hAnsi="Cambria Math" w:cstheme="minorBidi"/>
                                          <w:i/>
                                          <w:iCs/>
                                          <w:color w:val="000000" w:themeColor="text1"/>
                                          <w:sz w:val="22"/>
                                          <w:szCs w:val="22"/>
                                        </w:rPr>
                                      </m:ctrlPr>
                                    </m:radPr>
                                    <m:deg/>
                                    <m:e>
                                      <m:r>
                                        <w:rPr>
                                          <w:rFonts w:ascii="Cambria Math" w:eastAsia="Cambria Math" w:hAnsi="Cambria Math" w:cstheme="minorBidi"/>
                                          <w:color w:val="000000" w:themeColor="text1"/>
                                          <w:sz w:val="22"/>
                                          <w:szCs w:val="22"/>
                                        </w:rPr>
                                        <m:t>1</m:t>
                                      </m:r>
                                    </m:e>
                                  </m:rad>
                                </m:num>
                                <m:den>
                                  <m:r>
                                    <w:rPr>
                                      <w:rFonts w:ascii="Cambria Math" w:eastAsia="Cambria Math" w:hAnsi="Cambria Math" w:cstheme="minorBidi"/>
                                      <w:color w:val="000000" w:themeColor="text1"/>
                                      <w:sz w:val="22"/>
                                      <w:szCs w:val="22"/>
                                    </w:rPr>
                                    <m:t>n-1</m:t>
                                  </m:r>
                                </m:den>
                              </m:f>
                            </m:oMath>
                            <w:r>
                              <w:rPr>
                                <w:rFonts w:asciiTheme="minorHAnsi" w:hAnsi="Calibri" w:cstheme="minorBidi"/>
                                <w:color w:val="000000" w:themeColor="text1"/>
                                <w:sz w:val="22"/>
                                <w:szCs w:val="22"/>
                              </w:rPr>
                              <w:t xml:space="preserve"> ( xi- xbar </w:t>
                            </w:r>
                            <m:oMath>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m:t>
                                  </m:r>
                                </m:e>
                                <m:sup>
                                  <m:r>
                                    <w:rPr>
                                      <w:rFonts w:ascii="Cambria Math" w:hAnsi="Cambria Math" w:cstheme="minorBidi"/>
                                      <w:color w:val="000000" w:themeColor="text1"/>
                                      <w:sz w:val="22"/>
                                      <w:szCs w:val="22"/>
                                    </w:rPr>
                                    <m:t>2</m:t>
                                  </m:r>
                                </m:sup>
                              </m:sSup>
                            </m:oMath>
                            <w:r>
                              <w:rPr>
                                <w:rFonts w:asciiTheme="minorHAnsi" w:hAnsi="Calibri" w:cstheme="minorBidi"/>
                                <w:color w:val="000000" w:themeColor="text1"/>
                                <w:sz w:val="22"/>
                                <w:szCs w:val="22"/>
                              </w:rPr>
                              <w:t xml:space="preserve">  = 12,70</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54"/>
            </w:tblGrid>
            <w:tr w:rsidR="0070416D" w:rsidRPr="00C037AA" w14:paraId="400B52D4" w14:textId="77777777" w:rsidTr="00AE10C3">
              <w:trPr>
                <w:trHeight w:val="273"/>
                <w:tblCellSpacing w:w="0" w:type="dxa"/>
              </w:trPr>
              <w:tc>
                <w:tcPr>
                  <w:tcW w:w="5554" w:type="dxa"/>
                  <w:tcBorders>
                    <w:top w:val="nil"/>
                    <w:left w:val="nil"/>
                    <w:bottom w:val="nil"/>
                    <w:right w:val="nil"/>
                  </w:tcBorders>
                  <w:shd w:val="clear" w:color="auto" w:fill="auto"/>
                  <w:noWrap/>
                  <w:vAlign w:val="bottom"/>
                  <w:hideMark/>
                </w:tcPr>
                <w:p w14:paraId="2CEDF636"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r>
          </w:tbl>
          <w:p w14:paraId="0D75675C"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r>
      <w:tr w:rsidR="0070416D" w:rsidRPr="00C037AA" w14:paraId="1E10C462"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7A524A02"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hideMark/>
          </w:tcPr>
          <w:p w14:paraId="41EE1BE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14:paraId="66B1130E"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1526" w:type="dxa"/>
            <w:tcBorders>
              <w:top w:val="nil"/>
              <w:left w:val="nil"/>
              <w:bottom w:val="single" w:sz="4" w:space="0" w:color="auto"/>
              <w:right w:val="single" w:sz="4" w:space="0" w:color="auto"/>
            </w:tcBorders>
            <w:shd w:val="clear" w:color="auto" w:fill="auto"/>
            <w:noWrap/>
            <w:vAlign w:val="bottom"/>
            <w:hideMark/>
          </w:tcPr>
          <w:p w14:paraId="3234EB62"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-0,91334</w:t>
            </w:r>
          </w:p>
        </w:tc>
        <w:tc>
          <w:tcPr>
            <w:tcW w:w="1263" w:type="dxa"/>
            <w:tcBorders>
              <w:top w:val="nil"/>
              <w:left w:val="nil"/>
              <w:bottom w:val="single" w:sz="4" w:space="0" w:color="auto"/>
              <w:right w:val="single" w:sz="4" w:space="0" w:color="auto"/>
            </w:tcBorders>
            <w:shd w:val="clear" w:color="auto" w:fill="auto"/>
            <w:noWrap/>
            <w:vAlign w:val="bottom"/>
            <w:hideMark/>
          </w:tcPr>
          <w:p w14:paraId="3336ECA3"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0,180531</w:t>
            </w:r>
          </w:p>
        </w:tc>
        <w:tc>
          <w:tcPr>
            <w:tcW w:w="670" w:type="dxa"/>
            <w:tcBorders>
              <w:top w:val="nil"/>
              <w:left w:val="nil"/>
              <w:bottom w:val="single" w:sz="4" w:space="0" w:color="auto"/>
              <w:right w:val="single" w:sz="4" w:space="0" w:color="auto"/>
            </w:tcBorders>
            <w:shd w:val="clear" w:color="auto" w:fill="auto"/>
            <w:noWrap/>
            <w:vAlign w:val="bottom"/>
            <w:hideMark/>
          </w:tcPr>
          <w:p w14:paraId="5D21017B"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0,25</w:t>
            </w:r>
          </w:p>
        </w:tc>
        <w:tc>
          <w:tcPr>
            <w:tcW w:w="1116" w:type="dxa"/>
            <w:tcBorders>
              <w:top w:val="nil"/>
              <w:left w:val="nil"/>
              <w:bottom w:val="single" w:sz="4" w:space="0" w:color="auto"/>
              <w:right w:val="single" w:sz="4" w:space="0" w:color="auto"/>
            </w:tcBorders>
            <w:shd w:val="clear" w:color="auto" w:fill="auto"/>
            <w:noWrap/>
            <w:vAlign w:val="bottom"/>
            <w:hideMark/>
          </w:tcPr>
          <w:p w14:paraId="5642A479"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0,069469</w:t>
            </w:r>
          </w:p>
        </w:tc>
        <w:tc>
          <w:tcPr>
            <w:tcW w:w="223" w:type="dxa"/>
            <w:tcBorders>
              <w:top w:val="nil"/>
              <w:left w:val="nil"/>
              <w:bottom w:val="nil"/>
              <w:right w:val="nil"/>
            </w:tcBorders>
            <w:shd w:val="clear" w:color="auto" w:fill="auto"/>
            <w:noWrap/>
            <w:vAlign w:val="bottom"/>
            <w:hideMark/>
          </w:tcPr>
          <w:p w14:paraId="55AC9929"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597CA69D"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r>
      <w:tr w:rsidR="0070416D" w:rsidRPr="00C037AA" w14:paraId="713254A4"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044A93EF"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14:paraId="3C19F15F"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14:paraId="4A4D902B"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1526" w:type="dxa"/>
            <w:tcBorders>
              <w:top w:val="nil"/>
              <w:left w:val="nil"/>
              <w:bottom w:val="single" w:sz="4" w:space="0" w:color="auto"/>
              <w:right w:val="single" w:sz="4" w:space="0" w:color="auto"/>
            </w:tcBorders>
            <w:shd w:val="clear" w:color="auto" w:fill="auto"/>
            <w:noWrap/>
            <w:vAlign w:val="bottom"/>
            <w:hideMark/>
          </w:tcPr>
          <w:p w14:paraId="1CA0A67A"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-0,91334</w:t>
            </w:r>
          </w:p>
        </w:tc>
        <w:tc>
          <w:tcPr>
            <w:tcW w:w="1263" w:type="dxa"/>
            <w:tcBorders>
              <w:top w:val="nil"/>
              <w:left w:val="nil"/>
              <w:bottom w:val="single" w:sz="4" w:space="0" w:color="auto"/>
              <w:right w:val="single" w:sz="4" w:space="0" w:color="auto"/>
            </w:tcBorders>
            <w:shd w:val="clear" w:color="auto" w:fill="auto"/>
            <w:noWrap/>
            <w:vAlign w:val="bottom"/>
            <w:hideMark/>
          </w:tcPr>
          <w:p w14:paraId="5A1F5C87"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0,180531</w:t>
            </w:r>
          </w:p>
        </w:tc>
        <w:tc>
          <w:tcPr>
            <w:tcW w:w="670" w:type="dxa"/>
            <w:tcBorders>
              <w:top w:val="nil"/>
              <w:left w:val="nil"/>
              <w:bottom w:val="single" w:sz="4" w:space="0" w:color="auto"/>
              <w:right w:val="single" w:sz="4" w:space="0" w:color="auto"/>
            </w:tcBorders>
            <w:shd w:val="clear" w:color="auto" w:fill="auto"/>
            <w:noWrap/>
            <w:vAlign w:val="bottom"/>
            <w:hideMark/>
          </w:tcPr>
          <w:p w14:paraId="002D8874"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0,25</w:t>
            </w:r>
          </w:p>
        </w:tc>
        <w:tc>
          <w:tcPr>
            <w:tcW w:w="1116" w:type="dxa"/>
            <w:tcBorders>
              <w:top w:val="nil"/>
              <w:left w:val="nil"/>
              <w:bottom w:val="single" w:sz="4" w:space="0" w:color="auto"/>
              <w:right w:val="single" w:sz="4" w:space="0" w:color="auto"/>
            </w:tcBorders>
            <w:shd w:val="clear" w:color="auto" w:fill="auto"/>
            <w:noWrap/>
            <w:vAlign w:val="bottom"/>
            <w:hideMark/>
          </w:tcPr>
          <w:p w14:paraId="6DD882B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0,069469</w:t>
            </w:r>
          </w:p>
        </w:tc>
        <w:tc>
          <w:tcPr>
            <w:tcW w:w="223" w:type="dxa"/>
            <w:tcBorders>
              <w:top w:val="nil"/>
              <w:left w:val="nil"/>
              <w:bottom w:val="nil"/>
              <w:right w:val="nil"/>
            </w:tcBorders>
            <w:shd w:val="clear" w:color="auto" w:fill="auto"/>
            <w:noWrap/>
            <w:vAlign w:val="bottom"/>
            <w:hideMark/>
          </w:tcPr>
          <w:p w14:paraId="261B5F48"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032302E2"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Mencari zi = xi-xbar/s</w:t>
            </w:r>
          </w:p>
        </w:tc>
      </w:tr>
      <w:tr w:rsidR="0070416D" w:rsidRPr="00C037AA" w14:paraId="72914C16"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32E60ECB"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850" w:type="dxa"/>
            <w:tcBorders>
              <w:top w:val="nil"/>
              <w:left w:val="nil"/>
              <w:bottom w:val="single" w:sz="4" w:space="0" w:color="auto"/>
              <w:right w:val="single" w:sz="4" w:space="0" w:color="auto"/>
            </w:tcBorders>
            <w:shd w:val="clear" w:color="auto" w:fill="auto"/>
            <w:noWrap/>
            <w:vAlign w:val="bottom"/>
            <w:hideMark/>
          </w:tcPr>
          <w:p w14:paraId="3ED24BDA"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851" w:type="dxa"/>
            <w:tcBorders>
              <w:top w:val="nil"/>
              <w:left w:val="nil"/>
              <w:bottom w:val="single" w:sz="4" w:space="0" w:color="auto"/>
              <w:right w:val="single" w:sz="4" w:space="0" w:color="auto"/>
            </w:tcBorders>
            <w:shd w:val="clear" w:color="auto" w:fill="auto"/>
            <w:noWrap/>
            <w:vAlign w:val="bottom"/>
            <w:hideMark/>
          </w:tcPr>
          <w:p w14:paraId="24B4B653"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1526" w:type="dxa"/>
            <w:tcBorders>
              <w:top w:val="nil"/>
              <w:left w:val="nil"/>
              <w:bottom w:val="single" w:sz="4" w:space="0" w:color="auto"/>
              <w:right w:val="single" w:sz="4" w:space="0" w:color="auto"/>
            </w:tcBorders>
            <w:shd w:val="clear" w:color="auto" w:fill="auto"/>
            <w:noWrap/>
            <w:vAlign w:val="bottom"/>
            <w:hideMark/>
          </w:tcPr>
          <w:p w14:paraId="43C3569C"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-0,75587</w:t>
            </w:r>
          </w:p>
        </w:tc>
        <w:tc>
          <w:tcPr>
            <w:tcW w:w="1263" w:type="dxa"/>
            <w:tcBorders>
              <w:top w:val="nil"/>
              <w:left w:val="nil"/>
              <w:bottom w:val="single" w:sz="4" w:space="0" w:color="auto"/>
              <w:right w:val="single" w:sz="4" w:space="0" w:color="auto"/>
            </w:tcBorders>
            <w:shd w:val="clear" w:color="auto" w:fill="auto"/>
            <w:noWrap/>
            <w:vAlign w:val="bottom"/>
            <w:hideMark/>
          </w:tcPr>
          <w:p w14:paraId="37DE6AF3"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0,224864</w:t>
            </w:r>
          </w:p>
        </w:tc>
        <w:tc>
          <w:tcPr>
            <w:tcW w:w="670" w:type="dxa"/>
            <w:tcBorders>
              <w:top w:val="nil"/>
              <w:left w:val="nil"/>
              <w:bottom w:val="single" w:sz="4" w:space="0" w:color="auto"/>
              <w:right w:val="single" w:sz="4" w:space="0" w:color="auto"/>
            </w:tcBorders>
            <w:shd w:val="clear" w:color="auto" w:fill="auto"/>
            <w:noWrap/>
            <w:vAlign w:val="bottom"/>
            <w:hideMark/>
          </w:tcPr>
          <w:p w14:paraId="6AB9C2AB"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0,35</w:t>
            </w:r>
          </w:p>
        </w:tc>
        <w:tc>
          <w:tcPr>
            <w:tcW w:w="1116" w:type="dxa"/>
            <w:tcBorders>
              <w:top w:val="nil"/>
              <w:left w:val="nil"/>
              <w:bottom w:val="single" w:sz="4" w:space="0" w:color="auto"/>
              <w:right w:val="single" w:sz="4" w:space="0" w:color="auto"/>
            </w:tcBorders>
            <w:shd w:val="clear" w:color="auto" w:fill="auto"/>
            <w:noWrap/>
            <w:vAlign w:val="bottom"/>
            <w:hideMark/>
          </w:tcPr>
          <w:p w14:paraId="736E0484"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0,125136</w:t>
            </w:r>
          </w:p>
        </w:tc>
        <w:tc>
          <w:tcPr>
            <w:tcW w:w="223" w:type="dxa"/>
            <w:tcBorders>
              <w:top w:val="nil"/>
              <w:left w:val="nil"/>
              <w:bottom w:val="nil"/>
              <w:right w:val="nil"/>
            </w:tcBorders>
            <w:shd w:val="clear" w:color="auto" w:fill="auto"/>
            <w:noWrap/>
            <w:vAlign w:val="bottom"/>
            <w:hideMark/>
          </w:tcPr>
          <w:p w14:paraId="5EB03975"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vAlign w:val="bottom"/>
            <w:hideMark/>
          </w:tcPr>
          <w:p w14:paraId="299920EF"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Lhitung 0,175</w:t>
            </w:r>
          </w:p>
        </w:tc>
      </w:tr>
      <w:tr w:rsidR="0070416D" w:rsidRPr="00C037AA" w14:paraId="7EF2FC3D" w14:textId="77777777" w:rsidTr="00B72ADB">
        <w:trPr>
          <w:trHeight w:val="691"/>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B20CAF9"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850" w:type="dxa"/>
            <w:tcBorders>
              <w:top w:val="nil"/>
              <w:left w:val="nil"/>
              <w:bottom w:val="single" w:sz="4" w:space="0" w:color="auto"/>
              <w:right w:val="single" w:sz="4" w:space="0" w:color="auto"/>
            </w:tcBorders>
            <w:shd w:val="clear" w:color="auto" w:fill="auto"/>
            <w:noWrap/>
            <w:vAlign w:val="bottom"/>
            <w:hideMark/>
          </w:tcPr>
          <w:p w14:paraId="44178A59"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851" w:type="dxa"/>
            <w:tcBorders>
              <w:top w:val="nil"/>
              <w:left w:val="nil"/>
              <w:bottom w:val="single" w:sz="4" w:space="0" w:color="auto"/>
              <w:right w:val="single" w:sz="4" w:space="0" w:color="auto"/>
            </w:tcBorders>
            <w:shd w:val="clear" w:color="auto" w:fill="auto"/>
            <w:noWrap/>
            <w:vAlign w:val="bottom"/>
            <w:hideMark/>
          </w:tcPr>
          <w:p w14:paraId="562354A5"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1526" w:type="dxa"/>
            <w:tcBorders>
              <w:top w:val="nil"/>
              <w:left w:val="nil"/>
              <w:bottom w:val="single" w:sz="4" w:space="0" w:color="auto"/>
              <w:right w:val="single" w:sz="4" w:space="0" w:color="auto"/>
            </w:tcBorders>
            <w:shd w:val="clear" w:color="auto" w:fill="auto"/>
            <w:noWrap/>
            <w:vAlign w:val="bottom"/>
            <w:hideMark/>
          </w:tcPr>
          <w:p w14:paraId="24730F64"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-0,75587</w:t>
            </w:r>
          </w:p>
        </w:tc>
        <w:tc>
          <w:tcPr>
            <w:tcW w:w="1263" w:type="dxa"/>
            <w:tcBorders>
              <w:top w:val="nil"/>
              <w:left w:val="nil"/>
              <w:bottom w:val="single" w:sz="4" w:space="0" w:color="auto"/>
              <w:right w:val="single" w:sz="4" w:space="0" w:color="auto"/>
            </w:tcBorders>
            <w:shd w:val="clear" w:color="auto" w:fill="auto"/>
            <w:noWrap/>
            <w:vAlign w:val="bottom"/>
            <w:hideMark/>
          </w:tcPr>
          <w:p w14:paraId="6D2233CF"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0,224864</w:t>
            </w:r>
          </w:p>
        </w:tc>
        <w:tc>
          <w:tcPr>
            <w:tcW w:w="670" w:type="dxa"/>
            <w:tcBorders>
              <w:top w:val="nil"/>
              <w:left w:val="nil"/>
              <w:bottom w:val="single" w:sz="4" w:space="0" w:color="auto"/>
              <w:right w:val="single" w:sz="4" w:space="0" w:color="auto"/>
            </w:tcBorders>
            <w:shd w:val="clear" w:color="auto" w:fill="auto"/>
            <w:noWrap/>
            <w:vAlign w:val="bottom"/>
            <w:hideMark/>
          </w:tcPr>
          <w:p w14:paraId="542A8D2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0,35</w:t>
            </w:r>
          </w:p>
        </w:tc>
        <w:tc>
          <w:tcPr>
            <w:tcW w:w="1116" w:type="dxa"/>
            <w:tcBorders>
              <w:top w:val="nil"/>
              <w:left w:val="nil"/>
              <w:bottom w:val="single" w:sz="4" w:space="0" w:color="auto"/>
              <w:right w:val="single" w:sz="4" w:space="0" w:color="auto"/>
            </w:tcBorders>
            <w:shd w:val="clear" w:color="auto" w:fill="auto"/>
            <w:noWrap/>
            <w:vAlign w:val="bottom"/>
            <w:hideMark/>
          </w:tcPr>
          <w:p w14:paraId="7F75DBDE"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0,125136</w:t>
            </w:r>
          </w:p>
        </w:tc>
        <w:tc>
          <w:tcPr>
            <w:tcW w:w="223" w:type="dxa"/>
            <w:tcBorders>
              <w:top w:val="nil"/>
              <w:left w:val="nil"/>
              <w:bottom w:val="nil"/>
              <w:right w:val="nil"/>
            </w:tcBorders>
            <w:shd w:val="clear" w:color="auto" w:fill="auto"/>
            <w:noWrap/>
            <w:vAlign w:val="bottom"/>
            <w:hideMark/>
          </w:tcPr>
          <w:p w14:paraId="6780D785"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54D8FD87" w14:textId="2CA6FF1F"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noProof/>
                <w:color w:val="000000"/>
                <w:sz w:val="24"/>
                <w:szCs w:val="24"/>
                <w:lang w:val="id-ID" w:eastAsia="id-ID"/>
              </w:rPr>
              <mc:AlternateContent>
                <mc:Choice Requires="wps">
                  <w:drawing>
                    <wp:anchor distT="0" distB="0" distL="114300" distR="114300" simplePos="0" relativeHeight="251812864" behindDoc="0" locked="0" layoutInCell="1" allowOverlap="1" wp14:anchorId="72E0ADA9" wp14:editId="5B42B7FC">
                      <wp:simplePos x="0" y="0"/>
                      <wp:positionH relativeFrom="column">
                        <wp:posOffset>457200</wp:posOffset>
                      </wp:positionH>
                      <wp:positionV relativeFrom="paragraph">
                        <wp:posOffset>152400</wp:posOffset>
                      </wp:positionV>
                      <wp:extent cx="914400" cy="266700"/>
                      <wp:effectExtent l="0" t="0" r="0" b="0"/>
                      <wp:wrapNone/>
                      <wp:docPr id="1073" name="Text Box 1073"/>
                      <wp:cNvGraphicFramePr/>
                      <a:graphic xmlns:a="http://schemas.openxmlformats.org/drawingml/2006/main">
                        <a:graphicData uri="http://schemas.microsoft.com/office/word/2010/wordprocessingShape">
                          <wps:wsp>
                            <wps:cNvSpPr txBox="1"/>
                            <wps:spPr>
                              <a:xfrm>
                                <a:off x="0" y="0"/>
                                <a:ext cx="914400"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17911A6" w14:textId="77777777" w:rsidR="00AA3104" w:rsidRDefault="00AA3104" w:rsidP="0070416D">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sz w:val="22"/>
                                          <w:szCs w:val="22"/>
                                        </w:rPr>
                                        <m:t>α=0,05</m:t>
                                      </m:r>
                                    </m:oMath>
                                  </m:oMathPara>
                                </w:p>
                              </w:txbxContent>
                            </wps:txbx>
                            <wps:bodyPr vertOverflow="clip" horzOverflow="clip" rtlCol="0" anchor="t">
                              <a:spAutoFit/>
                            </wps:bodyPr>
                          </wps:wsp>
                        </a:graphicData>
                      </a:graphic>
                      <wp14:sizeRelH relativeFrom="page">
                        <wp14:pctWidth>0</wp14:pctWidth>
                      </wp14:sizeRelH>
                      <wp14:sizeRelV relativeFrom="page">
                        <wp14:pctHeight>0</wp14:pctHeight>
                      </wp14:sizeRelV>
                    </wp:anchor>
                  </w:drawing>
                </mc:Choice>
                <mc:Fallback>
                  <w:pict>
                    <v:shape id="Text Box 1073" o:spid="_x0000_s1047" type="#_x0000_t202" style="position:absolute;margin-left:36pt;margin-top:12pt;width:1in;height:2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" filled="f" stroked="f">
                      <v:textbox style="mso-fit-shape-to-text:t">
                        <w:txbxContent>
                          <w:p w14:paraId="517911A6" w14:textId="77777777" w:rsidR="00B82AB7" w:rsidRDefault="00B82AB7" w:rsidP="0070416D">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sz w:val="22"/>
                                    <w:szCs w:val="22"/>
                                  </w:rPr>
                                  <m:t>α=0,05</m:t>
                                </m:r>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54"/>
            </w:tblGrid>
            <w:tr w:rsidR="0070416D" w:rsidRPr="00C037AA" w14:paraId="777D08CA" w14:textId="77777777" w:rsidTr="00AE10C3">
              <w:trPr>
                <w:trHeight w:val="273"/>
                <w:tblCellSpacing w:w="0" w:type="dxa"/>
              </w:trPr>
              <w:tc>
                <w:tcPr>
                  <w:tcW w:w="5554" w:type="dxa"/>
                  <w:tcBorders>
                    <w:top w:val="nil"/>
                    <w:left w:val="nil"/>
                    <w:bottom w:val="nil"/>
                    <w:right w:val="nil"/>
                  </w:tcBorders>
                  <w:shd w:val="clear" w:color="auto" w:fill="auto"/>
                  <w:noWrap/>
                  <w:vAlign w:val="bottom"/>
                  <w:hideMark/>
                </w:tcPr>
                <w:p w14:paraId="238319AF"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Ltabel</w:t>
                  </w:r>
                </w:p>
              </w:tc>
            </w:tr>
          </w:tbl>
          <w:p w14:paraId="12C732C2"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r>
      <w:tr w:rsidR="0070416D" w:rsidRPr="00C037AA" w14:paraId="523799D4"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AC3A01A"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w:t>
            </w:r>
          </w:p>
        </w:tc>
        <w:tc>
          <w:tcPr>
            <w:tcW w:w="850" w:type="dxa"/>
            <w:tcBorders>
              <w:top w:val="nil"/>
              <w:left w:val="nil"/>
              <w:bottom w:val="single" w:sz="4" w:space="0" w:color="auto"/>
              <w:right w:val="single" w:sz="4" w:space="0" w:color="auto"/>
            </w:tcBorders>
            <w:shd w:val="clear" w:color="auto" w:fill="auto"/>
            <w:noWrap/>
            <w:vAlign w:val="bottom"/>
            <w:hideMark/>
          </w:tcPr>
          <w:p w14:paraId="4DE1ED85"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851" w:type="dxa"/>
            <w:tcBorders>
              <w:top w:val="nil"/>
              <w:left w:val="nil"/>
              <w:bottom w:val="single" w:sz="4" w:space="0" w:color="auto"/>
              <w:right w:val="single" w:sz="4" w:space="0" w:color="auto"/>
            </w:tcBorders>
            <w:shd w:val="clear" w:color="auto" w:fill="auto"/>
            <w:noWrap/>
            <w:vAlign w:val="bottom"/>
            <w:hideMark/>
          </w:tcPr>
          <w:p w14:paraId="6F61EC9E"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1526" w:type="dxa"/>
            <w:tcBorders>
              <w:top w:val="nil"/>
              <w:left w:val="nil"/>
              <w:bottom w:val="single" w:sz="4" w:space="0" w:color="auto"/>
              <w:right w:val="single" w:sz="4" w:space="0" w:color="auto"/>
            </w:tcBorders>
            <w:shd w:val="clear" w:color="auto" w:fill="auto"/>
            <w:noWrap/>
            <w:vAlign w:val="bottom"/>
            <w:hideMark/>
          </w:tcPr>
          <w:p w14:paraId="1ABF596B"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-0,51966</w:t>
            </w:r>
          </w:p>
        </w:tc>
        <w:tc>
          <w:tcPr>
            <w:tcW w:w="1263" w:type="dxa"/>
            <w:tcBorders>
              <w:top w:val="nil"/>
              <w:left w:val="nil"/>
              <w:bottom w:val="single" w:sz="4" w:space="0" w:color="auto"/>
              <w:right w:val="single" w:sz="4" w:space="0" w:color="auto"/>
            </w:tcBorders>
            <w:shd w:val="clear" w:color="auto" w:fill="auto"/>
            <w:noWrap/>
            <w:vAlign w:val="bottom"/>
            <w:hideMark/>
          </w:tcPr>
          <w:p w14:paraId="39D626A1"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0,30165</w:t>
            </w:r>
          </w:p>
        </w:tc>
        <w:tc>
          <w:tcPr>
            <w:tcW w:w="670" w:type="dxa"/>
            <w:tcBorders>
              <w:top w:val="nil"/>
              <w:left w:val="nil"/>
              <w:bottom w:val="single" w:sz="4" w:space="0" w:color="auto"/>
              <w:right w:val="single" w:sz="4" w:space="0" w:color="auto"/>
            </w:tcBorders>
            <w:shd w:val="clear" w:color="auto" w:fill="auto"/>
            <w:noWrap/>
            <w:vAlign w:val="bottom"/>
            <w:hideMark/>
          </w:tcPr>
          <w:p w14:paraId="6794B04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0,45</w:t>
            </w:r>
          </w:p>
        </w:tc>
        <w:tc>
          <w:tcPr>
            <w:tcW w:w="1116" w:type="dxa"/>
            <w:tcBorders>
              <w:top w:val="nil"/>
              <w:left w:val="nil"/>
              <w:bottom w:val="single" w:sz="4" w:space="0" w:color="auto"/>
              <w:right w:val="single" w:sz="4" w:space="0" w:color="auto"/>
            </w:tcBorders>
            <w:shd w:val="clear" w:color="auto" w:fill="auto"/>
            <w:noWrap/>
            <w:vAlign w:val="bottom"/>
            <w:hideMark/>
          </w:tcPr>
          <w:p w14:paraId="4E3B59B3"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0,14835</w:t>
            </w:r>
          </w:p>
        </w:tc>
        <w:tc>
          <w:tcPr>
            <w:tcW w:w="223" w:type="dxa"/>
            <w:tcBorders>
              <w:top w:val="nil"/>
              <w:left w:val="nil"/>
              <w:bottom w:val="nil"/>
              <w:right w:val="nil"/>
            </w:tcBorders>
            <w:shd w:val="clear" w:color="auto" w:fill="auto"/>
            <w:noWrap/>
            <w:vAlign w:val="bottom"/>
            <w:hideMark/>
          </w:tcPr>
          <w:p w14:paraId="55ED13EC"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03223428"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xml:space="preserve">db=n-1 </w:t>
            </w:r>
          </w:p>
        </w:tc>
      </w:tr>
      <w:tr w:rsidR="0070416D" w:rsidRPr="00C037AA" w14:paraId="5EA606E7"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3A1535CE"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850" w:type="dxa"/>
            <w:tcBorders>
              <w:top w:val="nil"/>
              <w:left w:val="nil"/>
              <w:bottom w:val="single" w:sz="4" w:space="0" w:color="auto"/>
              <w:right w:val="single" w:sz="4" w:space="0" w:color="auto"/>
            </w:tcBorders>
            <w:shd w:val="clear" w:color="auto" w:fill="auto"/>
            <w:noWrap/>
            <w:vAlign w:val="bottom"/>
            <w:hideMark/>
          </w:tcPr>
          <w:p w14:paraId="5ABDFDDF"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851" w:type="dxa"/>
            <w:tcBorders>
              <w:top w:val="nil"/>
              <w:left w:val="nil"/>
              <w:bottom w:val="single" w:sz="4" w:space="0" w:color="auto"/>
              <w:right w:val="single" w:sz="4" w:space="0" w:color="auto"/>
            </w:tcBorders>
            <w:shd w:val="clear" w:color="auto" w:fill="auto"/>
            <w:noWrap/>
            <w:vAlign w:val="bottom"/>
            <w:hideMark/>
          </w:tcPr>
          <w:p w14:paraId="45C12C47"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1526" w:type="dxa"/>
            <w:tcBorders>
              <w:top w:val="nil"/>
              <w:left w:val="nil"/>
              <w:bottom w:val="single" w:sz="4" w:space="0" w:color="auto"/>
              <w:right w:val="single" w:sz="4" w:space="0" w:color="auto"/>
            </w:tcBorders>
            <w:shd w:val="clear" w:color="auto" w:fill="auto"/>
            <w:noWrap/>
            <w:vAlign w:val="bottom"/>
            <w:hideMark/>
          </w:tcPr>
          <w:p w14:paraId="1ECC789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-0,51966</w:t>
            </w:r>
          </w:p>
        </w:tc>
        <w:tc>
          <w:tcPr>
            <w:tcW w:w="1263" w:type="dxa"/>
            <w:tcBorders>
              <w:top w:val="nil"/>
              <w:left w:val="nil"/>
              <w:bottom w:val="single" w:sz="4" w:space="0" w:color="auto"/>
              <w:right w:val="single" w:sz="4" w:space="0" w:color="auto"/>
            </w:tcBorders>
            <w:shd w:val="clear" w:color="auto" w:fill="auto"/>
            <w:noWrap/>
            <w:vAlign w:val="bottom"/>
            <w:hideMark/>
          </w:tcPr>
          <w:p w14:paraId="253ACF5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0,30165</w:t>
            </w:r>
          </w:p>
        </w:tc>
        <w:tc>
          <w:tcPr>
            <w:tcW w:w="670" w:type="dxa"/>
            <w:tcBorders>
              <w:top w:val="nil"/>
              <w:left w:val="nil"/>
              <w:bottom w:val="single" w:sz="4" w:space="0" w:color="auto"/>
              <w:right w:val="single" w:sz="4" w:space="0" w:color="auto"/>
            </w:tcBorders>
            <w:shd w:val="clear" w:color="auto" w:fill="auto"/>
            <w:noWrap/>
            <w:vAlign w:val="bottom"/>
            <w:hideMark/>
          </w:tcPr>
          <w:p w14:paraId="5C30DC99"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0,45</w:t>
            </w:r>
          </w:p>
        </w:tc>
        <w:tc>
          <w:tcPr>
            <w:tcW w:w="1116" w:type="dxa"/>
            <w:tcBorders>
              <w:top w:val="nil"/>
              <w:left w:val="nil"/>
              <w:bottom w:val="single" w:sz="4" w:space="0" w:color="auto"/>
              <w:right w:val="single" w:sz="4" w:space="0" w:color="auto"/>
            </w:tcBorders>
            <w:shd w:val="clear" w:color="auto" w:fill="auto"/>
            <w:noWrap/>
            <w:vAlign w:val="bottom"/>
            <w:hideMark/>
          </w:tcPr>
          <w:p w14:paraId="598BC8ED"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0,14835</w:t>
            </w:r>
          </w:p>
        </w:tc>
        <w:tc>
          <w:tcPr>
            <w:tcW w:w="223" w:type="dxa"/>
            <w:tcBorders>
              <w:top w:val="nil"/>
              <w:left w:val="nil"/>
              <w:bottom w:val="nil"/>
              <w:right w:val="nil"/>
            </w:tcBorders>
            <w:shd w:val="clear" w:color="auto" w:fill="auto"/>
            <w:noWrap/>
            <w:vAlign w:val="bottom"/>
            <w:hideMark/>
          </w:tcPr>
          <w:p w14:paraId="62A802CA"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627FDF4A"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20-1 = 19</w:t>
            </w:r>
          </w:p>
        </w:tc>
      </w:tr>
      <w:tr w:rsidR="0070416D" w:rsidRPr="00C037AA" w14:paraId="5D3DDE49" w14:textId="77777777" w:rsidTr="00441489">
        <w:trPr>
          <w:trHeight w:val="286"/>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2263B0C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w:t>
            </w:r>
          </w:p>
        </w:tc>
        <w:tc>
          <w:tcPr>
            <w:tcW w:w="850" w:type="dxa"/>
            <w:tcBorders>
              <w:top w:val="nil"/>
              <w:left w:val="nil"/>
              <w:bottom w:val="single" w:sz="4" w:space="0" w:color="auto"/>
              <w:right w:val="single" w:sz="4" w:space="0" w:color="auto"/>
            </w:tcBorders>
            <w:shd w:val="clear" w:color="auto" w:fill="auto"/>
            <w:noWrap/>
            <w:vAlign w:val="bottom"/>
            <w:hideMark/>
          </w:tcPr>
          <w:p w14:paraId="65816223"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851" w:type="dxa"/>
            <w:tcBorders>
              <w:top w:val="nil"/>
              <w:left w:val="nil"/>
              <w:bottom w:val="single" w:sz="4" w:space="0" w:color="auto"/>
              <w:right w:val="single" w:sz="4" w:space="0" w:color="auto"/>
            </w:tcBorders>
            <w:shd w:val="clear" w:color="auto" w:fill="auto"/>
            <w:noWrap/>
            <w:vAlign w:val="bottom"/>
            <w:hideMark/>
          </w:tcPr>
          <w:p w14:paraId="2F9EBA1F"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w:t>
            </w:r>
          </w:p>
        </w:tc>
        <w:tc>
          <w:tcPr>
            <w:tcW w:w="1526" w:type="dxa"/>
            <w:tcBorders>
              <w:top w:val="nil"/>
              <w:left w:val="nil"/>
              <w:bottom w:val="single" w:sz="4" w:space="0" w:color="auto"/>
              <w:right w:val="single" w:sz="4" w:space="0" w:color="auto"/>
            </w:tcBorders>
            <w:shd w:val="clear" w:color="auto" w:fill="auto"/>
            <w:noWrap/>
            <w:vAlign w:val="bottom"/>
            <w:hideMark/>
          </w:tcPr>
          <w:p w14:paraId="77571631"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-0,28345</w:t>
            </w:r>
          </w:p>
        </w:tc>
        <w:tc>
          <w:tcPr>
            <w:tcW w:w="1263" w:type="dxa"/>
            <w:tcBorders>
              <w:top w:val="nil"/>
              <w:left w:val="nil"/>
              <w:bottom w:val="single" w:sz="4" w:space="0" w:color="auto"/>
              <w:right w:val="single" w:sz="4" w:space="0" w:color="auto"/>
            </w:tcBorders>
            <w:shd w:val="clear" w:color="auto" w:fill="auto"/>
            <w:noWrap/>
            <w:vAlign w:val="bottom"/>
            <w:hideMark/>
          </w:tcPr>
          <w:p w14:paraId="62FB5B52"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0,388416</w:t>
            </w:r>
          </w:p>
        </w:tc>
        <w:tc>
          <w:tcPr>
            <w:tcW w:w="670" w:type="dxa"/>
            <w:tcBorders>
              <w:top w:val="nil"/>
              <w:left w:val="nil"/>
              <w:bottom w:val="single" w:sz="4" w:space="0" w:color="auto"/>
              <w:right w:val="single" w:sz="4" w:space="0" w:color="auto"/>
            </w:tcBorders>
            <w:shd w:val="clear" w:color="auto" w:fill="auto"/>
            <w:noWrap/>
            <w:vAlign w:val="bottom"/>
            <w:hideMark/>
          </w:tcPr>
          <w:p w14:paraId="5FEB4CDA"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0,55</w:t>
            </w:r>
          </w:p>
        </w:tc>
        <w:tc>
          <w:tcPr>
            <w:tcW w:w="1116" w:type="dxa"/>
            <w:tcBorders>
              <w:top w:val="nil"/>
              <w:left w:val="nil"/>
              <w:bottom w:val="single" w:sz="4" w:space="0" w:color="auto"/>
              <w:right w:val="single" w:sz="4" w:space="0" w:color="auto"/>
            </w:tcBorders>
            <w:shd w:val="clear" w:color="auto" w:fill="auto"/>
            <w:noWrap/>
            <w:vAlign w:val="bottom"/>
            <w:hideMark/>
          </w:tcPr>
          <w:p w14:paraId="60F02EE5"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0,161584</w:t>
            </w:r>
          </w:p>
        </w:tc>
        <w:tc>
          <w:tcPr>
            <w:tcW w:w="223" w:type="dxa"/>
            <w:tcBorders>
              <w:top w:val="nil"/>
              <w:left w:val="nil"/>
              <w:bottom w:val="nil"/>
              <w:right w:val="nil"/>
            </w:tcBorders>
            <w:shd w:val="clear" w:color="auto" w:fill="auto"/>
            <w:noWrap/>
            <w:vAlign w:val="bottom"/>
            <w:hideMark/>
          </w:tcPr>
          <w:p w14:paraId="7943F003"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3E5BA7B7"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Ltabel 0,195</w:t>
            </w:r>
          </w:p>
        </w:tc>
      </w:tr>
      <w:tr w:rsidR="0070416D" w:rsidRPr="00C037AA" w14:paraId="55B77BB2"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29858950"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w:t>
            </w:r>
          </w:p>
        </w:tc>
        <w:tc>
          <w:tcPr>
            <w:tcW w:w="850" w:type="dxa"/>
            <w:tcBorders>
              <w:top w:val="nil"/>
              <w:left w:val="nil"/>
              <w:bottom w:val="single" w:sz="4" w:space="0" w:color="auto"/>
              <w:right w:val="single" w:sz="4" w:space="0" w:color="auto"/>
            </w:tcBorders>
            <w:shd w:val="clear" w:color="auto" w:fill="auto"/>
            <w:noWrap/>
            <w:vAlign w:val="bottom"/>
            <w:hideMark/>
          </w:tcPr>
          <w:p w14:paraId="02F18008"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851" w:type="dxa"/>
            <w:tcBorders>
              <w:top w:val="nil"/>
              <w:left w:val="nil"/>
              <w:bottom w:val="single" w:sz="4" w:space="0" w:color="auto"/>
              <w:right w:val="single" w:sz="4" w:space="0" w:color="auto"/>
            </w:tcBorders>
            <w:shd w:val="clear" w:color="auto" w:fill="auto"/>
            <w:noWrap/>
            <w:vAlign w:val="bottom"/>
            <w:hideMark/>
          </w:tcPr>
          <w:p w14:paraId="05C96EB4"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w:t>
            </w:r>
          </w:p>
        </w:tc>
        <w:tc>
          <w:tcPr>
            <w:tcW w:w="1526" w:type="dxa"/>
            <w:tcBorders>
              <w:top w:val="nil"/>
              <w:left w:val="nil"/>
              <w:bottom w:val="single" w:sz="4" w:space="0" w:color="auto"/>
              <w:right w:val="single" w:sz="4" w:space="0" w:color="auto"/>
            </w:tcBorders>
            <w:shd w:val="clear" w:color="auto" w:fill="auto"/>
            <w:noWrap/>
            <w:vAlign w:val="bottom"/>
            <w:hideMark/>
          </w:tcPr>
          <w:p w14:paraId="1BA8A0EC"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-0,28345</w:t>
            </w:r>
          </w:p>
        </w:tc>
        <w:tc>
          <w:tcPr>
            <w:tcW w:w="1263" w:type="dxa"/>
            <w:tcBorders>
              <w:top w:val="nil"/>
              <w:left w:val="nil"/>
              <w:bottom w:val="single" w:sz="4" w:space="0" w:color="auto"/>
              <w:right w:val="single" w:sz="4" w:space="0" w:color="auto"/>
            </w:tcBorders>
            <w:shd w:val="clear" w:color="auto" w:fill="auto"/>
            <w:noWrap/>
            <w:vAlign w:val="bottom"/>
            <w:hideMark/>
          </w:tcPr>
          <w:p w14:paraId="2F324AAF"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0,388416</w:t>
            </w:r>
          </w:p>
        </w:tc>
        <w:tc>
          <w:tcPr>
            <w:tcW w:w="670" w:type="dxa"/>
            <w:tcBorders>
              <w:top w:val="nil"/>
              <w:left w:val="nil"/>
              <w:bottom w:val="single" w:sz="4" w:space="0" w:color="auto"/>
              <w:right w:val="single" w:sz="4" w:space="0" w:color="auto"/>
            </w:tcBorders>
            <w:shd w:val="clear" w:color="auto" w:fill="auto"/>
            <w:noWrap/>
            <w:vAlign w:val="bottom"/>
            <w:hideMark/>
          </w:tcPr>
          <w:p w14:paraId="3767DC50"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0,55</w:t>
            </w:r>
          </w:p>
        </w:tc>
        <w:tc>
          <w:tcPr>
            <w:tcW w:w="1116" w:type="dxa"/>
            <w:tcBorders>
              <w:top w:val="nil"/>
              <w:left w:val="nil"/>
              <w:bottom w:val="single" w:sz="4" w:space="0" w:color="auto"/>
              <w:right w:val="single" w:sz="4" w:space="0" w:color="auto"/>
            </w:tcBorders>
            <w:shd w:val="clear" w:color="auto" w:fill="auto"/>
            <w:noWrap/>
            <w:vAlign w:val="bottom"/>
            <w:hideMark/>
          </w:tcPr>
          <w:p w14:paraId="267BC081"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0,161584</w:t>
            </w:r>
          </w:p>
        </w:tc>
        <w:tc>
          <w:tcPr>
            <w:tcW w:w="223" w:type="dxa"/>
            <w:tcBorders>
              <w:top w:val="nil"/>
              <w:left w:val="nil"/>
              <w:bottom w:val="nil"/>
              <w:right w:val="nil"/>
            </w:tcBorders>
            <w:shd w:val="clear" w:color="auto" w:fill="auto"/>
            <w:noWrap/>
            <w:vAlign w:val="bottom"/>
            <w:hideMark/>
          </w:tcPr>
          <w:p w14:paraId="7494EDBA"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1070E2BF"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Lhitung &lt; Ltabel</w:t>
            </w:r>
          </w:p>
        </w:tc>
      </w:tr>
      <w:tr w:rsidR="0070416D" w:rsidRPr="00C037AA" w14:paraId="4A79A683"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7B115259"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w:t>
            </w:r>
          </w:p>
        </w:tc>
        <w:tc>
          <w:tcPr>
            <w:tcW w:w="850" w:type="dxa"/>
            <w:tcBorders>
              <w:top w:val="nil"/>
              <w:left w:val="nil"/>
              <w:bottom w:val="single" w:sz="4" w:space="0" w:color="auto"/>
              <w:right w:val="single" w:sz="4" w:space="0" w:color="auto"/>
            </w:tcBorders>
            <w:shd w:val="clear" w:color="auto" w:fill="auto"/>
            <w:noWrap/>
            <w:vAlign w:val="bottom"/>
            <w:hideMark/>
          </w:tcPr>
          <w:p w14:paraId="629115BE"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851" w:type="dxa"/>
            <w:tcBorders>
              <w:top w:val="nil"/>
              <w:left w:val="nil"/>
              <w:bottom w:val="single" w:sz="4" w:space="0" w:color="auto"/>
              <w:right w:val="single" w:sz="4" w:space="0" w:color="auto"/>
            </w:tcBorders>
            <w:shd w:val="clear" w:color="auto" w:fill="auto"/>
            <w:noWrap/>
            <w:vAlign w:val="bottom"/>
            <w:hideMark/>
          </w:tcPr>
          <w:p w14:paraId="72FC0C23"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w:t>
            </w:r>
          </w:p>
        </w:tc>
        <w:tc>
          <w:tcPr>
            <w:tcW w:w="1526" w:type="dxa"/>
            <w:tcBorders>
              <w:top w:val="nil"/>
              <w:left w:val="nil"/>
              <w:bottom w:val="single" w:sz="4" w:space="0" w:color="auto"/>
              <w:right w:val="single" w:sz="4" w:space="0" w:color="auto"/>
            </w:tcBorders>
            <w:shd w:val="clear" w:color="auto" w:fill="auto"/>
            <w:noWrap/>
            <w:vAlign w:val="bottom"/>
            <w:hideMark/>
          </w:tcPr>
          <w:p w14:paraId="4A6A8D0E"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-0,04724</w:t>
            </w:r>
          </w:p>
        </w:tc>
        <w:tc>
          <w:tcPr>
            <w:tcW w:w="1263" w:type="dxa"/>
            <w:tcBorders>
              <w:top w:val="nil"/>
              <w:left w:val="nil"/>
              <w:bottom w:val="single" w:sz="4" w:space="0" w:color="auto"/>
              <w:right w:val="single" w:sz="4" w:space="0" w:color="auto"/>
            </w:tcBorders>
            <w:shd w:val="clear" w:color="auto" w:fill="auto"/>
            <w:noWrap/>
            <w:vAlign w:val="bottom"/>
            <w:hideMark/>
          </w:tcPr>
          <w:p w14:paraId="74B232F7"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0,48116</w:t>
            </w:r>
          </w:p>
        </w:tc>
        <w:tc>
          <w:tcPr>
            <w:tcW w:w="670" w:type="dxa"/>
            <w:tcBorders>
              <w:top w:val="nil"/>
              <w:left w:val="nil"/>
              <w:bottom w:val="single" w:sz="4" w:space="0" w:color="auto"/>
              <w:right w:val="single" w:sz="4" w:space="0" w:color="auto"/>
            </w:tcBorders>
            <w:shd w:val="clear" w:color="auto" w:fill="auto"/>
            <w:noWrap/>
            <w:vAlign w:val="bottom"/>
            <w:hideMark/>
          </w:tcPr>
          <w:p w14:paraId="735A289C"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0,65</w:t>
            </w:r>
          </w:p>
        </w:tc>
        <w:tc>
          <w:tcPr>
            <w:tcW w:w="1116" w:type="dxa"/>
            <w:tcBorders>
              <w:top w:val="nil"/>
              <w:left w:val="nil"/>
              <w:bottom w:val="single" w:sz="4" w:space="0" w:color="auto"/>
              <w:right w:val="single" w:sz="4" w:space="0" w:color="auto"/>
            </w:tcBorders>
            <w:shd w:val="clear" w:color="auto" w:fill="auto"/>
            <w:noWrap/>
            <w:vAlign w:val="bottom"/>
            <w:hideMark/>
          </w:tcPr>
          <w:p w14:paraId="64D4E4AD"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0,16884</w:t>
            </w:r>
          </w:p>
        </w:tc>
        <w:tc>
          <w:tcPr>
            <w:tcW w:w="223" w:type="dxa"/>
            <w:tcBorders>
              <w:top w:val="nil"/>
              <w:left w:val="nil"/>
              <w:bottom w:val="nil"/>
              <w:right w:val="nil"/>
            </w:tcBorders>
            <w:shd w:val="clear" w:color="auto" w:fill="auto"/>
            <w:noWrap/>
            <w:vAlign w:val="bottom"/>
            <w:hideMark/>
          </w:tcPr>
          <w:p w14:paraId="5655B25D"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vAlign w:val="bottom"/>
            <w:hideMark/>
          </w:tcPr>
          <w:p w14:paraId="30A87ABE"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0,175 ˂  0,195</w:t>
            </w:r>
          </w:p>
        </w:tc>
      </w:tr>
      <w:tr w:rsidR="0070416D" w:rsidRPr="00C037AA" w14:paraId="1CA7569E"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37F5C11D"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14:paraId="69FE40FC"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851" w:type="dxa"/>
            <w:tcBorders>
              <w:top w:val="nil"/>
              <w:left w:val="nil"/>
              <w:bottom w:val="single" w:sz="4" w:space="0" w:color="auto"/>
              <w:right w:val="single" w:sz="4" w:space="0" w:color="auto"/>
            </w:tcBorders>
            <w:shd w:val="clear" w:color="auto" w:fill="auto"/>
            <w:noWrap/>
            <w:vAlign w:val="bottom"/>
            <w:hideMark/>
          </w:tcPr>
          <w:p w14:paraId="5A100060"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w:t>
            </w:r>
          </w:p>
        </w:tc>
        <w:tc>
          <w:tcPr>
            <w:tcW w:w="1526" w:type="dxa"/>
            <w:tcBorders>
              <w:top w:val="nil"/>
              <w:left w:val="nil"/>
              <w:bottom w:val="single" w:sz="4" w:space="0" w:color="auto"/>
              <w:right w:val="single" w:sz="4" w:space="0" w:color="auto"/>
            </w:tcBorders>
            <w:shd w:val="clear" w:color="auto" w:fill="auto"/>
            <w:noWrap/>
            <w:vAlign w:val="bottom"/>
            <w:hideMark/>
          </w:tcPr>
          <w:p w14:paraId="32EB543E"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-0,04724</w:t>
            </w:r>
          </w:p>
        </w:tc>
        <w:tc>
          <w:tcPr>
            <w:tcW w:w="1263" w:type="dxa"/>
            <w:tcBorders>
              <w:top w:val="nil"/>
              <w:left w:val="nil"/>
              <w:bottom w:val="single" w:sz="4" w:space="0" w:color="auto"/>
              <w:right w:val="single" w:sz="4" w:space="0" w:color="auto"/>
            </w:tcBorders>
            <w:shd w:val="clear" w:color="auto" w:fill="auto"/>
            <w:noWrap/>
            <w:vAlign w:val="bottom"/>
            <w:hideMark/>
          </w:tcPr>
          <w:p w14:paraId="090BA18C"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0,48116</w:t>
            </w:r>
          </w:p>
        </w:tc>
        <w:tc>
          <w:tcPr>
            <w:tcW w:w="670" w:type="dxa"/>
            <w:tcBorders>
              <w:top w:val="nil"/>
              <w:left w:val="nil"/>
              <w:bottom w:val="single" w:sz="4" w:space="0" w:color="auto"/>
              <w:right w:val="single" w:sz="4" w:space="0" w:color="auto"/>
            </w:tcBorders>
            <w:shd w:val="clear" w:color="auto" w:fill="auto"/>
            <w:noWrap/>
            <w:vAlign w:val="bottom"/>
            <w:hideMark/>
          </w:tcPr>
          <w:p w14:paraId="1E41353A"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0,65</w:t>
            </w:r>
          </w:p>
        </w:tc>
        <w:tc>
          <w:tcPr>
            <w:tcW w:w="1116" w:type="dxa"/>
            <w:tcBorders>
              <w:top w:val="nil"/>
              <w:left w:val="nil"/>
              <w:bottom w:val="single" w:sz="4" w:space="0" w:color="auto"/>
              <w:right w:val="single" w:sz="4" w:space="0" w:color="auto"/>
            </w:tcBorders>
            <w:shd w:val="clear" w:color="auto" w:fill="auto"/>
            <w:noWrap/>
            <w:vAlign w:val="bottom"/>
            <w:hideMark/>
          </w:tcPr>
          <w:p w14:paraId="46A3C2D8"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0,16884</w:t>
            </w:r>
          </w:p>
        </w:tc>
        <w:tc>
          <w:tcPr>
            <w:tcW w:w="223" w:type="dxa"/>
            <w:tcBorders>
              <w:top w:val="nil"/>
              <w:left w:val="nil"/>
              <w:bottom w:val="nil"/>
              <w:right w:val="nil"/>
            </w:tcBorders>
            <w:shd w:val="clear" w:color="auto" w:fill="auto"/>
            <w:noWrap/>
            <w:vAlign w:val="bottom"/>
            <w:hideMark/>
          </w:tcPr>
          <w:p w14:paraId="1376AAF8"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4A899F0B"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maka, Ho diterima</w:t>
            </w:r>
          </w:p>
        </w:tc>
      </w:tr>
      <w:tr w:rsidR="0070416D" w:rsidRPr="00C037AA" w14:paraId="77B2A03A"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5AB2BB45"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14:paraId="15C73809"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851" w:type="dxa"/>
            <w:tcBorders>
              <w:top w:val="nil"/>
              <w:left w:val="nil"/>
              <w:bottom w:val="single" w:sz="4" w:space="0" w:color="auto"/>
              <w:right w:val="single" w:sz="4" w:space="0" w:color="auto"/>
            </w:tcBorders>
            <w:shd w:val="clear" w:color="auto" w:fill="auto"/>
            <w:noWrap/>
            <w:vAlign w:val="bottom"/>
            <w:hideMark/>
          </w:tcPr>
          <w:p w14:paraId="16BD6F50"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w:t>
            </w:r>
          </w:p>
        </w:tc>
        <w:tc>
          <w:tcPr>
            <w:tcW w:w="1526" w:type="dxa"/>
            <w:tcBorders>
              <w:top w:val="nil"/>
              <w:left w:val="nil"/>
              <w:bottom w:val="single" w:sz="4" w:space="0" w:color="auto"/>
              <w:right w:val="single" w:sz="4" w:space="0" w:color="auto"/>
            </w:tcBorders>
            <w:shd w:val="clear" w:color="auto" w:fill="auto"/>
            <w:noWrap/>
            <w:vAlign w:val="bottom"/>
            <w:hideMark/>
          </w:tcPr>
          <w:p w14:paraId="7C6412D2"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0,188967</w:t>
            </w:r>
          </w:p>
        </w:tc>
        <w:tc>
          <w:tcPr>
            <w:tcW w:w="1263" w:type="dxa"/>
            <w:tcBorders>
              <w:top w:val="nil"/>
              <w:left w:val="nil"/>
              <w:bottom w:val="single" w:sz="4" w:space="0" w:color="auto"/>
              <w:right w:val="single" w:sz="4" w:space="0" w:color="auto"/>
            </w:tcBorders>
            <w:shd w:val="clear" w:color="auto" w:fill="auto"/>
            <w:noWrap/>
            <w:vAlign w:val="bottom"/>
            <w:hideMark/>
          </w:tcPr>
          <w:p w14:paraId="2632FC6D"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0,574941</w:t>
            </w:r>
          </w:p>
        </w:tc>
        <w:tc>
          <w:tcPr>
            <w:tcW w:w="670" w:type="dxa"/>
            <w:tcBorders>
              <w:top w:val="nil"/>
              <w:left w:val="nil"/>
              <w:bottom w:val="single" w:sz="4" w:space="0" w:color="auto"/>
              <w:right w:val="single" w:sz="4" w:space="0" w:color="auto"/>
            </w:tcBorders>
            <w:shd w:val="clear" w:color="auto" w:fill="auto"/>
            <w:noWrap/>
            <w:vAlign w:val="bottom"/>
            <w:hideMark/>
          </w:tcPr>
          <w:p w14:paraId="0D0A97ED"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0,75</w:t>
            </w:r>
          </w:p>
        </w:tc>
        <w:tc>
          <w:tcPr>
            <w:tcW w:w="1116" w:type="dxa"/>
            <w:tcBorders>
              <w:top w:val="nil"/>
              <w:left w:val="nil"/>
              <w:bottom w:val="single" w:sz="4" w:space="0" w:color="auto"/>
              <w:right w:val="single" w:sz="4" w:space="0" w:color="auto"/>
            </w:tcBorders>
            <w:shd w:val="clear" w:color="auto" w:fill="auto"/>
            <w:noWrap/>
            <w:vAlign w:val="bottom"/>
            <w:hideMark/>
          </w:tcPr>
          <w:p w14:paraId="6A7306A8"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0,175059</w:t>
            </w:r>
          </w:p>
        </w:tc>
        <w:tc>
          <w:tcPr>
            <w:tcW w:w="223" w:type="dxa"/>
            <w:tcBorders>
              <w:top w:val="nil"/>
              <w:left w:val="nil"/>
              <w:bottom w:val="nil"/>
              <w:right w:val="nil"/>
            </w:tcBorders>
            <w:shd w:val="clear" w:color="auto" w:fill="auto"/>
            <w:noWrap/>
            <w:vAlign w:val="bottom"/>
            <w:hideMark/>
          </w:tcPr>
          <w:p w14:paraId="59D357A3"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1BD5E4AE"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Jika Thitung ˂ Ttabel maka data berdistribusi normal</w:t>
            </w:r>
          </w:p>
        </w:tc>
      </w:tr>
      <w:tr w:rsidR="0070416D" w:rsidRPr="00C037AA" w14:paraId="7B11877A" w14:textId="77777777" w:rsidTr="00441489">
        <w:trPr>
          <w:trHeight w:val="286"/>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1AB9DA0B"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14:paraId="66EE8CF8"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851" w:type="dxa"/>
            <w:tcBorders>
              <w:top w:val="nil"/>
              <w:left w:val="nil"/>
              <w:bottom w:val="single" w:sz="4" w:space="0" w:color="auto"/>
              <w:right w:val="single" w:sz="4" w:space="0" w:color="auto"/>
            </w:tcBorders>
            <w:shd w:val="clear" w:color="auto" w:fill="auto"/>
            <w:noWrap/>
            <w:vAlign w:val="bottom"/>
            <w:hideMark/>
          </w:tcPr>
          <w:p w14:paraId="68A2F00A"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w:t>
            </w:r>
          </w:p>
        </w:tc>
        <w:tc>
          <w:tcPr>
            <w:tcW w:w="1526" w:type="dxa"/>
            <w:tcBorders>
              <w:top w:val="nil"/>
              <w:left w:val="nil"/>
              <w:bottom w:val="single" w:sz="4" w:space="0" w:color="auto"/>
              <w:right w:val="single" w:sz="4" w:space="0" w:color="auto"/>
            </w:tcBorders>
            <w:shd w:val="clear" w:color="auto" w:fill="auto"/>
            <w:noWrap/>
            <w:vAlign w:val="bottom"/>
            <w:hideMark/>
          </w:tcPr>
          <w:p w14:paraId="4DDFA9B1"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0,188967</w:t>
            </w:r>
          </w:p>
        </w:tc>
        <w:tc>
          <w:tcPr>
            <w:tcW w:w="1263" w:type="dxa"/>
            <w:tcBorders>
              <w:top w:val="nil"/>
              <w:left w:val="nil"/>
              <w:bottom w:val="single" w:sz="4" w:space="0" w:color="auto"/>
              <w:right w:val="single" w:sz="4" w:space="0" w:color="auto"/>
            </w:tcBorders>
            <w:shd w:val="clear" w:color="auto" w:fill="auto"/>
            <w:noWrap/>
            <w:vAlign w:val="bottom"/>
            <w:hideMark/>
          </w:tcPr>
          <w:p w14:paraId="187DC10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0,574941</w:t>
            </w:r>
          </w:p>
        </w:tc>
        <w:tc>
          <w:tcPr>
            <w:tcW w:w="670" w:type="dxa"/>
            <w:tcBorders>
              <w:top w:val="nil"/>
              <w:left w:val="nil"/>
              <w:bottom w:val="single" w:sz="4" w:space="0" w:color="auto"/>
              <w:right w:val="single" w:sz="4" w:space="0" w:color="auto"/>
            </w:tcBorders>
            <w:shd w:val="clear" w:color="auto" w:fill="auto"/>
            <w:noWrap/>
            <w:vAlign w:val="bottom"/>
            <w:hideMark/>
          </w:tcPr>
          <w:p w14:paraId="2B62AEDD"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0,75</w:t>
            </w:r>
          </w:p>
        </w:tc>
        <w:tc>
          <w:tcPr>
            <w:tcW w:w="1116" w:type="dxa"/>
            <w:tcBorders>
              <w:top w:val="nil"/>
              <w:left w:val="nil"/>
              <w:bottom w:val="single" w:sz="4" w:space="0" w:color="auto"/>
              <w:right w:val="single" w:sz="4" w:space="0" w:color="auto"/>
            </w:tcBorders>
            <w:shd w:val="clear" w:color="auto" w:fill="auto"/>
            <w:noWrap/>
            <w:vAlign w:val="bottom"/>
            <w:hideMark/>
          </w:tcPr>
          <w:p w14:paraId="03DB2A28"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0,175059</w:t>
            </w:r>
          </w:p>
        </w:tc>
        <w:tc>
          <w:tcPr>
            <w:tcW w:w="223" w:type="dxa"/>
            <w:tcBorders>
              <w:top w:val="nil"/>
              <w:left w:val="nil"/>
              <w:bottom w:val="nil"/>
              <w:right w:val="nil"/>
            </w:tcBorders>
            <w:shd w:val="clear" w:color="auto" w:fill="auto"/>
            <w:noWrap/>
            <w:vAlign w:val="bottom"/>
            <w:hideMark/>
          </w:tcPr>
          <w:p w14:paraId="09ECFA28"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634577CB"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r>
      <w:tr w:rsidR="0070416D" w:rsidRPr="00C037AA" w14:paraId="1D6366ED" w14:textId="77777777" w:rsidTr="00441489">
        <w:trPr>
          <w:trHeight w:val="301"/>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6A874044"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14:paraId="61B94E9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37</w:t>
            </w:r>
          </w:p>
        </w:tc>
        <w:tc>
          <w:tcPr>
            <w:tcW w:w="851" w:type="dxa"/>
            <w:tcBorders>
              <w:top w:val="nil"/>
              <w:left w:val="nil"/>
              <w:bottom w:val="single" w:sz="4" w:space="0" w:color="auto"/>
              <w:right w:val="single" w:sz="4" w:space="0" w:color="auto"/>
            </w:tcBorders>
            <w:shd w:val="clear" w:color="auto" w:fill="auto"/>
            <w:noWrap/>
            <w:vAlign w:val="bottom"/>
            <w:hideMark/>
          </w:tcPr>
          <w:p w14:paraId="1D08C130"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1526" w:type="dxa"/>
            <w:tcBorders>
              <w:top w:val="nil"/>
              <w:left w:val="nil"/>
              <w:bottom w:val="single" w:sz="4" w:space="0" w:color="auto"/>
              <w:right w:val="single" w:sz="4" w:space="0" w:color="auto"/>
            </w:tcBorders>
            <w:shd w:val="clear" w:color="auto" w:fill="auto"/>
            <w:noWrap/>
            <w:vAlign w:val="bottom"/>
            <w:hideMark/>
          </w:tcPr>
          <w:p w14:paraId="73E8091A"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0,425177</w:t>
            </w:r>
          </w:p>
        </w:tc>
        <w:tc>
          <w:tcPr>
            <w:tcW w:w="1263" w:type="dxa"/>
            <w:tcBorders>
              <w:top w:val="nil"/>
              <w:left w:val="nil"/>
              <w:bottom w:val="single" w:sz="4" w:space="0" w:color="auto"/>
              <w:right w:val="single" w:sz="4" w:space="0" w:color="auto"/>
            </w:tcBorders>
            <w:shd w:val="clear" w:color="auto" w:fill="auto"/>
            <w:noWrap/>
            <w:vAlign w:val="bottom"/>
            <w:hideMark/>
          </w:tcPr>
          <w:p w14:paraId="27B23344"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0,664646</w:t>
            </w:r>
          </w:p>
        </w:tc>
        <w:tc>
          <w:tcPr>
            <w:tcW w:w="670" w:type="dxa"/>
            <w:tcBorders>
              <w:top w:val="nil"/>
              <w:left w:val="nil"/>
              <w:bottom w:val="single" w:sz="4" w:space="0" w:color="auto"/>
              <w:right w:val="single" w:sz="4" w:space="0" w:color="auto"/>
            </w:tcBorders>
            <w:shd w:val="clear" w:color="auto" w:fill="auto"/>
            <w:noWrap/>
            <w:vAlign w:val="bottom"/>
            <w:hideMark/>
          </w:tcPr>
          <w:p w14:paraId="7A65851A"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w:t>
            </w:r>
          </w:p>
        </w:tc>
        <w:tc>
          <w:tcPr>
            <w:tcW w:w="1116" w:type="dxa"/>
            <w:tcBorders>
              <w:top w:val="nil"/>
              <w:left w:val="nil"/>
              <w:bottom w:val="single" w:sz="4" w:space="0" w:color="auto"/>
              <w:right w:val="single" w:sz="4" w:space="0" w:color="auto"/>
            </w:tcBorders>
            <w:shd w:val="clear" w:color="auto" w:fill="auto"/>
            <w:noWrap/>
            <w:vAlign w:val="bottom"/>
            <w:hideMark/>
          </w:tcPr>
          <w:p w14:paraId="23B028A3"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0,135354</w:t>
            </w:r>
          </w:p>
        </w:tc>
        <w:tc>
          <w:tcPr>
            <w:tcW w:w="223" w:type="dxa"/>
            <w:tcBorders>
              <w:top w:val="nil"/>
              <w:left w:val="nil"/>
              <w:bottom w:val="nil"/>
              <w:right w:val="nil"/>
            </w:tcBorders>
            <w:shd w:val="clear" w:color="auto" w:fill="auto"/>
            <w:noWrap/>
            <w:vAlign w:val="bottom"/>
            <w:hideMark/>
          </w:tcPr>
          <w:p w14:paraId="3813C829"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single" w:sz="8" w:space="0" w:color="auto"/>
              <w:left w:val="single" w:sz="8" w:space="0" w:color="auto"/>
              <w:bottom w:val="single" w:sz="8" w:space="0" w:color="auto"/>
              <w:right w:val="single" w:sz="4" w:space="0" w:color="auto"/>
            </w:tcBorders>
            <w:shd w:val="clear" w:color="000000" w:fill="FFC000"/>
            <w:noWrap/>
            <w:vAlign w:val="bottom"/>
            <w:hideMark/>
          </w:tcPr>
          <w:p w14:paraId="69F2A9A7" w14:textId="4D231344" w:rsidR="0070416D" w:rsidRPr="00C037AA" w:rsidRDefault="0070416D" w:rsidP="00B72ADB">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Hipotesis Liliefors</w:t>
            </w:r>
          </w:p>
        </w:tc>
      </w:tr>
      <w:tr w:rsidR="0070416D" w:rsidRPr="00C037AA" w14:paraId="23FA43E6" w14:textId="77777777" w:rsidTr="00441489">
        <w:trPr>
          <w:trHeight w:val="286"/>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09706439"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14:paraId="37C1952E"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851" w:type="dxa"/>
            <w:tcBorders>
              <w:top w:val="nil"/>
              <w:left w:val="nil"/>
              <w:bottom w:val="single" w:sz="4" w:space="0" w:color="auto"/>
              <w:right w:val="single" w:sz="4" w:space="0" w:color="auto"/>
            </w:tcBorders>
            <w:shd w:val="clear" w:color="auto" w:fill="auto"/>
            <w:noWrap/>
            <w:vAlign w:val="bottom"/>
            <w:hideMark/>
          </w:tcPr>
          <w:p w14:paraId="1884E193"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17</w:t>
            </w:r>
          </w:p>
        </w:tc>
        <w:tc>
          <w:tcPr>
            <w:tcW w:w="1526" w:type="dxa"/>
            <w:tcBorders>
              <w:top w:val="nil"/>
              <w:left w:val="nil"/>
              <w:bottom w:val="single" w:sz="4" w:space="0" w:color="auto"/>
              <w:right w:val="single" w:sz="4" w:space="0" w:color="auto"/>
            </w:tcBorders>
            <w:shd w:val="clear" w:color="auto" w:fill="auto"/>
            <w:noWrap/>
            <w:vAlign w:val="bottom"/>
            <w:hideMark/>
          </w:tcPr>
          <w:p w14:paraId="3CCE9267"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1,527487</w:t>
            </w:r>
          </w:p>
        </w:tc>
        <w:tc>
          <w:tcPr>
            <w:tcW w:w="1263" w:type="dxa"/>
            <w:tcBorders>
              <w:top w:val="nil"/>
              <w:left w:val="nil"/>
              <w:bottom w:val="single" w:sz="4" w:space="0" w:color="auto"/>
              <w:right w:val="single" w:sz="4" w:space="0" w:color="auto"/>
            </w:tcBorders>
            <w:shd w:val="clear" w:color="auto" w:fill="auto"/>
            <w:noWrap/>
            <w:vAlign w:val="bottom"/>
            <w:hideMark/>
          </w:tcPr>
          <w:p w14:paraId="5BD356A1"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0,93668</w:t>
            </w:r>
          </w:p>
        </w:tc>
        <w:tc>
          <w:tcPr>
            <w:tcW w:w="670" w:type="dxa"/>
            <w:tcBorders>
              <w:top w:val="nil"/>
              <w:left w:val="nil"/>
              <w:bottom w:val="single" w:sz="4" w:space="0" w:color="auto"/>
              <w:right w:val="single" w:sz="4" w:space="0" w:color="auto"/>
            </w:tcBorders>
            <w:shd w:val="clear" w:color="auto" w:fill="auto"/>
            <w:noWrap/>
            <w:vAlign w:val="bottom"/>
            <w:hideMark/>
          </w:tcPr>
          <w:p w14:paraId="55AF36D4"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0,85</w:t>
            </w:r>
          </w:p>
        </w:tc>
        <w:tc>
          <w:tcPr>
            <w:tcW w:w="1116" w:type="dxa"/>
            <w:tcBorders>
              <w:top w:val="nil"/>
              <w:left w:val="nil"/>
              <w:bottom w:val="single" w:sz="4" w:space="0" w:color="auto"/>
              <w:right w:val="single" w:sz="4" w:space="0" w:color="auto"/>
            </w:tcBorders>
            <w:shd w:val="clear" w:color="auto" w:fill="auto"/>
            <w:noWrap/>
            <w:vAlign w:val="bottom"/>
            <w:hideMark/>
          </w:tcPr>
          <w:p w14:paraId="3DD742C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0,08668</w:t>
            </w:r>
          </w:p>
        </w:tc>
        <w:tc>
          <w:tcPr>
            <w:tcW w:w="223" w:type="dxa"/>
            <w:tcBorders>
              <w:top w:val="nil"/>
              <w:left w:val="nil"/>
              <w:bottom w:val="nil"/>
              <w:right w:val="nil"/>
            </w:tcBorders>
            <w:shd w:val="clear" w:color="auto" w:fill="auto"/>
            <w:noWrap/>
            <w:vAlign w:val="bottom"/>
            <w:hideMark/>
          </w:tcPr>
          <w:p w14:paraId="06298504"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single" w:sz="8" w:space="0" w:color="auto"/>
              <w:bottom w:val="single" w:sz="8" w:space="0" w:color="auto"/>
              <w:right w:val="single" w:sz="8" w:space="0" w:color="auto"/>
            </w:tcBorders>
            <w:shd w:val="clear" w:color="auto" w:fill="auto"/>
            <w:noWrap/>
            <w:vAlign w:val="bottom"/>
            <w:hideMark/>
          </w:tcPr>
          <w:p w14:paraId="01E0B131"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Ho : Populasi nilai Ujian statistik berdistribusi normal</w:t>
            </w:r>
          </w:p>
        </w:tc>
      </w:tr>
      <w:tr w:rsidR="0070416D" w:rsidRPr="00C037AA" w14:paraId="7732A75F" w14:textId="77777777" w:rsidTr="00441489">
        <w:trPr>
          <w:trHeight w:val="286"/>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530B90A5"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w:t>
            </w:r>
          </w:p>
        </w:tc>
        <w:tc>
          <w:tcPr>
            <w:tcW w:w="850" w:type="dxa"/>
            <w:tcBorders>
              <w:top w:val="nil"/>
              <w:left w:val="nil"/>
              <w:bottom w:val="single" w:sz="4" w:space="0" w:color="auto"/>
              <w:right w:val="single" w:sz="4" w:space="0" w:color="auto"/>
            </w:tcBorders>
            <w:shd w:val="clear" w:color="auto" w:fill="auto"/>
            <w:noWrap/>
            <w:vAlign w:val="bottom"/>
            <w:hideMark/>
          </w:tcPr>
          <w:p w14:paraId="7DB8DC5C"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851" w:type="dxa"/>
            <w:tcBorders>
              <w:top w:val="nil"/>
              <w:left w:val="nil"/>
              <w:bottom w:val="single" w:sz="4" w:space="0" w:color="auto"/>
              <w:right w:val="single" w:sz="4" w:space="0" w:color="auto"/>
            </w:tcBorders>
            <w:shd w:val="clear" w:color="auto" w:fill="auto"/>
            <w:noWrap/>
            <w:vAlign w:val="bottom"/>
            <w:hideMark/>
          </w:tcPr>
          <w:p w14:paraId="37EAAE22"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1526" w:type="dxa"/>
            <w:tcBorders>
              <w:top w:val="nil"/>
              <w:left w:val="nil"/>
              <w:bottom w:val="single" w:sz="4" w:space="0" w:color="auto"/>
              <w:right w:val="single" w:sz="4" w:space="0" w:color="auto"/>
            </w:tcBorders>
            <w:shd w:val="clear" w:color="auto" w:fill="auto"/>
            <w:noWrap/>
            <w:vAlign w:val="bottom"/>
            <w:hideMark/>
          </w:tcPr>
          <w:p w14:paraId="412719CE"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1,527487</w:t>
            </w:r>
          </w:p>
        </w:tc>
        <w:tc>
          <w:tcPr>
            <w:tcW w:w="1263" w:type="dxa"/>
            <w:tcBorders>
              <w:top w:val="nil"/>
              <w:left w:val="nil"/>
              <w:bottom w:val="single" w:sz="4" w:space="0" w:color="auto"/>
              <w:right w:val="single" w:sz="4" w:space="0" w:color="auto"/>
            </w:tcBorders>
            <w:shd w:val="clear" w:color="auto" w:fill="auto"/>
            <w:noWrap/>
            <w:vAlign w:val="bottom"/>
            <w:hideMark/>
          </w:tcPr>
          <w:p w14:paraId="1415CA4E"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0,93668</w:t>
            </w:r>
          </w:p>
        </w:tc>
        <w:tc>
          <w:tcPr>
            <w:tcW w:w="670" w:type="dxa"/>
            <w:tcBorders>
              <w:top w:val="nil"/>
              <w:left w:val="nil"/>
              <w:bottom w:val="single" w:sz="4" w:space="0" w:color="auto"/>
              <w:right w:val="single" w:sz="4" w:space="0" w:color="auto"/>
            </w:tcBorders>
            <w:shd w:val="clear" w:color="auto" w:fill="auto"/>
            <w:noWrap/>
            <w:vAlign w:val="bottom"/>
            <w:hideMark/>
          </w:tcPr>
          <w:p w14:paraId="22FEDD57"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0,95</w:t>
            </w:r>
          </w:p>
        </w:tc>
        <w:tc>
          <w:tcPr>
            <w:tcW w:w="1116" w:type="dxa"/>
            <w:tcBorders>
              <w:top w:val="nil"/>
              <w:left w:val="nil"/>
              <w:bottom w:val="single" w:sz="4" w:space="0" w:color="auto"/>
              <w:right w:val="single" w:sz="4" w:space="0" w:color="auto"/>
            </w:tcBorders>
            <w:shd w:val="clear" w:color="auto" w:fill="auto"/>
            <w:noWrap/>
            <w:vAlign w:val="bottom"/>
            <w:hideMark/>
          </w:tcPr>
          <w:p w14:paraId="267E25A1"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0,01332</w:t>
            </w:r>
          </w:p>
        </w:tc>
        <w:tc>
          <w:tcPr>
            <w:tcW w:w="223" w:type="dxa"/>
            <w:tcBorders>
              <w:top w:val="nil"/>
              <w:left w:val="nil"/>
              <w:bottom w:val="nil"/>
              <w:right w:val="nil"/>
            </w:tcBorders>
            <w:shd w:val="clear" w:color="auto" w:fill="auto"/>
            <w:noWrap/>
            <w:vAlign w:val="bottom"/>
            <w:hideMark/>
          </w:tcPr>
          <w:p w14:paraId="50764EDB"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single" w:sz="8" w:space="0" w:color="auto"/>
              <w:bottom w:val="single" w:sz="8" w:space="0" w:color="auto"/>
              <w:right w:val="single" w:sz="8" w:space="0" w:color="auto"/>
            </w:tcBorders>
            <w:shd w:val="clear" w:color="auto" w:fill="auto"/>
            <w:noWrap/>
            <w:vAlign w:val="bottom"/>
            <w:hideMark/>
          </w:tcPr>
          <w:p w14:paraId="65BBF854"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H1 : Populasi nilai ujian statistik berdistribusi tidak normal</w:t>
            </w:r>
          </w:p>
        </w:tc>
      </w:tr>
      <w:tr w:rsidR="0070416D" w:rsidRPr="00C037AA" w14:paraId="6AED36A0"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6D4BE730"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850" w:type="dxa"/>
            <w:tcBorders>
              <w:top w:val="nil"/>
              <w:left w:val="nil"/>
              <w:bottom w:val="single" w:sz="4" w:space="0" w:color="auto"/>
              <w:right w:val="single" w:sz="4" w:space="0" w:color="auto"/>
            </w:tcBorders>
            <w:shd w:val="clear" w:color="auto" w:fill="auto"/>
            <w:noWrap/>
            <w:vAlign w:val="bottom"/>
            <w:hideMark/>
          </w:tcPr>
          <w:p w14:paraId="13F10A10"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851" w:type="dxa"/>
            <w:tcBorders>
              <w:top w:val="nil"/>
              <w:left w:val="nil"/>
              <w:bottom w:val="single" w:sz="4" w:space="0" w:color="auto"/>
              <w:right w:val="single" w:sz="4" w:space="0" w:color="auto"/>
            </w:tcBorders>
            <w:shd w:val="clear" w:color="auto" w:fill="auto"/>
            <w:noWrap/>
            <w:vAlign w:val="bottom"/>
            <w:hideMark/>
          </w:tcPr>
          <w:p w14:paraId="211BB166"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1526" w:type="dxa"/>
            <w:tcBorders>
              <w:top w:val="nil"/>
              <w:left w:val="nil"/>
              <w:bottom w:val="single" w:sz="4" w:space="0" w:color="auto"/>
              <w:right w:val="single" w:sz="4" w:space="0" w:color="auto"/>
            </w:tcBorders>
            <w:shd w:val="clear" w:color="auto" w:fill="auto"/>
            <w:noWrap/>
            <w:vAlign w:val="bottom"/>
            <w:hideMark/>
          </w:tcPr>
          <w:p w14:paraId="3E7168A0"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1,527487</w:t>
            </w:r>
          </w:p>
        </w:tc>
        <w:tc>
          <w:tcPr>
            <w:tcW w:w="1263" w:type="dxa"/>
            <w:tcBorders>
              <w:top w:val="nil"/>
              <w:left w:val="nil"/>
              <w:bottom w:val="single" w:sz="4" w:space="0" w:color="auto"/>
              <w:right w:val="single" w:sz="4" w:space="0" w:color="auto"/>
            </w:tcBorders>
            <w:shd w:val="clear" w:color="auto" w:fill="auto"/>
            <w:noWrap/>
            <w:vAlign w:val="bottom"/>
            <w:hideMark/>
          </w:tcPr>
          <w:p w14:paraId="1FC7A269"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0,93668</w:t>
            </w:r>
          </w:p>
        </w:tc>
        <w:tc>
          <w:tcPr>
            <w:tcW w:w="670" w:type="dxa"/>
            <w:tcBorders>
              <w:top w:val="nil"/>
              <w:left w:val="nil"/>
              <w:bottom w:val="single" w:sz="4" w:space="0" w:color="auto"/>
              <w:right w:val="single" w:sz="4" w:space="0" w:color="auto"/>
            </w:tcBorders>
            <w:shd w:val="clear" w:color="auto" w:fill="auto"/>
            <w:noWrap/>
            <w:vAlign w:val="bottom"/>
            <w:hideMark/>
          </w:tcPr>
          <w:p w14:paraId="48AE5948"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0,95</w:t>
            </w:r>
          </w:p>
        </w:tc>
        <w:tc>
          <w:tcPr>
            <w:tcW w:w="1116" w:type="dxa"/>
            <w:tcBorders>
              <w:top w:val="nil"/>
              <w:left w:val="nil"/>
              <w:bottom w:val="single" w:sz="4" w:space="0" w:color="auto"/>
              <w:right w:val="single" w:sz="4" w:space="0" w:color="auto"/>
            </w:tcBorders>
            <w:shd w:val="clear" w:color="auto" w:fill="auto"/>
            <w:noWrap/>
            <w:vAlign w:val="bottom"/>
            <w:hideMark/>
          </w:tcPr>
          <w:p w14:paraId="63A3EF67"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0,01332</w:t>
            </w:r>
          </w:p>
        </w:tc>
        <w:tc>
          <w:tcPr>
            <w:tcW w:w="223" w:type="dxa"/>
            <w:tcBorders>
              <w:top w:val="nil"/>
              <w:left w:val="nil"/>
              <w:bottom w:val="nil"/>
              <w:right w:val="nil"/>
            </w:tcBorders>
            <w:shd w:val="clear" w:color="auto" w:fill="auto"/>
            <w:noWrap/>
            <w:vAlign w:val="bottom"/>
            <w:hideMark/>
          </w:tcPr>
          <w:p w14:paraId="232430DD"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3E735E16"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r>
      <w:tr w:rsidR="0070416D" w:rsidRPr="00C037AA" w14:paraId="06768D8F" w14:textId="77777777" w:rsidTr="00441489">
        <w:trPr>
          <w:trHeight w:val="2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295580A7"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14:paraId="50354921"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62</w:t>
            </w:r>
          </w:p>
        </w:tc>
        <w:tc>
          <w:tcPr>
            <w:tcW w:w="851" w:type="dxa"/>
            <w:tcBorders>
              <w:top w:val="nil"/>
              <w:left w:val="nil"/>
              <w:bottom w:val="single" w:sz="4" w:space="0" w:color="auto"/>
              <w:right w:val="single" w:sz="4" w:space="0" w:color="auto"/>
            </w:tcBorders>
            <w:shd w:val="clear" w:color="auto" w:fill="auto"/>
            <w:noWrap/>
            <w:vAlign w:val="bottom"/>
            <w:hideMark/>
          </w:tcPr>
          <w:p w14:paraId="27435540"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526" w:type="dxa"/>
            <w:tcBorders>
              <w:top w:val="nil"/>
              <w:left w:val="nil"/>
              <w:bottom w:val="single" w:sz="4" w:space="0" w:color="auto"/>
              <w:right w:val="single" w:sz="4" w:space="0" w:color="auto"/>
            </w:tcBorders>
            <w:shd w:val="clear" w:color="auto" w:fill="auto"/>
            <w:noWrap/>
            <w:vAlign w:val="bottom"/>
            <w:hideMark/>
          </w:tcPr>
          <w:p w14:paraId="5D2A3F0E"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2,393588</w:t>
            </w:r>
          </w:p>
        </w:tc>
        <w:tc>
          <w:tcPr>
            <w:tcW w:w="1263" w:type="dxa"/>
            <w:tcBorders>
              <w:top w:val="nil"/>
              <w:left w:val="nil"/>
              <w:bottom w:val="single" w:sz="4" w:space="0" w:color="auto"/>
              <w:right w:val="single" w:sz="4" w:space="0" w:color="auto"/>
            </w:tcBorders>
            <w:shd w:val="clear" w:color="auto" w:fill="auto"/>
            <w:noWrap/>
            <w:vAlign w:val="bottom"/>
            <w:hideMark/>
          </w:tcPr>
          <w:p w14:paraId="38C1EEE0"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0,991658</w:t>
            </w:r>
          </w:p>
        </w:tc>
        <w:tc>
          <w:tcPr>
            <w:tcW w:w="670" w:type="dxa"/>
            <w:tcBorders>
              <w:top w:val="nil"/>
              <w:left w:val="nil"/>
              <w:bottom w:val="single" w:sz="4" w:space="0" w:color="auto"/>
              <w:right w:val="single" w:sz="4" w:space="0" w:color="auto"/>
            </w:tcBorders>
            <w:shd w:val="clear" w:color="auto" w:fill="auto"/>
            <w:noWrap/>
            <w:vAlign w:val="bottom"/>
            <w:hideMark/>
          </w:tcPr>
          <w:p w14:paraId="02F5EBB5"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1116" w:type="dxa"/>
            <w:tcBorders>
              <w:top w:val="nil"/>
              <w:left w:val="nil"/>
              <w:bottom w:val="single" w:sz="4" w:space="0" w:color="auto"/>
              <w:right w:val="single" w:sz="4" w:space="0" w:color="auto"/>
            </w:tcBorders>
            <w:shd w:val="clear" w:color="auto" w:fill="auto"/>
            <w:noWrap/>
            <w:vAlign w:val="bottom"/>
            <w:hideMark/>
          </w:tcPr>
          <w:p w14:paraId="2F603A8C" w14:textId="77777777" w:rsidR="0070416D" w:rsidRPr="00C037AA" w:rsidRDefault="0070416D" w:rsidP="00B43093">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0,008342</w:t>
            </w:r>
          </w:p>
        </w:tc>
        <w:tc>
          <w:tcPr>
            <w:tcW w:w="223" w:type="dxa"/>
            <w:tcBorders>
              <w:top w:val="nil"/>
              <w:left w:val="nil"/>
              <w:bottom w:val="nil"/>
              <w:right w:val="nil"/>
            </w:tcBorders>
            <w:shd w:val="clear" w:color="auto" w:fill="auto"/>
            <w:noWrap/>
            <w:vAlign w:val="bottom"/>
            <w:hideMark/>
          </w:tcPr>
          <w:p w14:paraId="19B2E4C1"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c>
          <w:tcPr>
            <w:tcW w:w="5771" w:type="dxa"/>
            <w:tcBorders>
              <w:top w:val="nil"/>
              <w:left w:val="nil"/>
              <w:bottom w:val="nil"/>
              <w:right w:val="nil"/>
            </w:tcBorders>
            <w:shd w:val="clear" w:color="auto" w:fill="auto"/>
            <w:noWrap/>
            <w:vAlign w:val="bottom"/>
            <w:hideMark/>
          </w:tcPr>
          <w:p w14:paraId="7EFE8D10" w14:textId="77777777" w:rsidR="0070416D" w:rsidRPr="00C037AA" w:rsidRDefault="0070416D" w:rsidP="0070416D">
            <w:pPr>
              <w:spacing w:after="0" w:line="240" w:lineRule="auto"/>
              <w:rPr>
                <w:rFonts w:ascii="Times New Roman" w:eastAsia="Times New Roman" w:hAnsi="Times New Roman" w:cs="Times New Roman"/>
                <w:color w:val="000000"/>
                <w:sz w:val="24"/>
                <w:szCs w:val="24"/>
              </w:rPr>
            </w:pPr>
          </w:p>
        </w:tc>
      </w:tr>
    </w:tbl>
    <w:p w14:paraId="3F68C084" w14:textId="77777777" w:rsidR="00C037AA" w:rsidRDefault="00C037AA" w:rsidP="00AC6091">
      <w:pPr>
        <w:tabs>
          <w:tab w:val="left" w:pos="1753"/>
        </w:tabs>
        <w:spacing w:line="240" w:lineRule="auto"/>
        <w:jc w:val="center"/>
        <w:rPr>
          <w:rFonts w:ascii="Times New Roman" w:hAnsi="Times New Roman" w:cs="Times New Roman"/>
          <w:b/>
          <w:sz w:val="24"/>
          <w:szCs w:val="24"/>
        </w:rPr>
      </w:pPr>
    </w:p>
    <w:p w14:paraId="60F94037" w14:textId="39C12C8C" w:rsidR="0064537B" w:rsidRDefault="00AC6091" w:rsidP="00B00BE1">
      <w:pPr>
        <w:tabs>
          <w:tab w:val="left" w:pos="1753"/>
        </w:tabs>
        <w:spacing w:after="0" w:line="240" w:lineRule="auto"/>
        <w:jc w:val="center"/>
        <w:rPr>
          <w:rFonts w:ascii="Times New Roman" w:hAnsi="Times New Roman" w:cs="Times New Roman"/>
          <w:b/>
          <w:sz w:val="24"/>
          <w:szCs w:val="24"/>
        </w:rPr>
      </w:pPr>
      <w:r w:rsidRPr="00AC6091">
        <w:rPr>
          <w:rFonts w:ascii="Times New Roman" w:hAnsi="Times New Roman" w:cs="Times New Roman"/>
          <w:b/>
          <w:sz w:val="24"/>
          <w:szCs w:val="24"/>
        </w:rPr>
        <w:lastRenderedPageBreak/>
        <w:t>Tabel C.2.2</w:t>
      </w:r>
    </w:p>
    <w:p w14:paraId="5D3067AD" w14:textId="7316AFAF" w:rsidR="00B00BE1" w:rsidRPr="00AC6091" w:rsidRDefault="00B00BE1" w:rsidP="00B00BE1">
      <w:pPr>
        <w:tabs>
          <w:tab w:val="left" w:pos="175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Uji Normalitas Data </w:t>
      </w:r>
      <w:r>
        <w:rPr>
          <w:rFonts w:ascii="Times New Roman" w:hAnsi="Times New Roman" w:cs="Times New Roman"/>
          <w:b/>
          <w:i/>
          <w:sz w:val="24"/>
          <w:szCs w:val="24"/>
        </w:rPr>
        <w:t xml:space="preserve">Prettest </w:t>
      </w:r>
      <w:r>
        <w:rPr>
          <w:rFonts w:ascii="Times New Roman" w:hAnsi="Times New Roman" w:cs="Times New Roman"/>
          <w:b/>
          <w:sz w:val="24"/>
          <w:szCs w:val="24"/>
        </w:rPr>
        <w:t>Kelas Kontrol</w:t>
      </w:r>
    </w:p>
    <w:tbl>
      <w:tblPr>
        <w:tblW w:w="13040" w:type="dxa"/>
        <w:tblInd w:w="103" w:type="dxa"/>
        <w:tblLook w:val="04A0" w:firstRow="1" w:lastRow="0" w:firstColumn="1" w:lastColumn="0" w:noHBand="0" w:noVBand="1"/>
      </w:tblPr>
      <w:tblGrid>
        <w:gridCol w:w="968"/>
        <w:gridCol w:w="968"/>
        <w:gridCol w:w="830"/>
        <w:gridCol w:w="1116"/>
        <w:gridCol w:w="1116"/>
        <w:gridCol w:w="968"/>
        <w:gridCol w:w="1116"/>
        <w:gridCol w:w="222"/>
        <w:gridCol w:w="5736"/>
      </w:tblGrid>
      <w:tr w:rsidR="00B72ADB" w:rsidRPr="00C037AA" w14:paraId="61E1343B" w14:textId="77777777" w:rsidTr="00B72ADB">
        <w:trPr>
          <w:trHeight w:val="300"/>
        </w:trPr>
        <w:tc>
          <w:tcPr>
            <w:tcW w:w="7082" w:type="dxa"/>
            <w:gridSpan w:val="7"/>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903F1E5" w14:textId="2B410490" w:rsidR="00B72ADB" w:rsidRPr="00C037AA" w:rsidRDefault="00B72ADB" w:rsidP="00B72AD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Uji </w:t>
            </w:r>
            <w:r w:rsidRPr="00C037AA">
              <w:rPr>
                <w:rFonts w:ascii="Times New Roman" w:eastAsia="Times New Roman" w:hAnsi="Times New Roman" w:cs="Times New Roman"/>
                <w:b/>
                <w:color w:val="000000"/>
                <w:sz w:val="24"/>
                <w:szCs w:val="24"/>
              </w:rPr>
              <w:t xml:space="preserve">Normalitas  Kontrol </w:t>
            </w:r>
            <w:r w:rsidRPr="00B72ADB">
              <w:rPr>
                <w:rFonts w:ascii="Times New Roman" w:eastAsia="Times New Roman" w:hAnsi="Times New Roman" w:cs="Times New Roman"/>
                <w:b/>
                <w:i/>
                <w:color w:val="000000"/>
                <w:sz w:val="24"/>
                <w:szCs w:val="24"/>
              </w:rPr>
              <w:t>Prettest</w:t>
            </w:r>
          </w:p>
        </w:tc>
        <w:tc>
          <w:tcPr>
            <w:tcW w:w="222" w:type="dxa"/>
            <w:tcBorders>
              <w:top w:val="nil"/>
              <w:left w:val="nil"/>
              <w:bottom w:val="nil"/>
              <w:right w:val="nil"/>
            </w:tcBorders>
            <w:shd w:val="clear" w:color="auto" w:fill="auto"/>
            <w:noWrap/>
            <w:vAlign w:val="bottom"/>
            <w:hideMark/>
          </w:tcPr>
          <w:p w14:paraId="5763D2B4" w14:textId="77777777" w:rsidR="00B72ADB" w:rsidRPr="00C037AA" w:rsidRDefault="00B72ADB"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2B972E8A" w14:textId="77777777" w:rsidR="00B72ADB" w:rsidRPr="00C037AA" w:rsidRDefault="00B72ADB" w:rsidP="00B43093">
            <w:pPr>
              <w:spacing w:after="0" w:line="240" w:lineRule="auto"/>
              <w:rPr>
                <w:rFonts w:ascii="Times New Roman" w:eastAsia="Times New Roman" w:hAnsi="Times New Roman" w:cs="Times New Roman"/>
                <w:color w:val="000000"/>
                <w:sz w:val="24"/>
                <w:szCs w:val="24"/>
              </w:rPr>
            </w:pPr>
          </w:p>
        </w:tc>
      </w:tr>
      <w:tr w:rsidR="00B43093" w:rsidRPr="00C037AA" w14:paraId="35EA2E5F"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FFFF00"/>
            <w:noWrap/>
            <w:vAlign w:val="bottom"/>
            <w:hideMark/>
          </w:tcPr>
          <w:p w14:paraId="179D9BF2" w14:textId="77777777" w:rsidR="00B43093" w:rsidRPr="00C037AA" w:rsidRDefault="00B43093" w:rsidP="002D75A9">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No</w:t>
            </w:r>
          </w:p>
        </w:tc>
        <w:tc>
          <w:tcPr>
            <w:tcW w:w="968" w:type="dxa"/>
            <w:tcBorders>
              <w:top w:val="nil"/>
              <w:left w:val="nil"/>
              <w:bottom w:val="single" w:sz="4" w:space="0" w:color="auto"/>
              <w:right w:val="single" w:sz="4" w:space="0" w:color="auto"/>
            </w:tcBorders>
            <w:shd w:val="clear" w:color="auto" w:fill="FFFF00"/>
            <w:noWrap/>
            <w:vAlign w:val="bottom"/>
            <w:hideMark/>
          </w:tcPr>
          <w:p w14:paraId="14744498" w14:textId="77777777" w:rsidR="00B43093" w:rsidRPr="00C037AA" w:rsidRDefault="00B43093" w:rsidP="002D75A9">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X</w:t>
            </w:r>
          </w:p>
        </w:tc>
        <w:tc>
          <w:tcPr>
            <w:tcW w:w="830" w:type="dxa"/>
            <w:tcBorders>
              <w:top w:val="nil"/>
              <w:left w:val="nil"/>
              <w:bottom w:val="single" w:sz="4" w:space="0" w:color="auto"/>
              <w:right w:val="single" w:sz="4" w:space="0" w:color="auto"/>
            </w:tcBorders>
            <w:shd w:val="clear" w:color="auto" w:fill="FFFF00"/>
            <w:noWrap/>
            <w:vAlign w:val="bottom"/>
            <w:hideMark/>
          </w:tcPr>
          <w:p w14:paraId="4B783F1A" w14:textId="77777777" w:rsidR="00B43093" w:rsidRPr="00C037AA" w:rsidRDefault="00B43093" w:rsidP="002D75A9">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Fkum</w:t>
            </w:r>
          </w:p>
        </w:tc>
        <w:tc>
          <w:tcPr>
            <w:tcW w:w="1116" w:type="dxa"/>
            <w:tcBorders>
              <w:top w:val="nil"/>
              <w:left w:val="nil"/>
              <w:bottom w:val="single" w:sz="4" w:space="0" w:color="auto"/>
              <w:right w:val="single" w:sz="4" w:space="0" w:color="auto"/>
            </w:tcBorders>
            <w:shd w:val="clear" w:color="auto" w:fill="FFFF00"/>
            <w:noWrap/>
            <w:vAlign w:val="bottom"/>
            <w:hideMark/>
          </w:tcPr>
          <w:p w14:paraId="5F19B803" w14:textId="77777777" w:rsidR="00B43093" w:rsidRPr="00C037AA" w:rsidRDefault="00B43093" w:rsidP="002D75A9">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Z</w:t>
            </w:r>
          </w:p>
        </w:tc>
        <w:tc>
          <w:tcPr>
            <w:tcW w:w="1116" w:type="dxa"/>
            <w:tcBorders>
              <w:top w:val="nil"/>
              <w:left w:val="nil"/>
              <w:bottom w:val="single" w:sz="4" w:space="0" w:color="auto"/>
              <w:right w:val="single" w:sz="4" w:space="0" w:color="auto"/>
            </w:tcBorders>
            <w:shd w:val="clear" w:color="auto" w:fill="FFFF00"/>
            <w:noWrap/>
            <w:vAlign w:val="bottom"/>
            <w:hideMark/>
          </w:tcPr>
          <w:p w14:paraId="78B536AF" w14:textId="77777777" w:rsidR="00B43093" w:rsidRPr="00C037AA" w:rsidRDefault="00B43093" w:rsidP="002D75A9">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F(z)</w:t>
            </w:r>
          </w:p>
        </w:tc>
        <w:tc>
          <w:tcPr>
            <w:tcW w:w="968" w:type="dxa"/>
            <w:tcBorders>
              <w:top w:val="nil"/>
              <w:left w:val="nil"/>
              <w:bottom w:val="single" w:sz="4" w:space="0" w:color="auto"/>
              <w:right w:val="single" w:sz="4" w:space="0" w:color="auto"/>
            </w:tcBorders>
            <w:shd w:val="clear" w:color="auto" w:fill="FFFF00"/>
            <w:noWrap/>
            <w:vAlign w:val="bottom"/>
            <w:hideMark/>
          </w:tcPr>
          <w:p w14:paraId="5AFFD17B" w14:textId="77777777" w:rsidR="00B43093" w:rsidRPr="00C037AA" w:rsidRDefault="00B43093" w:rsidP="002D75A9">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S(Z)</w:t>
            </w:r>
          </w:p>
        </w:tc>
        <w:tc>
          <w:tcPr>
            <w:tcW w:w="1116" w:type="dxa"/>
            <w:tcBorders>
              <w:top w:val="nil"/>
              <w:left w:val="nil"/>
              <w:bottom w:val="single" w:sz="4" w:space="0" w:color="auto"/>
              <w:right w:val="single" w:sz="4" w:space="0" w:color="auto"/>
            </w:tcBorders>
            <w:shd w:val="clear" w:color="auto" w:fill="FFFF00"/>
            <w:noWrap/>
            <w:vAlign w:val="bottom"/>
            <w:hideMark/>
          </w:tcPr>
          <w:p w14:paraId="231449E8" w14:textId="77777777" w:rsidR="00B43093" w:rsidRPr="00C037AA" w:rsidRDefault="00B43093" w:rsidP="002D75A9">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F(z)-S(z)</w:t>
            </w:r>
          </w:p>
        </w:tc>
        <w:tc>
          <w:tcPr>
            <w:tcW w:w="222" w:type="dxa"/>
            <w:tcBorders>
              <w:top w:val="nil"/>
              <w:left w:val="nil"/>
              <w:bottom w:val="nil"/>
              <w:right w:val="nil"/>
            </w:tcBorders>
            <w:shd w:val="clear" w:color="auto" w:fill="auto"/>
            <w:noWrap/>
            <w:vAlign w:val="bottom"/>
            <w:hideMark/>
          </w:tcPr>
          <w:p w14:paraId="5C64042C"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04010359"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Mencari Xbar</w:t>
            </w:r>
          </w:p>
        </w:tc>
      </w:tr>
      <w:tr w:rsidR="00B43093" w:rsidRPr="00C037AA" w14:paraId="34A76721"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401BF76"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968" w:type="dxa"/>
            <w:tcBorders>
              <w:top w:val="nil"/>
              <w:left w:val="nil"/>
              <w:bottom w:val="single" w:sz="4" w:space="0" w:color="auto"/>
              <w:right w:val="single" w:sz="4" w:space="0" w:color="auto"/>
            </w:tcBorders>
            <w:shd w:val="clear" w:color="auto" w:fill="auto"/>
            <w:noWrap/>
            <w:vAlign w:val="bottom"/>
            <w:hideMark/>
          </w:tcPr>
          <w:p w14:paraId="021B009E"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830" w:type="dxa"/>
            <w:tcBorders>
              <w:top w:val="nil"/>
              <w:left w:val="nil"/>
              <w:bottom w:val="single" w:sz="4" w:space="0" w:color="auto"/>
              <w:right w:val="single" w:sz="4" w:space="0" w:color="auto"/>
            </w:tcBorders>
            <w:shd w:val="clear" w:color="auto" w:fill="auto"/>
            <w:noWrap/>
            <w:vAlign w:val="bottom"/>
            <w:hideMark/>
          </w:tcPr>
          <w:p w14:paraId="60F34C58"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1116" w:type="dxa"/>
            <w:tcBorders>
              <w:top w:val="nil"/>
              <w:left w:val="nil"/>
              <w:bottom w:val="single" w:sz="4" w:space="0" w:color="auto"/>
              <w:right w:val="single" w:sz="4" w:space="0" w:color="auto"/>
            </w:tcBorders>
            <w:shd w:val="clear" w:color="auto" w:fill="auto"/>
            <w:noWrap/>
            <w:vAlign w:val="bottom"/>
            <w:hideMark/>
          </w:tcPr>
          <w:p w14:paraId="70C4A67B"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-1,04965</w:t>
            </w:r>
          </w:p>
        </w:tc>
        <w:tc>
          <w:tcPr>
            <w:tcW w:w="1116" w:type="dxa"/>
            <w:tcBorders>
              <w:top w:val="nil"/>
              <w:left w:val="nil"/>
              <w:bottom w:val="single" w:sz="4" w:space="0" w:color="auto"/>
              <w:right w:val="single" w:sz="4" w:space="0" w:color="auto"/>
            </w:tcBorders>
            <w:shd w:val="clear" w:color="auto" w:fill="auto"/>
            <w:noWrap/>
            <w:vAlign w:val="bottom"/>
            <w:hideMark/>
          </w:tcPr>
          <w:p w14:paraId="4333BDB6"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0,146938</w:t>
            </w:r>
          </w:p>
        </w:tc>
        <w:tc>
          <w:tcPr>
            <w:tcW w:w="968" w:type="dxa"/>
            <w:tcBorders>
              <w:top w:val="nil"/>
              <w:left w:val="nil"/>
              <w:bottom w:val="single" w:sz="4" w:space="0" w:color="auto"/>
              <w:right w:val="single" w:sz="4" w:space="0" w:color="auto"/>
            </w:tcBorders>
            <w:shd w:val="clear" w:color="auto" w:fill="auto"/>
            <w:noWrap/>
            <w:vAlign w:val="bottom"/>
            <w:hideMark/>
          </w:tcPr>
          <w:p w14:paraId="3301C0B7"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0,15</w:t>
            </w:r>
          </w:p>
        </w:tc>
        <w:tc>
          <w:tcPr>
            <w:tcW w:w="1116" w:type="dxa"/>
            <w:tcBorders>
              <w:top w:val="nil"/>
              <w:left w:val="nil"/>
              <w:bottom w:val="single" w:sz="4" w:space="0" w:color="auto"/>
              <w:right w:val="single" w:sz="4" w:space="0" w:color="auto"/>
            </w:tcBorders>
            <w:shd w:val="clear" w:color="auto" w:fill="auto"/>
            <w:noWrap/>
            <w:vAlign w:val="bottom"/>
            <w:hideMark/>
          </w:tcPr>
          <w:p w14:paraId="654AFEE6"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0,003062</w:t>
            </w:r>
          </w:p>
        </w:tc>
        <w:tc>
          <w:tcPr>
            <w:tcW w:w="222" w:type="dxa"/>
            <w:tcBorders>
              <w:top w:val="nil"/>
              <w:left w:val="nil"/>
              <w:bottom w:val="nil"/>
              <w:right w:val="nil"/>
            </w:tcBorders>
            <w:shd w:val="clear" w:color="auto" w:fill="auto"/>
            <w:noWrap/>
            <w:vAlign w:val="bottom"/>
            <w:hideMark/>
          </w:tcPr>
          <w:p w14:paraId="0921B645"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vMerge w:val="restart"/>
            <w:tcBorders>
              <w:top w:val="nil"/>
              <w:left w:val="nil"/>
              <w:bottom w:val="nil"/>
              <w:right w:val="nil"/>
            </w:tcBorders>
            <w:shd w:val="clear" w:color="auto" w:fill="auto"/>
            <w:noWrap/>
            <w:vAlign w:val="bottom"/>
            <w:hideMark/>
          </w:tcPr>
          <w:p w14:paraId="6D5A1A14" w14:textId="546786B0"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noProof/>
                <w:color w:val="000000"/>
                <w:sz w:val="24"/>
                <w:szCs w:val="24"/>
                <w:lang w:val="id-ID" w:eastAsia="id-ID"/>
              </w:rPr>
              <mc:AlternateContent>
                <mc:Choice Requires="wps">
                  <w:drawing>
                    <wp:anchor distT="0" distB="0" distL="114300" distR="114300" simplePos="0" relativeHeight="251814912" behindDoc="0" locked="0" layoutInCell="1" allowOverlap="1" wp14:anchorId="3CD1C36A" wp14:editId="2ACA7524">
                      <wp:simplePos x="0" y="0"/>
                      <wp:positionH relativeFrom="column">
                        <wp:posOffset>0</wp:posOffset>
                      </wp:positionH>
                      <wp:positionV relativeFrom="paragraph">
                        <wp:posOffset>19050</wp:posOffset>
                      </wp:positionV>
                      <wp:extent cx="1419225" cy="342900"/>
                      <wp:effectExtent l="0" t="0" r="0" b="0"/>
                      <wp:wrapNone/>
                      <wp:docPr id="1078" name="Text Box 1078"/>
                      <wp:cNvGraphicFramePr/>
                      <a:graphic xmlns:a="http://schemas.openxmlformats.org/drawingml/2006/main">
                        <a:graphicData uri="http://schemas.microsoft.com/office/word/2010/wordprocessingShape">
                          <wps:wsp>
                            <wps:cNvSpPr txBox="1"/>
                            <wps:spPr>
                              <a:xfrm>
                                <a:off x="0" y="0"/>
                                <a:ext cx="1419225" cy="3326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8C26347" w14:textId="77777777" w:rsidR="00AA3104" w:rsidRDefault="00AA3104" w:rsidP="00B43093">
                                  <w:pPr>
                                    <w:pStyle w:val="NormalWeb"/>
                                    <w:spacing w:before="0" w:beforeAutospacing="0" w:after="0" w:afterAutospacing="0"/>
                                  </w:pPr>
                                  <m:oMath>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X</m:t>
                                        </m:r>
                                      </m:e>
                                    </m:acc>
                                    <m:r>
                                      <w:rPr>
                                        <w:rFonts w:ascii="Cambria Math" w:hAnsi="Cambria Math" w:cstheme="minorBidi"/>
                                        <w:color w:val="000000" w:themeColor="text1"/>
                                        <w:sz w:val="22"/>
                                        <w:szCs w:val="22"/>
                                      </w:rPr>
                                      <m:t>= </m:t>
                                    </m:r>
                                    <m:nary>
                                      <m:naryPr>
                                        <m:chr m:val="∑"/>
                                        <m:subHide m:val="1"/>
                                        <m:supHide m:val="1"/>
                                        <m:ctrlPr>
                                          <w:rPr>
                                            <w:rFonts w:ascii="Cambria Math" w:hAnsi="Cambria Math" w:cstheme="minorBidi"/>
                                            <w:i/>
                                            <w:iCs/>
                                            <w:color w:val="000000" w:themeColor="text1"/>
                                            <w:sz w:val="22"/>
                                            <w:szCs w:val="22"/>
                                          </w:rPr>
                                        </m:ctrlPr>
                                      </m:naryPr>
                                      <m:sub/>
                                      <m:sup/>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X</m:t>
                                            </m:r>
                                          </m:num>
                                          <m:den>
                                            <m:r>
                                              <w:rPr>
                                                <w:rFonts w:ascii="Cambria Math" w:hAnsi="Cambria Math" w:cstheme="minorBidi"/>
                                                <w:color w:val="000000" w:themeColor="text1"/>
                                                <w:sz w:val="22"/>
                                                <w:szCs w:val="22"/>
                                              </w:rPr>
                                              <m:t>n</m:t>
                                            </m:r>
                                          </m:den>
                                        </m:f>
                                      </m:e>
                                    </m:nary>
                                  </m:oMath>
                                  <w:r>
                                    <w:rPr>
                                      <w:rFonts w:asciiTheme="minorHAnsi" w:hAnsi="Calibri" w:cstheme="minorBidi"/>
                                      <w:color w:val="000000" w:themeColor="text1"/>
                                      <w:sz w:val="22"/>
                                      <w:szCs w:val="22"/>
                                    </w:rPr>
                                    <w:t xml:space="preserve">  =  33,20</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id="Text Box 1078" o:spid="_x0000_s1048" type="#_x0000_t202" style="position:absolute;margin-left:0;margin-top:1.5pt;width:111.75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" filled="f" stroked="f">
                      <v:textbox style="mso-fit-shape-to-text:t">
                        <w:txbxContent>
                          <w:p w14:paraId="78C26347" w14:textId="77777777" w:rsidR="00B82AB7" w:rsidRDefault="00B82AB7" w:rsidP="00B43093">
                            <w:pPr>
                              <w:pStyle w:val="NormalWeb"/>
                              <w:spacing w:before="0" w:beforeAutospacing="0" w:after="0" w:afterAutospacing="0"/>
                            </w:pPr>
                            <m:oMath>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X</m:t>
                                  </m:r>
                                </m:e>
                              </m:acc>
                              <m:r>
                                <w:rPr>
                                  <w:rFonts w:ascii="Cambria Math" w:hAnsi="Cambria Math" w:cstheme="minorBidi"/>
                                  <w:color w:val="000000" w:themeColor="text1"/>
                                  <w:sz w:val="22"/>
                                  <w:szCs w:val="22"/>
                                </w:rPr>
                                <m:t>= </m:t>
                              </m:r>
                              <m:nary>
                                <m:naryPr>
                                  <m:chr m:val="∑"/>
                                  <m:subHide m:val="1"/>
                                  <m:supHide m:val="1"/>
                                  <m:ctrlPr>
                                    <w:rPr>
                                      <w:rFonts w:ascii="Cambria Math" w:hAnsi="Cambria Math" w:cstheme="minorBidi"/>
                                      <w:i/>
                                      <w:iCs/>
                                      <w:color w:val="000000" w:themeColor="text1"/>
                                      <w:sz w:val="22"/>
                                      <w:szCs w:val="22"/>
                                    </w:rPr>
                                  </m:ctrlPr>
                                </m:naryPr>
                                <m:sub/>
                                <m:sup/>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X</m:t>
                                      </m:r>
                                    </m:num>
                                    <m:den>
                                      <m:r>
                                        <w:rPr>
                                          <w:rFonts w:ascii="Cambria Math" w:hAnsi="Cambria Math" w:cstheme="minorBidi"/>
                                          <w:color w:val="000000" w:themeColor="text1"/>
                                          <w:sz w:val="22"/>
                                          <w:szCs w:val="22"/>
                                        </w:rPr>
                                        <m:t>n</m:t>
                                      </m:r>
                                    </m:den>
                                  </m:f>
                                </m:e>
                              </m:nary>
                            </m:oMath>
                            <w:r>
                              <w:rPr>
                                <w:rFonts w:asciiTheme="minorHAnsi" w:hAnsi="Calibri" w:cstheme="minorBidi"/>
                                <w:color w:val="000000" w:themeColor="text1"/>
                                <w:sz w:val="22"/>
                                <w:szCs w:val="22"/>
                              </w:rPr>
                              <w:t xml:space="preserve">  =  33,20</w:t>
                            </w:r>
                          </w:p>
                        </w:txbxContent>
                      </v:textbox>
                    </v:shape>
                  </w:pict>
                </mc:Fallback>
              </mc:AlternateContent>
            </w:r>
          </w:p>
        </w:tc>
      </w:tr>
      <w:tr w:rsidR="00B43093" w:rsidRPr="00C037AA" w14:paraId="0F738EC3"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52C2C31"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w:t>
            </w:r>
          </w:p>
        </w:tc>
        <w:tc>
          <w:tcPr>
            <w:tcW w:w="968" w:type="dxa"/>
            <w:tcBorders>
              <w:top w:val="nil"/>
              <w:left w:val="nil"/>
              <w:bottom w:val="single" w:sz="4" w:space="0" w:color="auto"/>
              <w:right w:val="single" w:sz="4" w:space="0" w:color="auto"/>
            </w:tcBorders>
            <w:shd w:val="clear" w:color="auto" w:fill="auto"/>
            <w:noWrap/>
            <w:vAlign w:val="bottom"/>
            <w:hideMark/>
          </w:tcPr>
          <w:p w14:paraId="5AA8070D"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830" w:type="dxa"/>
            <w:tcBorders>
              <w:top w:val="nil"/>
              <w:left w:val="nil"/>
              <w:bottom w:val="single" w:sz="4" w:space="0" w:color="auto"/>
              <w:right w:val="single" w:sz="4" w:space="0" w:color="auto"/>
            </w:tcBorders>
            <w:shd w:val="clear" w:color="auto" w:fill="auto"/>
            <w:noWrap/>
            <w:vAlign w:val="bottom"/>
            <w:hideMark/>
          </w:tcPr>
          <w:p w14:paraId="7B2360D9"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1116" w:type="dxa"/>
            <w:tcBorders>
              <w:top w:val="nil"/>
              <w:left w:val="nil"/>
              <w:bottom w:val="single" w:sz="4" w:space="0" w:color="auto"/>
              <w:right w:val="single" w:sz="4" w:space="0" w:color="auto"/>
            </w:tcBorders>
            <w:shd w:val="clear" w:color="auto" w:fill="auto"/>
            <w:noWrap/>
            <w:vAlign w:val="bottom"/>
            <w:hideMark/>
          </w:tcPr>
          <w:p w14:paraId="174770F3"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-1,04965</w:t>
            </w:r>
          </w:p>
        </w:tc>
        <w:tc>
          <w:tcPr>
            <w:tcW w:w="1116" w:type="dxa"/>
            <w:tcBorders>
              <w:top w:val="nil"/>
              <w:left w:val="nil"/>
              <w:bottom w:val="single" w:sz="4" w:space="0" w:color="auto"/>
              <w:right w:val="single" w:sz="4" w:space="0" w:color="auto"/>
            </w:tcBorders>
            <w:shd w:val="clear" w:color="auto" w:fill="auto"/>
            <w:noWrap/>
            <w:vAlign w:val="bottom"/>
            <w:hideMark/>
          </w:tcPr>
          <w:p w14:paraId="2AC4E761"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0,146938</w:t>
            </w:r>
          </w:p>
        </w:tc>
        <w:tc>
          <w:tcPr>
            <w:tcW w:w="968" w:type="dxa"/>
            <w:tcBorders>
              <w:top w:val="nil"/>
              <w:left w:val="nil"/>
              <w:bottom w:val="single" w:sz="4" w:space="0" w:color="auto"/>
              <w:right w:val="single" w:sz="4" w:space="0" w:color="auto"/>
            </w:tcBorders>
            <w:shd w:val="clear" w:color="auto" w:fill="auto"/>
            <w:noWrap/>
            <w:vAlign w:val="bottom"/>
            <w:hideMark/>
          </w:tcPr>
          <w:p w14:paraId="5EED4A8E"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0,15</w:t>
            </w:r>
          </w:p>
        </w:tc>
        <w:tc>
          <w:tcPr>
            <w:tcW w:w="1116" w:type="dxa"/>
            <w:tcBorders>
              <w:top w:val="nil"/>
              <w:left w:val="nil"/>
              <w:bottom w:val="single" w:sz="4" w:space="0" w:color="auto"/>
              <w:right w:val="single" w:sz="4" w:space="0" w:color="auto"/>
            </w:tcBorders>
            <w:shd w:val="clear" w:color="auto" w:fill="auto"/>
            <w:noWrap/>
            <w:vAlign w:val="bottom"/>
            <w:hideMark/>
          </w:tcPr>
          <w:p w14:paraId="50520D04"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0,003062</w:t>
            </w:r>
          </w:p>
        </w:tc>
        <w:tc>
          <w:tcPr>
            <w:tcW w:w="222" w:type="dxa"/>
            <w:tcBorders>
              <w:top w:val="nil"/>
              <w:left w:val="nil"/>
              <w:bottom w:val="nil"/>
              <w:right w:val="nil"/>
            </w:tcBorders>
            <w:shd w:val="clear" w:color="auto" w:fill="auto"/>
            <w:noWrap/>
            <w:vAlign w:val="bottom"/>
            <w:hideMark/>
          </w:tcPr>
          <w:p w14:paraId="76CA2DB6"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vMerge/>
            <w:tcBorders>
              <w:top w:val="nil"/>
              <w:left w:val="nil"/>
              <w:bottom w:val="nil"/>
              <w:right w:val="nil"/>
            </w:tcBorders>
            <w:vAlign w:val="center"/>
            <w:hideMark/>
          </w:tcPr>
          <w:p w14:paraId="4548A876"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r>
      <w:tr w:rsidR="00B43093" w:rsidRPr="00C037AA" w14:paraId="2A3C03E2"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5F3884C9"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968" w:type="dxa"/>
            <w:tcBorders>
              <w:top w:val="nil"/>
              <w:left w:val="nil"/>
              <w:bottom w:val="single" w:sz="4" w:space="0" w:color="auto"/>
              <w:right w:val="single" w:sz="4" w:space="0" w:color="auto"/>
            </w:tcBorders>
            <w:shd w:val="clear" w:color="auto" w:fill="auto"/>
            <w:noWrap/>
            <w:vAlign w:val="bottom"/>
            <w:hideMark/>
          </w:tcPr>
          <w:p w14:paraId="164B0AD5"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830" w:type="dxa"/>
            <w:tcBorders>
              <w:top w:val="nil"/>
              <w:left w:val="nil"/>
              <w:bottom w:val="single" w:sz="4" w:space="0" w:color="auto"/>
              <w:right w:val="single" w:sz="4" w:space="0" w:color="auto"/>
            </w:tcBorders>
            <w:shd w:val="clear" w:color="auto" w:fill="auto"/>
            <w:noWrap/>
            <w:vAlign w:val="bottom"/>
            <w:hideMark/>
          </w:tcPr>
          <w:p w14:paraId="57EB51DD"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1116" w:type="dxa"/>
            <w:tcBorders>
              <w:top w:val="nil"/>
              <w:left w:val="nil"/>
              <w:bottom w:val="single" w:sz="4" w:space="0" w:color="auto"/>
              <w:right w:val="single" w:sz="4" w:space="0" w:color="auto"/>
            </w:tcBorders>
            <w:shd w:val="clear" w:color="auto" w:fill="auto"/>
            <w:noWrap/>
            <w:vAlign w:val="bottom"/>
            <w:hideMark/>
          </w:tcPr>
          <w:p w14:paraId="79B065DF"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-1,04965</w:t>
            </w:r>
          </w:p>
        </w:tc>
        <w:tc>
          <w:tcPr>
            <w:tcW w:w="1116" w:type="dxa"/>
            <w:tcBorders>
              <w:top w:val="nil"/>
              <w:left w:val="nil"/>
              <w:bottom w:val="single" w:sz="4" w:space="0" w:color="auto"/>
              <w:right w:val="single" w:sz="4" w:space="0" w:color="auto"/>
            </w:tcBorders>
            <w:shd w:val="clear" w:color="auto" w:fill="auto"/>
            <w:noWrap/>
            <w:vAlign w:val="bottom"/>
            <w:hideMark/>
          </w:tcPr>
          <w:p w14:paraId="7F410D00"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0,146938</w:t>
            </w:r>
          </w:p>
        </w:tc>
        <w:tc>
          <w:tcPr>
            <w:tcW w:w="968" w:type="dxa"/>
            <w:tcBorders>
              <w:top w:val="nil"/>
              <w:left w:val="nil"/>
              <w:bottom w:val="single" w:sz="4" w:space="0" w:color="auto"/>
              <w:right w:val="single" w:sz="4" w:space="0" w:color="auto"/>
            </w:tcBorders>
            <w:shd w:val="clear" w:color="auto" w:fill="auto"/>
            <w:noWrap/>
            <w:vAlign w:val="bottom"/>
            <w:hideMark/>
          </w:tcPr>
          <w:p w14:paraId="7D9CB5E7"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0,15</w:t>
            </w:r>
          </w:p>
        </w:tc>
        <w:tc>
          <w:tcPr>
            <w:tcW w:w="1116" w:type="dxa"/>
            <w:tcBorders>
              <w:top w:val="nil"/>
              <w:left w:val="nil"/>
              <w:bottom w:val="single" w:sz="4" w:space="0" w:color="auto"/>
              <w:right w:val="single" w:sz="4" w:space="0" w:color="auto"/>
            </w:tcBorders>
            <w:shd w:val="clear" w:color="auto" w:fill="auto"/>
            <w:noWrap/>
            <w:vAlign w:val="bottom"/>
            <w:hideMark/>
          </w:tcPr>
          <w:p w14:paraId="7FFB5753"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0,003062</w:t>
            </w:r>
          </w:p>
        </w:tc>
        <w:tc>
          <w:tcPr>
            <w:tcW w:w="222" w:type="dxa"/>
            <w:tcBorders>
              <w:top w:val="nil"/>
              <w:left w:val="nil"/>
              <w:bottom w:val="nil"/>
              <w:right w:val="nil"/>
            </w:tcBorders>
            <w:shd w:val="clear" w:color="auto" w:fill="auto"/>
            <w:noWrap/>
            <w:vAlign w:val="bottom"/>
            <w:hideMark/>
          </w:tcPr>
          <w:p w14:paraId="68520775"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2DF4FA88"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Mencari s</w:t>
            </w:r>
          </w:p>
        </w:tc>
      </w:tr>
      <w:tr w:rsidR="00B43093" w:rsidRPr="00C037AA" w14:paraId="19F735A1"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5B6DABB9"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w:t>
            </w:r>
          </w:p>
        </w:tc>
        <w:tc>
          <w:tcPr>
            <w:tcW w:w="968" w:type="dxa"/>
            <w:tcBorders>
              <w:top w:val="nil"/>
              <w:left w:val="nil"/>
              <w:bottom w:val="single" w:sz="4" w:space="0" w:color="auto"/>
              <w:right w:val="single" w:sz="4" w:space="0" w:color="auto"/>
            </w:tcBorders>
            <w:shd w:val="clear" w:color="auto" w:fill="auto"/>
            <w:noWrap/>
            <w:vAlign w:val="bottom"/>
            <w:hideMark/>
          </w:tcPr>
          <w:p w14:paraId="1961C202"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830" w:type="dxa"/>
            <w:tcBorders>
              <w:top w:val="nil"/>
              <w:left w:val="nil"/>
              <w:bottom w:val="single" w:sz="4" w:space="0" w:color="auto"/>
              <w:right w:val="single" w:sz="4" w:space="0" w:color="auto"/>
            </w:tcBorders>
            <w:shd w:val="clear" w:color="auto" w:fill="auto"/>
            <w:noWrap/>
            <w:vAlign w:val="bottom"/>
            <w:hideMark/>
          </w:tcPr>
          <w:p w14:paraId="565C8C7C"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1116" w:type="dxa"/>
            <w:tcBorders>
              <w:top w:val="nil"/>
              <w:left w:val="nil"/>
              <w:bottom w:val="single" w:sz="4" w:space="0" w:color="auto"/>
              <w:right w:val="single" w:sz="4" w:space="0" w:color="auto"/>
            </w:tcBorders>
            <w:shd w:val="clear" w:color="auto" w:fill="auto"/>
            <w:noWrap/>
            <w:vAlign w:val="bottom"/>
            <w:hideMark/>
          </w:tcPr>
          <w:p w14:paraId="37864F02"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-0,7685</w:t>
            </w:r>
          </w:p>
        </w:tc>
        <w:tc>
          <w:tcPr>
            <w:tcW w:w="1116" w:type="dxa"/>
            <w:tcBorders>
              <w:top w:val="nil"/>
              <w:left w:val="nil"/>
              <w:bottom w:val="single" w:sz="4" w:space="0" w:color="auto"/>
              <w:right w:val="single" w:sz="4" w:space="0" w:color="auto"/>
            </w:tcBorders>
            <w:shd w:val="clear" w:color="auto" w:fill="auto"/>
            <w:noWrap/>
            <w:vAlign w:val="bottom"/>
            <w:hideMark/>
          </w:tcPr>
          <w:p w14:paraId="3691D106"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0,221096</w:t>
            </w:r>
          </w:p>
        </w:tc>
        <w:tc>
          <w:tcPr>
            <w:tcW w:w="968" w:type="dxa"/>
            <w:tcBorders>
              <w:top w:val="nil"/>
              <w:left w:val="nil"/>
              <w:bottom w:val="single" w:sz="4" w:space="0" w:color="auto"/>
              <w:right w:val="single" w:sz="4" w:space="0" w:color="auto"/>
            </w:tcBorders>
            <w:shd w:val="clear" w:color="auto" w:fill="auto"/>
            <w:noWrap/>
            <w:vAlign w:val="bottom"/>
            <w:hideMark/>
          </w:tcPr>
          <w:p w14:paraId="130CB018"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0,35</w:t>
            </w:r>
          </w:p>
        </w:tc>
        <w:tc>
          <w:tcPr>
            <w:tcW w:w="1116" w:type="dxa"/>
            <w:tcBorders>
              <w:top w:val="nil"/>
              <w:left w:val="nil"/>
              <w:bottom w:val="single" w:sz="4" w:space="0" w:color="auto"/>
              <w:right w:val="single" w:sz="4" w:space="0" w:color="auto"/>
            </w:tcBorders>
            <w:shd w:val="clear" w:color="auto" w:fill="auto"/>
            <w:noWrap/>
            <w:vAlign w:val="bottom"/>
            <w:hideMark/>
          </w:tcPr>
          <w:p w14:paraId="68CC452F"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0,128904</w:t>
            </w:r>
          </w:p>
        </w:tc>
        <w:tc>
          <w:tcPr>
            <w:tcW w:w="222" w:type="dxa"/>
            <w:tcBorders>
              <w:top w:val="nil"/>
              <w:left w:val="nil"/>
              <w:bottom w:val="nil"/>
              <w:right w:val="nil"/>
            </w:tcBorders>
            <w:shd w:val="clear" w:color="auto" w:fill="auto"/>
            <w:noWrap/>
            <w:vAlign w:val="bottom"/>
            <w:hideMark/>
          </w:tcPr>
          <w:p w14:paraId="7F870C50"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7AF05D02" w14:textId="2BD3580D"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noProof/>
                <w:color w:val="000000"/>
                <w:sz w:val="24"/>
                <w:szCs w:val="24"/>
                <w:lang w:val="id-ID" w:eastAsia="id-ID"/>
              </w:rPr>
              <mc:AlternateContent>
                <mc:Choice Requires="wps">
                  <w:drawing>
                    <wp:anchor distT="0" distB="0" distL="114300" distR="114300" simplePos="0" relativeHeight="251815936" behindDoc="0" locked="0" layoutInCell="1" allowOverlap="1" wp14:anchorId="56428E7A" wp14:editId="07A737CB">
                      <wp:simplePos x="0" y="0"/>
                      <wp:positionH relativeFrom="column">
                        <wp:posOffset>47625</wp:posOffset>
                      </wp:positionH>
                      <wp:positionV relativeFrom="paragraph">
                        <wp:posOffset>38100</wp:posOffset>
                      </wp:positionV>
                      <wp:extent cx="1914525" cy="361950"/>
                      <wp:effectExtent l="0" t="0" r="0" b="0"/>
                      <wp:wrapNone/>
                      <wp:docPr id="1077" name="Text Box 1077"/>
                      <wp:cNvGraphicFramePr/>
                      <a:graphic xmlns:a="http://schemas.openxmlformats.org/drawingml/2006/main">
                        <a:graphicData uri="http://schemas.microsoft.com/office/word/2010/wordprocessingShape">
                          <wps:wsp>
                            <wps:cNvSpPr txBox="1"/>
                            <wps:spPr>
                              <a:xfrm>
                                <a:off x="0" y="0"/>
                                <a:ext cx="1914526" cy="36272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1E01005" w14:textId="77777777" w:rsidR="00AA3104" w:rsidRDefault="00AA3104" w:rsidP="00B43093">
                                  <w:pPr>
                                    <w:pStyle w:val="NormalWeb"/>
                                    <w:spacing w:before="0" w:beforeAutospacing="0" w:after="0" w:afterAutospacing="0"/>
                                  </w:pPr>
                                  <w:r>
                                    <w:rPr>
                                      <w:rFonts w:asciiTheme="minorHAnsi" w:eastAsia="Cambria Math" w:hAnsi="Calibri" w:cstheme="minorBidi"/>
                                      <w:color w:val="000000" w:themeColor="text1"/>
                                      <w:sz w:val="22"/>
                                      <w:szCs w:val="22"/>
                                    </w:rPr>
                                    <w:t xml:space="preserve">S </w:t>
                                  </w:r>
                                  <m:oMath>
                                    <m:r>
                                      <w:rPr>
                                        <w:rFonts w:ascii="Cambria Math" w:eastAsia="Cambria Math" w:hAnsi="Cambria Math" w:cstheme="minorBidi"/>
                                        <w:color w:val="000000" w:themeColor="text1"/>
                                        <w:sz w:val="22"/>
                                        <w:szCs w:val="22"/>
                                      </w:rPr>
                                      <m:t>= </m:t>
                                    </m:r>
                                    <m:f>
                                      <m:fPr>
                                        <m:ctrlPr>
                                          <w:rPr>
                                            <w:rFonts w:ascii="Cambria Math" w:eastAsia="Cambria Math" w:hAnsi="Cambria Math" w:cstheme="minorBidi"/>
                                            <w:i/>
                                            <w:iCs/>
                                            <w:color w:val="000000" w:themeColor="text1"/>
                                            <w:sz w:val="22"/>
                                            <w:szCs w:val="22"/>
                                          </w:rPr>
                                        </m:ctrlPr>
                                      </m:fPr>
                                      <m:num>
                                        <m:rad>
                                          <m:radPr>
                                            <m:degHide m:val="1"/>
                                            <m:ctrlPr>
                                              <w:rPr>
                                                <w:rFonts w:ascii="Cambria Math" w:eastAsia="Cambria Math" w:hAnsi="Cambria Math" w:cstheme="minorBidi"/>
                                                <w:i/>
                                                <w:iCs/>
                                                <w:color w:val="000000" w:themeColor="text1"/>
                                                <w:sz w:val="22"/>
                                                <w:szCs w:val="22"/>
                                              </w:rPr>
                                            </m:ctrlPr>
                                          </m:radPr>
                                          <m:deg/>
                                          <m:e>
                                            <m:r>
                                              <w:rPr>
                                                <w:rFonts w:ascii="Cambria Math" w:eastAsia="Cambria Math" w:hAnsi="Cambria Math" w:cstheme="minorBidi"/>
                                                <w:color w:val="000000" w:themeColor="text1"/>
                                                <w:sz w:val="22"/>
                                                <w:szCs w:val="22"/>
                                              </w:rPr>
                                              <m:t>1</m:t>
                                            </m:r>
                                          </m:e>
                                        </m:rad>
                                      </m:num>
                                      <m:den>
                                        <m:r>
                                          <w:rPr>
                                            <w:rFonts w:ascii="Cambria Math" w:eastAsia="Cambria Math" w:hAnsi="Cambria Math" w:cstheme="minorBidi"/>
                                            <w:color w:val="000000" w:themeColor="text1"/>
                                            <w:sz w:val="22"/>
                                            <w:szCs w:val="22"/>
                                          </w:rPr>
                                          <m:t>n-1</m:t>
                                        </m:r>
                                      </m:den>
                                    </m:f>
                                  </m:oMath>
                                  <w:r>
                                    <w:rPr>
                                      <w:rFonts w:asciiTheme="minorHAnsi" w:hAnsi="Calibri" w:cstheme="minorBidi"/>
                                      <w:color w:val="000000" w:themeColor="text1"/>
                                      <w:sz w:val="22"/>
                                      <w:szCs w:val="22"/>
                                    </w:rPr>
                                    <w:t xml:space="preserve"> ( xi- xbar </w:t>
                                  </w:r>
                                  <m:oMath>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m:t>
                                        </m:r>
                                      </m:e>
                                      <m:sup>
                                        <m:r>
                                          <w:rPr>
                                            <w:rFonts w:ascii="Cambria Math" w:hAnsi="Cambria Math" w:cstheme="minorBidi"/>
                                            <w:color w:val="000000" w:themeColor="text1"/>
                                            <w:sz w:val="22"/>
                                            <w:szCs w:val="22"/>
                                          </w:rPr>
                                          <m:t>2</m:t>
                                        </m:r>
                                      </m:sup>
                                    </m:sSup>
                                  </m:oMath>
                                  <w:r>
                                    <w:rPr>
                                      <w:rFonts w:asciiTheme="minorHAnsi" w:hAnsi="Calibri" w:cstheme="minorBidi"/>
                                      <w:color w:val="000000" w:themeColor="text1"/>
                                      <w:sz w:val="22"/>
                                      <w:szCs w:val="22"/>
                                    </w:rPr>
                                    <w:t xml:space="preserve">  = 10,67</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id="Text Box 1077" o:spid="_x0000_s1049" type="#_x0000_t202" style="position:absolute;margin-left:3.75pt;margin-top:3pt;width:150.75pt;height:2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" filled="f" stroked="f">
                      <v:textbox style="mso-fit-shape-to-text:t">
                        <w:txbxContent>
                          <w:p w14:paraId="21E01005" w14:textId="77777777" w:rsidR="00B82AB7" w:rsidRDefault="00B82AB7" w:rsidP="00B43093">
                            <w:pPr>
                              <w:pStyle w:val="NormalWeb"/>
                              <w:spacing w:before="0" w:beforeAutospacing="0" w:after="0" w:afterAutospacing="0"/>
                            </w:pPr>
                            <w:r>
                              <w:rPr>
                                <w:rFonts w:asciiTheme="minorHAnsi" w:eastAsia="Cambria Math" w:hAnsi="Calibri" w:cstheme="minorBidi"/>
                                <w:color w:val="000000" w:themeColor="text1"/>
                                <w:sz w:val="22"/>
                                <w:szCs w:val="22"/>
                              </w:rPr>
                              <w:t xml:space="preserve">S </w:t>
                            </w:r>
                            <m:oMath>
                              <m:r>
                                <w:rPr>
                                  <w:rFonts w:ascii="Cambria Math" w:eastAsia="Cambria Math" w:hAnsi="Cambria Math" w:cstheme="minorBidi"/>
                                  <w:color w:val="000000" w:themeColor="text1"/>
                                  <w:sz w:val="22"/>
                                  <w:szCs w:val="22"/>
                                </w:rPr>
                                <m:t>= </m:t>
                              </m:r>
                              <m:f>
                                <m:fPr>
                                  <m:ctrlPr>
                                    <w:rPr>
                                      <w:rFonts w:ascii="Cambria Math" w:eastAsia="Cambria Math" w:hAnsi="Cambria Math" w:cstheme="minorBidi"/>
                                      <w:i/>
                                      <w:iCs/>
                                      <w:color w:val="000000" w:themeColor="text1"/>
                                      <w:sz w:val="22"/>
                                      <w:szCs w:val="22"/>
                                    </w:rPr>
                                  </m:ctrlPr>
                                </m:fPr>
                                <m:num>
                                  <m:rad>
                                    <m:radPr>
                                      <m:degHide m:val="1"/>
                                      <m:ctrlPr>
                                        <w:rPr>
                                          <w:rFonts w:ascii="Cambria Math" w:eastAsia="Cambria Math" w:hAnsi="Cambria Math" w:cstheme="minorBidi"/>
                                          <w:i/>
                                          <w:iCs/>
                                          <w:color w:val="000000" w:themeColor="text1"/>
                                          <w:sz w:val="22"/>
                                          <w:szCs w:val="22"/>
                                        </w:rPr>
                                      </m:ctrlPr>
                                    </m:radPr>
                                    <m:deg/>
                                    <m:e>
                                      <m:r>
                                        <w:rPr>
                                          <w:rFonts w:ascii="Cambria Math" w:eastAsia="Cambria Math" w:hAnsi="Cambria Math" w:cstheme="minorBidi"/>
                                          <w:color w:val="000000" w:themeColor="text1"/>
                                          <w:sz w:val="22"/>
                                          <w:szCs w:val="22"/>
                                        </w:rPr>
                                        <m:t>1</m:t>
                                      </m:r>
                                    </m:e>
                                  </m:rad>
                                </m:num>
                                <m:den>
                                  <m:r>
                                    <w:rPr>
                                      <w:rFonts w:ascii="Cambria Math" w:eastAsia="Cambria Math" w:hAnsi="Cambria Math" w:cstheme="minorBidi"/>
                                      <w:color w:val="000000" w:themeColor="text1"/>
                                      <w:sz w:val="22"/>
                                      <w:szCs w:val="22"/>
                                    </w:rPr>
                                    <m:t>n-1</m:t>
                                  </m:r>
                                </m:den>
                              </m:f>
                            </m:oMath>
                            <w:r>
                              <w:rPr>
                                <w:rFonts w:asciiTheme="minorHAnsi" w:hAnsi="Calibri" w:cstheme="minorBidi"/>
                                <w:color w:val="000000" w:themeColor="text1"/>
                                <w:sz w:val="22"/>
                                <w:szCs w:val="22"/>
                              </w:rPr>
                              <w:t xml:space="preserve"> ( xi- xbar </w:t>
                            </w:r>
                            <m:oMath>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m:t>
                                  </m:r>
                                </m:e>
                                <m:sup>
                                  <m:r>
                                    <w:rPr>
                                      <w:rFonts w:ascii="Cambria Math" w:hAnsi="Cambria Math" w:cstheme="minorBidi"/>
                                      <w:color w:val="000000" w:themeColor="text1"/>
                                      <w:sz w:val="22"/>
                                      <w:szCs w:val="22"/>
                                    </w:rPr>
                                    <m:t>2</m:t>
                                  </m:r>
                                </m:sup>
                              </m:sSup>
                            </m:oMath>
                            <w:r>
                              <w:rPr>
                                <w:rFonts w:asciiTheme="minorHAnsi" w:hAnsi="Calibri" w:cstheme="minorBidi"/>
                                <w:color w:val="000000" w:themeColor="text1"/>
                                <w:sz w:val="22"/>
                                <w:szCs w:val="22"/>
                              </w:rPr>
                              <w:t xml:space="preserve">  = 10,67</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20"/>
            </w:tblGrid>
            <w:tr w:rsidR="00B43093" w:rsidRPr="00C037AA" w14:paraId="45F165BE" w14:textId="77777777">
              <w:trPr>
                <w:trHeight w:val="300"/>
                <w:tblCellSpacing w:w="0" w:type="dxa"/>
              </w:trPr>
              <w:tc>
                <w:tcPr>
                  <w:tcW w:w="5520" w:type="dxa"/>
                  <w:tcBorders>
                    <w:top w:val="nil"/>
                    <w:left w:val="nil"/>
                    <w:bottom w:val="nil"/>
                    <w:right w:val="nil"/>
                  </w:tcBorders>
                  <w:shd w:val="clear" w:color="auto" w:fill="auto"/>
                  <w:noWrap/>
                  <w:vAlign w:val="bottom"/>
                  <w:hideMark/>
                </w:tcPr>
                <w:p w14:paraId="722D10FB"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r>
          </w:tbl>
          <w:p w14:paraId="58D90DE7"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r>
      <w:tr w:rsidR="00B43093" w:rsidRPr="00C037AA" w14:paraId="3B8809E2"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3BD12BBE"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968" w:type="dxa"/>
            <w:tcBorders>
              <w:top w:val="nil"/>
              <w:left w:val="nil"/>
              <w:bottom w:val="single" w:sz="4" w:space="0" w:color="auto"/>
              <w:right w:val="single" w:sz="4" w:space="0" w:color="auto"/>
            </w:tcBorders>
            <w:shd w:val="clear" w:color="auto" w:fill="auto"/>
            <w:noWrap/>
            <w:vAlign w:val="bottom"/>
            <w:hideMark/>
          </w:tcPr>
          <w:p w14:paraId="6287F216"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830" w:type="dxa"/>
            <w:tcBorders>
              <w:top w:val="nil"/>
              <w:left w:val="nil"/>
              <w:bottom w:val="single" w:sz="4" w:space="0" w:color="auto"/>
              <w:right w:val="single" w:sz="4" w:space="0" w:color="auto"/>
            </w:tcBorders>
            <w:shd w:val="clear" w:color="auto" w:fill="auto"/>
            <w:noWrap/>
            <w:vAlign w:val="bottom"/>
            <w:hideMark/>
          </w:tcPr>
          <w:p w14:paraId="145F1C92"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1116" w:type="dxa"/>
            <w:tcBorders>
              <w:top w:val="nil"/>
              <w:left w:val="nil"/>
              <w:bottom w:val="single" w:sz="4" w:space="0" w:color="auto"/>
              <w:right w:val="single" w:sz="4" w:space="0" w:color="auto"/>
            </w:tcBorders>
            <w:shd w:val="clear" w:color="auto" w:fill="auto"/>
            <w:noWrap/>
            <w:vAlign w:val="bottom"/>
            <w:hideMark/>
          </w:tcPr>
          <w:p w14:paraId="1FD7DA11"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-0,7685</w:t>
            </w:r>
          </w:p>
        </w:tc>
        <w:tc>
          <w:tcPr>
            <w:tcW w:w="1116" w:type="dxa"/>
            <w:tcBorders>
              <w:top w:val="nil"/>
              <w:left w:val="nil"/>
              <w:bottom w:val="single" w:sz="4" w:space="0" w:color="auto"/>
              <w:right w:val="single" w:sz="4" w:space="0" w:color="auto"/>
            </w:tcBorders>
            <w:shd w:val="clear" w:color="auto" w:fill="auto"/>
            <w:noWrap/>
            <w:vAlign w:val="bottom"/>
            <w:hideMark/>
          </w:tcPr>
          <w:p w14:paraId="36D58D87"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0,221096</w:t>
            </w:r>
          </w:p>
        </w:tc>
        <w:tc>
          <w:tcPr>
            <w:tcW w:w="968" w:type="dxa"/>
            <w:tcBorders>
              <w:top w:val="nil"/>
              <w:left w:val="nil"/>
              <w:bottom w:val="single" w:sz="4" w:space="0" w:color="auto"/>
              <w:right w:val="single" w:sz="4" w:space="0" w:color="auto"/>
            </w:tcBorders>
            <w:shd w:val="clear" w:color="auto" w:fill="auto"/>
            <w:noWrap/>
            <w:vAlign w:val="bottom"/>
            <w:hideMark/>
          </w:tcPr>
          <w:p w14:paraId="39A3353B"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0,35</w:t>
            </w:r>
          </w:p>
        </w:tc>
        <w:tc>
          <w:tcPr>
            <w:tcW w:w="1116" w:type="dxa"/>
            <w:tcBorders>
              <w:top w:val="nil"/>
              <w:left w:val="nil"/>
              <w:bottom w:val="single" w:sz="4" w:space="0" w:color="auto"/>
              <w:right w:val="single" w:sz="4" w:space="0" w:color="auto"/>
            </w:tcBorders>
            <w:shd w:val="clear" w:color="auto" w:fill="auto"/>
            <w:noWrap/>
            <w:vAlign w:val="bottom"/>
            <w:hideMark/>
          </w:tcPr>
          <w:p w14:paraId="453DF352"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0,128904</w:t>
            </w:r>
          </w:p>
        </w:tc>
        <w:tc>
          <w:tcPr>
            <w:tcW w:w="222" w:type="dxa"/>
            <w:tcBorders>
              <w:top w:val="nil"/>
              <w:left w:val="nil"/>
              <w:bottom w:val="nil"/>
              <w:right w:val="nil"/>
            </w:tcBorders>
            <w:shd w:val="clear" w:color="auto" w:fill="auto"/>
            <w:noWrap/>
            <w:vAlign w:val="bottom"/>
            <w:hideMark/>
          </w:tcPr>
          <w:p w14:paraId="74AC774A"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17693E4F"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r>
      <w:tr w:rsidR="00B43093" w:rsidRPr="00C037AA" w14:paraId="11018698"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CEFEAE1"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968" w:type="dxa"/>
            <w:tcBorders>
              <w:top w:val="nil"/>
              <w:left w:val="nil"/>
              <w:bottom w:val="single" w:sz="4" w:space="0" w:color="auto"/>
              <w:right w:val="single" w:sz="4" w:space="0" w:color="auto"/>
            </w:tcBorders>
            <w:shd w:val="clear" w:color="auto" w:fill="auto"/>
            <w:noWrap/>
            <w:vAlign w:val="bottom"/>
            <w:hideMark/>
          </w:tcPr>
          <w:p w14:paraId="4B12BA64"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830" w:type="dxa"/>
            <w:tcBorders>
              <w:top w:val="nil"/>
              <w:left w:val="nil"/>
              <w:bottom w:val="single" w:sz="4" w:space="0" w:color="auto"/>
              <w:right w:val="single" w:sz="4" w:space="0" w:color="auto"/>
            </w:tcBorders>
            <w:shd w:val="clear" w:color="auto" w:fill="auto"/>
            <w:noWrap/>
            <w:vAlign w:val="bottom"/>
            <w:hideMark/>
          </w:tcPr>
          <w:p w14:paraId="28856386"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1116" w:type="dxa"/>
            <w:tcBorders>
              <w:top w:val="nil"/>
              <w:left w:val="nil"/>
              <w:bottom w:val="single" w:sz="4" w:space="0" w:color="auto"/>
              <w:right w:val="single" w:sz="4" w:space="0" w:color="auto"/>
            </w:tcBorders>
            <w:shd w:val="clear" w:color="auto" w:fill="auto"/>
            <w:noWrap/>
            <w:vAlign w:val="bottom"/>
            <w:hideMark/>
          </w:tcPr>
          <w:p w14:paraId="2047D350"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-0,7685</w:t>
            </w:r>
          </w:p>
        </w:tc>
        <w:tc>
          <w:tcPr>
            <w:tcW w:w="1116" w:type="dxa"/>
            <w:tcBorders>
              <w:top w:val="nil"/>
              <w:left w:val="nil"/>
              <w:bottom w:val="single" w:sz="4" w:space="0" w:color="auto"/>
              <w:right w:val="single" w:sz="4" w:space="0" w:color="auto"/>
            </w:tcBorders>
            <w:shd w:val="clear" w:color="auto" w:fill="auto"/>
            <w:noWrap/>
            <w:vAlign w:val="bottom"/>
            <w:hideMark/>
          </w:tcPr>
          <w:p w14:paraId="7E827069"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0,221096</w:t>
            </w:r>
          </w:p>
        </w:tc>
        <w:tc>
          <w:tcPr>
            <w:tcW w:w="968" w:type="dxa"/>
            <w:tcBorders>
              <w:top w:val="nil"/>
              <w:left w:val="nil"/>
              <w:bottom w:val="single" w:sz="4" w:space="0" w:color="auto"/>
              <w:right w:val="single" w:sz="4" w:space="0" w:color="auto"/>
            </w:tcBorders>
            <w:shd w:val="clear" w:color="auto" w:fill="auto"/>
            <w:noWrap/>
            <w:vAlign w:val="bottom"/>
            <w:hideMark/>
          </w:tcPr>
          <w:p w14:paraId="6D1F6FDE"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0,35</w:t>
            </w:r>
          </w:p>
        </w:tc>
        <w:tc>
          <w:tcPr>
            <w:tcW w:w="1116" w:type="dxa"/>
            <w:tcBorders>
              <w:top w:val="nil"/>
              <w:left w:val="nil"/>
              <w:bottom w:val="single" w:sz="4" w:space="0" w:color="auto"/>
              <w:right w:val="single" w:sz="4" w:space="0" w:color="auto"/>
            </w:tcBorders>
            <w:shd w:val="clear" w:color="auto" w:fill="auto"/>
            <w:noWrap/>
            <w:vAlign w:val="bottom"/>
            <w:hideMark/>
          </w:tcPr>
          <w:p w14:paraId="6A137DEC"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0,128904</w:t>
            </w:r>
          </w:p>
        </w:tc>
        <w:tc>
          <w:tcPr>
            <w:tcW w:w="222" w:type="dxa"/>
            <w:tcBorders>
              <w:top w:val="nil"/>
              <w:left w:val="nil"/>
              <w:bottom w:val="nil"/>
              <w:right w:val="nil"/>
            </w:tcBorders>
            <w:shd w:val="clear" w:color="auto" w:fill="auto"/>
            <w:noWrap/>
            <w:vAlign w:val="bottom"/>
            <w:hideMark/>
          </w:tcPr>
          <w:p w14:paraId="08D2C4B1"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18D07ABE"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Mencari zi = xi-xbar/s</w:t>
            </w:r>
          </w:p>
        </w:tc>
      </w:tr>
      <w:tr w:rsidR="00B43093" w:rsidRPr="00C037AA" w14:paraId="078080CA"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02953835"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968" w:type="dxa"/>
            <w:tcBorders>
              <w:top w:val="nil"/>
              <w:left w:val="nil"/>
              <w:bottom w:val="single" w:sz="4" w:space="0" w:color="auto"/>
              <w:right w:val="single" w:sz="4" w:space="0" w:color="auto"/>
            </w:tcBorders>
            <w:shd w:val="clear" w:color="auto" w:fill="auto"/>
            <w:noWrap/>
            <w:vAlign w:val="bottom"/>
            <w:hideMark/>
          </w:tcPr>
          <w:p w14:paraId="319A0B91"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830" w:type="dxa"/>
            <w:tcBorders>
              <w:top w:val="nil"/>
              <w:left w:val="nil"/>
              <w:bottom w:val="single" w:sz="4" w:space="0" w:color="auto"/>
              <w:right w:val="single" w:sz="4" w:space="0" w:color="auto"/>
            </w:tcBorders>
            <w:shd w:val="clear" w:color="auto" w:fill="auto"/>
            <w:noWrap/>
            <w:vAlign w:val="bottom"/>
            <w:hideMark/>
          </w:tcPr>
          <w:p w14:paraId="7DBA89FF"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1116" w:type="dxa"/>
            <w:tcBorders>
              <w:top w:val="nil"/>
              <w:left w:val="nil"/>
              <w:bottom w:val="single" w:sz="4" w:space="0" w:color="auto"/>
              <w:right w:val="single" w:sz="4" w:space="0" w:color="auto"/>
            </w:tcBorders>
            <w:shd w:val="clear" w:color="auto" w:fill="auto"/>
            <w:noWrap/>
            <w:vAlign w:val="bottom"/>
            <w:hideMark/>
          </w:tcPr>
          <w:p w14:paraId="784D080D"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-0,7685</w:t>
            </w:r>
          </w:p>
        </w:tc>
        <w:tc>
          <w:tcPr>
            <w:tcW w:w="1116" w:type="dxa"/>
            <w:tcBorders>
              <w:top w:val="nil"/>
              <w:left w:val="nil"/>
              <w:bottom w:val="single" w:sz="4" w:space="0" w:color="auto"/>
              <w:right w:val="single" w:sz="4" w:space="0" w:color="auto"/>
            </w:tcBorders>
            <w:shd w:val="clear" w:color="auto" w:fill="auto"/>
            <w:noWrap/>
            <w:vAlign w:val="bottom"/>
            <w:hideMark/>
          </w:tcPr>
          <w:p w14:paraId="3E3AC3B3"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0,221096</w:t>
            </w:r>
          </w:p>
        </w:tc>
        <w:tc>
          <w:tcPr>
            <w:tcW w:w="968" w:type="dxa"/>
            <w:tcBorders>
              <w:top w:val="nil"/>
              <w:left w:val="nil"/>
              <w:bottom w:val="single" w:sz="4" w:space="0" w:color="auto"/>
              <w:right w:val="single" w:sz="4" w:space="0" w:color="auto"/>
            </w:tcBorders>
            <w:shd w:val="clear" w:color="auto" w:fill="auto"/>
            <w:noWrap/>
            <w:vAlign w:val="bottom"/>
            <w:hideMark/>
          </w:tcPr>
          <w:p w14:paraId="6F726FEF"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0,35</w:t>
            </w:r>
          </w:p>
        </w:tc>
        <w:tc>
          <w:tcPr>
            <w:tcW w:w="1116" w:type="dxa"/>
            <w:tcBorders>
              <w:top w:val="nil"/>
              <w:left w:val="nil"/>
              <w:bottom w:val="single" w:sz="4" w:space="0" w:color="auto"/>
              <w:right w:val="single" w:sz="4" w:space="0" w:color="auto"/>
            </w:tcBorders>
            <w:shd w:val="clear" w:color="auto" w:fill="auto"/>
            <w:noWrap/>
            <w:vAlign w:val="bottom"/>
            <w:hideMark/>
          </w:tcPr>
          <w:p w14:paraId="143D0FB9"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0,128904</w:t>
            </w:r>
          </w:p>
        </w:tc>
        <w:tc>
          <w:tcPr>
            <w:tcW w:w="222" w:type="dxa"/>
            <w:tcBorders>
              <w:top w:val="nil"/>
              <w:left w:val="nil"/>
              <w:bottom w:val="nil"/>
              <w:right w:val="nil"/>
            </w:tcBorders>
            <w:shd w:val="clear" w:color="auto" w:fill="auto"/>
            <w:noWrap/>
            <w:vAlign w:val="bottom"/>
            <w:hideMark/>
          </w:tcPr>
          <w:p w14:paraId="0590F544"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vAlign w:val="bottom"/>
            <w:hideMark/>
          </w:tcPr>
          <w:p w14:paraId="251DE901"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Lhitung 0,181</w:t>
            </w:r>
          </w:p>
        </w:tc>
      </w:tr>
      <w:tr w:rsidR="00B43093" w:rsidRPr="00C037AA" w14:paraId="0CE4A6F2" w14:textId="77777777" w:rsidTr="00B72ADB">
        <w:trPr>
          <w:trHeight w:val="35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7D98C6A"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w:t>
            </w:r>
          </w:p>
        </w:tc>
        <w:tc>
          <w:tcPr>
            <w:tcW w:w="968" w:type="dxa"/>
            <w:tcBorders>
              <w:top w:val="nil"/>
              <w:left w:val="nil"/>
              <w:bottom w:val="single" w:sz="4" w:space="0" w:color="auto"/>
              <w:right w:val="single" w:sz="4" w:space="0" w:color="auto"/>
            </w:tcBorders>
            <w:shd w:val="clear" w:color="auto" w:fill="auto"/>
            <w:noWrap/>
            <w:vAlign w:val="bottom"/>
            <w:hideMark/>
          </w:tcPr>
          <w:p w14:paraId="1FEC9FD8"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830" w:type="dxa"/>
            <w:tcBorders>
              <w:top w:val="nil"/>
              <w:left w:val="nil"/>
              <w:bottom w:val="single" w:sz="4" w:space="0" w:color="auto"/>
              <w:right w:val="single" w:sz="4" w:space="0" w:color="auto"/>
            </w:tcBorders>
            <w:shd w:val="clear" w:color="auto" w:fill="auto"/>
            <w:noWrap/>
            <w:vAlign w:val="bottom"/>
            <w:hideMark/>
          </w:tcPr>
          <w:p w14:paraId="53BCD312"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1116" w:type="dxa"/>
            <w:tcBorders>
              <w:top w:val="nil"/>
              <w:left w:val="nil"/>
              <w:bottom w:val="single" w:sz="4" w:space="0" w:color="auto"/>
              <w:right w:val="single" w:sz="4" w:space="0" w:color="auto"/>
            </w:tcBorders>
            <w:shd w:val="clear" w:color="auto" w:fill="auto"/>
            <w:noWrap/>
            <w:vAlign w:val="bottom"/>
            <w:hideMark/>
          </w:tcPr>
          <w:p w14:paraId="0DFA3CD3"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-0,48734</w:t>
            </w:r>
          </w:p>
        </w:tc>
        <w:tc>
          <w:tcPr>
            <w:tcW w:w="1116" w:type="dxa"/>
            <w:tcBorders>
              <w:top w:val="nil"/>
              <w:left w:val="nil"/>
              <w:bottom w:val="single" w:sz="4" w:space="0" w:color="auto"/>
              <w:right w:val="single" w:sz="4" w:space="0" w:color="auto"/>
            </w:tcBorders>
            <w:shd w:val="clear" w:color="auto" w:fill="auto"/>
            <w:noWrap/>
            <w:vAlign w:val="bottom"/>
            <w:hideMark/>
          </w:tcPr>
          <w:p w14:paraId="53FC119D"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0,313009</w:t>
            </w:r>
          </w:p>
        </w:tc>
        <w:tc>
          <w:tcPr>
            <w:tcW w:w="968" w:type="dxa"/>
            <w:tcBorders>
              <w:top w:val="nil"/>
              <w:left w:val="nil"/>
              <w:bottom w:val="single" w:sz="4" w:space="0" w:color="auto"/>
              <w:right w:val="single" w:sz="4" w:space="0" w:color="auto"/>
            </w:tcBorders>
            <w:shd w:val="clear" w:color="auto" w:fill="auto"/>
            <w:noWrap/>
            <w:vAlign w:val="bottom"/>
            <w:hideMark/>
          </w:tcPr>
          <w:p w14:paraId="083C9F43"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0,45</w:t>
            </w:r>
          </w:p>
        </w:tc>
        <w:tc>
          <w:tcPr>
            <w:tcW w:w="1116" w:type="dxa"/>
            <w:tcBorders>
              <w:top w:val="nil"/>
              <w:left w:val="nil"/>
              <w:bottom w:val="single" w:sz="4" w:space="0" w:color="auto"/>
              <w:right w:val="single" w:sz="4" w:space="0" w:color="auto"/>
            </w:tcBorders>
            <w:shd w:val="clear" w:color="auto" w:fill="auto"/>
            <w:noWrap/>
            <w:vAlign w:val="bottom"/>
            <w:hideMark/>
          </w:tcPr>
          <w:p w14:paraId="18B67E0C"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0,136991</w:t>
            </w:r>
          </w:p>
        </w:tc>
        <w:tc>
          <w:tcPr>
            <w:tcW w:w="222" w:type="dxa"/>
            <w:tcBorders>
              <w:top w:val="nil"/>
              <w:left w:val="nil"/>
              <w:bottom w:val="nil"/>
              <w:right w:val="nil"/>
            </w:tcBorders>
            <w:shd w:val="clear" w:color="auto" w:fill="auto"/>
            <w:noWrap/>
            <w:vAlign w:val="bottom"/>
            <w:hideMark/>
          </w:tcPr>
          <w:p w14:paraId="2C0E4862"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3AFBB005" w14:textId="74B4E2E1"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noProof/>
                <w:color w:val="000000"/>
                <w:sz w:val="24"/>
                <w:szCs w:val="24"/>
                <w:lang w:val="id-ID" w:eastAsia="id-ID"/>
              </w:rPr>
              <mc:AlternateContent>
                <mc:Choice Requires="wps">
                  <w:drawing>
                    <wp:anchor distT="0" distB="0" distL="114300" distR="114300" simplePos="0" relativeHeight="251816960" behindDoc="0" locked="0" layoutInCell="1" allowOverlap="1" wp14:anchorId="5260B769" wp14:editId="53A370C7">
                      <wp:simplePos x="0" y="0"/>
                      <wp:positionH relativeFrom="column">
                        <wp:posOffset>457200</wp:posOffset>
                      </wp:positionH>
                      <wp:positionV relativeFrom="paragraph">
                        <wp:posOffset>152400</wp:posOffset>
                      </wp:positionV>
                      <wp:extent cx="914400" cy="266700"/>
                      <wp:effectExtent l="0" t="0" r="0" b="0"/>
                      <wp:wrapNone/>
                      <wp:docPr id="1076" name="Text Box 1076"/>
                      <wp:cNvGraphicFramePr/>
                      <a:graphic xmlns:a="http://schemas.openxmlformats.org/drawingml/2006/main">
                        <a:graphicData uri="http://schemas.microsoft.com/office/word/2010/wordprocessingShape">
                          <wps:wsp>
                            <wps:cNvSpPr txBox="1"/>
                            <wps:spPr>
                              <a:xfrm>
                                <a:off x="0" y="0"/>
                                <a:ext cx="914400"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9B23555" w14:textId="77777777" w:rsidR="00AA3104" w:rsidRDefault="00AA3104" w:rsidP="00B43093">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sz w:val="22"/>
                                          <w:szCs w:val="22"/>
                                        </w:rPr>
                                        <m:t>α=0,05</m:t>
                                      </m:r>
                                    </m:oMath>
                                  </m:oMathPara>
                                </w:p>
                              </w:txbxContent>
                            </wps:txbx>
                            <wps:bodyPr vertOverflow="clip" horzOverflow="clip" rtlCol="0" anchor="t">
                              <a:spAutoFit/>
                            </wps:bodyPr>
                          </wps:wsp>
                        </a:graphicData>
                      </a:graphic>
                      <wp14:sizeRelH relativeFrom="page">
                        <wp14:pctWidth>0</wp14:pctWidth>
                      </wp14:sizeRelH>
                      <wp14:sizeRelV relativeFrom="page">
                        <wp14:pctHeight>0</wp14:pctHeight>
                      </wp14:sizeRelV>
                    </wp:anchor>
                  </w:drawing>
                </mc:Choice>
                <mc:Fallback>
                  <w:pict>
                    <v:shape id="Text Box 1076" o:spid="_x0000_s1050" type="#_x0000_t202" style="position:absolute;margin-left:36pt;margin-top:12pt;width:1in;height: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" filled="f" stroked="f">
                      <v:textbox style="mso-fit-shape-to-text:t">
                        <w:txbxContent>
                          <w:p w14:paraId="69B23555" w14:textId="77777777" w:rsidR="00B82AB7" w:rsidRDefault="00B82AB7" w:rsidP="00B43093">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sz w:val="22"/>
                                    <w:szCs w:val="22"/>
                                  </w:rPr>
                                  <m:t>α=0,05</m:t>
                                </m:r>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20"/>
            </w:tblGrid>
            <w:tr w:rsidR="00B43093" w:rsidRPr="00C037AA" w14:paraId="60886FAC" w14:textId="77777777">
              <w:trPr>
                <w:trHeight w:val="300"/>
                <w:tblCellSpacing w:w="0" w:type="dxa"/>
              </w:trPr>
              <w:tc>
                <w:tcPr>
                  <w:tcW w:w="5520" w:type="dxa"/>
                  <w:tcBorders>
                    <w:top w:val="nil"/>
                    <w:left w:val="nil"/>
                    <w:bottom w:val="nil"/>
                    <w:right w:val="nil"/>
                  </w:tcBorders>
                  <w:shd w:val="clear" w:color="auto" w:fill="auto"/>
                  <w:noWrap/>
                  <w:vAlign w:val="bottom"/>
                  <w:hideMark/>
                </w:tcPr>
                <w:p w14:paraId="649C702E"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Ltabel</w:t>
                  </w:r>
                </w:p>
              </w:tc>
            </w:tr>
          </w:tbl>
          <w:p w14:paraId="6D3106F4"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r>
      <w:tr w:rsidR="00B43093" w:rsidRPr="00C037AA" w14:paraId="2D8467B6"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3AE53F65"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968" w:type="dxa"/>
            <w:tcBorders>
              <w:top w:val="nil"/>
              <w:left w:val="nil"/>
              <w:bottom w:val="single" w:sz="4" w:space="0" w:color="auto"/>
              <w:right w:val="single" w:sz="4" w:space="0" w:color="auto"/>
            </w:tcBorders>
            <w:shd w:val="clear" w:color="auto" w:fill="auto"/>
            <w:noWrap/>
            <w:vAlign w:val="bottom"/>
            <w:hideMark/>
          </w:tcPr>
          <w:p w14:paraId="07BDE95A"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830" w:type="dxa"/>
            <w:tcBorders>
              <w:top w:val="nil"/>
              <w:left w:val="nil"/>
              <w:bottom w:val="single" w:sz="4" w:space="0" w:color="auto"/>
              <w:right w:val="single" w:sz="4" w:space="0" w:color="auto"/>
            </w:tcBorders>
            <w:shd w:val="clear" w:color="auto" w:fill="auto"/>
            <w:noWrap/>
            <w:vAlign w:val="bottom"/>
            <w:hideMark/>
          </w:tcPr>
          <w:p w14:paraId="1BADC524"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1116" w:type="dxa"/>
            <w:tcBorders>
              <w:top w:val="nil"/>
              <w:left w:val="nil"/>
              <w:bottom w:val="single" w:sz="4" w:space="0" w:color="auto"/>
              <w:right w:val="single" w:sz="4" w:space="0" w:color="auto"/>
            </w:tcBorders>
            <w:shd w:val="clear" w:color="auto" w:fill="auto"/>
            <w:noWrap/>
            <w:vAlign w:val="bottom"/>
            <w:hideMark/>
          </w:tcPr>
          <w:p w14:paraId="7470A654"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-0,48734</w:t>
            </w:r>
          </w:p>
        </w:tc>
        <w:tc>
          <w:tcPr>
            <w:tcW w:w="1116" w:type="dxa"/>
            <w:tcBorders>
              <w:top w:val="nil"/>
              <w:left w:val="nil"/>
              <w:bottom w:val="single" w:sz="4" w:space="0" w:color="auto"/>
              <w:right w:val="single" w:sz="4" w:space="0" w:color="auto"/>
            </w:tcBorders>
            <w:shd w:val="clear" w:color="auto" w:fill="auto"/>
            <w:noWrap/>
            <w:vAlign w:val="bottom"/>
            <w:hideMark/>
          </w:tcPr>
          <w:p w14:paraId="20A9E3D2"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0,313009</w:t>
            </w:r>
          </w:p>
        </w:tc>
        <w:tc>
          <w:tcPr>
            <w:tcW w:w="968" w:type="dxa"/>
            <w:tcBorders>
              <w:top w:val="nil"/>
              <w:left w:val="nil"/>
              <w:bottom w:val="single" w:sz="4" w:space="0" w:color="auto"/>
              <w:right w:val="single" w:sz="4" w:space="0" w:color="auto"/>
            </w:tcBorders>
            <w:shd w:val="clear" w:color="auto" w:fill="auto"/>
            <w:noWrap/>
            <w:vAlign w:val="bottom"/>
            <w:hideMark/>
          </w:tcPr>
          <w:p w14:paraId="3095BA25"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0,45</w:t>
            </w:r>
          </w:p>
        </w:tc>
        <w:tc>
          <w:tcPr>
            <w:tcW w:w="1116" w:type="dxa"/>
            <w:tcBorders>
              <w:top w:val="nil"/>
              <w:left w:val="nil"/>
              <w:bottom w:val="single" w:sz="4" w:space="0" w:color="auto"/>
              <w:right w:val="single" w:sz="4" w:space="0" w:color="auto"/>
            </w:tcBorders>
            <w:shd w:val="clear" w:color="auto" w:fill="auto"/>
            <w:noWrap/>
            <w:vAlign w:val="bottom"/>
            <w:hideMark/>
          </w:tcPr>
          <w:p w14:paraId="7B12E286"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0,136991</w:t>
            </w:r>
          </w:p>
        </w:tc>
        <w:tc>
          <w:tcPr>
            <w:tcW w:w="222" w:type="dxa"/>
            <w:tcBorders>
              <w:top w:val="nil"/>
              <w:left w:val="nil"/>
              <w:bottom w:val="nil"/>
              <w:right w:val="nil"/>
            </w:tcBorders>
            <w:shd w:val="clear" w:color="auto" w:fill="auto"/>
            <w:noWrap/>
            <w:vAlign w:val="bottom"/>
            <w:hideMark/>
          </w:tcPr>
          <w:p w14:paraId="1E891AA7"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0CD048C5"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xml:space="preserve">db=n-1 </w:t>
            </w:r>
          </w:p>
        </w:tc>
      </w:tr>
      <w:tr w:rsidR="00B43093" w:rsidRPr="00C037AA" w14:paraId="4C6E7AE5"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B8B8928"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w:t>
            </w:r>
          </w:p>
        </w:tc>
        <w:tc>
          <w:tcPr>
            <w:tcW w:w="968" w:type="dxa"/>
            <w:tcBorders>
              <w:top w:val="nil"/>
              <w:left w:val="nil"/>
              <w:bottom w:val="single" w:sz="4" w:space="0" w:color="auto"/>
              <w:right w:val="single" w:sz="4" w:space="0" w:color="auto"/>
            </w:tcBorders>
            <w:shd w:val="clear" w:color="auto" w:fill="auto"/>
            <w:noWrap/>
            <w:vAlign w:val="bottom"/>
            <w:hideMark/>
          </w:tcPr>
          <w:p w14:paraId="4319ADC8"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830" w:type="dxa"/>
            <w:tcBorders>
              <w:top w:val="nil"/>
              <w:left w:val="nil"/>
              <w:bottom w:val="single" w:sz="4" w:space="0" w:color="auto"/>
              <w:right w:val="single" w:sz="4" w:space="0" w:color="auto"/>
            </w:tcBorders>
            <w:shd w:val="clear" w:color="auto" w:fill="auto"/>
            <w:noWrap/>
            <w:vAlign w:val="bottom"/>
            <w:hideMark/>
          </w:tcPr>
          <w:p w14:paraId="4B2C9ADC"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w:t>
            </w:r>
          </w:p>
        </w:tc>
        <w:tc>
          <w:tcPr>
            <w:tcW w:w="1116" w:type="dxa"/>
            <w:tcBorders>
              <w:top w:val="nil"/>
              <w:left w:val="nil"/>
              <w:bottom w:val="single" w:sz="4" w:space="0" w:color="auto"/>
              <w:right w:val="single" w:sz="4" w:space="0" w:color="auto"/>
            </w:tcBorders>
            <w:shd w:val="clear" w:color="auto" w:fill="auto"/>
            <w:noWrap/>
            <w:vAlign w:val="bottom"/>
            <w:hideMark/>
          </w:tcPr>
          <w:p w14:paraId="093DD586"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-0,20618</w:t>
            </w:r>
          </w:p>
        </w:tc>
        <w:tc>
          <w:tcPr>
            <w:tcW w:w="1116" w:type="dxa"/>
            <w:tcBorders>
              <w:top w:val="nil"/>
              <w:left w:val="nil"/>
              <w:bottom w:val="single" w:sz="4" w:space="0" w:color="auto"/>
              <w:right w:val="single" w:sz="4" w:space="0" w:color="auto"/>
            </w:tcBorders>
            <w:shd w:val="clear" w:color="auto" w:fill="auto"/>
            <w:noWrap/>
            <w:vAlign w:val="bottom"/>
            <w:hideMark/>
          </w:tcPr>
          <w:p w14:paraId="243522DD"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0,418324</w:t>
            </w:r>
          </w:p>
        </w:tc>
        <w:tc>
          <w:tcPr>
            <w:tcW w:w="968" w:type="dxa"/>
            <w:tcBorders>
              <w:top w:val="nil"/>
              <w:left w:val="nil"/>
              <w:bottom w:val="single" w:sz="4" w:space="0" w:color="auto"/>
              <w:right w:val="single" w:sz="4" w:space="0" w:color="auto"/>
            </w:tcBorders>
            <w:shd w:val="clear" w:color="auto" w:fill="auto"/>
            <w:noWrap/>
            <w:vAlign w:val="bottom"/>
            <w:hideMark/>
          </w:tcPr>
          <w:p w14:paraId="25874012"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w:t>
            </w:r>
          </w:p>
        </w:tc>
        <w:tc>
          <w:tcPr>
            <w:tcW w:w="1116" w:type="dxa"/>
            <w:tcBorders>
              <w:top w:val="nil"/>
              <w:left w:val="nil"/>
              <w:bottom w:val="single" w:sz="4" w:space="0" w:color="auto"/>
              <w:right w:val="single" w:sz="4" w:space="0" w:color="auto"/>
            </w:tcBorders>
            <w:shd w:val="clear" w:color="auto" w:fill="auto"/>
            <w:noWrap/>
            <w:vAlign w:val="bottom"/>
            <w:hideMark/>
          </w:tcPr>
          <w:p w14:paraId="50B1A677"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0,181676</w:t>
            </w:r>
          </w:p>
        </w:tc>
        <w:tc>
          <w:tcPr>
            <w:tcW w:w="222" w:type="dxa"/>
            <w:tcBorders>
              <w:top w:val="nil"/>
              <w:left w:val="nil"/>
              <w:bottom w:val="nil"/>
              <w:right w:val="nil"/>
            </w:tcBorders>
            <w:shd w:val="clear" w:color="auto" w:fill="auto"/>
            <w:noWrap/>
            <w:vAlign w:val="bottom"/>
            <w:hideMark/>
          </w:tcPr>
          <w:p w14:paraId="4A4BF859"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5F83555B"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20-1 = 19</w:t>
            </w:r>
          </w:p>
        </w:tc>
      </w:tr>
      <w:tr w:rsidR="00B43093" w:rsidRPr="00C037AA" w14:paraId="5481F762" w14:textId="77777777" w:rsidTr="00B72ADB">
        <w:trPr>
          <w:trHeight w:val="315"/>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56D802D"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w:t>
            </w:r>
          </w:p>
        </w:tc>
        <w:tc>
          <w:tcPr>
            <w:tcW w:w="968" w:type="dxa"/>
            <w:tcBorders>
              <w:top w:val="nil"/>
              <w:left w:val="nil"/>
              <w:bottom w:val="single" w:sz="4" w:space="0" w:color="auto"/>
              <w:right w:val="single" w:sz="4" w:space="0" w:color="auto"/>
            </w:tcBorders>
            <w:shd w:val="clear" w:color="auto" w:fill="auto"/>
            <w:noWrap/>
            <w:vAlign w:val="bottom"/>
            <w:hideMark/>
          </w:tcPr>
          <w:p w14:paraId="14DB2826"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830" w:type="dxa"/>
            <w:tcBorders>
              <w:top w:val="nil"/>
              <w:left w:val="nil"/>
              <w:bottom w:val="single" w:sz="4" w:space="0" w:color="auto"/>
              <w:right w:val="single" w:sz="4" w:space="0" w:color="auto"/>
            </w:tcBorders>
            <w:shd w:val="clear" w:color="auto" w:fill="auto"/>
            <w:noWrap/>
            <w:vAlign w:val="bottom"/>
            <w:hideMark/>
          </w:tcPr>
          <w:p w14:paraId="369FFF90"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w:t>
            </w:r>
          </w:p>
        </w:tc>
        <w:tc>
          <w:tcPr>
            <w:tcW w:w="1116" w:type="dxa"/>
            <w:tcBorders>
              <w:top w:val="nil"/>
              <w:left w:val="nil"/>
              <w:bottom w:val="single" w:sz="4" w:space="0" w:color="auto"/>
              <w:right w:val="single" w:sz="4" w:space="0" w:color="auto"/>
            </w:tcBorders>
            <w:shd w:val="clear" w:color="auto" w:fill="auto"/>
            <w:noWrap/>
            <w:vAlign w:val="bottom"/>
            <w:hideMark/>
          </w:tcPr>
          <w:p w14:paraId="331C1546"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-0,20618</w:t>
            </w:r>
          </w:p>
        </w:tc>
        <w:tc>
          <w:tcPr>
            <w:tcW w:w="1116" w:type="dxa"/>
            <w:tcBorders>
              <w:top w:val="nil"/>
              <w:left w:val="nil"/>
              <w:bottom w:val="single" w:sz="4" w:space="0" w:color="auto"/>
              <w:right w:val="single" w:sz="4" w:space="0" w:color="auto"/>
            </w:tcBorders>
            <w:shd w:val="clear" w:color="auto" w:fill="auto"/>
            <w:noWrap/>
            <w:vAlign w:val="bottom"/>
            <w:hideMark/>
          </w:tcPr>
          <w:p w14:paraId="5768EFBA"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0,418324</w:t>
            </w:r>
          </w:p>
        </w:tc>
        <w:tc>
          <w:tcPr>
            <w:tcW w:w="968" w:type="dxa"/>
            <w:tcBorders>
              <w:top w:val="nil"/>
              <w:left w:val="nil"/>
              <w:bottom w:val="single" w:sz="4" w:space="0" w:color="auto"/>
              <w:right w:val="single" w:sz="4" w:space="0" w:color="auto"/>
            </w:tcBorders>
            <w:shd w:val="clear" w:color="auto" w:fill="auto"/>
            <w:noWrap/>
            <w:vAlign w:val="bottom"/>
            <w:hideMark/>
          </w:tcPr>
          <w:p w14:paraId="6FC18F7B"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w:t>
            </w:r>
          </w:p>
        </w:tc>
        <w:tc>
          <w:tcPr>
            <w:tcW w:w="1116" w:type="dxa"/>
            <w:tcBorders>
              <w:top w:val="nil"/>
              <w:left w:val="nil"/>
              <w:bottom w:val="single" w:sz="4" w:space="0" w:color="auto"/>
              <w:right w:val="single" w:sz="4" w:space="0" w:color="auto"/>
            </w:tcBorders>
            <w:shd w:val="clear" w:color="auto" w:fill="auto"/>
            <w:noWrap/>
            <w:vAlign w:val="bottom"/>
            <w:hideMark/>
          </w:tcPr>
          <w:p w14:paraId="6FAA4483"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0,181676</w:t>
            </w:r>
          </w:p>
        </w:tc>
        <w:tc>
          <w:tcPr>
            <w:tcW w:w="222" w:type="dxa"/>
            <w:tcBorders>
              <w:top w:val="nil"/>
              <w:left w:val="nil"/>
              <w:bottom w:val="nil"/>
              <w:right w:val="nil"/>
            </w:tcBorders>
            <w:shd w:val="clear" w:color="auto" w:fill="auto"/>
            <w:noWrap/>
            <w:vAlign w:val="bottom"/>
            <w:hideMark/>
          </w:tcPr>
          <w:p w14:paraId="721345E8"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686DB9E8"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Ltabel 0,195</w:t>
            </w:r>
          </w:p>
        </w:tc>
      </w:tr>
      <w:tr w:rsidR="00B43093" w:rsidRPr="00C037AA" w14:paraId="61C59686"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8FC5F58"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w:t>
            </w:r>
          </w:p>
        </w:tc>
        <w:tc>
          <w:tcPr>
            <w:tcW w:w="968" w:type="dxa"/>
            <w:tcBorders>
              <w:top w:val="nil"/>
              <w:left w:val="nil"/>
              <w:bottom w:val="single" w:sz="4" w:space="0" w:color="auto"/>
              <w:right w:val="single" w:sz="4" w:space="0" w:color="auto"/>
            </w:tcBorders>
            <w:shd w:val="clear" w:color="auto" w:fill="auto"/>
            <w:noWrap/>
            <w:vAlign w:val="bottom"/>
            <w:hideMark/>
          </w:tcPr>
          <w:p w14:paraId="24E2664C"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830" w:type="dxa"/>
            <w:tcBorders>
              <w:top w:val="nil"/>
              <w:left w:val="nil"/>
              <w:bottom w:val="single" w:sz="4" w:space="0" w:color="auto"/>
              <w:right w:val="single" w:sz="4" w:space="0" w:color="auto"/>
            </w:tcBorders>
            <w:shd w:val="clear" w:color="auto" w:fill="auto"/>
            <w:noWrap/>
            <w:vAlign w:val="bottom"/>
            <w:hideMark/>
          </w:tcPr>
          <w:p w14:paraId="1C7B3559"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w:t>
            </w:r>
          </w:p>
        </w:tc>
        <w:tc>
          <w:tcPr>
            <w:tcW w:w="1116" w:type="dxa"/>
            <w:tcBorders>
              <w:top w:val="nil"/>
              <w:left w:val="nil"/>
              <w:bottom w:val="single" w:sz="4" w:space="0" w:color="auto"/>
              <w:right w:val="single" w:sz="4" w:space="0" w:color="auto"/>
            </w:tcBorders>
            <w:shd w:val="clear" w:color="auto" w:fill="auto"/>
            <w:noWrap/>
            <w:vAlign w:val="bottom"/>
            <w:hideMark/>
          </w:tcPr>
          <w:p w14:paraId="3DBA529A"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-0,20618</w:t>
            </w:r>
          </w:p>
        </w:tc>
        <w:tc>
          <w:tcPr>
            <w:tcW w:w="1116" w:type="dxa"/>
            <w:tcBorders>
              <w:top w:val="nil"/>
              <w:left w:val="nil"/>
              <w:bottom w:val="single" w:sz="4" w:space="0" w:color="auto"/>
              <w:right w:val="single" w:sz="4" w:space="0" w:color="auto"/>
            </w:tcBorders>
            <w:shd w:val="clear" w:color="auto" w:fill="auto"/>
            <w:noWrap/>
            <w:vAlign w:val="bottom"/>
            <w:hideMark/>
          </w:tcPr>
          <w:p w14:paraId="2FFFAB6C"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0,418324</w:t>
            </w:r>
          </w:p>
        </w:tc>
        <w:tc>
          <w:tcPr>
            <w:tcW w:w="968" w:type="dxa"/>
            <w:tcBorders>
              <w:top w:val="nil"/>
              <w:left w:val="nil"/>
              <w:bottom w:val="single" w:sz="4" w:space="0" w:color="auto"/>
              <w:right w:val="single" w:sz="4" w:space="0" w:color="auto"/>
            </w:tcBorders>
            <w:shd w:val="clear" w:color="auto" w:fill="auto"/>
            <w:noWrap/>
            <w:vAlign w:val="bottom"/>
            <w:hideMark/>
          </w:tcPr>
          <w:p w14:paraId="7E602107"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w:t>
            </w:r>
          </w:p>
        </w:tc>
        <w:tc>
          <w:tcPr>
            <w:tcW w:w="1116" w:type="dxa"/>
            <w:tcBorders>
              <w:top w:val="nil"/>
              <w:left w:val="nil"/>
              <w:bottom w:val="single" w:sz="4" w:space="0" w:color="auto"/>
              <w:right w:val="single" w:sz="4" w:space="0" w:color="auto"/>
            </w:tcBorders>
            <w:shd w:val="clear" w:color="auto" w:fill="auto"/>
            <w:noWrap/>
            <w:vAlign w:val="bottom"/>
            <w:hideMark/>
          </w:tcPr>
          <w:p w14:paraId="48DFFEBB"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0,181676</w:t>
            </w:r>
          </w:p>
        </w:tc>
        <w:tc>
          <w:tcPr>
            <w:tcW w:w="222" w:type="dxa"/>
            <w:tcBorders>
              <w:top w:val="nil"/>
              <w:left w:val="nil"/>
              <w:bottom w:val="nil"/>
              <w:right w:val="nil"/>
            </w:tcBorders>
            <w:shd w:val="clear" w:color="auto" w:fill="auto"/>
            <w:noWrap/>
            <w:vAlign w:val="bottom"/>
            <w:hideMark/>
          </w:tcPr>
          <w:p w14:paraId="543C2912"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230068EA"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Lhitung &lt; Ltabel</w:t>
            </w:r>
          </w:p>
        </w:tc>
      </w:tr>
      <w:tr w:rsidR="00B43093" w:rsidRPr="00C037AA" w14:paraId="46DA4B55"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42C7163"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w:t>
            </w:r>
          </w:p>
        </w:tc>
        <w:tc>
          <w:tcPr>
            <w:tcW w:w="968" w:type="dxa"/>
            <w:tcBorders>
              <w:top w:val="nil"/>
              <w:left w:val="nil"/>
              <w:bottom w:val="single" w:sz="4" w:space="0" w:color="auto"/>
              <w:right w:val="single" w:sz="4" w:space="0" w:color="auto"/>
            </w:tcBorders>
            <w:shd w:val="clear" w:color="auto" w:fill="auto"/>
            <w:noWrap/>
            <w:vAlign w:val="bottom"/>
            <w:hideMark/>
          </w:tcPr>
          <w:p w14:paraId="6806D394"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830" w:type="dxa"/>
            <w:tcBorders>
              <w:top w:val="nil"/>
              <w:left w:val="nil"/>
              <w:bottom w:val="single" w:sz="4" w:space="0" w:color="auto"/>
              <w:right w:val="single" w:sz="4" w:space="0" w:color="auto"/>
            </w:tcBorders>
            <w:shd w:val="clear" w:color="auto" w:fill="auto"/>
            <w:noWrap/>
            <w:vAlign w:val="bottom"/>
            <w:hideMark/>
          </w:tcPr>
          <w:p w14:paraId="68EFD544"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w:t>
            </w:r>
          </w:p>
        </w:tc>
        <w:tc>
          <w:tcPr>
            <w:tcW w:w="1116" w:type="dxa"/>
            <w:tcBorders>
              <w:top w:val="nil"/>
              <w:left w:val="nil"/>
              <w:bottom w:val="single" w:sz="4" w:space="0" w:color="auto"/>
              <w:right w:val="single" w:sz="4" w:space="0" w:color="auto"/>
            </w:tcBorders>
            <w:shd w:val="clear" w:color="auto" w:fill="auto"/>
            <w:noWrap/>
            <w:vAlign w:val="bottom"/>
            <w:hideMark/>
          </w:tcPr>
          <w:p w14:paraId="53D57F3F"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0,074975</w:t>
            </w:r>
          </w:p>
        </w:tc>
        <w:tc>
          <w:tcPr>
            <w:tcW w:w="1116" w:type="dxa"/>
            <w:tcBorders>
              <w:top w:val="nil"/>
              <w:left w:val="nil"/>
              <w:bottom w:val="single" w:sz="4" w:space="0" w:color="auto"/>
              <w:right w:val="single" w:sz="4" w:space="0" w:color="auto"/>
            </w:tcBorders>
            <w:shd w:val="clear" w:color="auto" w:fill="auto"/>
            <w:noWrap/>
            <w:vAlign w:val="bottom"/>
            <w:hideMark/>
          </w:tcPr>
          <w:p w14:paraId="407F8328"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0,529883</w:t>
            </w:r>
          </w:p>
        </w:tc>
        <w:tc>
          <w:tcPr>
            <w:tcW w:w="968" w:type="dxa"/>
            <w:tcBorders>
              <w:top w:val="nil"/>
              <w:left w:val="nil"/>
              <w:bottom w:val="single" w:sz="4" w:space="0" w:color="auto"/>
              <w:right w:val="single" w:sz="4" w:space="0" w:color="auto"/>
            </w:tcBorders>
            <w:shd w:val="clear" w:color="auto" w:fill="auto"/>
            <w:noWrap/>
            <w:vAlign w:val="bottom"/>
            <w:hideMark/>
          </w:tcPr>
          <w:p w14:paraId="76D76540"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w:t>
            </w:r>
          </w:p>
        </w:tc>
        <w:tc>
          <w:tcPr>
            <w:tcW w:w="1116" w:type="dxa"/>
            <w:tcBorders>
              <w:top w:val="nil"/>
              <w:left w:val="nil"/>
              <w:bottom w:val="single" w:sz="4" w:space="0" w:color="auto"/>
              <w:right w:val="single" w:sz="4" w:space="0" w:color="auto"/>
            </w:tcBorders>
            <w:shd w:val="clear" w:color="auto" w:fill="auto"/>
            <w:noWrap/>
            <w:vAlign w:val="bottom"/>
            <w:hideMark/>
          </w:tcPr>
          <w:p w14:paraId="405452A5"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0,170117</w:t>
            </w:r>
          </w:p>
        </w:tc>
        <w:tc>
          <w:tcPr>
            <w:tcW w:w="222" w:type="dxa"/>
            <w:tcBorders>
              <w:top w:val="nil"/>
              <w:left w:val="nil"/>
              <w:bottom w:val="nil"/>
              <w:right w:val="nil"/>
            </w:tcBorders>
            <w:shd w:val="clear" w:color="auto" w:fill="auto"/>
            <w:noWrap/>
            <w:vAlign w:val="bottom"/>
            <w:hideMark/>
          </w:tcPr>
          <w:p w14:paraId="7DF34A4C"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vAlign w:val="bottom"/>
            <w:hideMark/>
          </w:tcPr>
          <w:p w14:paraId="797634F3"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0,181 ˂  0,195</w:t>
            </w:r>
          </w:p>
        </w:tc>
      </w:tr>
      <w:tr w:rsidR="00B43093" w:rsidRPr="00C037AA" w14:paraId="2CD59C8B"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3F88DBDD"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w:t>
            </w:r>
          </w:p>
        </w:tc>
        <w:tc>
          <w:tcPr>
            <w:tcW w:w="968" w:type="dxa"/>
            <w:tcBorders>
              <w:top w:val="nil"/>
              <w:left w:val="nil"/>
              <w:bottom w:val="single" w:sz="4" w:space="0" w:color="auto"/>
              <w:right w:val="single" w:sz="4" w:space="0" w:color="auto"/>
            </w:tcBorders>
            <w:shd w:val="clear" w:color="auto" w:fill="auto"/>
            <w:noWrap/>
            <w:vAlign w:val="bottom"/>
            <w:hideMark/>
          </w:tcPr>
          <w:p w14:paraId="00677AEA"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830" w:type="dxa"/>
            <w:tcBorders>
              <w:top w:val="nil"/>
              <w:left w:val="nil"/>
              <w:bottom w:val="single" w:sz="4" w:space="0" w:color="auto"/>
              <w:right w:val="single" w:sz="4" w:space="0" w:color="auto"/>
            </w:tcBorders>
            <w:shd w:val="clear" w:color="auto" w:fill="auto"/>
            <w:noWrap/>
            <w:vAlign w:val="bottom"/>
            <w:hideMark/>
          </w:tcPr>
          <w:p w14:paraId="1CE31D61"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w:t>
            </w:r>
          </w:p>
        </w:tc>
        <w:tc>
          <w:tcPr>
            <w:tcW w:w="1116" w:type="dxa"/>
            <w:tcBorders>
              <w:top w:val="nil"/>
              <w:left w:val="nil"/>
              <w:bottom w:val="single" w:sz="4" w:space="0" w:color="auto"/>
              <w:right w:val="single" w:sz="4" w:space="0" w:color="auto"/>
            </w:tcBorders>
            <w:shd w:val="clear" w:color="auto" w:fill="auto"/>
            <w:noWrap/>
            <w:vAlign w:val="bottom"/>
            <w:hideMark/>
          </w:tcPr>
          <w:p w14:paraId="4FEAD8D2"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0,074975</w:t>
            </w:r>
          </w:p>
        </w:tc>
        <w:tc>
          <w:tcPr>
            <w:tcW w:w="1116" w:type="dxa"/>
            <w:tcBorders>
              <w:top w:val="nil"/>
              <w:left w:val="nil"/>
              <w:bottom w:val="single" w:sz="4" w:space="0" w:color="auto"/>
              <w:right w:val="single" w:sz="4" w:space="0" w:color="auto"/>
            </w:tcBorders>
            <w:shd w:val="clear" w:color="auto" w:fill="auto"/>
            <w:noWrap/>
            <w:vAlign w:val="bottom"/>
            <w:hideMark/>
          </w:tcPr>
          <w:p w14:paraId="7F8CDC8F"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0,529883</w:t>
            </w:r>
          </w:p>
        </w:tc>
        <w:tc>
          <w:tcPr>
            <w:tcW w:w="968" w:type="dxa"/>
            <w:tcBorders>
              <w:top w:val="nil"/>
              <w:left w:val="nil"/>
              <w:bottom w:val="single" w:sz="4" w:space="0" w:color="auto"/>
              <w:right w:val="single" w:sz="4" w:space="0" w:color="auto"/>
            </w:tcBorders>
            <w:shd w:val="clear" w:color="auto" w:fill="auto"/>
            <w:noWrap/>
            <w:vAlign w:val="bottom"/>
            <w:hideMark/>
          </w:tcPr>
          <w:p w14:paraId="59F645D8"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w:t>
            </w:r>
          </w:p>
        </w:tc>
        <w:tc>
          <w:tcPr>
            <w:tcW w:w="1116" w:type="dxa"/>
            <w:tcBorders>
              <w:top w:val="nil"/>
              <w:left w:val="nil"/>
              <w:bottom w:val="single" w:sz="4" w:space="0" w:color="auto"/>
              <w:right w:val="single" w:sz="4" w:space="0" w:color="auto"/>
            </w:tcBorders>
            <w:shd w:val="clear" w:color="auto" w:fill="auto"/>
            <w:noWrap/>
            <w:vAlign w:val="bottom"/>
            <w:hideMark/>
          </w:tcPr>
          <w:p w14:paraId="57E25EE3"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0,170117</w:t>
            </w:r>
          </w:p>
        </w:tc>
        <w:tc>
          <w:tcPr>
            <w:tcW w:w="222" w:type="dxa"/>
            <w:tcBorders>
              <w:top w:val="nil"/>
              <w:left w:val="nil"/>
              <w:bottom w:val="nil"/>
              <w:right w:val="nil"/>
            </w:tcBorders>
            <w:shd w:val="clear" w:color="auto" w:fill="auto"/>
            <w:noWrap/>
            <w:vAlign w:val="bottom"/>
            <w:hideMark/>
          </w:tcPr>
          <w:p w14:paraId="225F0821"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32C78F6A"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maka, Ho diterima</w:t>
            </w:r>
          </w:p>
        </w:tc>
      </w:tr>
      <w:tr w:rsidR="00B43093" w:rsidRPr="00C037AA" w14:paraId="65ABE518"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9E33B78"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w:t>
            </w:r>
          </w:p>
        </w:tc>
        <w:tc>
          <w:tcPr>
            <w:tcW w:w="968" w:type="dxa"/>
            <w:tcBorders>
              <w:top w:val="nil"/>
              <w:left w:val="nil"/>
              <w:bottom w:val="single" w:sz="4" w:space="0" w:color="auto"/>
              <w:right w:val="single" w:sz="4" w:space="0" w:color="auto"/>
            </w:tcBorders>
            <w:shd w:val="clear" w:color="auto" w:fill="auto"/>
            <w:noWrap/>
            <w:vAlign w:val="bottom"/>
            <w:hideMark/>
          </w:tcPr>
          <w:p w14:paraId="3D6D1C32"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37</w:t>
            </w:r>
          </w:p>
        </w:tc>
        <w:tc>
          <w:tcPr>
            <w:tcW w:w="830" w:type="dxa"/>
            <w:tcBorders>
              <w:top w:val="nil"/>
              <w:left w:val="nil"/>
              <w:bottom w:val="single" w:sz="4" w:space="0" w:color="auto"/>
              <w:right w:val="single" w:sz="4" w:space="0" w:color="auto"/>
            </w:tcBorders>
            <w:shd w:val="clear" w:color="auto" w:fill="auto"/>
            <w:noWrap/>
            <w:vAlign w:val="bottom"/>
            <w:hideMark/>
          </w:tcPr>
          <w:p w14:paraId="1DDF8D72"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1116" w:type="dxa"/>
            <w:tcBorders>
              <w:top w:val="nil"/>
              <w:left w:val="nil"/>
              <w:bottom w:val="single" w:sz="4" w:space="0" w:color="auto"/>
              <w:right w:val="single" w:sz="4" w:space="0" w:color="auto"/>
            </w:tcBorders>
            <w:shd w:val="clear" w:color="auto" w:fill="auto"/>
            <w:noWrap/>
            <w:vAlign w:val="bottom"/>
            <w:hideMark/>
          </w:tcPr>
          <w:p w14:paraId="24421BBE"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0,356133</w:t>
            </w:r>
          </w:p>
        </w:tc>
        <w:tc>
          <w:tcPr>
            <w:tcW w:w="1116" w:type="dxa"/>
            <w:tcBorders>
              <w:top w:val="nil"/>
              <w:left w:val="nil"/>
              <w:bottom w:val="single" w:sz="4" w:space="0" w:color="auto"/>
              <w:right w:val="single" w:sz="4" w:space="0" w:color="auto"/>
            </w:tcBorders>
            <w:shd w:val="clear" w:color="auto" w:fill="auto"/>
            <w:noWrap/>
            <w:vAlign w:val="bottom"/>
            <w:hideMark/>
          </w:tcPr>
          <w:p w14:paraId="172F0CE3"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0,639129</w:t>
            </w:r>
          </w:p>
        </w:tc>
        <w:tc>
          <w:tcPr>
            <w:tcW w:w="968" w:type="dxa"/>
            <w:tcBorders>
              <w:top w:val="nil"/>
              <w:left w:val="nil"/>
              <w:bottom w:val="single" w:sz="4" w:space="0" w:color="auto"/>
              <w:right w:val="single" w:sz="4" w:space="0" w:color="auto"/>
            </w:tcBorders>
            <w:shd w:val="clear" w:color="auto" w:fill="auto"/>
            <w:noWrap/>
            <w:vAlign w:val="bottom"/>
            <w:hideMark/>
          </w:tcPr>
          <w:p w14:paraId="030E112C"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w:t>
            </w:r>
          </w:p>
        </w:tc>
        <w:tc>
          <w:tcPr>
            <w:tcW w:w="1116" w:type="dxa"/>
            <w:tcBorders>
              <w:top w:val="nil"/>
              <w:left w:val="nil"/>
              <w:bottom w:val="single" w:sz="4" w:space="0" w:color="auto"/>
              <w:right w:val="single" w:sz="4" w:space="0" w:color="auto"/>
            </w:tcBorders>
            <w:shd w:val="clear" w:color="auto" w:fill="auto"/>
            <w:noWrap/>
            <w:vAlign w:val="bottom"/>
            <w:hideMark/>
          </w:tcPr>
          <w:p w14:paraId="4DB57B02"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0,160871</w:t>
            </w:r>
          </w:p>
        </w:tc>
        <w:tc>
          <w:tcPr>
            <w:tcW w:w="222" w:type="dxa"/>
            <w:tcBorders>
              <w:top w:val="nil"/>
              <w:left w:val="nil"/>
              <w:bottom w:val="nil"/>
              <w:right w:val="nil"/>
            </w:tcBorders>
            <w:shd w:val="clear" w:color="auto" w:fill="auto"/>
            <w:noWrap/>
            <w:vAlign w:val="bottom"/>
            <w:hideMark/>
          </w:tcPr>
          <w:p w14:paraId="463CD425"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26A366CF"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Jika Thitung ˂ Ttabel maka data berdistribusi normal</w:t>
            </w:r>
          </w:p>
        </w:tc>
      </w:tr>
      <w:tr w:rsidR="00B43093" w:rsidRPr="00C037AA" w14:paraId="5C67E161" w14:textId="77777777" w:rsidTr="00B72ADB">
        <w:trPr>
          <w:trHeight w:val="315"/>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0E80B804"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968" w:type="dxa"/>
            <w:tcBorders>
              <w:top w:val="nil"/>
              <w:left w:val="nil"/>
              <w:bottom w:val="single" w:sz="4" w:space="0" w:color="auto"/>
              <w:right w:val="single" w:sz="4" w:space="0" w:color="auto"/>
            </w:tcBorders>
            <w:shd w:val="clear" w:color="auto" w:fill="auto"/>
            <w:noWrap/>
            <w:vAlign w:val="bottom"/>
            <w:hideMark/>
          </w:tcPr>
          <w:p w14:paraId="7B203350"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37</w:t>
            </w:r>
          </w:p>
        </w:tc>
        <w:tc>
          <w:tcPr>
            <w:tcW w:w="830" w:type="dxa"/>
            <w:tcBorders>
              <w:top w:val="nil"/>
              <w:left w:val="nil"/>
              <w:bottom w:val="single" w:sz="4" w:space="0" w:color="auto"/>
              <w:right w:val="single" w:sz="4" w:space="0" w:color="auto"/>
            </w:tcBorders>
            <w:shd w:val="clear" w:color="auto" w:fill="auto"/>
            <w:noWrap/>
            <w:vAlign w:val="bottom"/>
            <w:hideMark/>
          </w:tcPr>
          <w:p w14:paraId="1D5D774E"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1116" w:type="dxa"/>
            <w:tcBorders>
              <w:top w:val="nil"/>
              <w:left w:val="nil"/>
              <w:bottom w:val="single" w:sz="4" w:space="0" w:color="auto"/>
              <w:right w:val="single" w:sz="4" w:space="0" w:color="auto"/>
            </w:tcBorders>
            <w:shd w:val="clear" w:color="auto" w:fill="auto"/>
            <w:noWrap/>
            <w:vAlign w:val="bottom"/>
            <w:hideMark/>
          </w:tcPr>
          <w:p w14:paraId="25B6ACC0"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0,356133</w:t>
            </w:r>
          </w:p>
        </w:tc>
        <w:tc>
          <w:tcPr>
            <w:tcW w:w="1116" w:type="dxa"/>
            <w:tcBorders>
              <w:top w:val="nil"/>
              <w:left w:val="nil"/>
              <w:bottom w:val="single" w:sz="4" w:space="0" w:color="auto"/>
              <w:right w:val="single" w:sz="4" w:space="0" w:color="auto"/>
            </w:tcBorders>
            <w:shd w:val="clear" w:color="auto" w:fill="auto"/>
            <w:noWrap/>
            <w:vAlign w:val="bottom"/>
            <w:hideMark/>
          </w:tcPr>
          <w:p w14:paraId="6C0E0B2D"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0,639129</w:t>
            </w:r>
          </w:p>
        </w:tc>
        <w:tc>
          <w:tcPr>
            <w:tcW w:w="968" w:type="dxa"/>
            <w:tcBorders>
              <w:top w:val="nil"/>
              <w:left w:val="nil"/>
              <w:bottom w:val="single" w:sz="4" w:space="0" w:color="auto"/>
              <w:right w:val="single" w:sz="4" w:space="0" w:color="auto"/>
            </w:tcBorders>
            <w:shd w:val="clear" w:color="auto" w:fill="auto"/>
            <w:noWrap/>
            <w:vAlign w:val="bottom"/>
            <w:hideMark/>
          </w:tcPr>
          <w:p w14:paraId="71CFBDD9"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w:t>
            </w:r>
          </w:p>
        </w:tc>
        <w:tc>
          <w:tcPr>
            <w:tcW w:w="1116" w:type="dxa"/>
            <w:tcBorders>
              <w:top w:val="nil"/>
              <w:left w:val="nil"/>
              <w:bottom w:val="single" w:sz="4" w:space="0" w:color="auto"/>
              <w:right w:val="single" w:sz="4" w:space="0" w:color="auto"/>
            </w:tcBorders>
            <w:shd w:val="clear" w:color="auto" w:fill="auto"/>
            <w:noWrap/>
            <w:vAlign w:val="bottom"/>
            <w:hideMark/>
          </w:tcPr>
          <w:p w14:paraId="49B31B74"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0,160871</w:t>
            </w:r>
          </w:p>
        </w:tc>
        <w:tc>
          <w:tcPr>
            <w:tcW w:w="222" w:type="dxa"/>
            <w:tcBorders>
              <w:top w:val="nil"/>
              <w:left w:val="nil"/>
              <w:bottom w:val="nil"/>
              <w:right w:val="nil"/>
            </w:tcBorders>
            <w:shd w:val="clear" w:color="auto" w:fill="auto"/>
            <w:noWrap/>
            <w:vAlign w:val="bottom"/>
            <w:hideMark/>
          </w:tcPr>
          <w:p w14:paraId="77310116"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2E03A1EE"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r>
      <w:tr w:rsidR="00B43093" w:rsidRPr="00C037AA" w14:paraId="11CDCDCE" w14:textId="77777777" w:rsidTr="00B72ADB">
        <w:trPr>
          <w:trHeight w:val="33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83E2FBD"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17</w:t>
            </w:r>
          </w:p>
        </w:tc>
        <w:tc>
          <w:tcPr>
            <w:tcW w:w="968" w:type="dxa"/>
            <w:tcBorders>
              <w:top w:val="nil"/>
              <w:left w:val="nil"/>
              <w:bottom w:val="single" w:sz="4" w:space="0" w:color="auto"/>
              <w:right w:val="single" w:sz="4" w:space="0" w:color="auto"/>
            </w:tcBorders>
            <w:shd w:val="clear" w:color="auto" w:fill="auto"/>
            <w:noWrap/>
            <w:vAlign w:val="bottom"/>
            <w:hideMark/>
          </w:tcPr>
          <w:p w14:paraId="24BA35E9"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48</w:t>
            </w:r>
          </w:p>
        </w:tc>
        <w:tc>
          <w:tcPr>
            <w:tcW w:w="830" w:type="dxa"/>
            <w:tcBorders>
              <w:top w:val="nil"/>
              <w:left w:val="nil"/>
              <w:bottom w:val="single" w:sz="4" w:space="0" w:color="auto"/>
              <w:right w:val="single" w:sz="4" w:space="0" w:color="auto"/>
            </w:tcBorders>
            <w:shd w:val="clear" w:color="auto" w:fill="auto"/>
            <w:noWrap/>
            <w:vAlign w:val="bottom"/>
            <w:hideMark/>
          </w:tcPr>
          <w:p w14:paraId="16B2F3BA"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17</w:t>
            </w:r>
          </w:p>
        </w:tc>
        <w:tc>
          <w:tcPr>
            <w:tcW w:w="1116" w:type="dxa"/>
            <w:tcBorders>
              <w:top w:val="nil"/>
              <w:left w:val="nil"/>
              <w:bottom w:val="single" w:sz="4" w:space="0" w:color="auto"/>
              <w:right w:val="single" w:sz="4" w:space="0" w:color="auto"/>
            </w:tcBorders>
            <w:shd w:val="clear" w:color="auto" w:fill="auto"/>
            <w:noWrap/>
            <w:vAlign w:val="bottom"/>
            <w:hideMark/>
          </w:tcPr>
          <w:p w14:paraId="6A3CF65E"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1,387044</w:t>
            </w:r>
          </w:p>
        </w:tc>
        <w:tc>
          <w:tcPr>
            <w:tcW w:w="1116" w:type="dxa"/>
            <w:tcBorders>
              <w:top w:val="nil"/>
              <w:left w:val="nil"/>
              <w:bottom w:val="single" w:sz="4" w:space="0" w:color="auto"/>
              <w:right w:val="single" w:sz="4" w:space="0" w:color="auto"/>
            </w:tcBorders>
            <w:shd w:val="clear" w:color="auto" w:fill="auto"/>
            <w:noWrap/>
            <w:vAlign w:val="bottom"/>
            <w:hideMark/>
          </w:tcPr>
          <w:p w14:paraId="3FC45F25"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0,917286</w:t>
            </w:r>
          </w:p>
        </w:tc>
        <w:tc>
          <w:tcPr>
            <w:tcW w:w="968" w:type="dxa"/>
            <w:tcBorders>
              <w:top w:val="nil"/>
              <w:left w:val="nil"/>
              <w:bottom w:val="single" w:sz="4" w:space="0" w:color="auto"/>
              <w:right w:val="single" w:sz="4" w:space="0" w:color="auto"/>
            </w:tcBorders>
            <w:shd w:val="clear" w:color="auto" w:fill="auto"/>
            <w:noWrap/>
            <w:vAlign w:val="bottom"/>
            <w:hideMark/>
          </w:tcPr>
          <w:p w14:paraId="6B82F6F7"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0,85</w:t>
            </w:r>
          </w:p>
        </w:tc>
        <w:tc>
          <w:tcPr>
            <w:tcW w:w="1116" w:type="dxa"/>
            <w:tcBorders>
              <w:top w:val="nil"/>
              <w:left w:val="nil"/>
              <w:bottom w:val="single" w:sz="4" w:space="0" w:color="auto"/>
              <w:right w:val="single" w:sz="4" w:space="0" w:color="auto"/>
            </w:tcBorders>
            <w:shd w:val="clear" w:color="auto" w:fill="auto"/>
            <w:noWrap/>
            <w:vAlign w:val="bottom"/>
            <w:hideMark/>
          </w:tcPr>
          <w:p w14:paraId="1A494A7C"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0,067286</w:t>
            </w:r>
          </w:p>
        </w:tc>
        <w:tc>
          <w:tcPr>
            <w:tcW w:w="222" w:type="dxa"/>
            <w:tcBorders>
              <w:top w:val="nil"/>
              <w:left w:val="nil"/>
              <w:bottom w:val="nil"/>
              <w:right w:val="nil"/>
            </w:tcBorders>
            <w:shd w:val="clear" w:color="auto" w:fill="auto"/>
            <w:noWrap/>
            <w:vAlign w:val="bottom"/>
            <w:hideMark/>
          </w:tcPr>
          <w:p w14:paraId="08BB27FB"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single" w:sz="8" w:space="0" w:color="auto"/>
              <w:left w:val="single" w:sz="8" w:space="0" w:color="auto"/>
              <w:bottom w:val="single" w:sz="8" w:space="0" w:color="auto"/>
              <w:right w:val="single" w:sz="4" w:space="0" w:color="auto"/>
            </w:tcBorders>
            <w:shd w:val="clear" w:color="000000" w:fill="FFC000"/>
            <w:noWrap/>
            <w:vAlign w:val="bottom"/>
            <w:hideMark/>
          </w:tcPr>
          <w:p w14:paraId="0EF96CC0" w14:textId="55A6FC42" w:rsidR="00B43093" w:rsidRPr="00C037AA" w:rsidRDefault="00B43093" w:rsidP="00B72ADB">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Hipotesis Liliefors</w:t>
            </w:r>
          </w:p>
        </w:tc>
      </w:tr>
      <w:tr w:rsidR="00B43093" w:rsidRPr="00C037AA" w14:paraId="3742B7A4" w14:textId="77777777" w:rsidTr="00B72ADB">
        <w:trPr>
          <w:trHeight w:val="315"/>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F5D1953"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w:t>
            </w:r>
          </w:p>
        </w:tc>
        <w:tc>
          <w:tcPr>
            <w:tcW w:w="968" w:type="dxa"/>
            <w:tcBorders>
              <w:top w:val="nil"/>
              <w:left w:val="nil"/>
              <w:bottom w:val="single" w:sz="4" w:space="0" w:color="auto"/>
              <w:right w:val="single" w:sz="4" w:space="0" w:color="auto"/>
            </w:tcBorders>
            <w:shd w:val="clear" w:color="auto" w:fill="auto"/>
            <w:noWrap/>
            <w:vAlign w:val="bottom"/>
            <w:hideMark/>
          </w:tcPr>
          <w:p w14:paraId="51A1558D"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830" w:type="dxa"/>
            <w:tcBorders>
              <w:top w:val="nil"/>
              <w:left w:val="nil"/>
              <w:bottom w:val="single" w:sz="4" w:space="0" w:color="auto"/>
              <w:right w:val="single" w:sz="4" w:space="0" w:color="auto"/>
            </w:tcBorders>
            <w:shd w:val="clear" w:color="auto" w:fill="auto"/>
            <w:noWrap/>
            <w:vAlign w:val="bottom"/>
            <w:hideMark/>
          </w:tcPr>
          <w:p w14:paraId="355BD83E"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1116" w:type="dxa"/>
            <w:tcBorders>
              <w:top w:val="nil"/>
              <w:left w:val="nil"/>
              <w:bottom w:val="single" w:sz="4" w:space="0" w:color="auto"/>
              <w:right w:val="single" w:sz="4" w:space="0" w:color="auto"/>
            </w:tcBorders>
            <w:shd w:val="clear" w:color="auto" w:fill="auto"/>
            <w:noWrap/>
            <w:vAlign w:val="bottom"/>
            <w:hideMark/>
          </w:tcPr>
          <w:p w14:paraId="1F838A15"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1,668201</w:t>
            </w:r>
          </w:p>
        </w:tc>
        <w:tc>
          <w:tcPr>
            <w:tcW w:w="1116" w:type="dxa"/>
            <w:tcBorders>
              <w:top w:val="nil"/>
              <w:left w:val="nil"/>
              <w:bottom w:val="single" w:sz="4" w:space="0" w:color="auto"/>
              <w:right w:val="single" w:sz="4" w:space="0" w:color="auto"/>
            </w:tcBorders>
            <w:shd w:val="clear" w:color="auto" w:fill="auto"/>
            <w:noWrap/>
            <w:vAlign w:val="bottom"/>
            <w:hideMark/>
          </w:tcPr>
          <w:p w14:paraId="14550D04"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0,952362</w:t>
            </w:r>
          </w:p>
        </w:tc>
        <w:tc>
          <w:tcPr>
            <w:tcW w:w="968" w:type="dxa"/>
            <w:tcBorders>
              <w:top w:val="nil"/>
              <w:left w:val="nil"/>
              <w:bottom w:val="single" w:sz="4" w:space="0" w:color="auto"/>
              <w:right w:val="single" w:sz="4" w:space="0" w:color="auto"/>
            </w:tcBorders>
            <w:shd w:val="clear" w:color="auto" w:fill="auto"/>
            <w:noWrap/>
            <w:vAlign w:val="bottom"/>
            <w:hideMark/>
          </w:tcPr>
          <w:p w14:paraId="1DE10D93"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0,95</w:t>
            </w:r>
          </w:p>
        </w:tc>
        <w:tc>
          <w:tcPr>
            <w:tcW w:w="1116" w:type="dxa"/>
            <w:tcBorders>
              <w:top w:val="nil"/>
              <w:left w:val="nil"/>
              <w:bottom w:val="single" w:sz="4" w:space="0" w:color="auto"/>
              <w:right w:val="single" w:sz="4" w:space="0" w:color="auto"/>
            </w:tcBorders>
            <w:shd w:val="clear" w:color="auto" w:fill="auto"/>
            <w:noWrap/>
            <w:vAlign w:val="bottom"/>
            <w:hideMark/>
          </w:tcPr>
          <w:p w14:paraId="5DD27FF1"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0,002362</w:t>
            </w:r>
          </w:p>
        </w:tc>
        <w:tc>
          <w:tcPr>
            <w:tcW w:w="222" w:type="dxa"/>
            <w:tcBorders>
              <w:top w:val="nil"/>
              <w:left w:val="nil"/>
              <w:bottom w:val="nil"/>
              <w:right w:val="nil"/>
            </w:tcBorders>
            <w:shd w:val="clear" w:color="auto" w:fill="auto"/>
            <w:noWrap/>
            <w:vAlign w:val="bottom"/>
            <w:hideMark/>
          </w:tcPr>
          <w:p w14:paraId="6F831B96"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single" w:sz="8" w:space="0" w:color="auto"/>
              <w:bottom w:val="single" w:sz="8" w:space="0" w:color="auto"/>
              <w:right w:val="single" w:sz="8" w:space="0" w:color="auto"/>
            </w:tcBorders>
            <w:shd w:val="clear" w:color="auto" w:fill="auto"/>
            <w:noWrap/>
            <w:vAlign w:val="bottom"/>
            <w:hideMark/>
          </w:tcPr>
          <w:p w14:paraId="13C63DEF"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Ho : Populasi nilai Ujian statistik berdistribusi normal</w:t>
            </w:r>
          </w:p>
        </w:tc>
      </w:tr>
      <w:tr w:rsidR="00B43093" w:rsidRPr="00C037AA" w14:paraId="63E27144" w14:textId="77777777" w:rsidTr="00B72ADB">
        <w:trPr>
          <w:trHeight w:val="315"/>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58BE2CD"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968" w:type="dxa"/>
            <w:tcBorders>
              <w:top w:val="nil"/>
              <w:left w:val="nil"/>
              <w:bottom w:val="single" w:sz="4" w:space="0" w:color="auto"/>
              <w:right w:val="single" w:sz="4" w:space="0" w:color="auto"/>
            </w:tcBorders>
            <w:shd w:val="clear" w:color="auto" w:fill="auto"/>
            <w:noWrap/>
            <w:vAlign w:val="bottom"/>
            <w:hideMark/>
          </w:tcPr>
          <w:p w14:paraId="32888C3E"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830" w:type="dxa"/>
            <w:tcBorders>
              <w:top w:val="nil"/>
              <w:left w:val="nil"/>
              <w:bottom w:val="single" w:sz="4" w:space="0" w:color="auto"/>
              <w:right w:val="single" w:sz="4" w:space="0" w:color="auto"/>
            </w:tcBorders>
            <w:shd w:val="clear" w:color="auto" w:fill="auto"/>
            <w:noWrap/>
            <w:vAlign w:val="bottom"/>
            <w:hideMark/>
          </w:tcPr>
          <w:p w14:paraId="3B790216"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1116" w:type="dxa"/>
            <w:tcBorders>
              <w:top w:val="nil"/>
              <w:left w:val="nil"/>
              <w:bottom w:val="single" w:sz="4" w:space="0" w:color="auto"/>
              <w:right w:val="single" w:sz="4" w:space="0" w:color="auto"/>
            </w:tcBorders>
            <w:shd w:val="clear" w:color="auto" w:fill="auto"/>
            <w:noWrap/>
            <w:vAlign w:val="bottom"/>
            <w:hideMark/>
          </w:tcPr>
          <w:p w14:paraId="2C51DE7C"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1,668201</w:t>
            </w:r>
          </w:p>
        </w:tc>
        <w:tc>
          <w:tcPr>
            <w:tcW w:w="1116" w:type="dxa"/>
            <w:tcBorders>
              <w:top w:val="nil"/>
              <w:left w:val="nil"/>
              <w:bottom w:val="single" w:sz="4" w:space="0" w:color="auto"/>
              <w:right w:val="single" w:sz="4" w:space="0" w:color="auto"/>
            </w:tcBorders>
            <w:shd w:val="clear" w:color="auto" w:fill="auto"/>
            <w:noWrap/>
            <w:vAlign w:val="bottom"/>
            <w:hideMark/>
          </w:tcPr>
          <w:p w14:paraId="5BD10261"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0,952362</w:t>
            </w:r>
          </w:p>
        </w:tc>
        <w:tc>
          <w:tcPr>
            <w:tcW w:w="968" w:type="dxa"/>
            <w:tcBorders>
              <w:top w:val="nil"/>
              <w:left w:val="nil"/>
              <w:bottom w:val="single" w:sz="4" w:space="0" w:color="auto"/>
              <w:right w:val="single" w:sz="4" w:space="0" w:color="auto"/>
            </w:tcBorders>
            <w:shd w:val="clear" w:color="auto" w:fill="auto"/>
            <w:noWrap/>
            <w:vAlign w:val="bottom"/>
            <w:hideMark/>
          </w:tcPr>
          <w:p w14:paraId="7C551A14"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0,95</w:t>
            </w:r>
          </w:p>
        </w:tc>
        <w:tc>
          <w:tcPr>
            <w:tcW w:w="1116" w:type="dxa"/>
            <w:tcBorders>
              <w:top w:val="nil"/>
              <w:left w:val="nil"/>
              <w:bottom w:val="single" w:sz="4" w:space="0" w:color="auto"/>
              <w:right w:val="single" w:sz="4" w:space="0" w:color="auto"/>
            </w:tcBorders>
            <w:shd w:val="clear" w:color="auto" w:fill="auto"/>
            <w:noWrap/>
            <w:vAlign w:val="bottom"/>
            <w:hideMark/>
          </w:tcPr>
          <w:p w14:paraId="67D65F1C"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0,002362</w:t>
            </w:r>
          </w:p>
        </w:tc>
        <w:tc>
          <w:tcPr>
            <w:tcW w:w="222" w:type="dxa"/>
            <w:tcBorders>
              <w:top w:val="nil"/>
              <w:left w:val="nil"/>
              <w:bottom w:val="nil"/>
              <w:right w:val="nil"/>
            </w:tcBorders>
            <w:shd w:val="clear" w:color="auto" w:fill="auto"/>
            <w:noWrap/>
            <w:vAlign w:val="bottom"/>
            <w:hideMark/>
          </w:tcPr>
          <w:p w14:paraId="260B99F4"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single" w:sz="8" w:space="0" w:color="auto"/>
              <w:bottom w:val="single" w:sz="8" w:space="0" w:color="auto"/>
              <w:right w:val="single" w:sz="8" w:space="0" w:color="auto"/>
            </w:tcBorders>
            <w:shd w:val="clear" w:color="auto" w:fill="auto"/>
            <w:noWrap/>
            <w:vAlign w:val="bottom"/>
            <w:hideMark/>
          </w:tcPr>
          <w:p w14:paraId="261DE4E2"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H1 : Populasi nilai ujian statistik berdistribusi tidak normal</w:t>
            </w:r>
          </w:p>
        </w:tc>
      </w:tr>
      <w:tr w:rsidR="00B43093" w:rsidRPr="00C037AA" w14:paraId="37C1EF05"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01201C44"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968" w:type="dxa"/>
            <w:tcBorders>
              <w:top w:val="nil"/>
              <w:left w:val="nil"/>
              <w:bottom w:val="single" w:sz="4" w:space="0" w:color="auto"/>
              <w:right w:val="single" w:sz="4" w:space="0" w:color="auto"/>
            </w:tcBorders>
            <w:shd w:val="clear" w:color="auto" w:fill="auto"/>
            <w:noWrap/>
            <w:vAlign w:val="bottom"/>
            <w:hideMark/>
          </w:tcPr>
          <w:p w14:paraId="47E91905"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57</w:t>
            </w:r>
          </w:p>
        </w:tc>
        <w:tc>
          <w:tcPr>
            <w:tcW w:w="830" w:type="dxa"/>
            <w:tcBorders>
              <w:top w:val="nil"/>
              <w:left w:val="nil"/>
              <w:bottom w:val="single" w:sz="4" w:space="0" w:color="auto"/>
              <w:right w:val="single" w:sz="4" w:space="0" w:color="auto"/>
            </w:tcBorders>
            <w:shd w:val="clear" w:color="auto" w:fill="auto"/>
            <w:noWrap/>
            <w:vAlign w:val="bottom"/>
            <w:hideMark/>
          </w:tcPr>
          <w:p w14:paraId="5471B71F"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116" w:type="dxa"/>
            <w:tcBorders>
              <w:top w:val="nil"/>
              <w:left w:val="nil"/>
              <w:bottom w:val="single" w:sz="4" w:space="0" w:color="auto"/>
              <w:right w:val="single" w:sz="4" w:space="0" w:color="auto"/>
            </w:tcBorders>
            <w:shd w:val="clear" w:color="auto" w:fill="auto"/>
            <w:noWrap/>
            <w:vAlign w:val="bottom"/>
            <w:hideMark/>
          </w:tcPr>
          <w:p w14:paraId="298B118E"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2,230516</w:t>
            </w:r>
          </w:p>
        </w:tc>
        <w:tc>
          <w:tcPr>
            <w:tcW w:w="1116" w:type="dxa"/>
            <w:tcBorders>
              <w:top w:val="nil"/>
              <w:left w:val="nil"/>
              <w:bottom w:val="single" w:sz="4" w:space="0" w:color="auto"/>
              <w:right w:val="single" w:sz="4" w:space="0" w:color="auto"/>
            </w:tcBorders>
            <w:shd w:val="clear" w:color="auto" w:fill="auto"/>
            <w:noWrap/>
            <w:vAlign w:val="bottom"/>
            <w:hideMark/>
          </w:tcPr>
          <w:p w14:paraId="572D40A3"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0,987143</w:t>
            </w:r>
          </w:p>
        </w:tc>
        <w:tc>
          <w:tcPr>
            <w:tcW w:w="968" w:type="dxa"/>
            <w:tcBorders>
              <w:top w:val="nil"/>
              <w:left w:val="nil"/>
              <w:bottom w:val="single" w:sz="4" w:space="0" w:color="auto"/>
              <w:right w:val="single" w:sz="4" w:space="0" w:color="auto"/>
            </w:tcBorders>
            <w:shd w:val="clear" w:color="auto" w:fill="auto"/>
            <w:noWrap/>
            <w:vAlign w:val="bottom"/>
            <w:hideMark/>
          </w:tcPr>
          <w:p w14:paraId="7E159510"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1116" w:type="dxa"/>
            <w:tcBorders>
              <w:top w:val="nil"/>
              <w:left w:val="nil"/>
              <w:bottom w:val="single" w:sz="4" w:space="0" w:color="auto"/>
              <w:right w:val="single" w:sz="4" w:space="0" w:color="auto"/>
            </w:tcBorders>
            <w:shd w:val="clear" w:color="auto" w:fill="auto"/>
            <w:noWrap/>
            <w:vAlign w:val="bottom"/>
            <w:hideMark/>
          </w:tcPr>
          <w:p w14:paraId="1D047D94" w14:textId="77777777" w:rsidR="00B43093" w:rsidRPr="00C037AA" w:rsidRDefault="00B43093" w:rsidP="002D75A9">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0,012857</w:t>
            </w:r>
          </w:p>
        </w:tc>
        <w:tc>
          <w:tcPr>
            <w:tcW w:w="222" w:type="dxa"/>
            <w:tcBorders>
              <w:top w:val="nil"/>
              <w:left w:val="nil"/>
              <w:bottom w:val="nil"/>
              <w:right w:val="nil"/>
            </w:tcBorders>
            <w:shd w:val="clear" w:color="auto" w:fill="auto"/>
            <w:noWrap/>
            <w:vAlign w:val="bottom"/>
            <w:hideMark/>
          </w:tcPr>
          <w:p w14:paraId="5052467F"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7F6744A8" w14:textId="77777777" w:rsidR="00B43093" w:rsidRPr="00C037AA" w:rsidRDefault="00B43093" w:rsidP="00B43093">
            <w:pPr>
              <w:spacing w:after="0" w:line="240" w:lineRule="auto"/>
              <w:rPr>
                <w:rFonts w:ascii="Times New Roman" w:eastAsia="Times New Roman" w:hAnsi="Times New Roman" w:cs="Times New Roman"/>
                <w:color w:val="000000"/>
                <w:sz w:val="24"/>
                <w:szCs w:val="24"/>
              </w:rPr>
            </w:pPr>
          </w:p>
        </w:tc>
      </w:tr>
    </w:tbl>
    <w:p w14:paraId="45160F26" w14:textId="042F217A" w:rsidR="002D75A9" w:rsidRDefault="00AE10C3" w:rsidP="00EB2437">
      <w:pPr>
        <w:tabs>
          <w:tab w:val="left" w:pos="1753"/>
        </w:tabs>
        <w:spacing w:after="0" w:line="240" w:lineRule="auto"/>
        <w:jc w:val="center"/>
        <w:rPr>
          <w:rFonts w:ascii="Times New Roman" w:hAnsi="Times New Roman" w:cs="Times New Roman"/>
          <w:b/>
          <w:sz w:val="24"/>
          <w:szCs w:val="24"/>
        </w:rPr>
      </w:pPr>
      <w:r w:rsidRPr="00AE10C3">
        <w:rPr>
          <w:rFonts w:ascii="Times New Roman" w:hAnsi="Times New Roman" w:cs="Times New Roman"/>
          <w:b/>
          <w:sz w:val="24"/>
          <w:szCs w:val="24"/>
        </w:rPr>
        <w:lastRenderedPageBreak/>
        <w:t>Tabel C.2.3</w:t>
      </w:r>
    </w:p>
    <w:p w14:paraId="2AB2D6C3" w14:textId="4B88E119" w:rsidR="00B00BE1" w:rsidRPr="00AE10C3" w:rsidRDefault="00B00BE1" w:rsidP="00B00BE1">
      <w:pPr>
        <w:tabs>
          <w:tab w:val="left" w:pos="175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Uji Normalitas Data </w:t>
      </w:r>
      <w:r w:rsidRPr="00B00BE1">
        <w:rPr>
          <w:rFonts w:ascii="Times New Roman" w:hAnsi="Times New Roman" w:cs="Times New Roman"/>
          <w:b/>
          <w:i/>
          <w:sz w:val="24"/>
          <w:szCs w:val="24"/>
        </w:rPr>
        <w:t>Posttest</w:t>
      </w:r>
      <w:r>
        <w:rPr>
          <w:rFonts w:ascii="Times New Roman" w:hAnsi="Times New Roman" w:cs="Times New Roman"/>
          <w:b/>
          <w:sz w:val="24"/>
          <w:szCs w:val="24"/>
        </w:rPr>
        <w:t xml:space="preserve"> Kelas Eksperimen</w:t>
      </w:r>
    </w:p>
    <w:tbl>
      <w:tblPr>
        <w:tblW w:w="13070" w:type="dxa"/>
        <w:tblInd w:w="103" w:type="dxa"/>
        <w:tblLook w:val="04A0" w:firstRow="1" w:lastRow="0" w:firstColumn="1" w:lastColumn="0" w:noHBand="0" w:noVBand="1"/>
      </w:tblPr>
      <w:tblGrid>
        <w:gridCol w:w="968"/>
        <w:gridCol w:w="968"/>
        <w:gridCol w:w="830"/>
        <w:gridCol w:w="1280"/>
        <w:gridCol w:w="1280"/>
        <w:gridCol w:w="670"/>
        <w:gridCol w:w="1116"/>
        <w:gridCol w:w="222"/>
        <w:gridCol w:w="5736"/>
      </w:tblGrid>
      <w:tr w:rsidR="00B72ADB" w:rsidRPr="00C037AA" w14:paraId="2CCAF81E" w14:textId="77777777" w:rsidTr="00B72ADB">
        <w:trPr>
          <w:trHeight w:val="300"/>
        </w:trPr>
        <w:tc>
          <w:tcPr>
            <w:tcW w:w="7112" w:type="dxa"/>
            <w:gridSpan w:val="7"/>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6D51A8FC" w14:textId="72A46D20" w:rsidR="00B72ADB" w:rsidRPr="00C037AA" w:rsidRDefault="00B72ADB" w:rsidP="002E470D">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 xml:space="preserve">Uji Normalitas Eksperimen </w:t>
            </w:r>
            <w:r w:rsidRPr="00B72ADB">
              <w:rPr>
                <w:rFonts w:ascii="Times New Roman" w:eastAsia="Times New Roman" w:hAnsi="Times New Roman" w:cs="Times New Roman"/>
                <w:b/>
                <w:i/>
                <w:color w:val="000000"/>
                <w:sz w:val="24"/>
                <w:szCs w:val="24"/>
              </w:rPr>
              <w:t>Posttest</w:t>
            </w:r>
          </w:p>
        </w:tc>
        <w:tc>
          <w:tcPr>
            <w:tcW w:w="222" w:type="dxa"/>
            <w:tcBorders>
              <w:top w:val="nil"/>
              <w:left w:val="nil"/>
              <w:bottom w:val="nil"/>
              <w:right w:val="nil"/>
            </w:tcBorders>
            <w:shd w:val="clear" w:color="auto" w:fill="auto"/>
            <w:noWrap/>
            <w:vAlign w:val="bottom"/>
            <w:hideMark/>
          </w:tcPr>
          <w:p w14:paraId="70CCAF46" w14:textId="77777777" w:rsidR="00B72ADB" w:rsidRPr="00C037AA" w:rsidRDefault="00B72ADB"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776D07A3" w14:textId="77777777" w:rsidR="00B72ADB" w:rsidRPr="00C037AA" w:rsidRDefault="00B72ADB" w:rsidP="002D75A9">
            <w:pPr>
              <w:spacing w:after="0" w:line="240" w:lineRule="auto"/>
              <w:rPr>
                <w:rFonts w:ascii="Times New Roman" w:eastAsia="Times New Roman" w:hAnsi="Times New Roman" w:cs="Times New Roman"/>
                <w:color w:val="000000"/>
                <w:sz w:val="24"/>
                <w:szCs w:val="24"/>
              </w:rPr>
            </w:pPr>
          </w:p>
        </w:tc>
      </w:tr>
      <w:tr w:rsidR="002E470D" w:rsidRPr="00C037AA" w14:paraId="5A6B8156"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4F81BD" w:themeFill="accent1"/>
            <w:noWrap/>
            <w:vAlign w:val="bottom"/>
            <w:hideMark/>
          </w:tcPr>
          <w:p w14:paraId="019D7324" w14:textId="77777777" w:rsidR="002D75A9" w:rsidRPr="00C037AA" w:rsidRDefault="002D75A9" w:rsidP="002E470D">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No</w:t>
            </w:r>
          </w:p>
        </w:tc>
        <w:tc>
          <w:tcPr>
            <w:tcW w:w="968" w:type="dxa"/>
            <w:tcBorders>
              <w:top w:val="nil"/>
              <w:left w:val="nil"/>
              <w:bottom w:val="single" w:sz="4" w:space="0" w:color="auto"/>
              <w:right w:val="single" w:sz="4" w:space="0" w:color="auto"/>
            </w:tcBorders>
            <w:shd w:val="clear" w:color="auto" w:fill="4F81BD" w:themeFill="accent1"/>
            <w:noWrap/>
            <w:vAlign w:val="bottom"/>
            <w:hideMark/>
          </w:tcPr>
          <w:p w14:paraId="1056D032" w14:textId="77777777" w:rsidR="002D75A9" w:rsidRPr="00C037AA" w:rsidRDefault="002D75A9" w:rsidP="002E470D">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X</w:t>
            </w:r>
          </w:p>
        </w:tc>
        <w:tc>
          <w:tcPr>
            <w:tcW w:w="830" w:type="dxa"/>
            <w:tcBorders>
              <w:top w:val="nil"/>
              <w:left w:val="nil"/>
              <w:bottom w:val="single" w:sz="4" w:space="0" w:color="auto"/>
              <w:right w:val="single" w:sz="4" w:space="0" w:color="auto"/>
            </w:tcBorders>
            <w:shd w:val="clear" w:color="auto" w:fill="4F81BD" w:themeFill="accent1"/>
            <w:noWrap/>
            <w:vAlign w:val="bottom"/>
            <w:hideMark/>
          </w:tcPr>
          <w:p w14:paraId="6D7DD6C5" w14:textId="77777777" w:rsidR="002D75A9" w:rsidRPr="00C037AA" w:rsidRDefault="002D75A9" w:rsidP="002E470D">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Fkum</w:t>
            </w:r>
          </w:p>
        </w:tc>
        <w:tc>
          <w:tcPr>
            <w:tcW w:w="1280" w:type="dxa"/>
            <w:tcBorders>
              <w:top w:val="nil"/>
              <w:left w:val="nil"/>
              <w:bottom w:val="single" w:sz="4" w:space="0" w:color="auto"/>
              <w:right w:val="single" w:sz="4" w:space="0" w:color="auto"/>
            </w:tcBorders>
            <w:shd w:val="clear" w:color="auto" w:fill="4F81BD" w:themeFill="accent1"/>
            <w:noWrap/>
            <w:vAlign w:val="bottom"/>
            <w:hideMark/>
          </w:tcPr>
          <w:p w14:paraId="0FA52949" w14:textId="77777777" w:rsidR="002D75A9" w:rsidRPr="00C037AA" w:rsidRDefault="002D75A9" w:rsidP="002E470D">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Z</w:t>
            </w:r>
          </w:p>
        </w:tc>
        <w:tc>
          <w:tcPr>
            <w:tcW w:w="1280" w:type="dxa"/>
            <w:tcBorders>
              <w:top w:val="nil"/>
              <w:left w:val="nil"/>
              <w:bottom w:val="single" w:sz="4" w:space="0" w:color="auto"/>
              <w:right w:val="single" w:sz="4" w:space="0" w:color="auto"/>
            </w:tcBorders>
            <w:shd w:val="clear" w:color="auto" w:fill="4F81BD" w:themeFill="accent1"/>
            <w:noWrap/>
            <w:vAlign w:val="bottom"/>
            <w:hideMark/>
          </w:tcPr>
          <w:p w14:paraId="4E2D8BFE" w14:textId="77777777" w:rsidR="002D75A9" w:rsidRPr="00C037AA" w:rsidRDefault="002D75A9" w:rsidP="002E470D">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F(z)</w:t>
            </w:r>
          </w:p>
        </w:tc>
        <w:tc>
          <w:tcPr>
            <w:tcW w:w="670" w:type="dxa"/>
            <w:tcBorders>
              <w:top w:val="nil"/>
              <w:left w:val="nil"/>
              <w:bottom w:val="single" w:sz="4" w:space="0" w:color="auto"/>
              <w:right w:val="single" w:sz="4" w:space="0" w:color="auto"/>
            </w:tcBorders>
            <w:shd w:val="clear" w:color="auto" w:fill="4F81BD" w:themeFill="accent1"/>
            <w:noWrap/>
            <w:vAlign w:val="bottom"/>
            <w:hideMark/>
          </w:tcPr>
          <w:p w14:paraId="44606B23" w14:textId="77777777" w:rsidR="002D75A9" w:rsidRPr="00C037AA" w:rsidRDefault="002D75A9" w:rsidP="002E470D">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S(Z)</w:t>
            </w:r>
          </w:p>
        </w:tc>
        <w:tc>
          <w:tcPr>
            <w:tcW w:w="1116" w:type="dxa"/>
            <w:tcBorders>
              <w:top w:val="nil"/>
              <w:left w:val="nil"/>
              <w:bottom w:val="single" w:sz="4" w:space="0" w:color="auto"/>
              <w:right w:val="single" w:sz="4" w:space="0" w:color="auto"/>
            </w:tcBorders>
            <w:shd w:val="clear" w:color="auto" w:fill="4F81BD" w:themeFill="accent1"/>
            <w:noWrap/>
            <w:vAlign w:val="bottom"/>
            <w:hideMark/>
          </w:tcPr>
          <w:p w14:paraId="41FAEBB7" w14:textId="77777777" w:rsidR="002D75A9" w:rsidRPr="00C037AA" w:rsidRDefault="002D75A9" w:rsidP="002E470D">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F(z)-S(z)</w:t>
            </w:r>
          </w:p>
        </w:tc>
        <w:tc>
          <w:tcPr>
            <w:tcW w:w="222" w:type="dxa"/>
            <w:tcBorders>
              <w:top w:val="nil"/>
              <w:left w:val="nil"/>
              <w:bottom w:val="nil"/>
              <w:right w:val="nil"/>
            </w:tcBorders>
            <w:shd w:val="clear" w:color="auto" w:fill="auto"/>
            <w:noWrap/>
            <w:vAlign w:val="bottom"/>
            <w:hideMark/>
          </w:tcPr>
          <w:p w14:paraId="5231A8B1"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562166A4"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Mencari Xbar</w:t>
            </w:r>
          </w:p>
        </w:tc>
      </w:tr>
      <w:tr w:rsidR="002D75A9" w:rsidRPr="00C037AA" w14:paraId="563FF235"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94D9F5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968" w:type="dxa"/>
            <w:tcBorders>
              <w:top w:val="nil"/>
              <w:left w:val="nil"/>
              <w:bottom w:val="single" w:sz="4" w:space="0" w:color="auto"/>
              <w:right w:val="single" w:sz="4" w:space="0" w:color="auto"/>
            </w:tcBorders>
            <w:shd w:val="clear" w:color="auto" w:fill="auto"/>
            <w:noWrap/>
            <w:vAlign w:val="bottom"/>
            <w:hideMark/>
          </w:tcPr>
          <w:p w14:paraId="61E6203F"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62</w:t>
            </w:r>
          </w:p>
        </w:tc>
        <w:tc>
          <w:tcPr>
            <w:tcW w:w="830" w:type="dxa"/>
            <w:tcBorders>
              <w:top w:val="nil"/>
              <w:left w:val="nil"/>
              <w:bottom w:val="single" w:sz="4" w:space="0" w:color="auto"/>
              <w:right w:val="single" w:sz="4" w:space="0" w:color="auto"/>
            </w:tcBorders>
            <w:shd w:val="clear" w:color="auto" w:fill="auto"/>
            <w:noWrap/>
            <w:vAlign w:val="bottom"/>
            <w:hideMark/>
          </w:tcPr>
          <w:p w14:paraId="546FFCB5"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w:t>
            </w:r>
          </w:p>
        </w:tc>
        <w:tc>
          <w:tcPr>
            <w:tcW w:w="1280" w:type="dxa"/>
            <w:tcBorders>
              <w:top w:val="nil"/>
              <w:left w:val="nil"/>
              <w:bottom w:val="single" w:sz="4" w:space="0" w:color="auto"/>
              <w:right w:val="single" w:sz="4" w:space="0" w:color="auto"/>
            </w:tcBorders>
            <w:shd w:val="clear" w:color="auto" w:fill="auto"/>
            <w:noWrap/>
            <w:vAlign w:val="bottom"/>
            <w:hideMark/>
          </w:tcPr>
          <w:p w14:paraId="673E9434"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-1,39864</w:t>
            </w:r>
          </w:p>
        </w:tc>
        <w:tc>
          <w:tcPr>
            <w:tcW w:w="1280" w:type="dxa"/>
            <w:tcBorders>
              <w:top w:val="nil"/>
              <w:left w:val="nil"/>
              <w:bottom w:val="single" w:sz="4" w:space="0" w:color="auto"/>
              <w:right w:val="single" w:sz="4" w:space="0" w:color="auto"/>
            </w:tcBorders>
            <w:shd w:val="clear" w:color="auto" w:fill="auto"/>
            <w:noWrap/>
            <w:vAlign w:val="bottom"/>
            <w:hideMark/>
          </w:tcPr>
          <w:p w14:paraId="66C870AC"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0,080961</w:t>
            </w:r>
          </w:p>
        </w:tc>
        <w:tc>
          <w:tcPr>
            <w:tcW w:w="670" w:type="dxa"/>
            <w:tcBorders>
              <w:top w:val="nil"/>
              <w:left w:val="nil"/>
              <w:bottom w:val="single" w:sz="4" w:space="0" w:color="auto"/>
              <w:right w:val="single" w:sz="4" w:space="0" w:color="auto"/>
            </w:tcBorders>
            <w:shd w:val="clear" w:color="auto" w:fill="auto"/>
            <w:noWrap/>
            <w:vAlign w:val="bottom"/>
            <w:hideMark/>
          </w:tcPr>
          <w:p w14:paraId="329751E6"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w:t>
            </w:r>
          </w:p>
        </w:tc>
        <w:tc>
          <w:tcPr>
            <w:tcW w:w="1116" w:type="dxa"/>
            <w:tcBorders>
              <w:top w:val="nil"/>
              <w:left w:val="nil"/>
              <w:bottom w:val="single" w:sz="4" w:space="0" w:color="auto"/>
              <w:right w:val="single" w:sz="4" w:space="0" w:color="auto"/>
            </w:tcBorders>
            <w:shd w:val="clear" w:color="auto" w:fill="auto"/>
            <w:noWrap/>
            <w:vAlign w:val="bottom"/>
            <w:hideMark/>
          </w:tcPr>
          <w:p w14:paraId="722DAF1B"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0,019039</w:t>
            </w:r>
          </w:p>
        </w:tc>
        <w:tc>
          <w:tcPr>
            <w:tcW w:w="222" w:type="dxa"/>
            <w:tcBorders>
              <w:top w:val="nil"/>
              <w:left w:val="nil"/>
              <w:bottom w:val="nil"/>
              <w:right w:val="nil"/>
            </w:tcBorders>
            <w:shd w:val="clear" w:color="auto" w:fill="auto"/>
            <w:noWrap/>
            <w:vAlign w:val="bottom"/>
            <w:hideMark/>
          </w:tcPr>
          <w:p w14:paraId="5DA394BF"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vMerge w:val="restart"/>
            <w:tcBorders>
              <w:top w:val="nil"/>
              <w:left w:val="nil"/>
              <w:bottom w:val="nil"/>
              <w:right w:val="nil"/>
            </w:tcBorders>
            <w:shd w:val="clear" w:color="auto" w:fill="auto"/>
            <w:noWrap/>
            <w:vAlign w:val="bottom"/>
            <w:hideMark/>
          </w:tcPr>
          <w:p w14:paraId="678E397A" w14:textId="65F90C11"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noProof/>
                <w:color w:val="000000"/>
                <w:sz w:val="24"/>
                <w:szCs w:val="24"/>
                <w:lang w:val="id-ID" w:eastAsia="id-ID"/>
              </w:rPr>
              <mc:AlternateContent>
                <mc:Choice Requires="wps">
                  <w:drawing>
                    <wp:anchor distT="0" distB="0" distL="114300" distR="114300" simplePos="0" relativeHeight="251819008" behindDoc="0" locked="0" layoutInCell="1" allowOverlap="1" wp14:anchorId="16E3B11D" wp14:editId="52E151C5">
                      <wp:simplePos x="0" y="0"/>
                      <wp:positionH relativeFrom="column">
                        <wp:posOffset>0</wp:posOffset>
                      </wp:positionH>
                      <wp:positionV relativeFrom="paragraph">
                        <wp:posOffset>19050</wp:posOffset>
                      </wp:positionV>
                      <wp:extent cx="1419225" cy="342900"/>
                      <wp:effectExtent l="0" t="0" r="0" b="0"/>
                      <wp:wrapNone/>
                      <wp:docPr id="1081" name="Text Box 1081"/>
                      <wp:cNvGraphicFramePr/>
                      <a:graphic xmlns:a="http://schemas.openxmlformats.org/drawingml/2006/main">
                        <a:graphicData uri="http://schemas.microsoft.com/office/word/2010/wordprocessingShape">
                          <wps:wsp>
                            <wps:cNvSpPr txBox="1"/>
                            <wps:spPr>
                              <a:xfrm>
                                <a:off x="0" y="0"/>
                                <a:ext cx="1419225" cy="3326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18BA9AD" w14:textId="77777777" w:rsidR="00AA3104" w:rsidRPr="00C037AA" w:rsidRDefault="00AA3104" w:rsidP="002D75A9">
                                  <w:pPr>
                                    <w:pStyle w:val="NormalWeb"/>
                                    <w:spacing w:before="0" w:beforeAutospacing="0" w:after="0" w:afterAutospacing="0"/>
                                  </w:pPr>
                                  <m:oMath>
                                    <m:acc>
                                      <m:accPr>
                                        <m:chr m:val="̅"/>
                                        <m:ctrlPr>
                                          <w:rPr>
                                            <w:rFonts w:ascii="Cambria Math" w:hAnsi="Cambria Math"/>
                                            <w:i/>
                                            <w:iCs/>
                                            <w:color w:val="000000" w:themeColor="text1"/>
                                            <w:sz w:val="22"/>
                                            <w:szCs w:val="22"/>
                                          </w:rPr>
                                        </m:ctrlPr>
                                      </m:accPr>
                                      <m:e>
                                        <m:r>
                                          <w:rPr>
                                            <w:rFonts w:ascii="Cambria Math" w:hAnsi="Cambria Math"/>
                                            <w:color w:val="000000" w:themeColor="text1"/>
                                            <w:sz w:val="22"/>
                                            <w:szCs w:val="22"/>
                                          </w:rPr>
                                          <m:t>X</m:t>
                                        </m:r>
                                      </m:e>
                                    </m:acc>
                                    <m:r>
                                      <w:rPr>
                                        <w:rFonts w:ascii="Cambria Math" w:hAnsi="Cambria Math"/>
                                        <w:color w:val="000000" w:themeColor="text1"/>
                                        <w:sz w:val="22"/>
                                        <w:szCs w:val="22"/>
                                      </w:rPr>
                                      <m:t>= </m:t>
                                    </m:r>
                                    <m:nary>
                                      <m:naryPr>
                                        <m:chr m:val="∑"/>
                                        <m:subHide m:val="1"/>
                                        <m:supHide m:val="1"/>
                                        <m:ctrlPr>
                                          <w:rPr>
                                            <w:rFonts w:ascii="Cambria Math" w:hAnsi="Cambria Math"/>
                                            <w:i/>
                                            <w:iCs/>
                                            <w:color w:val="000000" w:themeColor="text1"/>
                                            <w:sz w:val="22"/>
                                            <w:szCs w:val="22"/>
                                          </w:rPr>
                                        </m:ctrlPr>
                                      </m:naryPr>
                                      <m:sub/>
                                      <m:sup/>
                                      <m:e>
                                        <m:f>
                                          <m:fPr>
                                            <m:ctrlPr>
                                              <w:rPr>
                                                <w:rFonts w:ascii="Cambria Math" w:hAnsi="Cambria Math"/>
                                                <w:i/>
                                                <w:iCs/>
                                                <w:color w:val="000000" w:themeColor="text1"/>
                                                <w:sz w:val="22"/>
                                                <w:szCs w:val="22"/>
                                              </w:rPr>
                                            </m:ctrlPr>
                                          </m:fPr>
                                          <m:num>
                                            <m:r>
                                              <w:rPr>
                                                <w:rFonts w:ascii="Cambria Math" w:hAnsi="Cambria Math"/>
                                                <w:color w:val="000000" w:themeColor="text1"/>
                                                <w:sz w:val="22"/>
                                                <w:szCs w:val="22"/>
                                              </w:rPr>
                                              <m:t>X</m:t>
                                            </m:r>
                                          </m:num>
                                          <m:den>
                                            <m:r>
                                              <w:rPr>
                                                <w:rFonts w:ascii="Cambria Math" w:hAnsi="Cambria Math"/>
                                                <w:color w:val="000000" w:themeColor="text1"/>
                                                <w:sz w:val="22"/>
                                                <w:szCs w:val="22"/>
                                              </w:rPr>
                                              <m:t>n</m:t>
                                            </m:r>
                                          </m:den>
                                        </m:f>
                                      </m:e>
                                    </m:nary>
                                  </m:oMath>
                                  <w:r w:rsidRPr="00C037AA">
                                    <w:rPr>
                                      <w:color w:val="000000" w:themeColor="text1"/>
                                      <w:sz w:val="22"/>
                                      <w:szCs w:val="22"/>
                                    </w:rPr>
                                    <w:t xml:space="preserve">  =  77,35</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id="Text Box 1081" o:spid="_x0000_s1051" type="#_x0000_t202" style="position:absolute;margin-left:0;margin-top:1.5pt;width:111.75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" filled="f" stroked="f">
                      <v:textbox style="mso-fit-shape-to-text:t">
                        <w:txbxContent>
                          <w:p w14:paraId="018BA9AD" w14:textId="77777777" w:rsidR="00B82AB7" w:rsidRPr="00C037AA" w:rsidRDefault="00B82AB7" w:rsidP="002D75A9">
                            <w:pPr>
                              <w:pStyle w:val="NormalWeb"/>
                              <w:spacing w:before="0" w:beforeAutospacing="0" w:after="0" w:afterAutospacing="0"/>
                            </w:pPr>
                            <m:oMath>
                              <m:acc>
                                <m:accPr>
                                  <m:chr m:val="̅"/>
                                  <m:ctrlPr>
                                    <w:rPr>
                                      <w:rFonts w:ascii="Cambria Math" w:hAnsi="Cambria Math"/>
                                      <w:i/>
                                      <w:iCs/>
                                      <w:color w:val="000000" w:themeColor="text1"/>
                                      <w:sz w:val="22"/>
                                      <w:szCs w:val="22"/>
                                    </w:rPr>
                                  </m:ctrlPr>
                                </m:accPr>
                                <m:e>
                                  <m:r>
                                    <w:rPr>
                                      <w:rFonts w:ascii="Cambria Math" w:hAnsi="Cambria Math"/>
                                      <w:color w:val="000000" w:themeColor="text1"/>
                                      <w:sz w:val="22"/>
                                      <w:szCs w:val="22"/>
                                    </w:rPr>
                                    <m:t>X</m:t>
                                  </m:r>
                                </m:e>
                              </m:acc>
                              <m:r>
                                <w:rPr>
                                  <w:rFonts w:ascii="Cambria Math" w:hAnsi="Cambria Math"/>
                                  <w:color w:val="000000" w:themeColor="text1"/>
                                  <w:sz w:val="22"/>
                                  <w:szCs w:val="22"/>
                                </w:rPr>
                                <m:t>= </m:t>
                              </m:r>
                              <m:nary>
                                <m:naryPr>
                                  <m:chr m:val="∑"/>
                                  <m:subHide m:val="1"/>
                                  <m:supHide m:val="1"/>
                                  <m:ctrlPr>
                                    <w:rPr>
                                      <w:rFonts w:ascii="Cambria Math" w:hAnsi="Cambria Math"/>
                                      <w:i/>
                                      <w:iCs/>
                                      <w:color w:val="000000" w:themeColor="text1"/>
                                      <w:sz w:val="22"/>
                                      <w:szCs w:val="22"/>
                                    </w:rPr>
                                  </m:ctrlPr>
                                </m:naryPr>
                                <m:sub/>
                                <m:sup/>
                                <m:e>
                                  <m:f>
                                    <m:fPr>
                                      <m:ctrlPr>
                                        <w:rPr>
                                          <w:rFonts w:ascii="Cambria Math" w:hAnsi="Cambria Math"/>
                                          <w:i/>
                                          <w:iCs/>
                                          <w:color w:val="000000" w:themeColor="text1"/>
                                          <w:sz w:val="22"/>
                                          <w:szCs w:val="22"/>
                                        </w:rPr>
                                      </m:ctrlPr>
                                    </m:fPr>
                                    <m:num>
                                      <m:r>
                                        <w:rPr>
                                          <w:rFonts w:ascii="Cambria Math" w:hAnsi="Cambria Math"/>
                                          <w:color w:val="000000" w:themeColor="text1"/>
                                          <w:sz w:val="22"/>
                                          <w:szCs w:val="22"/>
                                        </w:rPr>
                                        <m:t>X</m:t>
                                      </m:r>
                                    </m:num>
                                    <m:den>
                                      <m:r>
                                        <w:rPr>
                                          <w:rFonts w:ascii="Cambria Math" w:hAnsi="Cambria Math"/>
                                          <w:color w:val="000000" w:themeColor="text1"/>
                                          <w:sz w:val="22"/>
                                          <w:szCs w:val="22"/>
                                        </w:rPr>
                                        <m:t>n</m:t>
                                      </m:r>
                                    </m:den>
                                  </m:f>
                                </m:e>
                              </m:nary>
                            </m:oMath>
                            <w:r w:rsidRPr="00C037AA">
                              <w:rPr>
                                <w:color w:val="000000" w:themeColor="text1"/>
                                <w:sz w:val="22"/>
                                <w:szCs w:val="22"/>
                              </w:rPr>
                              <w:t xml:space="preserve">  =  77,35</w:t>
                            </w:r>
                          </w:p>
                        </w:txbxContent>
                      </v:textbox>
                    </v:shape>
                  </w:pict>
                </mc:Fallback>
              </mc:AlternateContent>
            </w:r>
          </w:p>
        </w:tc>
      </w:tr>
      <w:tr w:rsidR="002D75A9" w:rsidRPr="00C037AA" w14:paraId="1B1562C3"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E3BC2E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w:t>
            </w:r>
          </w:p>
        </w:tc>
        <w:tc>
          <w:tcPr>
            <w:tcW w:w="968" w:type="dxa"/>
            <w:tcBorders>
              <w:top w:val="nil"/>
              <w:left w:val="nil"/>
              <w:bottom w:val="single" w:sz="4" w:space="0" w:color="auto"/>
              <w:right w:val="single" w:sz="4" w:space="0" w:color="auto"/>
            </w:tcBorders>
            <w:shd w:val="clear" w:color="auto" w:fill="auto"/>
            <w:noWrap/>
            <w:vAlign w:val="bottom"/>
            <w:hideMark/>
          </w:tcPr>
          <w:p w14:paraId="05B01399"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62</w:t>
            </w:r>
          </w:p>
        </w:tc>
        <w:tc>
          <w:tcPr>
            <w:tcW w:w="830" w:type="dxa"/>
            <w:tcBorders>
              <w:top w:val="nil"/>
              <w:left w:val="nil"/>
              <w:bottom w:val="single" w:sz="4" w:space="0" w:color="auto"/>
              <w:right w:val="single" w:sz="4" w:space="0" w:color="auto"/>
            </w:tcBorders>
            <w:shd w:val="clear" w:color="auto" w:fill="auto"/>
            <w:noWrap/>
            <w:vAlign w:val="bottom"/>
            <w:hideMark/>
          </w:tcPr>
          <w:p w14:paraId="4EEC9099"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w:t>
            </w:r>
          </w:p>
        </w:tc>
        <w:tc>
          <w:tcPr>
            <w:tcW w:w="1280" w:type="dxa"/>
            <w:tcBorders>
              <w:top w:val="nil"/>
              <w:left w:val="nil"/>
              <w:bottom w:val="single" w:sz="4" w:space="0" w:color="auto"/>
              <w:right w:val="single" w:sz="4" w:space="0" w:color="auto"/>
            </w:tcBorders>
            <w:shd w:val="clear" w:color="auto" w:fill="auto"/>
            <w:noWrap/>
            <w:vAlign w:val="bottom"/>
            <w:hideMark/>
          </w:tcPr>
          <w:p w14:paraId="64742A60"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-1,39864</w:t>
            </w:r>
          </w:p>
        </w:tc>
        <w:tc>
          <w:tcPr>
            <w:tcW w:w="1280" w:type="dxa"/>
            <w:tcBorders>
              <w:top w:val="nil"/>
              <w:left w:val="nil"/>
              <w:bottom w:val="single" w:sz="4" w:space="0" w:color="auto"/>
              <w:right w:val="single" w:sz="4" w:space="0" w:color="auto"/>
            </w:tcBorders>
            <w:shd w:val="clear" w:color="auto" w:fill="auto"/>
            <w:noWrap/>
            <w:vAlign w:val="bottom"/>
            <w:hideMark/>
          </w:tcPr>
          <w:p w14:paraId="578A9B30"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0,080961</w:t>
            </w:r>
          </w:p>
        </w:tc>
        <w:tc>
          <w:tcPr>
            <w:tcW w:w="670" w:type="dxa"/>
            <w:tcBorders>
              <w:top w:val="nil"/>
              <w:left w:val="nil"/>
              <w:bottom w:val="single" w:sz="4" w:space="0" w:color="auto"/>
              <w:right w:val="single" w:sz="4" w:space="0" w:color="auto"/>
            </w:tcBorders>
            <w:shd w:val="clear" w:color="auto" w:fill="auto"/>
            <w:noWrap/>
            <w:vAlign w:val="bottom"/>
            <w:hideMark/>
          </w:tcPr>
          <w:p w14:paraId="7B70530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w:t>
            </w:r>
          </w:p>
        </w:tc>
        <w:tc>
          <w:tcPr>
            <w:tcW w:w="1116" w:type="dxa"/>
            <w:tcBorders>
              <w:top w:val="nil"/>
              <w:left w:val="nil"/>
              <w:bottom w:val="single" w:sz="4" w:space="0" w:color="auto"/>
              <w:right w:val="single" w:sz="4" w:space="0" w:color="auto"/>
            </w:tcBorders>
            <w:shd w:val="clear" w:color="auto" w:fill="auto"/>
            <w:noWrap/>
            <w:vAlign w:val="bottom"/>
            <w:hideMark/>
          </w:tcPr>
          <w:p w14:paraId="1F2D540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0,019039</w:t>
            </w:r>
          </w:p>
        </w:tc>
        <w:tc>
          <w:tcPr>
            <w:tcW w:w="222" w:type="dxa"/>
            <w:tcBorders>
              <w:top w:val="nil"/>
              <w:left w:val="nil"/>
              <w:bottom w:val="nil"/>
              <w:right w:val="nil"/>
            </w:tcBorders>
            <w:shd w:val="clear" w:color="auto" w:fill="auto"/>
            <w:noWrap/>
            <w:vAlign w:val="bottom"/>
            <w:hideMark/>
          </w:tcPr>
          <w:p w14:paraId="28FCBA4D"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vMerge/>
            <w:tcBorders>
              <w:top w:val="nil"/>
              <w:left w:val="nil"/>
              <w:bottom w:val="nil"/>
              <w:right w:val="nil"/>
            </w:tcBorders>
            <w:vAlign w:val="center"/>
            <w:hideMark/>
          </w:tcPr>
          <w:p w14:paraId="0283F331"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r>
      <w:tr w:rsidR="002D75A9" w:rsidRPr="00C037AA" w14:paraId="382B803E"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E7AA305"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968" w:type="dxa"/>
            <w:tcBorders>
              <w:top w:val="nil"/>
              <w:left w:val="nil"/>
              <w:bottom w:val="single" w:sz="4" w:space="0" w:color="auto"/>
              <w:right w:val="single" w:sz="4" w:space="0" w:color="auto"/>
            </w:tcBorders>
            <w:shd w:val="clear" w:color="auto" w:fill="auto"/>
            <w:noWrap/>
            <w:vAlign w:val="bottom"/>
            <w:hideMark/>
          </w:tcPr>
          <w:p w14:paraId="61CCA89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65</w:t>
            </w:r>
          </w:p>
        </w:tc>
        <w:tc>
          <w:tcPr>
            <w:tcW w:w="830" w:type="dxa"/>
            <w:tcBorders>
              <w:top w:val="nil"/>
              <w:left w:val="nil"/>
              <w:bottom w:val="single" w:sz="4" w:space="0" w:color="auto"/>
              <w:right w:val="single" w:sz="4" w:space="0" w:color="auto"/>
            </w:tcBorders>
            <w:shd w:val="clear" w:color="auto" w:fill="auto"/>
            <w:noWrap/>
            <w:vAlign w:val="bottom"/>
            <w:hideMark/>
          </w:tcPr>
          <w:p w14:paraId="036BB3E5"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w:t>
            </w:r>
          </w:p>
        </w:tc>
        <w:tc>
          <w:tcPr>
            <w:tcW w:w="1280" w:type="dxa"/>
            <w:tcBorders>
              <w:top w:val="nil"/>
              <w:left w:val="nil"/>
              <w:bottom w:val="single" w:sz="4" w:space="0" w:color="auto"/>
              <w:right w:val="single" w:sz="4" w:space="0" w:color="auto"/>
            </w:tcBorders>
            <w:shd w:val="clear" w:color="auto" w:fill="auto"/>
            <w:noWrap/>
            <w:vAlign w:val="bottom"/>
            <w:hideMark/>
          </w:tcPr>
          <w:p w14:paraId="55E11D46"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-1,12529</w:t>
            </w:r>
          </w:p>
        </w:tc>
        <w:tc>
          <w:tcPr>
            <w:tcW w:w="1280" w:type="dxa"/>
            <w:tcBorders>
              <w:top w:val="nil"/>
              <w:left w:val="nil"/>
              <w:bottom w:val="single" w:sz="4" w:space="0" w:color="auto"/>
              <w:right w:val="single" w:sz="4" w:space="0" w:color="auto"/>
            </w:tcBorders>
            <w:shd w:val="clear" w:color="auto" w:fill="auto"/>
            <w:noWrap/>
            <w:vAlign w:val="bottom"/>
            <w:hideMark/>
          </w:tcPr>
          <w:p w14:paraId="382CF267"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0,130234</w:t>
            </w:r>
          </w:p>
        </w:tc>
        <w:tc>
          <w:tcPr>
            <w:tcW w:w="670" w:type="dxa"/>
            <w:tcBorders>
              <w:top w:val="nil"/>
              <w:left w:val="nil"/>
              <w:bottom w:val="single" w:sz="4" w:space="0" w:color="auto"/>
              <w:right w:val="single" w:sz="4" w:space="0" w:color="auto"/>
            </w:tcBorders>
            <w:shd w:val="clear" w:color="auto" w:fill="auto"/>
            <w:noWrap/>
            <w:vAlign w:val="bottom"/>
            <w:hideMark/>
          </w:tcPr>
          <w:p w14:paraId="2F5C297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w:t>
            </w:r>
          </w:p>
        </w:tc>
        <w:tc>
          <w:tcPr>
            <w:tcW w:w="1116" w:type="dxa"/>
            <w:tcBorders>
              <w:top w:val="nil"/>
              <w:left w:val="nil"/>
              <w:bottom w:val="single" w:sz="4" w:space="0" w:color="auto"/>
              <w:right w:val="single" w:sz="4" w:space="0" w:color="auto"/>
            </w:tcBorders>
            <w:shd w:val="clear" w:color="auto" w:fill="auto"/>
            <w:noWrap/>
            <w:vAlign w:val="bottom"/>
            <w:hideMark/>
          </w:tcPr>
          <w:p w14:paraId="7DAEAD96"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0,069766</w:t>
            </w:r>
          </w:p>
        </w:tc>
        <w:tc>
          <w:tcPr>
            <w:tcW w:w="222" w:type="dxa"/>
            <w:tcBorders>
              <w:top w:val="nil"/>
              <w:left w:val="nil"/>
              <w:bottom w:val="nil"/>
              <w:right w:val="nil"/>
            </w:tcBorders>
            <w:shd w:val="clear" w:color="auto" w:fill="auto"/>
            <w:noWrap/>
            <w:vAlign w:val="bottom"/>
            <w:hideMark/>
          </w:tcPr>
          <w:p w14:paraId="31465605"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725EC153"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Mencari s</w:t>
            </w:r>
          </w:p>
        </w:tc>
      </w:tr>
      <w:tr w:rsidR="002D75A9" w:rsidRPr="00C037AA" w14:paraId="1F1C0E2B"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7E3A45C"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w:t>
            </w:r>
          </w:p>
        </w:tc>
        <w:tc>
          <w:tcPr>
            <w:tcW w:w="968" w:type="dxa"/>
            <w:tcBorders>
              <w:top w:val="nil"/>
              <w:left w:val="nil"/>
              <w:bottom w:val="single" w:sz="4" w:space="0" w:color="auto"/>
              <w:right w:val="single" w:sz="4" w:space="0" w:color="auto"/>
            </w:tcBorders>
            <w:shd w:val="clear" w:color="auto" w:fill="auto"/>
            <w:noWrap/>
            <w:vAlign w:val="bottom"/>
            <w:hideMark/>
          </w:tcPr>
          <w:p w14:paraId="73255574"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65</w:t>
            </w:r>
          </w:p>
        </w:tc>
        <w:tc>
          <w:tcPr>
            <w:tcW w:w="830" w:type="dxa"/>
            <w:tcBorders>
              <w:top w:val="nil"/>
              <w:left w:val="nil"/>
              <w:bottom w:val="single" w:sz="4" w:space="0" w:color="auto"/>
              <w:right w:val="single" w:sz="4" w:space="0" w:color="auto"/>
            </w:tcBorders>
            <w:shd w:val="clear" w:color="auto" w:fill="auto"/>
            <w:noWrap/>
            <w:vAlign w:val="bottom"/>
            <w:hideMark/>
          </w:tcPr>
          <w:p w14:paraId="7A4C42E4"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w:t>
            </w:r>
          </w:p>
        </w:tc>
        <w:tc>
          <w:tcPr>
            <w:tcW w:w="1280" w:type="dxa"/>
            <w:tcBorders>
              <w:top w:val="nil"/>
              <w:left w:val="nil"/>
              <w:bottom w:val="single" w:sz="4" w:space="0" w:color="auto"/>
              <w:right w:val="single" w:sz="4" w:space="0" w:color="auto"/>
            </w:tcBorders>
            <w:shd w:val="clear" w:color="auto" w:fill="auto"/>
            <w:noWrap/>
            <w:vAlign w:val="bottom"/>
            <w:hideMark/>
          </w:tcPr>
          <w:p w14:paraId="5AAF197D"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-1,12529</w:t>
            </w:r>
          </w:p>
        </w:tc>
        <w:tc>
          <w:tcPr>
            <w:tcW w:w="1280" w:type="dxa"/>
            <w:tcBorders>
              <w:top w:val="nil"/>
              <w:left w:val="nil"/>
              <w:bottom w:val="single" w:sz="4" w:space="0" w:color="auto"/>
              <w:right w:val="single" w:sz="4" w:space="0" w:color="auto"/>
            </w:tcBorders>
            <w:shd w:val="clear" w:color="auto" w:fill="auto"/>
            <w:noWrap/>
            <w:vAlign w:val="bottom"/>
            <w:hideMark/>
          </w:tcPr>
          <w:p w14:paraId="0A71C99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0,130234</w:t>
            </w:r>
          </w:p>
        </w:tc>
        <w:tc>
          <w:tcPr>
            <w:tcW w:w="670" w:type="dxa"/>
            <w:tcBorders>
              <w:top w:val="nil"/>
              <w:left w:val="nil"/>
              <w:bottom w:val="single" w:sz="4" w:space="0" w:color="auto"/>
              <w:right w:val="single" w:sz="4" w:space="0" w:color="auto"/>
            </w:tcBorders>
            <w:shd w:val="clear" w:color="auto" w:fill="auto"/>
            <w:noWrap/>
            <w:vAlign w:val="bottom"/>
            <w:hideMark/>
          </w:tcPr>
          <w:p w14:paraId="4A4EB4DD"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w:t>
            </w:r>
          </w:p>
        </w:tc>
        <w:tc>
          <w:tcPr>
            <w:tcW w:w="1116" w:type="dxa"/>
            <w:tcBorders>
              <w:top w:val="nil"/>
              <w:left w:val="nil"/>
              <w:bottom w:val="single" w:sz="4" w:space="0" w:color="auto"/>
              <w:right w:val="single" w:sz="4" w:space="0" w:color="auto"/>
            </w:tcBorders>
            <w:shd w:val="clear" w:color="auto" w:fill="auto"/>
            <w:noWrap/>
            <w:vAlign w:val="bottom"/>
            <w:hideMark/>
          </w:tcPr>
          <w:p w14:paraId="487D5F6C"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0,069766</w:t>
            </w:r>
          </w:p>
        </w:tc>
        <w:tc>
          <w:tcPr>
            <w:tcW w:w="222" w:type="dxa"/>
            <w:tcBorders>
              <w:top w:val="nil"/>
              <w:left w:val="nil"/>
              <w:bottom w:val="nil"/>
              <w:right w:val="nil"/>
            </w:tcBorders>
            <w:shd w:val="clear" w:color="auto" w:fill="auto"/>
            <w:noWrap/>
            <w:vAlign w:val="bottom"/>
            <w:hideMark/>
          </w:tcPr>
          <w:p w14:paraId="0CC2839C"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1D3FB531" w14:textId="021DB6FB"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noProof/>
                <w:color w:val="000000"/>
                <w:sz w:val="24"/>
                <w:szCs w:val="24"/>
                <w:lang w:val="id-ID" w:eastAsia="id-ID"/>
              </w:rPr>
              <mc:AlternateContent>
                <mc:Choice Requires="wps">
                  <w:drawing>
                    <wp:anchor distT="0" distB="0" distL="114300" distR="114300" simplePos="0" relativeHeight="251820032" behindDoc="0" locked="0" layoutInCell="1" allowOverlap="1" wp14:anchorId="380E5621" wp14:editId="09CFBE18">
                      <wp:simplePos x="0" y="0"/>
                      <wp:positionH relativeFrom="column">
                        <wp:posOffset>43815</wp:posOffset>
                      </wp:positionH>
                      <wp:positionV relativeFrom="paragraph">
                        <wp:posOffset>48260</wp:posOffset>
                      </wp:positionV>
                      <wp:extent cx="2265680" cy="362585"/>
                      <wp:effectExtent l="0" t="0" r="0" b="0"/>
                      <wp:wrapNone/>
                      <wp:docPr id="1080" name="Text Box 1080"/>
                      <wp:cNvGraphicFramePr/>
                      <a:graphic xmlns:a="http://schemas.openxmlformats.org/drawingml/2006/main">
                        <a:graphicData uri="http://schemas.microsoft.com/office/word/2010/wordprocessingShape">
                          <wps:wsp>
                            <wps:cNvSpPr txBox="1"/>
                            <wps:spPr>
                              <a:xfrm>
                                <a:off x="0" y="0"/>
                                <a:ext cx="2265680" cy="36258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3D1C920" w14:textId="77777777" w:rsidR="00AA3104" w:rsidRPr="00A8242F" w:rsidRDefault="00AA3104" w:rsidP="002D75A9">
                                  <w:pPr>
                                    <w:pStyle w:val="NormalWeb"/>
                                    <w:spacing w:before="0" w:beforeAutospacing="0" w:after="0" w:afterAutospacing="0"/>
                                  </w:pPr>
                                  <w:r w:rsidRPr="00A8242F">
                                    <w:rPr>
                                      <w:rFonts w:eastAsia="Cambria Math"/>
                                      <w:color w:val="000000" w:themeColor="text1"/>
                                    </w:rPr>
                                    <w:t xml:space="preserve">S </w:t>
                                  </w:r>
                                  <m:oMath>
                                    <m:r>
                                      <w:rPr>
                                        <w:rFonts w:ascii="Cambria Math" w:eastAsia="Cambria Math" w:hAnsi="Cambria Math"/>
                                        <w:color w:val="000000" w:themeColor="text1"/>
                                      </w:rPr>
                                      <m:t>= </m:t>
                                    </m:r>
                                    <m:f>
                                      <m:fPr>
                                        <m:ctrlPr>
                                          <w:rPr>
                                            <w:rFonts w:ascii="Cambria Math" w:eastAsia="Cambria Math" w:hAnsi="Cambria Math"/>
                                            <w:i/>
                                            <w:iCs/>
                                            <w:color w:val="000000" w:themeColor="text1"/>
                                          </w:rPr>
                                        </m:ctrlPr>
                                      </m:fPr>
                                      <m:num>
                                        <m:rad>
                                          <m:radPr>
                                            <m:degHide m:val="1"/>
                                            <m:ctrlPr>
                                              <w:rPr>
                                                <w:rFonts w:ascii="Cambria Math" w:eastAsia="Cambria Math" w:hAnsi="Cambria Math"/>
                                                <w:i/>
                                                <w:iCs/>
                                                <w:color w:val="000000" w:themeColor="text1"/>
                                              </w:rPr>
                                            </m:ctrlPr>
                                          </m:radPr>
                                          <m:deg/>
                                          <m:e>
                                            <m:r>
                                              <w:rPr>
                                                <w:rFonts w:ascii="Cambria Math" w:eastAsia="Cambria Math" w:hAnsi="Cambria Math"/>
                                                <w:color w:val="000000" w:themeColor="text1"/>
                                              </w:rPr>
                                              <m:t>1</m:t>
                                            </m:r>
                                          </m:e>
                                        </m:rad>
                                      </m:num>
                                      <m:den>
                                        <m:r>
                                          <w:rPr>
                                            <w:rFonts w:ascii="Cambria Math" w:eastAsia="Cambria Math" w:hAnsi="Cambria Math"/>
                                            <w:color w:val="000000" w:themeColor="text1"/>
                                          </w:rPr>
                                          <m:t>n-1</m:t>
                                        </m:r>
                                      </m:den>
                                    </m:f>
                                  </m:oMath>
                                  <w:r w:rsidRPr="00A8242F">
                                    <w:rPr>
                                      <w:color w:val="000000" w:themeColor="text1"/>
                                    </w:rPr>
                                    <w:t xml:space="preserve"> ( xi- xbar </w:t>
                                  </w:r>
                                  <m:oMath>
                                    <m:sSup>
                                      <m:sSupPr>
                                        <m:ctrlPr>
                                          <w:rPr>
                                            <w:rFonts w:ascii="Cambria Math" w:hAnsi="Cambria Math"/>
                                            <w:i/>
                                            <w:iCs/>
                                            <w:color w:val="000000" w:themeColor="text1"/>
                                          </w:rPr>
                                        </m:ctrlPr>
                                      </m:sSupPr>
                                      <m:e>
                                        <m:r>
                                          <w:rPr>
                                            <w:rFonts w:ascii="Cambria Math" w:hAnsi="Cambria Math"/>
                                            <w:color w:val="000000" w:themeColor="text1"/>
                                          </w:rPr>
                                          <m:t>)</m:t>
                                        </m:r>
                                      </m:e>
                                      <m:sup>
                                        <m:r>
                                          <w:rPr>
                                            <w:rFonts w:ascii="Cambria Math" w:hAnsi="Cambria Math"/>
                                            <w:color w:val="000000" w:themeColor="text1"/>
                                          </w:rPr>
                                          <m:t>2</m:t>
                                        </m:r>
                                      </m:sup>
                                    </m:sSup>
                                  </m:oMath>
                                  <w:r w:rsidRPr="00A8242F">
                                    <w:rPr>
                                      <w:color w:val="000000" w:themeColor="text1"/>
                                    </w:rPr>
                                    <w:t xml:space="preserve">  = 10,97</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080" o:spid="_x0000_s1052" type="#_x0000_t202" style="position:absolute;margin-left:3.45pt;margin-top:3.8pt;width:178.4pt;height:28.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" filled="f" stroked="f">
                      <v:textbox>
                        <w:txbxContent>
                          <w:p w14:paraId="63D1C920" w14:textId="77777777" w:rsidR="00B82AB7" w:rsidRPr="00A8242F" w:rsidRDefault="00B82AB7" w:rsidP="002D75A9">
                            <w:pPr>
                              <w:pStyle w:val="NormalWeb"/>
                              <w:spacing w:before="0" w:beforeAutospacing="0" w:after="0" w:afterAutospacing="0"/>
                            </w:pPr>
                            <w:r w:rsidRPr="00A8242F">
                              <w:rPr>
                                <w:rFonts w:eastAsia="Cambria Math"/>
                                <w:color w:val="000000" w:themeColor="text1"/>
                              </w:rPr>
                              <w:t xml:space="preserve">S </w:t>
                            </w:r>
                            <m:oMath>
                              <m:r>
                                <w:rPr>
                                  <w:rFonts w:ascii="Cambria Math" w:eastAsia="Cambria Math" w:hAnsi="Cambria Math"/>
                                  <w:color w:val="000000" w:themeColor="text1"/>
                                </w:rPr>
                                <m:t>= </m:t>
                              </m:r>
                              <m:f>
                                <m:fPr>
                                  <m:ctrlPr>
                                    <w:rPr>
                                      <w:rFonts w:ascii="Cambria Math" w:eastAsia="Cambria Math" w:hAnsi="Cambria Math"/>
                                      <w:i/>
                                      <w:iCs/>
                                      <w:color w:val="000000" w:themeColor="text1"/>
                                    </w:rPr>
                                  </m:ctrlPr>
                                </m:fPr>
                                <m:num>
                                  <m:rad>
                                    <m:radPr>
                                      <m:degHide m:val="1"/>
                                      <m:ctrlPr>
                                        <w:rPr>
                                          <w:rFonts w:ascii="Cambria Math" w:eastAsia="Cambria Math" w:hAnsi="Cambria Math"/>
                                          <w:i/>
                                          <w:iCs/>
                                          <w:color w:val="000000" w:themeColor="text1"/>
                                        </w:rPr>
                                      </m:ctrlPr>
                                    </m:radPr>
                                    <m:deg/>
                                    <m:e>
                                      <m:r>
                                        <w:rPr>
                                          <w:rFonts w:ascii="Cambria Math" w:eastAsia="Cambria Math" w:hAnsi="Cambria Math"/>
                                          <w:color w:val="000000" w:themeColor="text1"/>
                                        </w:rPr>
                                        <m:t>1</m:t>
                                      </m:r>
                                    </m:e>
                                  </m:rad>
                                </m:num>
                                <m:den>
                                  <m:r>
                                    <w:rPr>
                                      <w:rFonts w:ascii="Cambria Math" w:eastAsia="Cambria Math" w:hAnsi="Cambria Math"/>
                                      <w:color w:val="000000" w:themeColor="text1"/>
                                    </w:rPr>
                                    <m:t>n-1</m:t>
                                  </m:r>
                                </m:den>
                              </m:f>
                            </m:oMath>
                            <w:r w:rsidRPr="00A8242F">
                              <w:rPr>
                                <w:color w:val="000000" w:themeColor="text1"/>
                              </w:rPr>
                              <w:t xml:space="preserve"> ( xi- xbar </w:t>
                            </w:r>
                            <m:oMath>
                              <m:sSup>
                                <m:sSupPr>
                                  <m:ctrlPr>
                                    <w:rPr>
                                      <w:rFonts w:ascii="Cambria Math" w:hAnsi="Cambria Math"/>
                                      <w:i/>
                                      <w:iCs/>
                                      <w:color w:val="000000" w:themeColor="text1"/>
                                    </w:rPr>
                                  </m:ctrlPr>
                                </m:sSupPr>
                                <m:e>
                                  <m:r>
                                    <w:rPr>
                                      <w:rFonts w:ascii="Cambria Math" w:hAnsi="Cambria Math"/>
                                      <w:color w:val="000000" w:themeColor="text1"/>
                                    </w:rPr>
                                    <m:t>)</m:t>
                                  </m:r>
                                </m:e>
                                <m:sup>
                                  <m:r>
                                    <w:rPr>
                                      <w:rFonts w:ascii="Cambria Math" w:hAnsi="Cambria Math"/>
                                      <w:color w:val="000000" w:themeColor="text1"/>
                                    </w:rPr>
                                    <m:t>2</m:t>
                                  </m:r>
                                </m:sup>
                              </m:sSup>
                            </m:oMath>
                            <w:r w:rsidRPr="00A8242F">
                              <w:rPr>
                                <w:color w:val="000000" w:themeColor="text1"/>
                              </w:rPr>
                              <w:t xml:space="preserve">  = 10,97</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20"/>
            </w:tblGrid>
            <w:tr w:rsidR="002D75A9" w:rsidRPr="00C037AA" w14:paraId="7662690E" w14:textId="77777777">
              <w:trPr>
                <w:trHeight w:val="300"/>
                <w:tblCellSpacing w:w="0" w:type="dxa"/>
              </w:trPr>
              <w:tc>
                <w:tcPr>
                  <w:tcW w:w="5520" w:type="dxa"/>
                  <w:tcBorders>
                    <w:top w:val="nil"/>
                    <w:left w:val="nil"/>
                    <w:bottom w:val="nil"/>
                    <w:right w:val="nil"/>
                  </w:tcBorders>
                  <w:shd w:val="clear" w:color="auto" w:fill="auto"/>
                  <w:noWrap/>
                  <w:vAlign w:val="bottom"/>
                  <w:hideMark/>
                </w:tcPr>
                <w:p w14:paraId="3016D126"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r>
          </w:tbl>
          <w:p w14:paraId="38653E84"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r>
      <w:tr w:rsidR="002D75A9" w:rsidRPr="00C037AA" w14:paraId="37E46600"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25854A7"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968" w:type="dxa"/>
            <w:tcBorders>
              <w:top w:val="nil"/>
              <w:left w:val="nil"/>
              <w:bottom w:val="single" w:sz="4" w:space="0" w:color="auto"/>
              <w:right w:val="single" w:sz="4" w:space="0" w:color="auto"/>
            </w:tcBorders>
            <w:shd w:val="clear" w:color="auto" w:fill="auto"/>
            <w:noWrap/>
            <w:vAlign w:val="bottom"/>
            <w:hideMark/>
          </w:tcPr>
          <w:p w14:paraId="61B433A7"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68</w:t>
            </w:r>
          </w:p>
        </w:tc>
        <w:tc>
          <w:tcPr>
            <w:tcW w:w="830" w:type="dxa"/>
            <w:tcBorders>
              <w:top w:val="nil"/>
              <w:left w:val="nil"/>
              <w:bottom w:val="single" w:sz="4" w:space="0" w:color="auto"/>
              <w:right w:val="single" w:sz="4" w:space="0" w:color="auto"/>
            </w:tcBorders>
            <w:shd w:val="clear" w:color="auto" w:fill="auto"/>
            <w:noWrap/>
            <w:vAlign w:val="bottom"/>
            <w:hideMark/>
          </w:tcPr>
          <w:p w14:paraId="592E7538"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1280" w:type="dxa"/>
            <w:tcBorders>
              <w:top w:val="nil"/>
              <w:left w:val="nil"/>
              <w:bottom w:val="single" w:sz="4" w:space="0" w:color="auto"/>
              <w:right w:val="single" w:sz="4" w:space="0" w:color="auto"/>
            </w:tcBorders>
            <w:shd w:val="clear" w:color="auto" w:fill="auto"/>
            <w:noWrap/>
            <w:vAlign w:val="bottom"/>
            <w:hideMark/>
          </w:tcPr>
          <w:p w14:paraId="6653C03B"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-0,85194</w:t>
            </w:r>
          </w:p>
        </w:tc>
        <w:tc>
          <w:tcPr>
            <w:tcW w:w="1280" w:type="dxa"/>
            <w:tcBorders>
              <w:top w:val="nil"/>
              <w:left w:val="nil"/>
              <w:bottom w:val="single" w:sz="4" w:space="0" w:color="auto"/>
              <w:right w:val="single" w:sz="4" w:space="0" w:color="auto"/>
            </w:tcBorders>
            <w:shd w:val="clear" w:color="auto" w:fill="auto"/>
            <w:noWrap/>
            <w:vAlign w:val="bottom"/>
            <w:hideMark/>
          </w:tcPr>
          <w:p w14:paraId="36027DF0"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0,197124</w:t>
            </w:r>
          </w:p>
        </w:tc>
        <w:tc>
          <w:tcPr>
            <w:tcW w:w="670" w:type="dxa"/>
            <w:tcBorders>
              <w:top w:val="nil"/>
              <w:left w:val="nil"/>
              <w:bottom w:val="single" w:sz="4" w:space="0" w:color="auto"/>
              <w:right w:val="single" w:sz="4" w:space="0" w:color="auto"/>
            </w:tcBorders>
            <w:shd w:val="clear" w:color="auto" w:fill="auto"/>
            <w:noWrap/>
            <w:vAlign w:val="bottom"/>
            <w:hideMark/>
          </w:tcPr>
          <w:p w14:paraId="18A62640"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w:t>
            </w:r>
          </w:p>
        </w:tc>
        <w:tc>
          <w:tcPr>
            <w:tcW w:w="1116" w:type="dxa"/>
            <w:tcBorders>
              <w:top w:val="nil"/>
              <w:left w:val="nil"/>
              <w:bottom w:val="single" w:sz="4" w:space="0" w:color="auto"/>
              <w:right w:val="single" w:sz="4" w:space="0" w:color="auto"/>
            </w:tcBorders>
            <w:shd w:val="clear" w:color="auto" w:fill="auto"/>
            <w:noWrap/>
            <w:vAlign w:val="bottom"/>
            <w:hideMark/>
          </w:tcPr>
          <w:p w14:paraId="3916125C"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0,102876</w:t>
            </w:r>
          </w:p>
        </w:tc>
        <w:tc>
          <w:tcPr>
            <w:tcW w:w="222" w:type="dxa"/>
            <w:tcBorders>
              <w:top w:val="nil"/>
              <w:left w:val="nil"/>
              <w:bottom w:val="nil"/>
              <w:right w:val="nil"/>
            </w:tcBorders>
            <w:shd w:val="clear" w:color="auto" w:fill="auto"/>
            <w:noWrap/>
            <w:vAlign w:val="bottom"/>
            <w:hideMark/>
          </w:tcPr>
          <w:p w14:paraId="1ECB143D"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6FD42034"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r>
      <w:tr w:rsidR="002D75A9" w:rsidRPr="00C037AA" w14:paraId="103FB41C"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5029D242"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968" w:type="dxa"/>
            <w:tcBorders>
              <w:top w:val="nil"/>
              <w:left w:val="nil"/>
              <w:bottom w:val="single" w:sz="4" w:space="0" w:color="auto"/>
              <w:right w:val="single" w:sz="4" w:space="0" w:color="auto"/>
            </w:tcBorders>
            <w:shd w:val="clear" w:color="auto" w:fill="auto"/>
            <w:noWrap/>
            <w:vAlign w:val="bottom"/>
            <w:hideMark/>
          </w:tcPr>
          <w:p w14:paraId="6F741A05"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68</w:t>
            </w:r>
          </w:p>
        </w:tc>
        <w:tc>
          <w:tcPr>
            <w:tcW w:w="830" w:type="dxa"/>
            <w:tcBorders>
              <w:top w:val="nil"/>
              <w:left w:val="nil"/>
              <w:bottom w:val="single" w:sz="4" w:space="0" w:color="auto"/>
              <w:right w:val="single" w:sz="4" w:space="0" w:color="auto"/>
            </w:tcBorders>
            <w:shd w:val="clear" w:color="auto" w:fill="auto"/>
            <w:noWrap/>
            <w:vAlign w:val="bottom"/>
            <w:hideMark/>
          </w:tcPr>
          <w:p w14:paraId="54172F2C"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1280" w:type="dxa"/>
            <w:tcBorders>
              <w:top w:val="nil"/>
              <w:left w:val="nil"/>
              <w:bottom w:val="single" w:sz="4" w:space="0" w:color="auto"/>
              <w:right w:val="single" w:sz="4" w:space="0" w:color="auto"/>
            </w:tcBorders>
            <w:shd w:val="clear" w:color="auto" w:fill="auto"/>
            <w:noWrap/>
            <w:vAlign w:val="bottom"/>
            <w:hideMark/>
          </w:tcPr>
          <w:p w14:paraId="1879807B"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-0,85194</w:t>
            </w:r>
          </w:p>
        </w:tc>
        <w:tc>
          <w:tcPr>
            <w:tcW w:w="1280" w:type="dxa"/>
            <w:tcBorders>
              <w:top w:val="nil"/>
              <w:left w:val="nil"/>
              <w:bottom w:val="single" w:sz="4" w:space="0" w:color="auto"/>
              <w:right w:val="single" w:sz="4" w:space="0" w:color="auto"/>
            </w:tcBorders>
            <w:shd w:val="clear" w:color="auto" w:fill="auto"/>
            <w:noWrap/>
            <w:vAlign w:val="bottom"/>
            <w:hideMark/>
          </w:tcPr>
          <w:p w14:paraId="0842ABD4"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0,197124</w:t>
            </w:r>
          </w:p>
        </w:tc>
        <w:tc>
          <w:tcPr>
            <w:tcW w:w="670" w:type="dxa"/>
            <w:tcBorders>
              <w:top w:val="nil"/>
              <w:left w:val="nil"/>
              <w:bottom w:val="single" w:sz="4" w:space="0" w:color="auto"/>
              <w:right w:val="single" w:sz="4" w:space="0" w:color="auto"/>
            </w:tcBorders>
            <w:shd w:val="clear" w:color="auto" w:fill="auto"/>
            <w:noWrap/>
            <w:vAlign w:val="bottom"/>
            <w:hideMark/>
          </w:tcPr>
          <w:p w14:paraId="00C69FE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w:t>
            </w:r>
          </w:p>
        </w:tc>
        <w:tc>
          <w:tcPr>
            <w:tcW w:w="1116" w:type="dxa"/>
            <w:tcBorders>
              <w:top w:val="nil"/>
              <w:left w:val="nil"/>
              <w:bottom w:val="single" w:sz="4" w:space="0" w:color="auto"/>
              <w:right w:val="single" w:sz="4" w:space="0" w:color="auto"/>
            </w:tcBorders>
            <w:shd w:val="clear" w:color="auto" w:fill="auto"/>
            <w:noWrap/>
            <w:vAlign w:val="bottom"/>
            <w:hideMark/>
          </w:tcPr>
          <w:p w14:paraId="5EF07FF6"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0,102876</w:t>
            </w:r>
          </w:p>
        </w:tc>
        <w:tc>
          <w:tcPr>
            <w:tcW w:w="222" w:type="dxa"/>
            <w:tcBorders>
              <w:top w:val="nil"/>
              <w:left w:val="nil"/>
              <w:bottom w:val="nil"/>
              <w:right w:val="nil"/>
            </w:tcBorders>
            <w:shd w:val="clear" w:color="auto" w:fill="auto"/>
            <w:noWrap/>
            <w:vAlign w:val="bottom"/>
            <w:hideMark/>
          </w:tcPr>
          <w:p w14:paraId="4B69D88F"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36A5C33C"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Mencari zi = xi-xbar/s</w:t>
            </w:r>
          </w:p>
        </w:tc>
      </w:tr>
      <w:tr w:rsidR="002D75A9" w:rsidRPr="00C037AA" w14:paraId="5CF30624"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6ED4B7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968" w:type="dxa"/>
            <w:tcBorders>
              <w:top w:val="nil"/>
              <w:left w:val="nil"/>
              <w:bottom w:val="single" w:sz="4" w:space="0" w:color="auto"/>
              <w:right w:val="single" w:sz="4" w:space="0" w:color="auto"/>
            </w:tcBorders>
            <w:shd w:val="clear" w:color="auto" w:fill="auto"/>
            <w:noWrap/>
            <w:vAlign w:val="bottom"/>
            <w:hideMark/>
          </w:tcPr>
          <w:p w14:paraId="087433E0"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830" w:type="dxa"/>
            <w:tcBorders>
              <w:top w:val="nil"/>
              <w:left w:val="nil"/>
              <w:bottom w:val="single" w:sz="4" w:space="0" w:color="auto"/>
              <w:right w:val="single" w:sz="4" w:space="0" w:color="auto"/>
            </w:tcBorders>
            <w:shd w:val="clear" w:color="auto" w:fill="auto"/>
            <w:noWrap/>
            <w:vAlign w:val="bottom"/>
            <w:hideMark/>
          </w:tcPr>
          <w:p w14:paraId="6CF6DB95"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w:t>
            </w:r>
          </w:p>
        </w:tc>
        <w:tc>
          <w:tcPr>
            <w:tcW w:w="1280" w:type="dxa"/>
            <w:tcBorders>
              <w:top w:val="nil"/>
              <w:left w:val="nil"/>
              <w:bottom w:val="single" w:sz="4" w:space="0" w:color="auto"/>
              <w:right w:val="single" w:sz="4" w:space="0" w:color="auto"/>
            </w:tcBorders>
            <w:shd w:val="clear" w:color="auto" w:fill="auto"/>
            <w:noWrap/>
            <w:vAlign w:val="bottom"/>
            <w:hideMark/>
          </w:tcPr>
          <w:p w14:paraId="5552E0B5"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-0,57859</w:t>
            </w:r>
          </w:p>
        </w:tc>
        <w:tc>
          <w:tcPr>
            <w:tcW w:w="1280" w:type="dxa"/>
            <w:tcBorders>
              <w:top w:val="nil"/>
              <w:left w:val="nil"/>
              <w:bottom w:val="single" w:sz="4" w:space="0" w:color="auto"/>
              <w:right w:val="single" w:sz="4" w:space="0" w:color="auto"/>
            </w:tcBorders>
            <w:shd w:val="clear" w:color="auto" w:fill="auto"/>
            <w:noWrap/>
            <w:vAlign w:val="bottom"/>
            <w:hideMark/>
          </w:tcPr>
          <w:p w14:paraId="67836A1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0,281433</w:t>
            </w:r>
          </w:p>
        </w:tc>
        <w:tc>
          <w:tcPr>
            <w:tcW w:w="670" w:type="dxa"/>
            <w:tcBorders>
              <w:top w:val="nil"/>
              <w:left w:val="nil"/>
              <w:bottom w:val="single" w:sz="4" w:space="0" w:color="auto"/>
              <w:right w:val="single" w:sz="4" w:space="0" w:color="auto"/>
            </w:tcBorders>
            <w:shd w:val="clear" w:color="auto" w:fill="auto"/>
            <w:noWrap/>
            <w:vAlign w:val="bottom"/>
            <w:hideMark/>
          </w:tcPr>
          <w:p w14:paraId="3789517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w:t>
            </w:r>
          </w:p>
        </w:tc>
        <w:tc>
          <w:tcPr>
            <w:tcW w:w="1116" w:type="dxa"/>
            <w:tcBorders>
              <w:top w:val="nil"/>
              <w:left w:val="nil"/>
              <w:bottom w:val="single" w:sz="4" w:space="0" w:color="auto"/>
              <w:right w:val="single" w:sz="4" w:space="0" w:color="auto"/>
            </w:tcBorders>
            <w:shd w:val="clear" w:color="auto" w:fill="auto"/>
            <w:noWrap/>
            <w:vAlign w:val="bottom"/>
            <w:hideMark/>
          </w:tcPr>
          <w:p w14:paraId="2A061D2A"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0,118567</w:t>
            </w:r>
          </w:p>
        </w:tc>
        <w:tc>
          <w:tcPr>
            <w:tcW w:w="222" w:type="dxa"/>
            <w:tcBorders>
              <w:top w:val="nil"/>
              <w:left w:val="nil"/>
              <w:bottom w:val="nil"/>
              <w:right w:val="nil"/>
            </w:tcBorders>
            <w:shd w:val="clear" w:color="auto" w:fill="auto"/>
            <w:noWrap/>
            <w:vAlign w:val="bottom"/>
            <w:hideMark/>
          </w:tcPr>
          <w:p w14:paraId="4799A82D"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vAlign w:val="bottom"/>
            <w:hideMark/>
          </w:tcPr>
          <w:p w14:paraId="6CD5B0F8"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Lhitung 0,119</w:t>
            </w:r>
          </w:p>
        </w:tc>
      </w:tr>
      <w:tr w:rsidR="002D75A9" w:rsidRPr="00C037AA" w14:paraId="668310F1"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23F6A1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w:t>
            </w:r>
          </w:p>
        </w:tc>
        <w:tc>
          <w:tcPr>
            <w:tcW w:w="968" w:type="dxa"/>
            <w:tcBorders>
              <w:top w:val="nil"/>
              <w:left w:val="nil"/>
              <w:bottom w:val="single" w:sz="4" w:space="0" w:color="auto"/>
              <w:right w:val="single" w:sz="4" w:space="0" w:color="auto"/>
            </w:tcBorders>
            <w:shd w:val="clear" w:color="auto" w:fill="auto"/>
            <w:noWrap/>
            <w:vAlign w:val="bottom"/>
            <w:hideMark/>
          </w:tcPr>
          <w:p w14:paraId="05D509F6"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830" w:type="dxa"/>
            <w:tcBorders>
              <w:top w:val="nil"/>
              <w:left w:val="nil"/>
              <w:bottom w:val="single" w:sz="4" w:space="0" w:color="auto"/>
              <w:right w:val="single" w:sz="4" w:space="0" w:color="auto"/>
            </w:tcBorders>
            <w:shd w:val="clear" w:color="auto" w:fill="auto"/>
            <w:noWrap/>
            <w:vAlign w:val="bottom"/>
            <w:hideMark/>
          </w:tcPr>
          <w:p w14:paraId="58EBD88A"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w:t>
            </w:r>
          </w:p>
        </w:tc>
        <w:tc>
          <w:tcPr>
            <w:tcW w:w="1280" w:type="dxa"/>
            <w:tcBorders>
              <w:top w:val="nil"/>
              <w:left w:val="nil"/>
              <w:bottom w:val="single" w:sz="4" w:space="0" w:color="auto"/>
              <w:right w:val="single" w:sz="4" w:space="0" w:color="auto"/>
            </w:tcBorders>
            <w:shd w:val="clear" w:color="auto" w:fill="auto"/>
            <w:noWrap/>
            <w:vAlign w:val="bottom"/>
            <w:hideMark/>
          </w:tcPr>
          <w:p w14:paraId="6ADF0C7C"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-0,57859</w:t>
            </w:r>
          </w:p>
        </w:tc>
        <w:tc>
          <w:tcPr>
            <w:tcW w:w="1280" w:type="dxa"/>
            <w:tcBorders>
              <w:top w:val="nil"/>
              <w:left w:val="nil"/>
              <w:bottom w:val="single" w:sz="4" w:space="0" w:color="auto"/>
              <w:right w:val="single" w:sz="4" w:space="0" w:color="auto"/>
            </w:tcBorders>
            <w:shd w:val="clear" w:color="auto" w:fill="auto"/>
            <w:noWrap/>
            <w:vAlign w:val="bottom"/>
            <w:hideMark/>
          </w:tcPr>
          <w:p w14:paraId="09EECF89"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0,281433</w:t>
            </w:r>
          </w:p>
        </w:tc>
        <w:tc>
          <w:tcPr>
            <w:tcW w:w="670" w:type="dxa"/>
            <w:tcBorders>
              <w:top w:val="nil"/>
              <w:left w:val="nil"/>
              <w:bottom w:val="single" w:sz="4" w:space="0" w:color="auto"/>
              <w:right w:val="single" w:sz="4" w:space="0" w:color="auto"/>
            </w:tcBorders>
            <w:shd w:val="clear" w:color="auto" w:fill="auto"/>
            <w:noWrap/>
            <w:vAlign w:val="bottom"/>
            <w:hideMark/>
          </w:tcPr>
          <w:p w14:paraId="299C7032"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w:t>
            </w:r>
          </w:p>
        </w:tc>
        <w:tc>
          <w:tcPr>
            <w:tcW w:w="1116" w:type="dxa"/>
            <w:tcBorders>
              <w:top w:val="nil"/>
              <w:left w:val="nil"/>
              <w:bottom w:val="single" w:sz="4" w:space="0" w:color="auto"/>
              <w:right w:val="single" w:sz="4" w:space="0" w:color="auto"/>
            </w:tcBorders>
            <w:shd w:val="clear" w:color="auto" w:fill="auto"/>
            <w:noWrap/>
            <w:vAlign w:val="bottom"/>
            <w:hideMark/>
          </w:tcPr>
          <w:p w14:paraId="7188F532"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0,118567</w:t>
            </w:r>
          </w:p>
        </w:tc>
        <w:tc>
          <w:tcPr>
            <w:tcW w:w="222" w:type="dxa"/>
            <w:tcBorders>
              <w:top w:val="nil"/>
              <w:left w:val="nil"/>
              <w:bottom w:val="nil"/>
              <w:right w:val="nil"/>
            </w:tcBorders>
            <w:shd w:val="clear" w:color="auto" w:fill="auto"/>
            <w:noWrap/>
            <w:vAlign w:val="bottom"/>
            <w:hideMark/>
          </w:tcPr>
          <w:p w14:paraId="2E33607F"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0409C02E" w14:textId="5C4D4B89"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noProof/>
                <w:color w:val="000000"/>
                <w:sz w:val="24"/>
                <w:szCs w:val="24"/>
                <w:lang w:val="id-ID" w:eastAsia="id-ID"/>
              </w:rPr>
              <mc:AlternateContent>
                <mc:Choice Requires="wps">
                  <w:drawing>
                    <wp:anchor distT="0" distB="0" distL="114300" distR="114300" simplePos="0" relativeHeight="251821056" behindDoc="0" locked="0" layoutInCell="1" allowOverlap="1" wp14:anchorId="190AEEBE" wp14:editId="67D6A4E9">
                      <wp:simplePos x="0" y="0"/>
                      <wp:positionH relativeFrom="column">
                        <wp:posOffset>457200</wp:posOffset>
                      </wp:positionH>
                      <wp:positionV relativeFrom="paragraph">
                        <wp:posOffset>152400</wp:posOffset>
                      </wp:positionV>
                      <wp:extent cx="914400" cy="266700"/>
                      <wp:effectExtent l="0" t="0" r="0" b="0"/>
                      <wp:wrapNone/>
                      <wp:docPr id="1079" name="Text Box 1079"/>
                      <wp:cNvGraphicFramePr/>
                      <a:graphic xmlns:a="http://schemas.openxmlformats.org/drawingml/2006/main">
                        <a:graphicData uri="http://schemas.microsoft.com/office/word/2010/wordprocessingShape">
                          <wps:wsp>
                            <wps:cNvSpPr txBox="1"/>
                            <wps:spPr>
                              <a:xfrm>
                                <a:off x="0" y="0"/>
                                <a:ext cx="914400"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872EF26" w14:textId="77777777" w:rsidR="00AA3104" w:rsidRDefault="00AA3104" w:rsidP="002D75A9">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sz w:val="22"/>
                                          <w:szCs w:val="22"/>
                                        </w:rPr>
                                        <m:t>α=0,05</m:t>
                                      </m:r>
                                    </m:oMath>
                                  </m:oMathPara>
                                </w:p>
                              </w:txbxContent>
                            </wps:txbx>
                            <wps:bodyPr vertOverflow="clip" horzOverflow="clip" rtlCol="0" anchor="t">
                              <a:spAutoFit/>
                            </wps:bodyPr>
                          </wps:wsp>
                        </a:graphicData>
                      </a:graphic>
                      <wp14:sizeRelH relativeFrom="page">
                        <wp14:pctWidth>0</wp14:pctWidth>
                      </wp14:sizeRelH>
                      <wp14:sizeRelV relativeFrom="page">
                        <wp14:pctHeight>0</wp14:pctHeight>
                      </wp14:sizeRelV>
                    </wp:anchor>
                  </w:drawing>
                </mc:Choice>
                <mc:Fallback>
                  <w:pict>
                    <v:shape id="Text Box 1079" o:spid="_x0000_s1053" type="#_x0000_t202" style="position:absolute;margin-left:36pt;margin-top:12pt;width:1in;height:2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" filled="f" stroked="f">
                      <v:textbox style="mso-fit-shape-to-text:t">
                        <w:txbxContent>
                          <w:p w14:paraId="2872EF26" w14:textId="77777777" w:rsidR="00B82AB7" w:rsidRDefault="00B82AB7" w:rsidP="002D75A9">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sz w:val="22"/>
                                    <w:szCs w:val="22"/>
                                  </w:rPr>
                                  <m:t>α=0,05</m:t>
                                </m:r>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20"/>
            </w:tblGrid>
            <w:tr w:rsidR="002D75A9" w:rsidRPr="00C037AA" w14:paraId="7A9F7EC9" w14:textId="77777777">
              <w:trPr>
                <w:trHeight w:val="300"/>
                <w:tblCellSpacing w:w="0" w:type="dxa"/>
              </w:trPr>
              <w:tc>
                <w:tcPr>
                  <w:tcW w:w="5520" w:type="dxa"/>
                  <w:tcBorders>
                    <w:top w:val="nil"/>
                    <w:left w:val="nil"/>
                    <w:bottom w:val="nil"/>
                    <w:right w:val="nil"/>
                  </w:tcBorders>
                  <w:shd w:val="clear" w:color="auto" w:fill="auto"/>
                  <w:noWrap/>
                  <w:vAlign w:val="bottom"/>
                  <w:hideMark/>
                </w:tcPr>
                <w:p w14:paraId="051E689A"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Ltabel</w:t>
                  </w:r>
                </w:p>
              </w:tc>
            </w:tr>
          </w:tbl>
          <w:p w14:paraId="53CFD09E"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r>
      <w:tr w:rsidR="002D75A9" w:rsidRPr="00C037AA" w14:paraId="61D86549"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D2DDBB2"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968" w:type="dxa"/>
            <w:tcBorders>
              <w:top w:val="nil"/>
              <w:left w:val="nil"/>
              <w:bottom w:val="single" w:sz="4" w:space="0" w:color="auto"/>
              <w:right w:val="single" w:sz="4" w:space="0" w:color="auto"/>
            </w:tcBorders>
            <w:shd w:val="clear" w:color="auto" w:fill="auto"/>
            <w:noWrap/>
            <w:vAlign w:val="bottom"/>
            <w:hideMark/>
          </w:tcPr>
          <w:p w14:paraId="735215F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830" w:type="dxa"/>
            <w:tcBorders>
              <w:top w:val="nil"/>
              <w:left w:val="nil"/>
              <w:bottom w:val="single" w:sz="4" w:space="0" w:color="auto"/>
              <w:right w:val="single" w:sz="4" w:space="0" w:color="auto"/>
            </w:tcBorders>
            <w:shd w:val="clear" w:color="auto" w:fill="auto"/>
            <w:noWrap/>
            <w:vAlign w:val="bottom"/>
            <w:hideMark/>
          </w:tcPr>
          <w:p w14:paraId="2F2106C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w:t>
            </w:r>
          </w:p>
        </w:tc>
        <w:tc>
          <w:tcPr>
            <w:tcW w:w="1280" w:type="dxa"/>
            <w:tcBorders>
              <w:top w:val="nil"/>
              <w:left w:val="nil"/>
              <w:bottom w:val="single" w:sz="4" w:space="0" w:color="auto"/>
              <w:right w:val="single" w:sz="4" w:space="0" w:color="auto"/>
            </w:tcBorders>
            <w:shd w:val="clear" w:color="auto" w:fill="auto"/>
            <w:noWrap/>
            <w:vAlign w:val="bottom"/>
            <w:hideMark/>
          </w:tcPr>
          <w:p w14:paraId="210D278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-0,30524</w:t>
            </w:r>
          </w:p>
        </w:tc>
        <w:tc>
          <w:tcPr>
            <w:tcW w:w="1280" w:type="dxa"/>
            <w:tcBorders>
              <w:top w:val="nil"/>
              <w:left w:val="nil"/>
              <w:bottom w:val="single" w:sz="4" w:space="0" w:color="auto"/>
              <w:right w:val="single" w:sz="4" w:space="0" w:color="auto"/>
            </w:tcBorders>
            <w:shd w:val="clear" w:color="auto" w:fill="auto"/>
            <w:noWrap/>
            <w:vAlign w:val="bottom"/>
            <w:hideMark/>
          </w:tcPr>
          <w:p w14:paraId="10B15057"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0,380092</w:t>
            </w:r>
          </w:p>
        </w:tc>
        <w:tc>
          <w:tcPr>
            <w:tcW w:w="670" w:type="dxa"/>
            <w:tcBorders>
              <w:top w:val="nil"/>
              <w:left w:val="nil"/>
              <w:bottom w:val="single" w:sz="4" w:space="0" w:color="auto"/>
              <w:right w:val="single" w:sz="4" w:space="0" w:color="auto"/>
            </w:tcBorders>
            <w:shd w:val="clear" w:color="auto" w:fill="auto"/>
            <w:noWrap/>
            <w:vAlign w:val="bottom"/>
            <w:hideMark/>
          </w:tcPr>
          <w:p w14:paraId="7D63D03A"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w:t>
            </w:r>
          </w:p>
        </w:tc>
        <w:tc>
          <w:tcPr>
            <w:tcW w:w="1116" w:type="dxa"/>
            <w:tcBorders>
              <w:top w:val="nil"/>
              <w:left w:val="nil"/>
              <w:bottom w:val="single" w:sz="4" w:space="0" w:color="auto"/>
              <w:right w:val="single" w:sz="4" w:space="0" w:color="auto"/>
            </w:tcBorders>
            <w:shd w:val="clear" w:color="auto" w:fill="auto"/>
            <w:noWrap/>
            <w:vAlign w:val="bottom"/>
            <w:hideMark/>
          </w:tcPr>
          <w:p w14:paraId="79382ADE"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0,119908</w:t>
            </w:r>
          </w:p>
        </w:tc>
        <w:tc>
          <w:tcPr>
            <w:tcW w:w="222" w:type="dxa"/>
            <w:tcBorders>
              <w:top w:val="nil"/>
              <w:left w:val="nil"/>
              <w:bottom w:val="nil"/>
              <w:right w:val="nil"/>
            </w:tcBorders>
            <w:shd w:val="clear" w:color="auto" w:fill="auto"/>
            <w:noWrap/>
            <w:vAlign w:val="bottom"/>
            <w:hideMark/>
          </w:tcPr>
          <w:p w14:paraId="7AD172C4"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502CCD9A"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xml:space="preserve">db=n-1 </w:t>
            </w:r>
          </w:p>
        </w:tc>
      </w:tr>
      <w:tr w:rsidR="002D75A9" w:rsidRPr="00C037AA" w14:paraId="11BDC275"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5B28147"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w:t>
            </w:r>
          </w:p>
        </w:tc>
        <w:tc>
          <w:tcPr>
            <w:tcW w:w="968" w:type="dxa"/>
            <w:tcBorders>
              <w:top w:val="nil"/>
              <w:left w:val="nil"/>
              <w:bottom w:val="single" w:sz="4" w:space="0" w:color="auto"/>
              <w:right w:val="single" w:sz="4" w:space="0" w:color="auto"/>
            </w:tcBorders>
            <w:shd w:val="clear" w:color="auto" w:fill="auto"/>
            <w:noWrap/>
            <w:vAlign w:val="bottom"/>
            <w:hideMark/>
          </w:tcPr>
          <w:p w14:paraId="6C165FE0"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830" w:type="dxa"/>
            <w:tcBorders>
              <w:top w:val="nil"/>
              <w:left w:val="nil"/>
              <w:bottom w:val="single" w:sz="4" w:space="0" w:color="auto"/>
              <w:right w:val="single" w:sz="4" w:space="0" w:color="auto"/>
            </w:tcBorders>
            <w:shd w:val="clear" w:color="auto" w:fill="auto"/>
            <w:noWrap/>
            <w:vAlign w:val="bottom"/>
            <w:hideMark/>
          </w:tcPr>
          <w:p w14:paraId="31690179"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w:t>
            </w:r>
          </w:p>
        </w:tc>
        <w:tc>
          <w:tcPr>
            <w:tcW w:w="1280" w:type="dxa"/>
            <w:tcBorders>
              <w:top w:val="nil"/>
              <w:left w:val="nil"/>
              <w:bottom w:val="single" w:sz="4" w:space="0" w:color="auto"/>
              <w:right w:val="single" w:sz="4" w:space="0" w:color="auto"/>
            </w:tcBorders>
            <w:shd w:val="clear" w:color="auto" w:fill="auto"/>
            <w:noWrap/>
            <w:vAlign w:val="bottom"/>
            <w:hideMark/>
          </w:tcPr>
          <w:p w14:paraId="246A446B"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-0,30524</w:t>
            </w:r>
          </w:p>
        </w:tc>
        <w:tc>
          <w:tcPr>
            <w:tcW w:w="1280" w:type="dxa"/>
            <w:tcBorders>
              <w:top w:val="nil"/>
              <w:left w:val="nil"/>
              <w:bottom w:val="single" w:sz="4" w:space="0" w:color="auto"/>
              <w:right w:val="single" w:sz="4" w:space="0" w:color="auto"/>
            </w:tcBorders>
            <w:shd w:val="clear" w:color="auto" w:fill="auto"/>
            <w:noWrap/>
            <w:vAlign w:val="bottom"/>
            <w:hideMark/>
          </w:tcPr>
          <w:p w14:paraId="1BCF7EF6"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0,380092</w:t>
            </w:r>
          </w:p>
        </w:tc>
        <w:tc>
          <w:tcPr>
            <w:tcW w:w="670" w:type="dxa"/>
            <w:tcBorders>
              <w:top w:val="nil"/>
              <w:left w:val="nil"/>
              <w:bottom w:val="single" w:sz="4" w:space="0" w:color="auto"/>
              <w:right w:val="single" w:sz="4" w:space="0" w:color="auto"/>
            </w:tcBorders>
            <w:shd w:val="clear" w:color="auto" w:fill="auto"/>
            <w:noWrap/>
            <w:vAlign w:val="bottom"/>
            <w:hideMark/>
          </w:tcPr>
          <w:p w14:paraId="02465ECA"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w:t>
            </w:r>
          </w:p>
        </w:tc>
        <w:tc>
          <w:tcPr>
            <w:tcW w:w="1116" w:type="dxa"/>
            <w:tcBorders>
              <w:top w:val="nil"/>
              <w:left w:val="nil"/>
              <w:bottom w:val="single" w:sz="4" w:space="0" w:color="auto"/>
              <w:right w:val="single" w:sz="4" w:space="0" w:color="auto"/>
            </w:tcBorders>
            <w:shd w:val="clear" w:color="auto" w:fill="auto"/>
            <w:noWrap/>
            <w:vAlign w:val="bottom"/>
            <w:hideMark/>
          </w:tcPr>
          <w:p w14:paraId="60AF206E"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0,119908</w:t>
            </w:r>
          </w:p>
        </w:tc>
        <w:tc>
          <w:tcPr>
            <w:tcW w:w="222" w:type="dxa"/>
            <w:tcBorders>
              <w:top w:val="nil"/>
              <w:left w:val="nil"/>
              <w:bottom w:val="nil"/>
              <w:right w:val="nil"/>
            </w:tcBorders>
            <w:shd w:val="clear" w:color="auto" w:fill="auto"/>
            <w:noWrap/>
            <w:vAlign w:val="bottom"/>
            <w:hideMark/>
          </w:tcPr>
          <w:p w14:paraId="397C0CE2"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6706FA50"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20-1 = 19</w:t>
            </w:r>
          </w:p>
        </w:tc>
      </w:tr>
      <w:tr w:rsidR="002D75A9" w:rsidRPr="00C037AA" w14:paraId="563B8D3F" w14:textId="77777777" w:rsidTr="00B72ADB">
        <w:trPr>
          <w:trHeight w:val="315"/>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37D9AB7E"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w:t>
            </w:r>
          </w:p>
        </w:tc>
        <w:tc>
          <w:tcPr>
            <w:tcW w:w="968" w:type="dxa"/>
            <w:tcBorders>
              <w:top w:val="nil"/>
              <w:left w:val="nil"/>
              <w:bottom w:val="single" w:sz="4" w:space="0" w:color="auto"/>
              <w:right w:val="single" w:sz="4" w:space="0" w:color="auto"/>
            </w:tcBorders>
            <w:shd w:val="clear" w:color="auto" w:fill="auto"/>
            <w:noWrap/>
            <w:vAlign w:val="bottom"/>
            <w:hideMark/>
          </w:tcPr>
          <w:p w14:paraId="3494C1F6"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77</w:t>
            </w:r>
          </w:p>
        </w:tc>
        <w:tc>
          <w:tcPr>
            <w:tcW w:w="830" w:type="dxa"/>
            <w:tcBorders>
              <w:top w:val="nil"/>
              <w:left w:val="nil"/>
              <w:bottom w:val="single" w:sz="4" w:space="0" w:color="auto"/>
              <w:right w:val="single" w:sz="4" w:space="0" w:color="auto"/>
            </w:tcBorders>
            <w:shd w:val="clear" w:color="auto" w:fill="auto"/>
            <w:noWrap/>
            <w:vAlign w:val="bottom"/>
            <w:hideMark/>
          </w:tcPr>
          <w:p w14:paraId="49E1D54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w:t>
            </w:r>
          </w:p>
        </w:tc>
        <w:tc>
          <w:tcPr>
            <w:tcW w:w="1280" w:type="dxa"/>
            <w:tcBorders>
              <w:top w:val="nil"/>
              <w:left w:val="nil"/>
              <w:bottom w:val="single" w:sz="4" w:space="0" w:color="auto"/>
              <w:right w:val="single" w:sz="4" w:space="0" w:color="auto"/>
            </w:tcBorders>
            <w:shd w:val="clear" w:color="auto" w:fill="auto"/>
            <w:noWrap/>
            <w:vAlign w:val="bottom"/>
            <w:hideMark/>
          </w:tcPr>
          <w:p w14:paraId="77BF051D"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-0,03189</w:t>
            </w:r>
          </w:p>
        </w:tc>
        <w:tc>
          <w:tcPr>
            <w:tcW w:w="1280" w:type="dxa"/>
            <w:tcBorders>
              <w:top w:val="nil"/>
              <w:left w:val="nil"/>
              <w:bottom w:val="single" w:sz="4" w:space="0" w:color="auto"/>
              <w:right w:val="single" w:sz="4" w:space="0" w:color="auto"/>
            </w:tcBorders>
            <w:shd w:val="clear" w:color="auto" w:fill="auto"/>
            <w:noWrap/>
            <w:vAlign w:val="bottom"/>
            <w:hideMark/>
          </w:tcPr>
          <w:p w14:paraId="763415F4"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0,48728</w:t>
            </w:r>
          </w:p>
        </w:tc>
        <w:tc>
          <w:tcPr>
            <w:tcW w:w="670" w:type="dxa"/>
            <w:tcBorders>
              <w:top w:val="nil"/>
              <w:left w:val="nil"/>
              <w:bottom w:val="single" w:sz="4" w:space="0" w:color="auto"/>
              <w:right w:val="single" w:sz="4" w:space="0" w:color="auto"/>
            </w:tcBorders>
            <w:shd w:val="clear" w:color="auto" w:fill="auto"/>
            <w:noWrap/>
            <w:vAlign w:val="bottom"/>
            <w:hideMark/>
          </w:tcPr>
          <w:p w14:paraId="473B2B8D"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w:t>
            </w:r>
          </w:p>
        </w:tc>
        <w:tc>
          <w:tcPr>
            <w:tcW w:w="1116" w:type="dxa"/>
            <w:tcBorders>
              <w:top w:val="nil"/>
              <w:left w:val="nil"/>
              <w:bottom w:val="single" w:sz="4" w:space="0" w:color="auto"/>
              <w:right w:val="single" w:sz="4" w:space="0" w:color="auto"/>
            </w:tcBorders>
            <w:shd w:val="clear" w:color="auto" w:fill="auto"/>
            <w:noWrap/>
            <w:vAlign w:val="bottom"/>
            <w:hideMark/>
          </w:tcPr>
          <w:p w14:paraId="44028814"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0,11272</w:t>
            </w:r>
          </w:p>
        </w:tc>
        <w:tc>
          <w:tcPr>
            <w:tcW w:w="222" w:type="dxa"/>
            <w:tcBorders>
              <w:top w:val="nil"/>
              <w:left w:val="nil"/>
              <w:bottom w:val="nil"/>
              <w:right w:val="nil"/>
            </w:tcBorders>
            <w:shd w:val="clear" w:color="auto" w:fill="auto"/>
            <w:noWrap/>
            <w:vAlign w:val="bottom"/>
            <w:hideMark/>
          </w:tcPr>
          <w:p w14:paraId="302B4886"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078A0DAE"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Ltabel 0,195</w:t>
            </w:r>
          </w:p>
        </w:tc>
      </w:tr>
      <w:tr w:rsidR="002D75A9" w:rsidRPr="00C037AA" w14:paraId="13AD7F82"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5A69D34"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w:t>
            </w:r>
          </w:p>
        </w:tc>
        <w:tc>
          <w:tcPr>
            <w:tcW w:w="968" w:type="dxa"/>
            <w:tcBorders>
              <w:top w:val="nil"/>
              <w:left w:val="nil"/>
              <w:bottom w:val="single" w:sz="4" w:space="0" w:color="auto"/>
              <w:right w:val="single" w:sz="4" w:space="0" w:color="auto"/>
            </w:tcBorders>
            <w:shd w:val="clear" w:color="auto" w:fill="auto"/>
            <w:noWrap/>
            <w:vAlign w:val="bottom"/>
            <w:hideMark/>
          </w:tcPr>
          <w:p w14:paraId="23E99C46"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77</w:t>
            </w:r>
          </w:p>
        </w:tc>
        <w:tc>
          <w:tcPr>
            <w:tcW w:w="830" w:type="dxa"/>
            <w:tcBorders>
              <w:top w:val="nil"/>
              <w:left w:val="nil"/>
              <w:bottom w:val="single" w:sz="4" w:space="0" w:color="auto"/>
              <w:right w:val="single" w:sz="4" w:space="0" w:color="auto"/>
            </w:tcBorders>
            <w:shd w:val="clear" w:color="auto" w:fill="auto"/>
            <w:noWrap/>
            <w:vAlign w:val="bottom"/>
            <w:hideMark/>
          </w:tcPr>
          <w:p w14:paraId="541CEEBD"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w:t>
            </w:r>
          </w:p>
        </w:tc>
        <w:tc>
          <w:tcPr>
            <w:tcW w:w="1280" w:type="dxa"/>
            <w:tcBorders>
              <w:top w:val="nil"/>
              <w:left w:val="nil"/>
              <w:bottom w:val="single" w:sz="4" w:space="0" w:color="auto"/>
              <w:right w:val="single" w:sz="4" w:space="0" w:color="auto"/>
            </w:tcBorders>
            <w:shd w:val="clear" w:color="auto" w:fill="auto"/>
            <w:noWrap/>
            <w:vAlign w:val="bottom"/>
            <w:hideMark/>
          </w:tcPr>
          <w:p w14:paraId="74FFA32C"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-0,03189</w:t>
            </w:r>
          </w:p>
        </w:tc>
        <w:tc>
          <w:tcPr>
            <w:tcW w:w="1280" w:type="dxa"/>
            <w:tcBorders>
              <w:top w:val="nil"/>
              <w:left w:val="nil"/>
              <w:bottom w:val="single" w:sz="4" w:space="0" w:color="auto"/>
              <w:right w:val="single" w:sz="4" w:space="0" w:color="auto"/>
            </w:tcBorders>
            <w:shd w:val="clear" w:color="auto" w:fill="auto"/>
            <w:noWrap/>
            <w:vAlign w:val="bottom"/>
            <w:hideMark/>
          </w:tcPr>
          <w:p w14:paraId="0E23B90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0,48728</w:t>
            </w:r>
          </w:p>
        </w:tc>
        <w:tc>
          <w:tcPr>
            <w:tcW w:w="670" w:type="dxa"/>
            <w:tcBorders>
              <w:top w:val="nil"/>
              <w:left w:val="nil"/>
              <w:bottom w:val="single" w:sz="4" w:space="0" w:color="auto"/>
              <w:right w:val="single" w:sz="4" w:space="0" w:color="auto"/>
            </w:tcBorders>
            <w:shd w:val="clear" w:color="auto" w:fill="auto"/>
            <w:noWrap/>
            <w:vAlign w:val="bottom"/>
            <w:hideMark/>
          </w:tcPr>
          <w:p w14:paraId="0B7D5C78"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w:t>
            </w:r>
          </w:p>
        </w:tc>
        <w:tc>
          <w:tcPr>
            <w:tcW w:w="1116" w:type="dxa"/>
            <w:tcBorders>
              <w:top w:val="nil"/>
              <w:left w:val="nil"/>
              <w:bottom w:val="single" w:sz="4" w:space="0" w:color="auto"/>
              <w:right w:val="single" w:sz="4" w:space="0" w:color="auto"/>
            </w:tcBorders>
            <w:shd w:val="clear" w:color="auto" w:fill="auto"/>
            <w:noWrap/>
            <w:vAlign w:val="bottom"/>
            <w:hideMark/>
          </w:tcPr>
          <w:p w14:paraId="635119CB"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0,11272</w:t>
            </w:r>
          </w:p>
        </w:tc>
        <w:tc>
          <w:tcPr>
            <w:tcW w:w="222" w:type="dxa"/>
            <w:tcBorders>
              <w:top w:val="nil"/>
              <w:left w:val="nil"/>
              <w:bottom w:val="nil"/>
              <w:right w:val="nil"/>
            </w:tcBorders>
            <w:shd w:val="clear" w:color="auto" w:fill="auto"/>
            <w:noWrap/>
            <w:vAlign w:val="bottom"/>
            <w:hideMark/>
          </w:tcPr>
          <w:p w14:paraId="39577569"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6B400FDD"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Lhitung &lt; Ltabel</w:t>
            </w:r>
          </w:p>
        </w:tc>
      </w:tr>
      <w:tr w:rsidR="002D75A9" w:rsidRPr="00C037AA" w14:paraId="6F3E91B1"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0201593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w:t>
            </w:r>
          </w:p>
        </w:tc>
        <w:tc>
          <w:tcPr>
            <w:tcW w:w="968" w:type="dxa"/>
            <w:tcBorders>
              <w:top w:val="nil"/>
              <w:left w:val="nil"/>
              <w:bottom w:val="single" w:sz="4" w:space="0" w:color="auto"/>
              <w:right w:val="single" w:sz="4" w:space="0" w:color="auto"/>
            </w:tcBorders>
            <w:shd w:val="clear" w:color="auto" w:fill="auto"/>
            <w:noWrap/>
            <w:vAlign w:val="bottom"/>
            <w:hideMark/>
          </w:tcPr>
          <w:p w14:paraId="08C7AB22"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82</w:t>
            </w:r>
          </w:p>
        </w:tc>
        <w:tc>
          <w:tcPr>
            <w:tcW w:w="830" w:type="dxa"/>
            <w:tcBorders>
              <w:top w:val="nil"/>
              <w:left w:val="nil"/>
              <w:bottom w:val="single" w:sz="4" w:space="0" w:color="auto"/>
              <w:right w:val="single" w:sz="4" w:space="0" w:color="auto"/>
            </w:tcBorders>
            <w:shd w:val="clear" w:color="auto" w:fill="auto"/>
            <w:noWrap/>
            <w:vAlign w:val="bottom"/>
            <w:hideMark/>
          </w:tcPr>
          <w:p w14:paraId="6EFCF445"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w:t>
            </w:r>
          </w:p>
        </w:tc>
        <w:tc>
          <w:tcPr>
            <w:tcW w:w="1280" w:type="dxa"/>
            <w:tcBorders>
              <w:top w:val="nil"/>
              <w:left w:val="nil"/>
              <w:bottom w:val="single" w:sz="4" w:space="0" w:color="auto"/>
              <w:right w:val="single" w:sz="4" w:space="0" w:color="auto"/>
            </w:tcBorders>
            <w:shd w:val="clear" w:color="auto" w:fill="auto"/>
            <w:noWrap/>
            <w:vAlign w:val="bottom"/>
            <w:hideMark/>
          </w:tcPr>
          <w:p w14:paraId="7933DF62"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0,423691</w:t>
            </w:r>
          </w:p>
        </w:tc>
        <w:tc>
          <w:tcPr>
            <w:tcW w:w="1280" w:type="dxa"/>
            <w:tcBorders>
              <w:top w:val="nil"/>
              <w:left w:val="nil"/>
              <w:bottom w:val="single" w:sz="4" w:space="0" w:color="auto"/>
              <w:right w:val="single" w:sz="4" w:space="0" w:color="auto"/>
            </w:tcBorders>
            <w:shd w:val="clear" w:color="auto" w:fill="auto"/>
            <w:noWrap/>
            <w:vAlign w:val="bottom"/>
            <w:hideMark/>
          </w:tcPr>
          <w:p w14:paraId="560DABE9"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0,664105</w:t>
            </w:r>
          </w:p>
        </w:tc>
        <w:tc>
          <w:tcPr>
            <w:tcW w:w="670" w:type="dxa"/>
            <w:tcBorders>
              <w:top w:val="nil"/>
              <w:left w:val="nil"/>
              <w:bottom w:val="single" w:sz="4" w:space="0" w:color="auto"/>
              <w:right w:val="single" w:sz="4" w:space="0" w:color="auto"/>
            </w:tcBorders>
            <w:shd w:val="clear" w:color="auto" w:fill="auto"/>
            <w:noWrap/>
            <w:vAlign w:val="bottom"/>
            <w:hideMark/>
          </w:tcPr>
          <w:p w14:paraId="6588E67B"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w:t>
            </w:r>
          </w:p>
        </w:tc>
        <w:tc>
          <w:tcPr>
            <w:tcW w:w="1116" w:type="dxa"/>
            <w:tcBorders>
              <w:top w:val="nil"/>
              <w:left w:val="nil"/>
              <w:bottom w:val="single" w:sz="4" w:space="0" w:color="auto"/>
              <w:right w:val="single" w:sz="4" w:space="0" w:color="auto"/>
            </w:tcBorders>
            <w:shd w:val="clear" w:color="auto" w:fill="auto"/>
            <w:noWrap/>
            <w:vAlign w:val="bottom"/>
            <w:hideMark/>
          </w:tcPr>
          <w:p w14:paraId="4FFED88C"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0,035895</w:t>
            </w:r>
          </w:p>
        </w:tc>
        <w:tc>
          <w:tcPr>
            <w:tcW w:w="222" w:type="dxa"/>
            <w:tcBorders>
              <w:top w:val="nil"/>
              <w:left w:val="nil"/>
              <w:bottom w:val="nil"/>
              <w:right w:val="nil"/>
            </w:tcBorders>
            <w:shd w:val="clear" w:color="auto" w:fill="auto"/>
            <w:noWrap/>
            <w:vAlign w:val="bottom"/>
            <w:hideMark/>
          </w:tcPr>
          <w:p w14:paraId="7EC640DB"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vAlign w:val="bottom"/>
            <w:hideMark/>
          </w:tcPr>
          <w:p w14:paraId="16B31523"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0,119 ˂  0,195</w:t>
            </w:r>
          </w:p>
        </w:tc>
      </w:tr>
      <w:tr w:rsidR="002D75A9" w:rsidRPr="00C037AA" w14:paraId="3F1A38D0"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E68130F"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w:t>
            </w:r>
          </w:p>
        </w:tc>
        <w:tc>
          <w:tcPr>
            <w:tcW w:w="968" w:type="dxa"/>
            <w:tcBorders>
              <w:top w:val="nil"/>
              <w:left w:val="nil"/>
              <w:bottom w:val="single" w:sz="4" w:space="0" w:color="auto"/>
              <w:right w:val="single" w:sz="4" w:space="0" w:color="auto"/>
            </w:tcBorders>
            <w:shd w:val="clear" w:color="auto" w:fill="auto"/>
            <w:noWrap/>
            <w:vAlign w:val="bottom"/>
            <w:hideMark/>
          </w:tcPr>
          <w:p w14:paraId="09B00589"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85</w:t>
            </w:r>
          </w:p>
        </w:tc>
        <w:tc>
          <w:tcPr>
            <w:tcW w:w="830" w:type="dxa"/>
            <w:tcBorders>
              <w:top w:val="nil"/>
              <w:left w:val="nil"/>
              <w:bottom w:val="single" w:sz="4" w:space="0" w:color="auto"/>
              <w:right w:val="single" w:sz="4" w:space="0" w:color="auto"/>
            </w:tcBorders>
            <w:shd w:val="clear" w:color="auto" w:fill="auto"/>
            <w:noWrap/>
            <w:vAlign w:val="bottom"/>
            <w:hideMark/>
          </w:tcPr>
          <w:p w14:paraId="40D11F8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w:t>
            </w:r>
          </w:p>
        </w:tc>
        <w:tc>
          <w:tcPr>
            <w:tcW w:w="1280" w:type="dxa"/>
            <w:tcBorders>
              <w:top w:val="nil"/>
              <w:left w:val="nil"/>
              <w:bottom w:val="single" w:sz="4" w:space="0" w:color="auto"/>
              <w:right w:val="single" w:sz="4" w:space="0" w:color="auto"/>
            </w:tcBorders>
            <w:shd w:val="clear" w:color="auto" w:fill="auto"/>
            <w:noWrap/>
            <w:vAlign w:val="bottom"/>
            <w:hideMark/>
          </w:tcPr>
          <w:p w14:paraId="31B25D5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0,697041</w:t>
            </w:r>
          </w:p>
        </w:tc>
        <w:tc>
          <w:tcPr>
            <w:tcW w:w="1280" w:type="dxa"/>
            <w:tcBorders>
              <w:top w:val="nil"/>
              <w:left w:val="nil"/>
              <w:bottom w:val="single" w:sz="4" w:space="0" w:color="auto"/>
              <w:right w:val="single" w:sz="4" w:space="0" w:color="auto"/>
            </w:tcBorders>
            <w:shd w:val="clear" w:color="auto" w:fill="auto"/>
            <w:noWrap/>
            <w:vAlign w:val="bottom"/>
            <w:hideMark/>
          </w:tcPr>
          <w:p w14:paraId="22B2FB3E"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0,757111</w:t>
            </w:r>
          </w:p>
        </w:tc>
        <w:tc>
          <w:tcPr>
            <w:tcW w:w="670" w:type="dxa"/>
            <w:tcBorders>
              <w:top w:val="nil"/>
              <w:left w:val="nil"/>
              <w:bottom w:val="single" w:sz="4" w:space="0" w:color="auto"/>
              <w:right w:val="single" w:sz="4" w:space="0" w:color="auto"/>
            </w:tcBorders>
            <w:shd w:val="clear" w:color="auto" w:fill="auto"/>
            <w:noWrap/>
            <w:vAlign w:val="bottom"/>
            <w:hideMark/>
          </w:tcPr>
          <w:p w14:paraId="475D34F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w:t>
            </w:r>
          </w:p>
        </w:tc>
        <w:tc>
          <w:tcPr>
            <w:tcW w:w="1116" w:type="dxa"/>
            <w:tcBorders>
              <w:top w:val="nil"/>
              <w:left w:val="nil"/>
              <w:bottom w:val="single" w:sz="4" w:space="0" w:color="auto"/>
              <w:right w:val="single" w:sz="4" w:space="0" w:color="auto"/>
            </w:tcBorders>
            <w:shd w:val="clear" w:color="auto" w:fill="auto"/>
            <w:noWrap/>
            <w:vAlign w:val="bottom"/>
            <w:hideMark/>
          </w:tcPr>
          <w:p w14:paraId="5DC4DCF6"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0,057111</w:t>
            </w:r>
          </w:p>
        </w:tc>
        <w:tc>
          <w:tcPr>
            <w:tcW w:w="222" w:type="dxa"/>
            <w:tcBorders>
              <w:top w:val="nil"/>
              <w:left w:val="nil"/>
              <w:bottom w:val="nil"/>
              <w:right w:val="nil"/>
            </w:tcBorders>
            <w:shd w:val="clear" w:color="auto" w:fill="auto"/>
            <w:noWrap/>
            <w:vAlign w:val="bottom"/>
            <w:hideMark/>
          </w:tcPr>
          <w:p w14:paraId="645DBA48"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7AC05217"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maka, Ho diterima</w:t>
            </w:r>
          </w:p>
        </w:tc>
      </w:tr>
      <w:tr w:rsidR="002D75A9" w:rsidRPr="00C037AA" w14:paraId="4F9E48A8"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C025229"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w:t>
            </w:r>
          </w:p>
        </w:tc>
        <w:tc>
          <w:tcPr>
            <w:tcW w:w="968" w:type="dxa"/>
            <w:tcBorders>
              <w:top w:val="nil"/>
              <w:left w:val="nil"/>
              <w:bottom w:val="single" w:sz="4" w:space="0" w:color="auto"/>
              <w:right w:val="single" w:sz="4" w:space="0" w:color="auto"/>
            </w:tcBorders>
            <w:shd w:val="clear" w:color="auto" w:fill="auto"/>
            <w:noWrap/>
            <w:vAlign w:val="bottom"/>
            <w:hideMark/>
          </w:tcPr>
          <w:p w14:paraId="3016DD7D"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88</w:t>
            </w:r>
          </w:p>
        </w:tc>
        <w:tc>
          <w:tcPr>
            <w:tcW w:w="830" w:type="dxa"/>
            <w:tcBorders>
              <w:top w:val="nil"/>
              <w:left w:val="nil"/>
              <w:bottom w:val="single" w:sz="4" w:space="0" w:color="auto"/>
              <w:right w:val="single" w:sz="4" w:space="0" w:color="auto"/>
            </w:tcBorders>
            <w:shd w:val="clear" w:color="auto" w:fill="auto"/>
            <w:noWrap/>
            <w:vAlign w:val="bottom"/>
            <w:hideMark/>
          </w:tcPr>
          <w:p w14:paraId="783BE224"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1280" w:type="dxa"/>
            <w:tcBorders>
              <w:top w:val="nil"/>
              <w:left w:val="nil"/>
              <w:bottom w:val="single" w:sz="4" w:space="0" w:color="auto"/>
              <w:right w:val="single" w:sz="4" w:space="0" w:color="auto"/>
            </w:tcBorders>
            <w:shd w:val="clear" w:color="auto" w:fill="auto"/>
            <w:noWrap/>
            <w:vAlign w:val="bottom"/>
            <w:hideMark/>
          </w:tcPr>
          <w:p w14:paraId="2C5F883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0,97039</w:t>
            </w:r>
          </w:p>
        </w:tc>
        <w:tc>
          <w:tcPr>
            <w:tcW w:w="1280" w:type="dxa"/>
            <w:tcBorders>
              <w:top w:val="nil"/>
              <w:left w:val="nil"/>
              <w:bottom w:val="single" w:sz="4" w:space="0" w:color="auto"/>
              <w:right w:val="single" w:sz="4" w:space="0" w:color="auto"/>
            </w:tcBorders>
            <w:shd w:val="clear" w:color="auto" w:fill="auto"/>
            <w:noWrap/>
            <w:vAlign w:val="bottom"/>
            <w:hideMark/>
          </w:tcPr>
          <w:p w14:paraId="67F8CF70"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0,834074</w:t>
            </w:r>
          </w:p>
        </w:tc>
        <w:tc>
          <w:tcPr>
            <w:tcW w:w="670" w:type="dxa"/>
            <w:tcBorders>
              <w:top w:val="nil"/>
              <w:left w:val="nil"/>
              <w:bottom w:val="single" w:sz="4" w:space="0" w:color="auto"/>
              <w:right w:val="single" w:sz="4" w:space="0" w:color="auto"/>
            </w:tcBorders>
            <w:shd w:val="clear" w:color="auto" w:fill="auto"/>
            <w:noWrap/>
            <w:vAlign w:val="bottom"/>
            <w:hideMark/>
          </w:tcPr>
          <w:p w14:paraId="4F3ADD65"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w:t>
            </w:r>
          </w:p>
        </w:tc>
        <w:tc>
          <w:tcPr>
            <w:tcW w:w="1116" w:type="dxa"/>
            <w:tcBorders>
              <w:top w:val="nil"/>
              <w:left w:val="nil"/>
              <w:bottom w:val="single" w:sz="4" w:space="0" w:color="auto"/>
              <w:right w:val="single" w:sz="4" w:space="0" w:color="auto"/>
            </w:tcBorders>
            <w:shd w:val="clear" w:color="auto" w:fill="auto"/>
            <w:noWrap/>
            <w:vAlign w:val="bottom"/>
            <w:hideMark/>
          </w:tcPr>
          <w:p w14:paraId="204C402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0,034074</w:t>
            </w:r>
          </w:p>
        </w:tc>
        <w:tc>
          <w:tcPr>
            <w:tcW w:w="222" w:type="dxa"/>
            <w:tcBorders>
              <w:top w:val="nil"/>
              <w:left w:val="nil"/>
              <w:bottom w:val="nil"/>
              <w:right w:val="nil"/>
            </w:tcBorders>
            <w:shd w:val="clear" w:color="auto" w:fill="auto"/>
            <w:noWrap/>
            <w:vAlign w:val="bottom"/>
            <w:hideMark/>
          </w:tcPr>
          <w:p w14:paraId="28454D64"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05B6C488"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Jika Thitung ˂ Ttabel maka data berdistribusi normal</w:t>
            </w:r>
          </w:p>
        </w:tc>
      </w:tr>
      <w:tr w:rsidR="002D75A9" w:rsidRPr="00C037AA" w14:paraId="28F761C1" w14:textId="77777777" w:rsidTr="00B72ADB">
        <w:trPr>
          <w:trHeight w:val="315"/>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0656382A"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968" w:type="dxa"/>
            <w:tcBorders>
              <w:top w:val="nil"/>
              <w:left w:val="nil"/>
              <w:bottom w:val="single" w:sz="4" w:space="0" w:color="auto"/>
              <w:right w:val="single" w:sz="4" w:space="0" w:color="auto"/>
            </w:tcBorders>
            <w:shd w:val="clear" w:color="auto" w:fill="auto"/>
            <w:noWrap/>
            <w:vAlign w:val="bottom"/>
            <w:hideMark/>
          </w:tcPr>
          <w:p w14:paraId="34B562A6"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88</w:t>
            </w:r>
          </w:p>
        </w:tc>
        <w:tc>
          <w:tcPr>
            <w:tcW w:w="830" w:type="dxa"/>
            <w:tcBorders>
              <w:top w:val="nil"/>
              <w:left w:val="nil"/>
              <w:bottom w:val="single" w:sz="4" w:space="0" w:color="auto"/>
              <w:right w:val="single" w:sz="4" w:space="0" w:color="auto"/>
            </w:tcBorders>
            <w:shd w:val="clear" w:color="auto" w:fill="auto"/>
            <w:noWrap/>
            <w:vAlign w:val="bottom"/>
            <w:hideMark/>
          </w:tcPr>
          <w:p w14:paraId="2D964768"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1280" w:type="dxa"/>
            <w:tcBorders>
              <w:top w:val="nil"/>
              <w:left w:val="nil"/>
              <w:bottom w:val="single" w:sz="4" w:space="0" w:color="auto"/>
              <w:right w:val="single" w:sz="4" w:space="0" w:color="auto"/>
            </w:tcBorders>
            <w:shd w:val="clear" w:color="auto" w:fill="auto"/>
            <w:noWrap/>
            <w:vAlign w:val="bottom"/>
            <w:hideMark/>
          </w:tcPr>
          <w:p w14:paraId="793E3718"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0,97039</w:t>
            </w:r>
          </w:p>
        </w:tc>
        <w:tc>
          <w:tcPr>
            <w:tcW w:w="1280" w:type="dxa"/>
            <w:tcBorders>
              <w:top w:val="nil"/>
              <w:left w:val="nil"/>
              <w:bottom w:val="single" w:sz="4" w:space="0" w:color="auto"/>
              <w:right w:val="single" w:sz="4" w:space="0" w:color="auto"/>
            </w:tcBorders>
            <w:shd w:val="clear" w:color="auto" w:fill="auto"/>
            <w:noWrap/>
            <w:vAlign w:val="bottom"/>
            <w:hideMark/>
          </w:tcPr>
          <w:p w14:paraId="62D49D8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0,834074</w:t>
            </w:r>
          </w:p>
        </w:tc>
        <w:tc>
          <w:tcPr>
            <w:tcW w:w="670" w:type="dxa"/>
            <w:tcBorders>
              <w:top w:val="nil"/>
              <w:left w:val="nil"/>
              <w:bottom w:val="single" w:sz="4" w:space="0" w:color="auto"/>
              <w:right w:val="single" w:sz="4" w:space="0" w:color="auto"/>
            </w:tcBorders>
            <w:shd w:val="clear" w:color="auto" w:fill="auto"/>
            <w:noWrap/>
            <w:vAlign w:val="bottom"/>
            <w:hideMark/>
          </w:tcPr>
          <w:p w14:paraId="11AB85EE"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w:t>
            </w:r>
          </w:p>
        </w:tc>
        <w:tc>
          <w:tcPr>
            <w:tcW w:w="1116" w:type="dxa"/>
            <w:tcBorders>
              <w:top w:val="nil"/>
              <w:left w:val="nil"/>
              <w:bottom w:val="single" w:sz="4" w:space="0" w:color="auto"/>
              <w:right w:val="single" w:sz="4" w:space="0" w:color="auto"/>
            </w:tcBorders>
            <w:shd w:val="clear" w:color="auto" w:fill="auto"/>
            <w:noWrap/>
            <w:vAlign w:val="bottom"/>
            <w:hideMark/>
          </w:tcPr>
          <w:p w14:paraId="7C3DBF0B"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0,034074</w:t>
            </w:r>
          </w:p>
        </w:tc>
        <w:tc>
          <w:tcPr>
            <w:tcW w:w="222" w:type="dxa"/>
            <w:tcBorders>
              <w:top w:val="nil"/>
              <w:left w:val="nil"/>
              <w:bottom w:val="nil"/>
              <w:right w:val="nil"/>
            </w:tcBorders>
            <w:shd w:val="clear" w:color="auto" w:fill="auto"/>
            <w:noWrap/>
            <w:vAlign w:val="bottom"/>
            <w:hideMark/>
          </w:tcPr>
          <w:p w14:paraId="67D7030D"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3E9D05E1"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r>
      <w:tr w:rsidR="002D75A9" w:rsidRPr="00C037AA" w14:paraId="21586279" w14:textId="77777777" w:rsidTr="00B72ADB">
        <w:trPr>
          <w:trHeight w:val="33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356DFADC"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17</w:t>
            </w:r>
          </w:p>
        </w:tc>
        <w:tc>
          <w:tcPr>
            <w:tcW w:w="968" w:type="dxa"/>
            <w:tcBorders>
              <w:top w:val="nil"/>
              <w:left w:val="nil"/>
              <w:bottom w:val="single" w:sz="4" w:space="0" w:color="auto"/>
              <w:right w:val="single" w:sz="4" w:space="0" w:color="auto"/>
            </w:tcBorders>
            <w:shd w:val="clear" w:color="auto" w:fill="auto"/>
            <w:noWrap/>
            <w:vAlign w:val="bottom"/>
            <w:hideMark/>
          </w:tcPr>
          <w:p w14:paraId="573DAA47"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91</w:t>
            </w:r>
          </w:p>
        </w:tc>
        <w:tc>
          <w:tcPr>
            <w:tcW w:w="830" w:type="dxa"/>
            <w:tcBorders>
              <w:top w:val="nil"/>
              <w:left w:val="nil"/>
              <w:bottom w:val="single" w:sz="4" w:space="0" w:color="auto"/>
              <w:right w:val="single" w:sz="4" w:space="0" w:color="auto"/>
            </w:tcBorders>
            <w:shd w:val="clear" w:color="auto" w:fill="auto"/>
            <w:noWrap/>
            <w:vAlign w:val="bottom"/>
            <w:hideMark/>
          </w:tcPr>
          <w:p w14:paraId="73BA5642"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w:t>
            </w:r>
          </w:p>
        </w:tc>
        <w:tc>
          <w:tcPr>
            <w:tcW w:w="1280" w:type="dxa"/>
            <w:tcBorders>
              <w:top w:val="nil"/>
              <w:left w:val="nil"/>
              <w:bottom w:val="single" w:sz="4" w:space="0" w:color="auto"/>
              <w:right w:val="single" w:sz="4" w:space="0" w:color="auto"/>
            </w:tcBorders>
            <w:shd w:val="clear" w:color="auto" w:fill="auto"/>
            <w:noWrap/>
            <w:vAlign w:val="bottom"/>
            <w:hideMark/>
          </w:tcPr>
          <w:p w14:paraId="4E8C1477"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1,243739</w:t>
            </w:r>
          </w:p>
        </w:tc>
        <w:tc>
          <w:tcPr>
            <w:tcW w:w="1280" w:type="dxa"/>
            <w:tcBorders>
              <w:top w:val="nil"/>
              <w:left w:val="nil"/>
              <w:bottom w:val="single" w:sz="4" w:space="0" w:color="auto"/>
              <w:right w:val="single" w:sz="4" w:space="0" w:color="auto"/>
            </w:tcBorders>
            <w:shd w:val="clear" w:color="auto" w:fill="auto"/>
            <w:noWrap/>
            <w:vAlign w:val="bottom"/>
            <w:hideMark/>
          </w:tcPr>
          <w:p w14:paraId="6EFA080C"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0,893202</w:t>
            </w:r>
          </w:p>
        </w:tc>
        <w:tc>
          <w:tcPr>
            <w:tcW w:w="670" w:type="dxa"/>
            <w:tcBorders>
              <w:top w:val="nil"/>
              <w:left w:val="nil"/>
              <w:bottom w:val="single" w:sz="4" w:space="0" w:color="auto"/>
              <w:right w:val="single" w:sz="4" w:space="0" w:color="auto"/>
            </w:tcBorders>
            <w:shd w:val="clear" w:color="auto" w:fill="auto"/>
            <w:noWrap/>
            <w:vAlign w:val="bottom"/>
            <w:hideMark/>
          </w:tcPr>
          <w:p w14:paraId="0913A70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w:t>
            </w:r>
          </w:p>
        </w:tc>
        <w:tc>
          <w:tcPr>
            <w:tcW w:w="1116" w:type="dxa"/>
            <w:tcBorders>
              <w:top w:val="nil"/>
              <w:left w:val="nil"/>
              <w:bottom w:val="single" w:sz="4" w:space="0" w:color="auto"/>
              <w:right w:val="single" w:sz="4" w:space="0" w:color="auto"/>
            </w:tcBorders>
            <w:shd w:val="clear" w:color="auto" w:fill="auto"/>
            <w:noWrap/>
            <w:vAlign w:val="bottom"/>
            <w:hideMark/>
          </w:tcPr>
          <w:p w14:paraId="51FA8164"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0,006798</w:t>
            </w:r>
          </w:p>
        </w:tc>
        <w:tc>
          <w:tcPr>
            <w:tcW w:w="222" w:type="dxa"/>
            <w:tcBorders>
              <w:top w:val="nil"/>
              <w:left w:val="nil"/>
              <w:bottom w:val="nil"/>
              <w:right w:val="nil"/>
            </w:tcBorders>
            <w:shd w:val="clear" w:color="auto" w:fill="auto"/>
            <w:noWrap/>
            <w:vAlign w:val="bottom"/>
            <w:hideMark/>
          </w:tcPr>
          <w:p w14:paraId="1242C3BB"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single" w:sz="8" w:space="0" w:color="auto"/>
              <w:left w:val="single" w:sz="8" w:space="0" w:color="auto"/>
              <w:bottom w:val="single" w:sz="8" w:space="0" w:color="auto"/>
              <w:right w:val="single" w:sz="4" w:space="0" w:color="auto"/>
            </w:tcBorders>
            <w:shd w:val="clear" w:color="000000" w:fill="FFC000"/>
            <w:noWrap/>
            <w:vAlign w:val="bottom"/>
            <w:hideMark/>
          </w:tcPr>
          <w:p w14:paraId="265B8DB7"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xml:space="preserve">                                            Hipotesis Liliefors</w:t>
            </w:r>
          </w:p>
        </w:tc>
      </w:tr>
      <w:tr w:rsidR="002D75A9" w:rsidRPr="00C037AA" w14:paraId="4D417E1B" w14:textId="77777777" w:rsidTr="00B72ADB">
        <w:trPr>
          <w:trHeight w:val="315"/>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56C69040"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w:t>
            </w:r>
          </w:p>
        </w:tc>
        <w:tc>
          <w:tcPr>
            <w:tcW w:w="968" w:type="dxa"/>
            <w:tcBorders>
              <w:top w:val="nil"/>
              <w:left w:val="nil"/>
              <w:bottom w:val="single" w:sz="4" w:space="0" w:color="auto"/>
              <w:right w:val="single" w:sz="4" w:space="0" w:color="auto"/>
            </w:tcBorders>
            <w:shd w:val="clear" w:color="auto" w:fill="auto"/>
            <w:noWrap/>
            <w:vAlign w:val="bottom"/>
            <w:hideMark/>
          </w:tcPr>
          <w:p w14:paraId="1A98CE5B"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91</w:t>
            </w:r>
          </w:p>
        </w:tc>
        <w:tc>
          <w:tcPr>
            <w:tcW w:w="830" w:type="dxa"/>
            <w:tcBorders>
              <w:top w:val="nil"/>
              <w:left w:val="nil"/>
              <w:bottom w:val="single" w:sz="4" w:space="0" w:color="auto"/>
              <w:right w:val="single" w:sz="4" w:space="0" w:color="auto"/>
            </w:tcBorders>
            <w:shd w:val="clear" w:color="auto" w:fill="auto"/>
            <w:noWrap/>
            <w:vAlign w:val="bottom"/>
            <w:hideMark/>
          </w:tcPr>
          <w:p w14:paraId="73312A22"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w:t>
            </w:r>
          </w:p>
        </w:tc>
        <w:tc>
          <w:tcPr>
            <w:tcW w:w="1280" w:type="dxa"/>
            <w:tcBorders>
              <w:top w:val="nil"/>
              <w:left w:val="nil"/>
              <w:bottom w:val="single" w:sz="4" w:space="0" w:color="auto"/>
              <w:right w:val="single" w:sz="4" w:space="0" w:color="auto"/>
            </w:tcBorders>
            <w:shd w:val="clear" w:color="auto" w:fill="auto"/>
            <w:noWrap/>
            <w:vAlign w:val="bottom"/>
            <w:hideMark/>
          </w:tcPr>
          <w:p w14:paraId="402A5995"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1,243739</w:t>
            </w:r>
          </w:p>
        </w:tc>
        <w:tc>
          <w:tcPr>
            <w:tcW w:w="1280" w:type="dxa"/>
            <w:tcBorders>
              <w:top w:val="nil"/>
              <w:left w:val="nil"/>
              <w:bottom w:val="single" w:sz="4" w:space="0" w:color="auto"/>
              <w:right w:val="single" w:sz="4" w:space="0" w:color="auto"/>
            </w:tcBorders>
            <w:shd w:val="clear" w:color="auto" w:fill="auto"/>
            <w:noWrap/>
            <w:vAlign w:val="bottom"/>
            <w:hideMark/>
          </w:tcPr>
          <w:p w14:paraId="33BB6CF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0,893202</w:t>
            </w:r>
          </w:p>
        </w:tc>
        <w:tc>
          <w:tcPr>
            <w:tcW w:w="670" w:type="dxa"/>
            <w:tcBorders>
              <w:top w:val="nil"/>
              <w:left w:val="nil"/>
              <w:bottom w:val="single" w:sz="4" w:space="0" w:color="auto"/>
              <w:right w:val="single" w:sz="4" w:space="0" w:color="auto"/>
            </w:tcBorders>
            <w:shd w:val="clear" w:color="auto" w:fill="auto"/>
            <w:noWrap/>
            <w:vAlign w:val="bottom"/>
            <w:hideMark/>
          </w:tcPr>
          <w:p w14:paraId="384F1BCA"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w:t>
            </w:r>
          </w:p>
        </w:tc>
        <w:tc>
          <w:tcPr>
            <w:tcW w:w="1116" w:type="dxa"/>
            <w:tcBorders>
              <w:top w:val="nil"/>
              <w:left w:val="nil"/>
              <w:bottom w:val="single" w:sz="4" w:space="0" w:color="auto"/>
              <w:right w:val="single" w:sz="4" w:space="0" w:color="auto"/>
            </w:tcBorders>
            <w:shd w:val="clear" w:color="auto" w:fill="auto"/>
            <w:noWrap/>
            <w:vAlign w:val="bottom"/>
            <w:hideMark/>
          </w:tcPr>
          <w:p w14:paraId="4DE9DDBD"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0,006798</w:t>
            </w:r>
          </w:p>
        </w:tc>
        <w:tc>
          <w:tcPr>
            <w:tcW w:w="222" w:type="dxa"/>
            <w:tcBorders>
              <w:top w:val="nil"/>
              <w:left w:val="nil"/>
              <w:bottom w:val="nil"/>
              <w:right w:val="nil"/>
            </w:tcBorders>
            <w:shd w:val="clear" w:color="auto" w:fill="auto"/>
            <w:noWrap/>
            <w:vAlign w:val="bottom"/>
            <w:hideMark/>
          </w:tcPr>
          <w:p w14:paraId="1FEC6ED5"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single" w:sz="8" w:space="0" w:color="auto"/>
              <w:bottom w:val="single" w:sz="8" w:space="0" w:color="auto"/>
              <w:right w:val="single" w:sz="8" w:space="0" w:color="auto"/>
            </w:tcBorders>
            <w:shd w:val="clear" w:color="auto" w:fill="auto"/>
            <w:noWrap/>
            <w:vAlign w:val="bottom"/>
            <w:hideMark/>
          </w:tcPr>
          <w:p w14:paraId="4C64ACAE"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Ho : Populasi nilai Ujian statistik berdistribusi normal</w:t>
            </w:r>
          </w:p>
        </w:tc>
      </w:tr>
      <w:tr w:rsidR="002D75A9" w:rsidRPr="00C037AA" w14:paraId="50582B0C" w14:textId="77777777" w:rsidTr="00B72ADB">
        <w:trPr>
          <w:trHeight w:val="315"/>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48FA50D"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968" w:type="dxa"/>
            <w:tcBorders>
              <w:top w:val="nil"/>
              <w:left w:val="nil"/>
              <w:bottom w:val="single" w:sz="4" w:space="0" w:color="auto"/>
              <w:right w:val="single" w:sz="4" w:space="0" w:color="auto"/>
            </w:tcBorders>
            <w:shd w:val="clear" w:color="auto" w:fill="auto"/>
            <w:noWrap/>
            <w:vAlign w:val="bottom"/>
            <w:hideMark/>
          </w:tcPr>
          <w:p w14:paraId="75BBDC5B"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94</w:t>
            </w:r>
          </w:p>
        </w:tc>
        <w:tc>
          <w:tcPr>
            <w:tcW w:w="830" w:type="dxa"/>
            <w:tcBorders>
              <w:top w:val="nil"/>
              <w:left w:val="nil"/>
              <w:bottom w:val="single" w:sz="4" w:space="0" w:color="auto"/>
              <w:right w:val="single" w:sz="4" w:space="0" w:color="auto"/>
            </w:tcBorders>
            <w:shd w:val="clear" w:color="auto" w:fill="auto"/>
            <w:noWrap/>
            <w:vAlign w:val="bottom"/>
            <w:hideMark/>
          </w:tcPr>
          <w:p w14:paraId="430179D5"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280" w:type="dxa"/>
            <w:tcBorders>
              <w:top w:val="nil"/>
              <w:left w:val="nil"/>
              <w:bottom w:val="single" w:sz="4" w:space="0" w:color="auto"/>
              <w:right w:val="single" w:sz="4" w:space="0" w:color="auto"/>
            </w:tcBorders>
            <w:shd w:val="clear" w:color="auto" w:fill="auto"/>
            <w:noWrap/>
            <w:vAlign w:val="bottom"/>
            <w:hideMark/>
          </w:tcPr>
          <w:p w14:paraId="2AABB413"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1,517088</w:t>
            </w:r>
          </w:p>
        </w:tc>
        <w:tc>
          <w:tcPr>
            <w:tcW w:w="1280" w:type="dxa"/>
            <w:tcBorders>
              <w:top w:val="nil"/>
              <w:left w:val="nil"/>
              <w:bottom w:val="single" w:sz="4" w:space="0" w:color="auto"/>
              <w:right w:val="single" w:sz="4" w:space="0" w:color="auto"/>
            </w:tcBorders>
            <w:shd w:val="clear" w:color="auto" w:fill="auto"/>
            <w:noWrap/>
            <w:vAlign w:val="bottom"/>
            <w:hideMark/>
          </w:tcPr>
          <w:p w14:paraId="182812A0"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0,935378</w:t>
            </w:r>
          </w:p>
        </w:tc>
        <w:tc>
          <w:tcPr>
            <w:tcW w:w="670" w:type="dxa"/>
            <w:tcBorders>
              <w:top w:val="nil"/>
              <w:left w:val="nil"/>
              <w:bottom w:val="single" w:sz="4" w:space="0" w:color="auto"/>
              <w:right w:val="single" w:sz="4" w:space="0" w:color="auto"/>
            </w:tcBorders>
            <w:shd w:val="clear" w:color="auto" w:fill="auto"/>
            <w:noWrap/>
            <w:vAlign w:val="bottom"/>
            <w:hideMark/>
          </w:tcPr>
          <w:p w14:paraId="545F2FCF"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1116" w:type="dxa"/>
            <w:tcBorders>
              <w:top w:val="nil"/>
              <w:left w:val="nil"/>
              <w:bottom w:val="single" w:sz="4" w:space="0" w:color="auto"/>
              <w:right w:val="single" w:sz="4" w:space="0" w:color="auto"/>
            </w:tcBorders>
            <w:shd w:val="clear" w:color="auto" w:fill="auto"/>
            <w:noWrap/>
            <w:vAlign w:val="bottom"/>
            <w:hideMark/>
          </w:tcPr>
          <w:p w14:paraId="62B9EE11"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0,064622</w:t>
            </w:r>
          </w:p>
        </w:tc>
        <w:tc>
          <w:tcPr>
            <w:tcW w:w="222" w:type="dxa"/>
            <w:tcBorders>
              <w:top w:val="nil"/>
              <w:left w:val="nil"/>
              <w:bottom w:val="nil"/>
              <w:right w:val="nil"/>
            </w:tcBorders>
            <w:shd w:val="clear" w:color="auto" w:fill="auto"/>
            <w:noWrap/>
            <w:vAlign w:val="bottom"/>
            <w:hideMark/>
          </w:tcPr>
          <w:p w14:paraId="11EEE229"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single" w:sz="8" w:space="0" w:color="auto"/>
              <w:bottom w:val="single" w:sz="8" w:space="0" w:color="auto"/>
              <w:right w:val="single" w:sz="8" w:space="0" w:color="auto"/>
            </w:tcBorders>
            <w:shd w:val="clear" w:color="auto" w:fill="auto"/>
            <w:noWrap/>
            <w:vAlign w:val="bottom"/>
            <w:hideMark/>
          </w:tcPr>
          <w:p w14:paraId="14670C86"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H1 : Populasi nilai ujian statistik berdistribusi tidak normal</w:t>
            </w:r>
          </w:p>
        </w:tc>
      </w:tr>
      <w:tr w:rsidR="002D75A9" w:rsidRPr="00C037AA" w14:paraId="215013CF"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178584E"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968" w:type="dxa"/>
            <w:tcBorders>
              <w:top w:val="nil"/>
              <w:left w:val="nil"/>
              <w:bottom w:val="single" w:sz="4" w:space="0" w:color="auto"/>
              <w:right w:val="single" w:sz="4" w:space="0" w:color="auto"/>
            </w:tcBorders>
            <w:shd w:val="clear" w:color="auto" w:fill="auto"/>
            <w:noWrap/>
            <w:vAlign w:val="bottom"/>
            <w:hideMark/>
          </w:tcPr>
          <w:p w14:paraId="60E08638"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94</w:t>
            </w:r>
          </w:p>
        </w:tc>
        <w:tc>
          <w:tcPr>
            <w:tcW w:w="830" w:type="dxa"/>
            <w:tcBorders>
              <w:top w:val="nil"/>
              <w:left w:val="nil"/>
              <w:bottom w:val="single" w:sz="4" w:space="0" w:color="auto"/>
              <w:right w:val="single" w:sz="4" w:space="0" w:color="auto"/>
            </w:tcBorders>
            <w:shd w:val="clear" w:color="auto" w:fill="auto"/>
            <w:noWrap/>
            <w:vAlign w:val="bottom"/>
            <w:hideMark/>
          </w:tcPr>
          <w:p w14:paraId="208A030A"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280" w:type="dxa"/>
            <w:tcBorders>
              <w:top w:val="nil"/>
              <w:left w:val="nil"/>
              <w:bottom w:val="single" w:sz="4" w:space="0" w:color="auto"/>
              <w:right w:val="single" w:sz="4" w:space="0" w:color="auto"/>
            </w:tcBorders>
            <w:shd w:val="clear" w:color="auto" w:fill="auto"/>
            <w:noWrap/>
            <w:vAlign w:val="bottom"/>
            <w:hideMark/>
          </w:tcPr>
          <w:p w14:paraId="69A3514D"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1,517088</w:t>
            </w:r>
          </w:p>
        </w:tc>
        <w:tc>
          <w:tcPr>
            <w:tcW w:w="1280" w:type="dxa"/>
            <w:tcBorders>
              <w:top w:val="nil"/>
              <w:left w:val="nil"/>
              <w:bottom w:val="single" w:sz="4" w:space="0" w:color="auto"/>
              <w:right w:val="single" w:sz="4" w:space="0" w:color="auto"/>
            </w:tcBorders>
            <w:shd w:val="clear" w:color="auto" w:fill="auto"/>
            <w:noWrap/>
            <w:vAlign w:val="bottom"/>
            <w:hideMark/>
          </w:tcPr>
          <w:p w14:paraId="3972D96E"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0,935378</w:t>
            </w:r>
          </w:p>
        </w:tc>
        <w:tc>
          <w:tcPr>
            <w:tcW w:w="670" w:type="dxa"/>
            <w:tcBorders>
              <w:top w:val="nil"/>
              <w:left w:val="nil"/>
              <w:bottom w:val="single" w:sz="4" w:space="0" w:color="auto"/>
              <w:right w:val="single" w:sz="4" w:space="0" w:color="auto"/>
            </w:tcBorders>
            <w:shd w:val="clear" w:color="auto" w:fill="auto"/>
            <w:noWrap/>
            <w:vAlign w:val="bottom"/>
            <w:hideMark/>
          </w:tcPr>
          <w:p w14:paraId="060C1E5E"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1116" w:type="dxa"/>
            <w:tcBorders>
              <w:top w:val="nil"/>
              <w:left w:val="nil"/>
              <w:bottom w:val="single" w:sz="4" w:space="0" w:color="auto"/>
              <w:right w:val="single" w:sz="4" w:space="0" w:color="auto"/>
            </w:tcBorders>
            <w:shd w:val="clear" w:color="auto" w:fill="auto"/>
            <w:noWrap/>
            <w:vAlign w:val="bottom"/>
            <w:hideMark/>
          </w:tcPr>
          <w:p w14:paraId="19F5A19E" w14:textId="77777777" w:rsidR="002D75A9" w:rsidRPr="00C037AA" w:rsidRDefault="002D75A9" w:rsidP="002E470D">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0,064622</w:t>
            </w:r>
          </w:p>
        </w:tc>
        <w:tc>
          <w:tcPr>
            <w:tcW w:w="222" w:type="dxa"/>
            <w:tcBorders>
              <w:top w:val="nil"/>
              <w:left w:val="nil"/>
              <w:bottom w:val="nil"/>
              <w:right w:val="nil"/>
            </w:tcBorders>
            <w:shd w:val="clear" w:color="auto" w:fill="auto"/>
            <w:noWrap/>
            <w:vAlign w:val="bottom"/>
            <w:hideMark/>
          </w:tcPr>
          <w:p w14:paraId="7F45D6FA"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355537F2" w14:textId="77777777" w:rsidR="002D75A9" w:rsidRPr="00C037AA" w:rsidRDefault="002D75A9" w:rsidP="002D75A9">
            <w:pPr>
              <w:spacing w:after="0" w:line="240" w:lineRule="auto"/>
              <w:rPr>
                <w:rFonts w:ascii="Times New Roman" w:eastAsia="Times New Roman" w:hAnsi="Times New Roman" w:cs="Times New Roman"/>
                <w:color w:val="000000"/>
                <w:sz w:val="24"/>
                <w:szCs w:val="24"/>
              </w:rPr>
            </w:pPr>
          </w:p>
        </w:tc>
      </w:tr>
    </w:tbl>
    <w:p w14:paraId="3F4E4BC7" w14:textId="28B1ABBD" w:rsidR="002E470D" w:rsidRDefault="00AE10C3" w:rsidP="00EB2437">
      <w:pPr>
        <w:tabs>
          <w:tab w:val="left" w:pos="1753"/>
        </w:tabs>
        <w:spacing w:after="0" w:line="240" w:lineRule="auto"/>
        <w:jc w:val="center"/>
        <w:rPr>
          <w:rFonts w:ascii="Times New Roman" w:hAnsi="Times New Roman" w:cs="Times New Roman"/>
          <w:b/>
          <w:sz w:val="24"/>
          <w:szCs w:val="24"/>
        </w:rPr>
      </w:pPr>
      <w:r w:rsidRPr="00AE10C3">
        <w:rPr>
          <w:rFonts w:ascii="Times New Roman" w:hAnsi="Times New Roman" w:cs="Times New Roman"/>
          <w:b/>
          <w:sz w:val="24"/>
          <w:szCs w:val="24"/>
        </w:rPr>
        <w:lastRenderedPageBreak/>
        <w:t>Tabel C.2.4</w:t>
      </w:r>
    </w:p>
    <w:p w14:paraId="05683FD9" w14:textId="08710BF2" w:rsidR="00B00BE1" w:rsidRPr="00AE10C3" w:rsidRDefault="00B00BE1" w:rsidP="00B00BE1">
      <w:pPr>
        <w:tabs>
          <w:tab w:val="left" w:pos="175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Uji Normalitas Data </w:t>
      </w:r>
      <w:r w:rsidRPr="00B00BE1">
        <w:rPr>
          <w:rFonts w:ascii="Times New Roman" w:hAnsi="Times New Roman" w:cs="Times New Roman"/>
          <w:b/>
          <w:i/>
          <w:sz w:val="24"/>
          <w:szCs w:val="24"/>
        </w:rPr>
        <w:t>Posttest</w:t>
      </w:r>
      <w:r>
        <w:rPr>
          <w:rFonts w:ascii="Times New Roman" w:hAnsi="Times New Roman" w:cs="Times New Roman"/>
          <w:b/>
          <w:sz w:val="24"/>
          <w:szCs w:val="24"/>
        </w:rPr>
        <w:t xml:space="preserve"> Kelas Kontrol</w:t>
      </w:r>
    </w:p>
    <w:tbl>
      <w:tblPr>
        <w:tblW w:w="13040" w:type="dxa"/>
        <w:tblInd w:w="103" w:type="dxa"/>
        <w:tblLook w:val="04A0" w:firstRow="1" w:lastRow="0" w:firstColumn="1" w:lastColumn="0" w:noHBand="0" w:noVBand="1"/>
      </w:tblPr>
      <w:tblGrid>
        <w:gridCol w:w="968"/>
        <w:gridCol w:w="968"/>
        <w:gridCol w:w="830"/>
        <w:gridCol w:w="1116"/>
        <w:gridCol w:w="1116"/>
        <w:gridCol w:w="968"/>
        <w:gridCol w:w="1116"/>
        <w:gridCol w:w="222"/>
        <w:gridCol w:w="5736"/>
      </w:tblGrid>
      <w:tr w:rsidR="00B72ADB" w:rsidRPr="00C037AA" w14:paraId="70BD9E33" w14:textId="77777777" w:rsidTr="00B72ADB">
        <w:trPr>
          <w:trHeight w:val="300"/>
        </w:trPr>
        <w:tc>
          <w:tcPr>
            <w:tcW w:w="7082" w:type="dxa"/>
            <w:gridSpan w:val="7"/>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68A802A" w14:textId="3C7C7525" w:rsidR="00B72ADB" w:rsidRPr="00C037AA" w:rsidRDefault="00B72ADB" w:rsidP="00C9127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Uji </w:t>
            </w:r>
            <w:r w:rsidRPr="00C037AA">
              <w:rPr>
                <w:rFonts w:ascii="Times New Roman" w:eastAsia="Times New Roman" w:hAnsi="Times New Roman" w:cs="Times New Roman"/>
                <w:b/>
                <w:color w:val="000000"/>
                <w:sz w:val="24"/>
                <w:szCs w:val="24"/>
              </w:rPr>
              <w:t xml:space="preserve">Normalitas Kontrol </w:t>
            </w:r>
            <w:r w:rsidRPr="00B72ADB">
              <w:rPr>
                <w:rFonts w:ascii="Times New Roman" w:eastAsia="Times New Roman" w:hAnsi="Times New Roman" w:cs="Times New Roman"/>
                <w:b/>
                <w:i/>
                <w:color w:val="000000"/>
                <w:sz w:val="24"/>
                <w:szCs w:val="24"/>
              </w:rPr>
              <w:t>Posttest</w:t>
            </w:r>
          </w:p>
        </w:tc>
        <w:tc>
          <w:tcPr>
            <w:tcW w:w="222" w:type="dxa"/>
            <w:tcBorders>
              <w:top w:val="nil"/>
              <w:left w:val="nil"/>
              <w:bottom w:val="nil"/>
              <w:right w:val="nil"/>
            </w:tcBorders>
            <w:shd w:val="clear" w:color="auto" w:fill="auto"/>
            <w:noWrap/>
            <w:vAlign w:val="bottom"/>
            <w:hideMark/>
          </w:tcPr>
          <w:p w14:paraId="3A63C35E" w14:textId="77777777" w:rsidR="00B72ADB" w:rsidRPr="00C037AA" w:rsidRDefault="00B72ADB"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204ACD95" w14:textId="77777777" w:rsidR="00B72ADB" w:rsidRPr="00C037AA" w:rsidRDefault="00B72ADB" w:rsidP="002E470D">
            <w:pPr>
              <w:spacing w:after="0" w:line="240" w:lineRule="auto"/>
              <w:rPr>
                <w:rFonts w:ascii="Times New Roman" w:eastAsia="Times New Roman" w:hAnsi="Times New Roman" w:cs="Times New Roman"/>
                <w:color w:val="000000"/>
                <w:sz w:val="24"/>
                <w:szCs w:val="24"/>
              </w:rPr>
            </w:pPr>
          </w:p>
        </w:tc>
      </w:tr>
      <w:tr w:rsidR="002E470D" w:rsidRPr="00C037AA" w14:paraId="081680EA"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FFFF00"/>
            <w:noWrap/>
            <w:vAlign w:val="bottom"/>
            <w:hideMark/>
          </w:tcPr>
          <w:p w14:paraId="356AF8E6" w14:textId="77777777" w:rsidR="002E470D" w:rsidRPr="00C037AA" w:rsidRDefault="002E470D" w:rsidP="00C9127C">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No</w:t>
            </w:r>
          </w:p>
        </w:tc>
        <w:tc>
          <w:tcPr>
            <w:tcW w:w="968" w:type="dxa"/>
            <w:tcBorders>
              <w:top w:val="nil"/>
              <w:left w:val="nil"/>
              <w:bottom w:val="single" w:sz="4" w:space="0" w:color="auto"/>
              <w:right w:val="single" w:sz="4" w:space="0" w:color="auto"/>
            </w:tcBorders>
            <w:shd w:val="clear" w:color="auto" w:fill="FFFF00"/>
            <w:noWrap/>
            <w:vAlign w:val="bottom"/>
            <w:hideMark/>
          </w:tcPr>
          <w:p w14:paraId="63DB5875" w14:textId="77777777" w:rsidR="002E470D" w:rsidRPr="00C037AA" w:rsidRDefault="002E470D" w:rsidP="00C9127C">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X</w:t>
            </w:r>
          </w:p>
        </w:tc>
        <w:tc>
          <w:tcPr>
            <w:tcW w:w="830" w:type="dxa"/>
            <w:tcBorders>
              <w:top w:val="nil"/>
              <w:left w:val="nil"/>
              <w:bottom w:val="single" w:sz="4" w:space="0" w:color="auto"/>
              <w:right w:val="single" w:sz="4" w:space="0" w:color="auto"/>
            </w:tcBorders>
            <w:shd w:val="clear" w:color="auto" w:fill="FFFF00"/>
            <w:noWrap/>
            <w:vAlign w:val="bottom"/>
            <w:hideMark/>
          </w:tcPr>
          <w:p w14:paraId="70DD7697" w14:textId="77777777" w:rsidR="002E470D" w:rsidRPr="00C037AA" w:rsidRDefault="002E470D" w:rsidP="00C9127C">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Fkum</w:t>
            </w:r>
          </w:p>
        </w:tc>
        <w:tc>
          <w:tcPr>
            <w:tcW w:w="1116" w:type="dxa"/>
            <w:tcBorders>
              <w:top w:val="nil"/>
              <w:left w:val="nil"/>
              <w:bottom w:val="single" w:sz="4" w:space="0" w:color="auto"/>
              <w:right w:val="single" w:sz="4" w:space="0" w:color="auto"/>
            </w:tcBorders>
            <w:shd w:val="clear" w:color="auto" w:fill="FFFF00"/>
            <w:noWrap/>
            <w:vAlign w:val="bottom"/>
            <w:hideMark/>
          </w:tcPr>
          <w:p w14:paraId="7B1B62E2" w14:textId="77777777" w:rsidR="002E470D" w:rsidRPr="00C037AA" w:rsidRDefault="002E470D" w:rsidP="00C9127C">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Z</w:t>
            </w:r>
          </w:p>
        </w:tc>
        <w:tc>
          <w:tcPr>
            <w:tcW w:w="1116" w:type="dxa"/>
            <w:tcBorders>
              <w:top w:val="nil"/>
              <w:left w:val="nil"/>
              <w:bottom w:val="single" w:sz="4" w:space="0" w:color="auto"/>
              <w:right w:val="single" w:sz="4" w:space="0" w:color="auto"/>
            </w:tcBorders>
            <w:shd w:val="clear" w:color="auto" w:fill="FFFF00"/>
            <w:noWrap/>
            <w:vAlign w:val="bottom"/>
            <w:hideMark/>
          </w:tcPr>
          <w:p w14:paraId="64AD64D2" w14:textId="77777777" w:rsidR="002E470D" w:rsidRPr="00C037AA" w:rsidRDefault="002E470D" w:rsidP="00C9127C">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F(z)</w:t>
            </w:r>
          </w:p>
        </w:tc>
        <w:tc>
          <w:tcPr>
            <w:tcW w:w="968" w:type="dxa"/>
            <w:tcBorders>
              <w:top w:val="nil"/>
              <w:left w:val="nil"/>
              <w:bottom w:val="single" w:sz="4" w:space="0" w:color="auto"/>
              <w:right w:val="single" w:sz="4" w:space="0" w:color="auto"/>
            </w:tcBorders>
            <w:shd w:val="clear" w:color="auto" w:fill="FFFF00"/>
            <w:noWrap/>
            <w:vAlign w:val="bottom"/>
            <w:hideMark/>
          </w:tcPr>
          <w:p w14:paraId="6B01BBB5" w14:textId="77777777" w:rsidR="002E470D" w:rsidRPr="00C037AA" w:rsidRDefault="002E470D" w:rsidP="00C9127C">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S(Z)</w:t>
            </w:r>
          </w:p>
        </w:tc>
        <w:tc>
          <w:tcPr>
            <w:tcW w:w="1116" w:type="dxa"/>
            <w:tcBorders>
              <w:top w:val="nil"/>
              <w:left w:val="nil"/>
              <w:bottom w:val="single" w:sz="4" w:space="0" w:color="auto"/>
              <w:right w:val="single" w:sz="4" w:space="0" w:color="auto"/>
            </w:tcBorders>
            <w:shd w:val="clear" w:color="auto" w:fill="FFFF00"/>
            <w:noWrap/>
            <w:vAlign w:val="bottom"/>
            <w:hideMark/>
          </w:tcPr>
          <w:p w14:paraId="3C8AEC6A" w14:textId="77777777" w:rsidR="002E470D" w:rsidRPr="00C037AA" w:rsidRDefault="002E470D" w:rsidP="00C9127C">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F(z)-S(z)</w:t>
            </w:r>
          </w:p>
        </w:tc>
        <w:tc>
          <w:tcPr>
            <w:tcW w:w="222" w:type="dxa"/>
            <w:tcBorders>
              <w:top w:val="nil"/>
              <w:left w:val="nil"/>
              <w:bottom w:val="nil"/>
              <w:right w:val="nil"/>
            </w:tcBorders>
            <w:shd w:val="clear" w:color="auto" w:fill="auto"/>
            <w:noWrap/>
            <w:vAlign w:val="bottom"/>
            <w:hideMark/>
          </w:tcPr>
          <w:p w14:paraId="389C7A4C"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660C7CA4"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Mencari Xbar</w:t>
            </w:r>
          </w:p>
        </w:tc>
      </w:tr>
      <w:tr w:rsidR="002E470D" w:rsidRPr="00C037AA" w14:paraId="3018B03F"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25C429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968" w:type="dxa"/>
            <w:tcBorders>
              <w:top w:val="nil"/>
              <w:left w:val="nil"/>
              <w:bottom w:val="single" w:sz="4" w:space="0" w:color="auto"/>
              <w:right w:val="single" w:sz="4" w:space="0" w:color="auto"/>
            </w:tcBorders>
            <w:shd w:val="clear" w:color="auto" w:fill="auto"/>
            <w:noWrap/>
            <w:vAlign w:val="bottom"/>
            <w:hideMark/>
          </w:tcPr>
          <w:p w14:paraId="08743DF5"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42</w:t>
            </w:r>
          </w:p>
        </w:tc>
        <w:tc>
          <w:tcPr>
            <w:tcW w:w="830" w:type="dxa"/>
            <w:tcBorders>
              <w:top w:val="nil"/>
              <w:left w:val="nil"/>
              <w:bottom w:val="single" w:sz="4" w:space="0" w:color="auto"/>
              <w:right w:val="single" w:sz="4" w:space="0" w:color="auto"/>
            </w:tcBorders>
            <w:shd w:val="clear" w:color="auto" w:fill="auto"/>
            <w:noWrap/>
            <w:vAlign w:val="bottom"/>
            <w:hideMark/>
          </w:tcPr>
          <w:p w14:paraId="6E7986F7"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1116" w:type="dxa"/>
            <w:tcBorders>
              <w:top w:val="nil"/>
              <w:left w:val="nil"/>
              <w:bottom w:val="single" w:sz="4" w:space="0" w:color="auto"/>
              <w:right w:val="single" w:sz="4" w:space="0" w:color="auto"/>
            </w:tcBorders>
            <w:shd w:val="clear" w:color="auto" w:fill="auto"/>
            <w:noWrap/>
            <w:vAlign w:val="bottom"/>
            <w:hideMark/>
          </w:tcPr>
          <w:p w14:paraId="473B9CF4"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-1,11844</w:t>
            </w:r>
          </w:p>
        </w:tc>
        <w:tc>
          <w:tcPr>
            <w:tcW w:w="1116" w:type="dxa"/>
            <w:tcBorders>
              <w:top w:val="nil"/>
              <w:left w:val="nil"/>
              <w:bottom w:val="single" w:sz="4" w:space="0" w:color="auto"/>
              <w:right w:val="single" w:sz="4" w:space="0" w:color="auto"/>
            </w:tcBorders>
            <w:shd w:val="clear" w:color="auto" w:fill="auto"/>
            <w:noWrap/>
            <w:vAlign w:val="bottom"/>
            <w:hideMark/>
          </w:tcPr>
          <w:p w14:paraId="550113C8"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0,131689</w:t>
            </w:r>
          </w:p>
        </w:tc>
        <w:tc>
          <w:tcPr>
            <w:tcW w:w="968" w:type="dxa"/>
            <w:tcBorders>
              <w:top w:val="nil"/>
              <w:left w:val="nil"/>
              <w:bottom w:val="single" w:sz="4" w:space="0" w:color="auto"/>
              <w:right w:val="single" w:sz="4" w:space="0" w:color="auto"/>
            </w:tcBorders>
            <w:shd w:val="clear" w:color="auto" w:fill="auto"/>
            <w:noWrap/>
            <w:vAlign w:val="bottom"/>
            <w:hideMark/>
          </w:tcPr>
          <w:p w14:paraId="2560C303"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0,15</w:t>
            </w:r>
          </w:p>
        </w:tc>
        <w:tc>
          <w:tcPr>
            <w:tcW w:w="1116" w:type="dxa"/>
            <w:tcBorders>
              <w:top w:val="nil"/>
              <w:left w:val="nil"/>
              <w:bottom w:val="single" w:sz="4" w:space="0" w:color="auto"/>
              <w:right w:val="single" w:sz="4" w:space="0" w:color="auto"/>
            </w:tcBorders>
            <w:shd w:val="clear" w:color="auto" w:fill="auto"/>
            <w:noWrap/>
            <w:vAlign w:val="bottom"/>
            <w:hideMark/>
          </w:tcPr>
          <w:p w14:paraId="0C261E63"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0,018311</w:t>
            </w:r>
          </w:p>
        </w:tc>
        <w:tc>
          <w:tcPr>
            <w:tcW w:w="222" w:type="dxa"/>
            <w:tcBorders>
              <w:top w:val="nil"/>
              <w:left w:val="nil"/>
              <w:bottom w:val="nil"/>
              <w:right w:val="nil"/>
            </w:tcBorders>
            <w:shd w:val="clear" w:color="auto" w:fill="auto"/>
            <w:noWrap/>
            <w:vAlign w:val="bottom"/>
            <w:hideMark/>
          </w:tcPr>
          <w:p w14:paraId="2D687CB4"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vMerge w:val="restart"/>
            <w:tcBorders>
              <w:top w:val="nil"/>
              <w:left w:val="nil"/>
              <w:bottom w:val="nil"/>
              <w:right w:val="nil"/>
            </w:tcBorders>
            <w:shd w:val="clear" w:color="auto" w:fill="auto"/>
            <w:noWrap/>
            <w:vAlign w:val="bottom"/>
            <w:hideMark/>
          </w:tcPr>
          <w:p w14:paraId="1C84DCD6" w14:textId="0A8B946F"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noProof/>
                <w:color w:val="000000"/>
                <w:sz w:val="24"/>
                <w:szCs w:val="24"/>
                <w:lang w:val="id-ID" w:eastAsia="id-ID"/>
              </w:rPr>
              <mc:AlternateContent>
                <mc:Choice Requires="wps">
                  <w:drawing>
                    <wp:anchor distT="0" distB="0" distL="114300" distR="114300" simplePos="0" relativeHeight="251823104" behindDoc="0" locked="0" layoutInCell="1" allowOverlap="1" wp14:anchorId="0DA71A35" wp14:editId="65225604">
                      <wp:simplePos x="0" y="0"/>
                      <wp:positionH relativeFrom="column">
                        <wp:posOffset>0</wp:posOffset>
                      </wp:positionH>
                      <wp:positionV relativeFrom="paragraph">
                        <wp:posOffset>19050</wp:posOffset>
                      </wp:positionV>
                      <wp:extent cx="1419225" cy="342900"/>
                      <wp:effectExtent l="0" t="0" r="0" b="0"/>
                      <wp:wrapNone/>
                      <wp:docPr id="1087" name="Text Box 1087"/>
                      <wp:cNvGraphicFramePr/>
                      <a:graphic xmlns:a="http://schemas.openxmlformats.org/drawingml/2006/main">
                        <a:graphicData uri="http://schemas.microsoft.com/office/word/2010/wordprocessingShape">
                          <wps:wsp>
                            <wps:cNvSpPr txBox="1"/>
                            <wps:spPr>
                              <a:xfrm>
                                <a:off x="0" y="0"/>
                                <a:ext cx="1419225" cy="3326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A76CC62" w14:textId="77777777" w:rsidR="00AA3104" w:rsidRPr="00C037AA" w:rsidRDefault="00AA3104" w:rsidP="002E470D">
                                  <w:pPr>
                                    <w:pStyle w:val="NormalWeb"/>
                                    <w:spacing w:before="0" w:beforeAutospacing="0" w:after="0" w:afterAutospacing="0"/>
                                  </w:pPr>
                                  <m:oMath>
                                    <m:acc>
                                      <m:accPr>
                                        <m:chr m:val="̅"/>
                                        <m:ctrlPr>
                                          <w:rPr>
                                            <w:rFonts w:ascii="Cambria Math" w:hAnsi="Cambria Math"/>
                                            <w:i/>
                                            <w:iCs/>
                                            <w:color w:val="000000" w:themeColor="text1"/>
                                            <w:sz w:val="22"/>
                                            <w:szCs w:val="22"/>
                                          </w:rPr>
                                        </m:ctrlPr>
                                      </m:accPr>
                                      <m:e>
                                        <m:r>
                                          <w:rPr>
                                            <w:rFonts w:ascii="Cambria Math" w:hAnsi="Cambria Math"/>
                                            <w:color w:val="000000" w:themeColor="text1"/>
                                            <w:sz w:val="22"/>
                                            <w:szCs w:val="22"/>
                                          </w:rPr>
                                          <m:t>X</m:t>
                                        </m:r>
                                      </m:e>
                                    </m:acc>
                                    <m:r>
                                      <w:rPr>
                                        <w:rFonts w:ascii="Cambria Math" w:hAnsi="Cambria Math"/>
                                        <w:color w:val="000000" w:themeColor="text1"/>
                                        <w:sz w:val="22"/>
                                        <w:szCs w:val="22"/>
                                      </w:rPr>
                                      <m:t>= </m:t>
                                    </m:r>
                                    <m:nary>
                                      <m:naryPr>
                                        <m:chr m:val="∑"/>
                                        <m:subHide m:val="1"/>
                                        <m:supHide m:val="1"/>
                                        <m:ctrlPr>
                                          <w:rPr>
                                            <w:rFonts w:ascii="Cambria Math" w:hAnsi="Cambria Math"/>
                                            <w:i/>
                                            <w:iCs/>
                                            <w:color w:val="000000" w:themeColor="text1"/>
                                            <w:sz w:val="22"/>
                                            <w:szCs w:val="22"/>
                                          </w:rPr>
                                        </m:ctrlPr>
                                      </m:naryPr>
                                      <m:sub/>
                                      <m:sup/>
                                      <m:e>
                                        <m:f>
                                          <m:fPr>
                                            <m:ctrlPr>
                                              <w:rPr>
                                                <w:rFonts w:ascii="Cambria Math" w:hAnsi="Cambria Math"/>
                                                <w:i/>
                                                <w:iCs/>
                                                <w:color w:val="000000" w:themeColor="text1"/>
                                                <w:sz w:val="22"/>
                                                <w:szCs w:val="22"/>
                                              </w:rPr>
                                            </m:ctrlPr>
                                          </m:fPr>
                                          <m:num>
                                            <m:r>
                                              <w:rPr>
                                                <w:rFonts w:ascii="Cambria Math" w:hAnsi="Cambria Math"/>
                                                <w:color w:val="000000" w:themeColor="text1"/>
                                                <w:sz w:val="22"/>
                                                <w:szCs w:val="22"/>
                                              </w:rPr>
                                              <m:t>X</m:t>
                                            </m:r>
                                          </m:num>
                                          <m:den>
                                            <m:r>
                                              <w:rPr>
                                                <w:rFonts w:ascii="Cambria Math" w:hAnsi="Cambria Math"/>
                                                <w:color w:val="000000" w:themeColor="text1"/>
                                                <w:sz w:val="22"/>
                                                <w:szCs w:val="22"/>
                                              </w:rPr>
                                              <m:t>n</m:t>
                                            </m:r>
                                          </m:den>
                                        </m:f>
                                      </m:e>
                                    </m:nary>
                                  </m:oMath>
                                  <w:r w:rsidRPr="00C037AA">
                                    <w:rPr>
                                      <w:color w:val="000000" w:themeColor="text1"/>
                                      <w:sz w:val="22"/>
                                      <w:szCs w:val="22"/>
                                    </w:rPr>
                                    <w:t xml:space="preserve">  =  54,10</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id="Text Box 1087" o:spid="_x0000_s1054" type="#_x0000_t202" style="position:absolute;margin-left:0;margin-top:1.5pt;width:111.75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" filled="f" stroked="f">
                      <v:textbox style="mso-fit-shape-to-text:t">
                        <w:txbxContent>
                          <w:p w14:paraId="0A76CC62" w14:textId="77777777" w:rsidR="00B82AB7" w:rsidRPr="00C037AA" w:rsidRDefault="00B82AB7" w:rsidP="002E470D">
                            <w:pPr>
                              <w:pStyle w:val="NormalWeb"/>
                              <w:spacing w:before="0" w:beforeAutospacing="0" w:after="0" w:afterAutospacing="0"/>
                            </w:pPr>
                            <m:oMath>
                              <m:acc>
                                <m:accPr>
                                  <m:chr m:val="̅"/>
                                  <m:ctrlPr>
                                    <w:rPr>
                                      <w:rFonts w:ascii="Cambria Math" w:hAnsi="Cambria Math"/>
                                      <w:i/>
                                      <w:iCs/>
                                      <w:color w:val="000000" w:themeColor="text1"/>
                                      <w:sz w:val="22"/>
                                      <w:szCs w:val="22"/>
                                    </w:rPr>
                                  </m:ctrlPr>
                                </m:accPr>
                                <m:e>
                                  <m:r>
                                    <w:rPr>
                                      <w:rFonts w:ascii="Cambria Math" w:hAnsi="Cambria Math"/>
                                      <w:color w:val="000000" w:themeColor="text1"/>
                                      <w:sz w:val="22"/>
                                      <w:szCs w:val="22"/>
                                    </w:rPr>
                                    <m:t>X</m:t>
                                  </m:r>
                                </m:e>
                              </m:acc>
                              <m:r>
                                <w:rPr>
                                  <w:rFonts w:ascii="Cambria Math" w:hAnsi="Cambria Math"/>
                                  <w:color w:val="000000" w:themeColor="text1"/>
                                  <w:sz w:val="22"/>
                                  <w:szCs w:val="22"/>
                                </w:rPr>
                                <m:t>= </m:t>
                              </m:r>
                              <m:nary>
                                <m:naryPr>
                                  <m:chr m:val="∑"/>
                                  <m:subHide m:val="1"/>
                                  <m:supHide m:val="1"/>
                                  <m:ctrlPr>
                                    <w:rPr>
                                      <w:rFonts w:ascii="Cambria Math" w:hAnsi="Cambria Math"/>
                                      <w:i/>
                                      <w:iCs/>
                                      <w:color w:val="000000" w:themeColor="text1"/>
                                      <w:sz w:val="22"/>
                                      <w:szCs w:val="22"/>
                                    </w:rPr>
                                  </m:ctrlPr>
                                </m:naryPr>
                                <m:sub/>
                                <m:sup/>
                                <m:e>
                                  <m:f>
                                    <m:fPr>
                                      <m:ctrlPr>
                                        <w:rPr>
                                          <w:rFonts w:ascii="Cambria Math" w:hAnsi="Cambria Math"/>
                                          <w:i/>
                                          <w:iCs/>
                                          <w:color w:val="000000" w:themeColor="text1"/>
                                          <w:sz w:val="22"/>
                                          <w:szCs w:val="22"/>
                                        </w:rPr>
                                      </m:ctrlPr>
                                    </m:fPr>
                                    <m:num>
                                      <m:r>
                                        <w:rPr>
                                          <w:rFonts w:ascii="Cambria Math" w:hAnsi="Cambria Math"/>
                                          <w:color w:val="000000" w:themeColor="text1"/>
                                          <w:sz w:val="22"/>
                                          <w:szCs w:val="22"/>
                                        </w:rPr>
                                        <m:t>X</m:t>
                                      </m:r>
                                    </m:num>
                                    <m:den>
                                      <m:r>
                                        <w:rPr>
                                          <w:rFonts w:ascii="Cambria Math" w:hAnsi="Cambria Math"/>
                                          <w:color w:val="000000" w:themeColor="text1"/>
                                          <w:sz w:val="22"/>
                                          <w:szCs w:val="22"/>
                                        </w:rPr>
                                        <m:t>n</m:t>
                                      </m:r>
                                    </m:den>
                                  </m:f>
                                </m:e>
                              </m:nary>
                            </m:oMath>
                            <w:r w:rsidRPr="00C037AA">
                              <w:rPr>
                                <w:color w:val="000000" w:themeColor="text1"/>
                                <w:sz w:val="22"/>
                                <w:szCs w:val="22"/>
                              </w:rPr>
                              <w:t xml:space="preserve">  =  54,10</w:t>
                            </w:r>
                          </w:p>
                        </w:txbxContent>
                      </v:textbox>
                    </v:shape>
                  </w:pict>
                </mc:Fallback>
              </mc:AlternateContent>
            </w:r>
          </w:p>
        </w:tc>
      </w:tr>
      <w:tr w:rsidR="002E470D" w:rsidRPr="00C037AA" w14:paraId="3C05E9CC"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3E2E24B2"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w:t>
            </w:r>
          </w:p>
        </w:tc>
        <w:tc>
          <w:tcPr>
            <w:tcW w:w="968" w:type="dxa"/>
            <w:tcBorders>
              <w:top w:val="nil"/>
              <w:left w:val="nil"/>
              <w:bottom w:val="single" w:sz="4" w:space="0" w:color="auto"/>
              <w:right w:val="single" w:sz="4" w:space="0" w:color="auto"/>
            </w:tcBorders>
            <w:shd w:val="clear" w:color="auto" w:fill="auto"/>
            <w:noWrap/>
            <w:vAlign w:val="bottom"/>
            <w:hideMark/>
          </w:tcPr>
          <w:p w14:paraId="0B42A944"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42</w:t>
            </w:r>
          </w:p>
        </w:tc>
        <w:tc>
          <w:tcPr>
            <w:tcW w:w="830" w:type="dxa"/>
            <w:tcBorders>
              <w:top w:val="nil"/>
              <w:left w:val="nil"/>
              <w:bottom w:val="single" w:sz="4" w:space="0" w:color="auto"/>
              <w:right w:val="single" w:sz="4" w:space="0" w:color="auto"/>
            </w:tcBorders>
            <w:shd w:val="clear" w:color="auto" w:fill="auto"/>
            <w:noWrap/>
            <w:vAlign w:val="bottom"/>
            <w:hideMark/>
          </w:tcPr>
          <w:p w14:paraId="17645F10"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1116" w:type="dxa"/>
            <w:tcBorders>
              <w:top w:val="nil"/>
              <w:left w:val="nil"/>
              <w:bottom w:val="single" w:sz="4" w:space="0" w:color="auto"/>
              <w:right w:val="single" w:sz="4" w:space="0" w:color="auto"/>
            </w:tcBorders>
            <w:shd w:val="clear" w:color="auto" w:fill="auto"/>
            <w:noWrap/>
            <w:vAlign w:val="bottom"/>
            <w:hideMark/>
          </w:tcPr>
          <w:p w14:paraId="009F95A0"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-1,11844</w:t>
            </w:r>
          </w:p>
        </w:tc>
        <w:tc>
          <w:tcPr>
            <w:tcW w:w="1116" w:type="dxa"/>
            <w:tcBorders>
              <w:top w:val="nil"/>
              <w:left w:val="nil"/>
              <w:bottom w:val="single" w:sz="4" w:space="0" w:color="auto"/>
              <w:right w:val="single" w:sz="4" w:space="0" w:color="auto"/>
            </w:tcBorders>
            <w:shd w:val="clear" w:color="auto" w:fill="auto"/>
            <w:noWrap/>
            <w:vAlign w:val="bottom"/>
            <w:hideMark/>
          </w:tcPr>
          <w:p w14:paraId="053BC012"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0,131689</w:t>
            </w:r>
          </w:p>
        </w:tc>
        <w:tc>
          <w:tcPr>
            <w:tcW w:w="968" w:type="dxa"/>
            <w:tcBorders>
              <w:top w:val="nil"/>
              <w:left w:val="nil"/>
              <w:bottom w:val="single" w:sz="4" w:space="0" w:color="auto"/>
              <w:right w:val="single" w:sz="4" w:space="0" w:color="auto"/>
            </w:tcBorders>
            <w:shd w:val="clear" w:color="auto" w:fill="auto"/>
            <w:noWrap/>
            <w:vAlign w:val="bottom"/>
            <w:hideMark/>
          </w:tcPr>
          <w:p w14:paraId="604414B5"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0,15</w:t>
            </w:r>
          </w:p>
        </w:tc>
        <w:tc>
          <w:tcPr>
            <w:tcW w:w="1116" w:type="dxa"/>
            <w:tcBorders>
              <w:top w:val="nil"/>
              <w:left w:val="nil"/>
              <w:bottom w:val="single" w:sz="4" w:space="0" w:color="auto"/>
              <w:right w:val="single" w:sz="4" w:space="0" w:color="auto"/>
            </w:tcBorders>
            <w:shd w:val="clear" w:color="auto" w:fill="auto"/>
            <w:noWrap/>
            <w:vAlign w:val="bottom"/>
            <w:hideMark/>
          </w:tcPr>
          <w:p w14:paraId="2EDB4281"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0,018311</w:t>
            </w:r>
          </w:p>
        </w:tc>
        <w:tc>
          <w:tcPr>
            <w:tcW w:w="222" w:type="dxa"/>
            <w:tcBorders>
              <w:top w:val="nil"/>
              <w:left w:val="nil"/>
              <w:bottom w:val="nil"/>
              <w:right w:val="nil"/>
            </w:tcBorders>
            <w:shd w:val="clear" w:color="auto" w:fill="auto"/>
            <w:noWrap/>
            <w:vAlign w:val="bottom"/>
            <w:hideMark/>
          </w:tcPr>
          <w:p w14:paraId="2C930975"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vMerge/>
            <w:tcBorders>
              <w:top w:val="nil"/>
              <w:left w:val="nil"/>
              <w:bottom w:val="nil"/>
              <w:right w:val="nil"/>
            </w:tcBorders>
            <w:vAlign w:val="center"/>
            <w:hideMark/>
          </w:tcPr>
          <w:p w14:paraId="1FDEA8FE"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r>
      <w:tr w:rsidR="002E470D" w:rsidRPr="00C037AA" w14:paraId="1CD9880D"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9E70290"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968" w:type="dxa"/>
            <w:tcBorders>
              <w:top w:val="nil"/>
              <w:left w:val="nil"/>
              <w:bottom w:val="single" w:sz="4" w:space="0" w:color="auto"/>
              <w:right w:val="single" w:sz="4" w:space="0" w:color="auto"/>
            </w:tcBorders>
            <w:shd w:val="clear" w:color="auto" w:fill="auto"/>
            <w:noWrap/>
            <w:vAlign w:val="bottom"/>
            <w:hideMark/>
          </w:tcPr>
          <w:p w14:paraId="3E5A24C8"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42</w:t>
            </w:r>
          </w:p>
        </w:tc>
        <w:tc>
          <w:tcPr>
            <w:tcW w:w="830" w:type="dxa"/>
            <w:tcBorders>
              <w:top w:val="nil"/>
              <w:left w:val="nil"/>
              <w:bottom w:val="single" w:sz="4" w:space="0" w:color="auto"/>
              <w:right w:val="single" w:sz="4" w:space="0" w:color="auto"/>
            </w:tcBorders>
            <w:shd w:val="clear" w:color="auto" w:fill="auto"/>
            <w:noWrap/>
            <w:vAlign w:val="bottom"/>
            <w:hideMark/>
          </w:tcPr>
          <w:p w14:paraId="2341D7A9"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1116" w:type="dxa"/>
            <w:tcBorders>
              <w:top w:val="nil"/>
              <w:left w:val="nil"/>
              <w:bottom w:val="single" w:sz="4" w:space="0" w:color="auto"/>
              <w:right w:val="single" w:sz="4" w:space="0" w:color="auto"/>
            </w:tcBorders>
            <w:shd w:val="clear" w:color="auto" w:fill="auto"/>
            <w:noWrap/>
            <w:vAlign w:val="bottom"/>
            <w:hideMark/>
          </w:tcPr>
          <w:p w14:paraId="2FFB416B"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-1,11844</w:t>
            </w:r>
          </w:p>
        </w:tc>
        <w:tc>
          <w:tcPr>
            <w:tcW w:w="1116" w:type="dxa"/>
            <w:tcBorders>
              <w:top w:val="nil"/>
              <w:left w:val="nil"/>
              <w:bottom w:val="single" w:sz="4" w:space="0" w:color="auto"/>
              <w:right w:val="single" w:sz="4" w:space="0" w:color="auto"/>
            </w:tcBorders>
            <w:shd w:val="clear" w:color="auto" w:fill="auto"/>
            <w:noWrap/>
            <w:vAlign w:val="bottom"/>
            <w:hideMark/>
          </w:tcPr>
          <w:p w14:paraId="5509633D"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0,131689</w:t>
            </w:r>
          </w:p>
        </w:tc>
        <w:tc>
          <w:tcPr>
            <w:tcW w:w="968" w:type="dxa"/>
            <w:tcBorders>
              <w:top w:val="nil"/>
              <w:left w:val="nil"/>
              <w:bottom w:val="single" w:sz="4" w:space="0" w:color="auto"/>
              <w:right w:val="single" w:sz="4" w:space="0" w:color="auto"/>
            </w:tcBorders>
            <w:shd w:val="clear" w:color="auto" w:fill="auto"/>
            <w:noWrap/>
            <w:vAlign w:val="bottom"/>
            <w:hideMark/>
          </w:tcPr>
          <w:p w14:paraId="6430EBEE"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0,15</w:t>
            </w:r>
          </w:p>
        </w:tc>
        <w:tc>
          <w:tcPr>
            <w:tcW w:w="1116" w:type="dxa"/>
            <w:tcBorders>
              <w:top w:val="nil"/>
              <w:left w:val="nil"/>
              <w:bottom w:val="single" w:sz="4" w:space="0" w:color="auto"/>
              <w:right w:val="single" w:sz="4" w:space="0" w:color="auto"/>
            </w:tcBorders>
            <w:shd w:val="clear" w:color="auto" w:fill="auto"/>
            <w:noWrap/>
            <w:vAlign w:val="bottom"/>
            <w:hideMark/>
          </w:tcPr>
          <w:p w14:paraId="43D80252"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0,018311</w:t>
            </w:r>
          </w:p>
        </w:tc>
        <w:tc>
          <w:tcPr>
            <w:tcW w:w="222" w:type="dxa"/>
            <w:tcBorders>
              <w:top w:val="nil"/>
              <w:left w:val="nil"/>
              <w:bottom w:val="nil"/>
              <w:right w:val="nil"/>
            </w:tcBorders>
            <w:shd w:val="clear" w:color="auto" w:fill="auto"/>
            <w:noWrap/>
            <w:vAlign w:val="bottom"/>
            <w:hideMark/>
          </w:tcPr>
          <w:p w14:paraId="50DDDD1A"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6A781C10"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Mencari s</w:t>
            </w:r>
          </w:p>
        </w:tc>
      </w:tr>
      <w:tr w:rsidR="002E470D" w:rsidRPr="00C037AA" w14:paraId="3201E6F0"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0452653"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w:t>
            </w:r>
          </w:p>
        </w:tc>
        <w:tc>
          <w:tcPr>
            <w:tcW w:w="968" w:type="dxa"/>
            <w:tcBorders>
              <w:top w:val="nil"/>
              <w:left w:val="nil"/>
              <w:bottom w:val="single" w:sz="4" w:space="0" w:color="auto"/>
              <w:right w:val="single" w:sz="4" w:space="0" w:color="auto"/>
            </w:tcBorders>
            <w:shd w:val="clear" w:color="auto" w:fill="auto"/>
            <w:noWrap/>
            <w:vAlign w:val="bottom"/>
            <w:hideMark/>
          </w:tcPr>
          <w:p w14:paraId="57DC228E"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45</w:t>
            </w:r>
          </w:p>
        </w:tc>
        <w:tc>
          <w:tcPr>
            <w:tcW w:w="830" w:type="dxa"/>
            <w:tcBorders>
              <w:top w:val="nil"/>
              <w:left w:val="nil"/>
              <w:bottom w:val="single" w:sz="4" w:space="0" w:color="auto"/>
              <w:right w:val="single" w:sz="4" w:space="0" w:color="auto"/>
            </w:tcBorders>
            <w:shd w:val="clear" w:color="auto" w:fill="auto"/>
            <w:noWrap/>
            <w:vAlign w:val="bottom"/>
            <w:hideMark/>
          </w:tcPr>
          <w:p w14:paraId="33268AB6"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1116" w:type="dxa"/>
            <w:tcBorders>
              <w:top w:val="nil"/>
              <w:left w:val="nil"/>
              <w:bottom w:val="single" w:sz="4" w:space="0" w:color="auto"/>
              <w:right w:val="single" w:sz="4" w:space="0" w:color="auto"/>
            </w:tcBorders>
            <w:shd w:val="clear" w:color="auto" w:fill="auto"/>
            <w:noWrap/>
            <w:vAlign w:val="bottom"/>
            <w:hideMark/>
          </w:tcPr>
          <w:p w14:paraId="68A43BE3"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-0,84114</w:t>
            </w:r>
          </w:p>
        </w:tc>
        <w:tc>
          <w:tcPr>
            <w:tcW w:w="1116" w:type="dxa"/>
            <w:tcBorders>
              <w:top w:val="nil"/>
              <w:left w:val="nil"/>
              <w:bottom w:val="single" w:sz="4" w:space="0" w:color="auto"/>
              <w:right w:val="single" w:sz="4" w:space="0" w:color="auto"/>
            </w:tcBorders>
            <w:shd w:val="clear" w:color="auto" w:fill="auto"/>
            <w:noWrap/>
            <w:vAlign w:val="bottom"/>
            <w:hideMark/>
          </w:tcPr>
          <w:p w14:paraId="7F9A5026"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0,200134</w:t>
            </w:r>
          </w:p>
        </w:tc>
        <w:tc>
          <w:tcPr>
            <w:tcW w:w="968" w:type="dxa"/>
            <w:tcBorders>
              <w:top w:val="nil"/>
              <w:left w:val="nil"/>
              <w:bottom w:val="single" w:sz="4" w:space="0" w:color="auto"/>
              <w:right w:val="single" w:sz="4" w:space="0" w:color="auto"/>
            </w:tcBorders>
            <w:shd w:val="clear" w:color="auto" w:fill="auto"/>
            <w:noWrap/>
            <w:vAlign w:val="bottom"/>
            <w:hideMark/>
          </w:tcPr>
          <w:p w14:paraId="5E01B618"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w:t>
            </w:r>
          </w:p>
        </w:tc>
        <w:tc>
          <w:tcPr>
            <w:tcW w:w="1116" w:type="dxa"/>
            <w:tcBorders>
              <w:top w:val="nil"/>
              <w:left w:val="nil"/>
              <w:bottom w:val="single" w:sz="4" w:space="0" w:color="auto"/>
              <w:right w:val="single" w:sz="4" w:space="0" w:color="auto"/>
            </w:tcBorders>
            <w:shd w:val="clear" w:color="auto" w:fill="auto"/>
            <w:noWrap/>
            <w:vAlign w:val="bottom"/>
            <w:hideMark/>
          </w:tcPr>
          <w:p w14:paraId="02B38CF7"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0,099866</w:t>
            </w:r>
          </w:p>
        </w:tc>
        <w:tc>
          <w:tcPr>
            <w:tcW w:w="222" w:type="dxa"/>
            <w:tcBorders>
              <w:top w:val="nil"/>
              <w:left w:val="nil"/>
              <w:bottom w:val="nil"/>
              <w:right w:val="nil"/>
            </w:tcBorders>
            <w:shd w:val="clear" w:color="auto" w:fill="auto"/>
            <w:noWrap/>
            <w:vAlign w:val="bottom"/>
            <w:hideMark/>
          </w:tcPr>
          <w:p w14:paraId="3D3395D4"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7F07C566" w14:textId="1A644C02"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noProof/>
                <w:color w:val="000000"/>
                <w:sz w:val="24"/>
                <w:szCs w:val="24"/>
                <w:lang w:val="id-ID" w:eastAsia="id-ID"/>
              </w:rPr>
              <mc:AlternateContent>
                <mc:Choice Requires="wps">
                  <w:drawing>
                    <wp:anchor distT="0" distB="0" distL="114300" distR="114300" simplePos="0" relativeHeight="251824128" behindDoc="0" locked="0" layoutInCell="1" allowOverlap="1" wp14:anchorId="5EA5166E" wp14:editId="096BBC5B">
                      <wp:simplePos x="0" y="0"/>
                      <wp:positionH relativeFrom="column">
                        <wp:posOffset>47625</wp:posOffset>
                      </wp:positionH>
                      <wp:positionV relativeFrom="paragraph">
                        <wp:posOffset>38100</wp:posOffset>
                      </wp:positionV>
                      <wp:extent cx="1914525" cy="361950"/>
                      <wp:effectExtent l="0" t="0" r="0" b="0"/>
                      <wp:wrapNone/>
                      <wp:docPr id="1086" name="Text Box 1086"/>
                      <wp:cNvGraphicFramePr/>
                      <a:graphic xmlns:a="http://schemas.openxmlformats.org/drawingml/2006/main">
                        <a:graphicData uri="http://schemas.microsoft.com/office/word/2010/wordprocessingShape">
                          <wps:wsp>
                            <wps:cNvSpPr txBox="1"/>
                            <wps:spPr>
                              <a:xfrm>
                                <a:off x="0" y="0"/>
                                <a:ext cx="1914526" cy="36272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4C5914F" w14:textId="77777777" w:rsidR="00AA3104" w:rsidRPr="00C037AA" w:rsidRDefault="00AA3104" w:rsidP="002E470D">
                                  <w:pPr>
                                    <w:pStyle w:val="NormalWeb"/>
                                    <w:spacing w:before="0" w:beforeAutospacing="0" w:after="0" w:afterAutospacing="0"/>
                                  </w:pPr>
                                  <w:r w:rsidRPr="00C037AA">
                                    <w:rPr>
                                      <w:rFonts w:eastAsia="Cambria Math"/>
                                      <w:color w:val="000000" w:themeColor="text1"/>
                                      <w:sz w:val="22"/>
                                      <w:szCs w:val="22"/>
                                    </w:rPr>
                                    <w:t xml:space="preserve">S </w:t>
                                  </w:r>
                                  <m:oMath>
                                    <m:r>
                                      <w:rPr>
                                        <w:rFonts w:ascii="Cambria Math" w:eastAsia="Cambria Math" w:hAnsi="Cambria Math"/>
                                        <w:color w:val="000000" w:themeColor="text1"/>
                                        <w:sz w:val="22"/>
                                        <w:szCs w:val="22"/>
                                      </w:rPr>
                                      <m:t>= </m:t>
                                    </m:r>
                                    <m:f>
                                      <m:fPr>
                                        <m:ctrlPr>
                                          <w:rPr>
                                            <w:rFonts w:ascii="Cambria Math" w:eastAsia="Cambria Math" w:hAnsi="Cambria Math"/>
                                            <w:i/>
                                            <w:iCs/>
                                            <w:color w:val="000000" w:themeColor="text1"/>
                                            <w:sz w:val="22"/>
                                            <w:szCs w:val="22"/>
                                          </w:rPr>
                                        </m:ctrlPr>
                                      </m:fPr>
                                      <m:num>
                                        <m:rad>
                                          <m:radPr>
                                            <m:degHide m:val="1"/>
                                            <m:ctrlPr>
                                              <w:rPr>
                                                <w:rFonts w:ascii="Cambria Math" w:eastAsia="Cambria Math" w:hAnsi="Cambria Math"/>
                                                <w:i/>
                                                <w:iCs/>
                                                <w:color w:val="000000" w:themeColor="text1"/>
                                                <w:sz w:val="22"/>
                                                <w:szCs w:val="22"/>
                                              </w:rPr>
                                            </m:ctrlPr>
                                          </m:radPr>
                                          <m:deg/>
                                          <m:e>
                                            <m:r>
                                              <w:rPr>
                                                <w:rFonts w:ascii="Cambria Math" w:eastAsia="Cambria Math" w:hAnsi="Cambria Math"/>
                                                <w:color w:val="000000" w:themeColor="text1"/>
                                                <w:sz w:val="22"/>
                                                <w:szCs w:val="22"/>
                                              </w:rPr>
                                              <m:t>1</m:t>
                                            </m:r>
                                          </m:e>
                                        </m:rad>
                                      </m:num>
                                      <m:den>
                                        <m:r>
                                          <w:rPr>
                                            <w:rFonts w:ascii="Cambria Math" w:eastAsia="Cambria Math" w:hAnsi="Cambria Math"/>
                                            <w:color w:val="000000" w:themeColor="text1"/>
                                            <w:sz w:val="22"/>
                                            <w:szCs w:val="22"/>
                                          </w:rPr>
                                          <m:t>n-1</m:t>
                                        </m:r>
                                      </m:den>
                                    </m:f>
                                  </m:oMath>
                                  <w:r w:rsidRPr="00C037AA">
                                    <w:rPr>
                                      <w:color w:val="000000" w:themeColor="text1"/>
                                      <w:sz w:val="22"/>
                                      <w:szCs w:val="22"/>
                                    </w:rPr>
                                    <w:t xml:space="preserve"> ( xi- xbar </w:t>
                                  </w:r>
                                  <m:oMath>
                                    <m:sSup>
                                      <m:sSupPr>
                                        <m:ctrlPr>
                                          <w:rPr>
                                            <w:rFonts w:ascii="Cambria Math" w:hAnsi="Cambria Math"/>
                                            <w:i/>
                                            <w:iCs/>
                                            <w:color w:val="000000" w:themeColor="text1"/>
                                            <w:sz w:val="22"/>
                                            <w:szCs w:val="22"/>
                                          </w:rPr>
                                        </m:ctrlPr>
                                      </m:sSupPr>
                                      <m:e>
                                        <m:r>
                                          <w:rPr>
                                            <w:rFonts w:ascii="Cambria Math" w:hAnsi="Cambria Math"/>
                                            <w:color w:val="000000" w:themeColor="text1"/>
                                            <w:sz w:val="22"/>
                                            <w:szCs w:val="22"/>
                                          </w:rPr>
                                          <m:t>)</m:t>
                                        </m:r>
                                      </m:e>
                                      <m:sup>
                                        <m:r>
                                          <w:rPr>
                                            <w:rFonts w:ascii="Cambria Math" w:hAnsi="Cambria Math"/>
                                            <w:color w:val="000000" w:themeColor="text1"/>
                                            <w:sz w:val="22"/>
                                            <w:szCs w:val="22"/>
                                          </w:rPr>
                                          <m:t>2</m:t>
                                        </m:r>
                                      </m:sup>
                                    </m:sSup>
                                  </m:oMath>
                                  <w:r w:rsidRPr="00C037AA">
                                    <w:rPr>
                                      <w:color w:val="000000" w:themeColor="text1"/>
                                      <w:sz w:val="22"/>
                                      <w:szCs w:val="22"/>
                                    </w:rPr>
                                    <w:t xml:space="preserve">  = 10,81</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id="Text Box 1086" o:spid="_x0000_s1055" type="#_x0000_t202" style="position:absolute;margin-left:3.75pt;margin-top:3pt;width:150.75pt;height:2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" filled="f" stroked="f">
                      <v:textbox style="mso-fit-shape-to-text:t">
                        <w:txbxContent>
                          <w:p w14:paraId="34C5914F" w14:textId="77777777" w:rsidR="00B82AB7" w:rsidRPr="00C037AA" w:rsidRDefault="00B82AB7" w:rsidP="002E470D">
                            <w:pPr>
                              <w:pStyle w:val="NormalWeb"/>
                              <w:spacing w:before="0" w:beforeAutospacing="0" w:after="0" w:afterAutospacing="0"/>
                            </w:pPr>
                            <w:r w:rsidRPr="00C037AA">
                              <w:rPr>
                                <w:rFonts w:eastAsia="Cambria Math"/>
                                <w:color w:val="000000" w:themeColor="text1"/>
                                <w:sz w:val="22"/>
                                <w:szCs w:val="22"/>
                              </w:rPr>
                              <w:t xml:space="preserve">S </w:t>
                            </w:r>
                            <m:oMath>
                              <m:r>
                                <w:rPr>
                                  <w:rFonts w:ascii="Cambria Math" w:eastAsia="Cambria Math" w:hAnsi="Cambria Math"/>
                                  <w:color w:val="000000" w:themeColor="text1"/>
                                  <w:sz w:val="22"/>
                                  <w:szCs w:val="22"/>
                                </w:rPr>
                                <m:t>= </m:t>
                              </m:r>
                              <m:f>
                                <m:fPr>
                                  <m:ctrlPr>
                                    <w:rPr>
                                      <w:rFonts w:ascii="Cambria Math" w:eastAsia="Cambria Math" w:hAnsi="Cambria Math"/>
                                      <w:i/>
                                      <w:iCs/>
                                      <w:color w:val="000000" w:themeColor="text1"/>
                                      <w:sz w:val="22"/>
                                      <w:szCs w:val="22"/>
                                    </w:rPr>
                                  </m:ctrlPr>
                                </m:fPr>
                                <m:num>
                                  <m:rad>
                                    <m:radPr>
                                      <m:degHide m:val="1"/>
                                      <m:ctrlPr>
                                        <w:rPr>
                                          <w:rFonts w:ascii="Cambria Math" w:eastAsia="Cambria Math" w:hAnsi="Cambria Math"/>
                                          <w:i/>
                                          <w:iCs/>
                                          <w:color w:val="000000" w:themeColor="text1"/>
                                          <w:sz w:val="22"/>
                                          <w:szCs w:val="22"/>
                                        </w:rPr>
                                      </m:ctrlPr>
                                    </m:radPr>
                                    <m:deg/>
                                    <m:e>
                                      <m:r>
                                        <w:rPr>
                                          <w:rFonts w:ascii="Cambria Math" w:eastAsia="Cambria Math" w:hAnsi="Cambria Math"/>
                                          <w:color w:val="000000" w:themeColor="text1"/>
                                          <w:sz w:val="22"/>
                                          <w:szCs w:val="22"/>
                                        </w:rPr>
                                        <m:t>1</m:t>
                                      </m:r>
                                    </m:e>
                                  </m:rad>
                                </m:num>
                                <m:den>
                                  <m:r>
                                    <w:rPr>
                                      <w:rFonts w:ascii="Cambria Math" w:eastAsia="Cambria Math" w:hAnsi="Cambria Math"/>
                                      <w:color w:val="000000" w:themeColor="text1"/>
                                      <w:sz w:val="22"/>
                                      <w:szCs w:val="22"/>
                                    </w:rPr>
                                    <m:t>n-1</m:t>
                                  </m:r>
                                </m:den>
                              </m:f>
                            </m:oMath>
                            <w:r w:rsidRPr="00C037AA">
                              <w:rPr>
                                <w:color w:val="000000" w:themeColor="text1"/>
                                <w:sz w:val="22"/>
                                <w:szCs w:val="22"/>
                              </w:rPr>
                              <w:t xml:space="preserve"> ( xi- xbar </w:t>
                            </w:r>
                            <m:oMath>
                              <m:sSup>
                                <m:sSupPr>
                                  <m:ctrlPr>
                                    <w:rPr>
                                      <w:rFonts w:ascii="Cambria Math" w:hAnsi="Cambria Math"/>
                                      <w:i/>
                                      <w:iCs/>
                                      <w:color w:val="000000" w:themeColor="text1"/>
                                      <w:sz w:val="22"/>
                                      <w:szCs w:val="22"/>
                                    </w:rPr>
                                  </m:ctrlPr>
                                </m:sSupPr>
                                <m:e>
                                  <m:r>
                                    <w:rPr>
                                      <w:rFonts w:ascii="Cambria Math" w:hAnsi="Cambria Math"/>
                                      <w:color w:val="000000" w:themeColor="text1"/>
                                      <w:sz w:val="22"/>
                                      <w:szCs w:val="22"/>
                                    </w:rPr>
                                    <m:t>)</m:t>
                                  </m:r>
                                </m:e>
                                <m:sup>
                                  <m:r>
                                    <w:rPr>
                                      <w:rFonts w:ascii="Cambria Math" w:hAnsi="Cambria Math"/>
                                      <w:color w:val="000000" w:themeColor="text1"/>
                                      <w:sz w:val="22"/>
                                      <w:szCs w:val="22"/>
                                    </w:rPr>
                                    <m:t>2</m:t>
                                  </m:r>
                                </m:sup>
                              </m:sSup>
                            </m:oMath>
                            <w:r w:rsidRPr="00C037AA">
                              <w:rPr>
                                <w:color w:val="000000" w:themeColor="text1"/>
                                <w:sz w:val="22"/>
                                <w:szCs w:val="22"/>
                              </w:rPr>
                              <w:t xml:space="preserve">  = 10,81</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20"/>
            </w:tblGrid>
            <w:tr w:rsidR="002E470D" w:rsidRPr="00C037AA" w14:paraId="1AC0F31B" w14:textId="77777777">
              <w:trPr>
                <w:trHeight w:val="300"/>
                <w:tblCellSpacing w:w="0" w:type="dxa"/>
              </w:trPr>
              <w:tc>
                <w:tcPr>
                  <w:tcW w:w="5520" w:type="dxa"/>
                  <w:tcBorders>
                    <w:top w:val="nil"/>
                    <w:left w:val="nil"/>
                    <w:bottom w:val="nil"/>
                    <w:right w:val="nil"/>
                  </w:tcBorders>
                  <w:shd w:val="clear" w:color="auto" w:fill="auto"/>
                  <w:noWrap/>
                  <w:vAlign w:val="bottom"/>
                  <w:hideMark/>
                </w:tcPr>
                <w:p w14:paraId="682CD3A9"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r>
          </w:tbl>
          <w:p w14:paraId="773B1E2F"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r>
      <w:tr w:rsidR="002E470D" w:rsidRPr="00C037AA" w14:paraId="37E037BE"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0E055464"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968" w:type="dxa"/>
            <w:tcBorders>
              <w:top w:val="nil"/>
              <w:left w:val="nil"/>
              <w:bottom w:val="single" w:sz="4" w:space="0" w:color="auto"/>
              <w:right w:val="single" w:sz="4" w:space="0" w:color="auto"/>
            </w:tcBorders>
            <w:shd w:val="clear" w:color="auto" w:fill="auto"/>
            <w:noWrap/>
            <w:vAlign w:val="bottom"/>
            <w:hideMark/>
          </w:tcPr>
          <w:p w14:paraId="7D833393"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45</w:t>
            </w:r>
          </w:p>
        </w:tc>
        <w:tc>
          <w:tcPr>
            <w:tcW w:w="830" w:type="dxa"/>
            <w:tcBorders>
              <w:top w:val="nil"/>
              <w:left w:val="nil"/>
              <w:bottom w:val="single" w:sz="4" w:space="0" w:color="auto"/>
              <w:right w:val="single" w:sz="4" w:space="0" w:color="auto"/>
            </w:tcBorders>
            <w:shd w:val="clear" w:color="auto" w:fill="auto"/>
            <w:noWrap/>
            <w:vAlign w:val="bottom"/>
            <w:hideMark/>
          </w:tcPr>
          <w:p w14:paraId="2D5E97E6"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1116" w:type="dxa"/>
            <w:tcBorders>
              <w:top w:val="nil"/>
              <w:left w:val="nil"/>
              <w:bottom w:val="single" w:sz="4" w:space="0" w:color="auto"/>
              <w:right w:val="single" w:sz="4" w:space="0" w:color="auto"/>
            </w:tcBorders>
            <w:shd w:val="clear" w:color="auto" w:fill="auto"/>
            <w:noWrap/>
            <w:vAlign w:val="bottom"/>
            <w:hideMark/>
          </w:tcPr>
          <w:p w14:paraId="20F61205"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-0,84114</w:t>
            </w:r>
          </w:p>
        </w:tc>
        <w:tc>
          <w:tcPr>
            <w:tcW w:w="1116" w:type="dxa"/>
            <w:tcBorders>
              <w:top w:val="nil"/>
              <w:left w:val="nil"/>
              <w:bottom w:val="single" w:sz="4" w:space="0" w:color="auto"/>
              <w:right w:val="single" w:sz="4" w:space="0" w:color="auto"/>
            </w:tcBorders>
            <w:shd w:val="clear" w:color="auto" w:fill="auto"/>
            <w:noWrap/>
            <w:vAlign w:val="bottom"/>
            <w:hideMark/>
          </w:tcPr>
          <w:p w14:paraId="1B1E1DE3"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0,200134</w:t>
            </w:r>
          </w:p>
        </w:tc>
        <w:tc>
          <w:tcPr>
            <w:tcW w:w="968" w:type="dxa"/>
            <w:tcBorders>
              <w:top w:val="nil"/>
              <w:left w:val="nil"/>
              <w:bottom w:val="single" w:sz="4" w:space="0" w:color="auto"/>
              <w:right w:val="single" w:sz="4" w:space="0" w:color="auto"/>
            </w:tcBorders>
            <w:shd w:val="clear" w:color="auto" w:fill="auto"/>
            <w:noWrap/>
            <w:vAlign w:val="bottom"/>
            <w:hideMark/>
          </w:tcPr>
          <w:p w14:paraId="6D6D5FA9"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w:t>
            </w:r>
          </w:p>
        </w:tc>
        <w:tc>
          <w:tcPr>
            <w:tcW w:w="1116" w:type="dxa"/>
            <w:tcBorders>
              <w:top w:val="nil"/>
              <w:left w:val="nil"/>
              <w:bottom w:val="single" w:sz="4" w:space="0" w:color="auto"/>
              <w:right w:val="single" w:sz="4" w:space="0" w:color="auto"/>
            </w:tcBorders>
            <w:shd w:val="clear" w:color="auto" w:fill="auto"/>
            <w:noWrap/>
            <w:vAlign w:val="bottom"/>
            <w:hideMark/>
          </w:tcPr>
          <w:p w14:paraId="17FBBA34"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0,099866</w:t>
            </w:r>
          </w:p>
        </w:tc>
        <w:tc>
          <w:tcPr>
            <w:tcW w:w="222" w:type="dxa"/>
            <w:tcBorders>
              <w:top w:val="nil"/>
              <w:left w:val="nil"/>
              <w:bottom w:val="nil"/>
              <w:right w:val="nil"/>
            </w:tcBorders>
            <w:shd w:val="clear" w:color="auto" w:fill="auto"/>
            <w:noWrap/>
            <w:vAlign w:val="bottom"/>
            <w:hideMark/>
          </w:tcPr>
          <w:p w14:paraId="2F230E45"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6EE73B70"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r>
      <w:tr w:rsidR="002E470D" w:rsidRPr="00C037AA" w14:paraId="1D7CBDD1"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FC737D6"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968" w:type="dxa"/>
            <w:tcBorders>
              <w:top w:val="nil"/>
              <w:left w:val="nil"/>
              <w:bottom w:val="single" w:sz="4" w:space="0" w:color="auto"/>
              <w:right w:val="single" w:sz="4" w:space="0" w:color="auto"/>
            </w:tcBorders>
            <w:shd w:val="clear" w:color="auto" w:fill="auto"/>
            <w:noWrap/>
            <w:vAlign w:val="bottom"/>
            <w:hideMark/>
          </w:tcPr>
          <w:p w14:paraId="08B5CEF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45</w:t>
            </w:r>
          </w:p>
        </w:tc>
        <w:tc>
          <w:tcPr>
            <w:tcW w:w="830" w:type="dxa"/>
            <w:tcBorders>
              <w:top w:val="nil"/>
              <w:left w:val="nil"/>
              <w:bottom w:val="single" w:sz="4" w:space="0" w:color="auto"/>
              <w:right w:val="single" w:sz="4" w:space="0" w:color="auto"/>
            </w:tcBorders>
            <w:shd w:val="clear" w:color="auto" w:fill="auto"/>
            <w:noWrap/>
            <w:vAlign w:val="bottom"/>
            <w:hideMark/>
          </w:tcPr>
          <w:p w14:paraId="41D23C8A"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1116" w:type="dxa"/>
            <w:tcBorders>
              <w:top w:val="nil"/>
              <w:left w:val="nil"/>
              <w:bottom w:val="single" w:sz="4" w:space="0" w:color="auto"/>
              <w:right w:val="single" w:sz="4" w:space="0" w:color="auto"/>
            </w:tcBorders>
            <w:shd w:val="clear" w:color="auto" w:fill="auto"/>
            <w:noWrap/>
            <w:vAlign w:val="bottom"/>
            <w:hideMark/>
          </w:tcPr>
          <w:p w14:paraId="39694D4E"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-0,84114</w:t>
            </w:r>
          </w:p>
        </w:tc>
        <w:tc>
          <w:tcPr>
            <w:tcW w:w="1116" w:type="dxa"/>
            <w:tcBorders>
              <w:top w:val="nil"/>
              <w:left w:val="nil"/>
              <w:bottom w:val="single" w:sz="4" w:space="0" w:color="auto"/>
              <w:right w:val="single" w:sz="4" w:space="0" w:color="auto"/>
            </w:tcBorders>
            <w:shd w:val="clear" w:color="auto" w:fill="auto"/>
            <w:noWrap/>
            <w:vAlign w:val="bottom"/>
            <w:hideMark/>
          </w:tcPr>
          <w:p w14:paraId="17C774A4"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0,200134</w:t>
            </w:r>
          </w:p>
        </w:tc>
        <w:tc>
          <w:tcPr>
            <w:tcW w:w="968" w:type="dxa"/>
            <w:tcBorders>
              <w:top w:val="nil"/>
              <w:left w:val="nil"/>
              <w:bottom w:val="single" w:sz="4" w:space="0" w:color="auto"/>
              <w:right w:val="single" w:sz="4" w:space="0" w:color="auto"/>
            </w:tcBorders>
            <w:shd w:val="clear" w:color="auto" w:fill="auto"/>
            <w:noWrap/>
            <w:vAlign w:val="bottom"/>
            <w:hideMark/>
          </w:tcPr>
          <w:p w14:paraId="59D2801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w:t>
            </w:r>
          </w:p>
        </w:tc>
        <w:tc>
          <w:tcPr>
            <w:tcW w:w="1116" w:type="dxa"/>
            <w:tcBorders>
              <w:top w:val="nil"/>
              <w:left w:val="nil"/>
              <w:bottom w:val="single" w:sz="4" w:space="0" w:color="auto"/>
              <w:right w:val="single" w:sz="4" w:space="0" w:color="auto"/>
            </w:tcBorders>
            <w:shd w:val="clear" w:color="auto" w:fill="auto"/>
            <w:noWrap/>
            <w:vAlign w:val="bottom"/>
            <w:hideMark/>
          </w:tcPr>
          <w:p w14:paraId="7B89856A"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0,099866</w:t>
            </w:r>
          </w:p>
        </w:tc>
        <w:tc>
          <w:tcPr>
            <w:tcW w:w="222" w:type="dxa"/>
            <w:tcBorders>
              <w:top w:val="nil"/>
              <w:left w:val="nil"/>
              <w:bottom w:val="nil"/>
              <w:right w:val="nil"/>
            </w:tcBorders>
            <w:shd w:val="clear" w:color="auto" w:fill="auto"/>
            <w:noWrap/>
            <w:vAlign w:val="bottom"/>
            <w:hideMark/>
          </w:tcPr>
          <w:p w14:paraId="65D02C24"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7E3A4BD9"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Mencari zi = xi-xbar/s</w:t>
            </w:r>
          </w:p>
        </w:tc>
      </w:tr>
      <w:tr w:rsidR="002E470D" w:rsidRPr="00C037AA" w14:paraId="01966206"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558AC9AD"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968" w:type="dxa"/>
            <w:tcBorders>
              <w:top w:val="nil"/>
              <w:left w:val="nil"/>
              <w:bottom w:val="single" w:sz="4" w:space="0" w:color="auto"/>
              <w:right w:val="single" w:sz="4" w:space="0" w:color="auto"/>
            </w:tcBorders>
            <w:shd w:val="clear" w:color="auto" w:fill="auto"/>
            <w:noWrap/>
            <w:vAlign w:val="bottom"/>
            <w:hideMark/>
          </w:tcPr>
          <w:p w14:paraId="4867C804"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48</w:t>
            </w:r>
          </w:p>
        </w:tc>
        <w:tc>
          <w:tcPr>
            <w:tcW w:w="830" w:type="dxa"/>
            <w:tcBorders>
              <w:top w:val="nil"/>
              <w:left w:val="nil"/>
              <w:bottom w:val="single" w:sz="4" w:space="0" w:color="auto"/>
              <w:right w:val="single" w:sz="4" w:space="0" w:color="auto"/>
            </w:tcBorders>
            <w:shd w:val="clear" w:color="auto" w:fill="auto"/>
            <w:noWrap/>
            <w:vAlign w:val="bottom"/>
            <w:hideMark/>
          </w:tcPr>
          <w:p w14:paraId="507116F2"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1116" w:type="dxa"/>
            <w:tcBorders>
              <w:top w:val="nil"/>
              <w:left w:val="nil"/>
              <w:bottom w:val="single" w:sz="4" w:space="0" w:color="auto"/>
              <w:right w:val="single" w:sz="4" w:space="0" w:color="auto"/>
            </w:tcBorders>
            <w:shd w:val="clear" w:color="auto" w:fill="auto"/>
            <w:noWrap/>
            <w:vAlign w:val="bottom"/>
            <w:hideMark/>
          </w:tcPr>
          <w:p w14:paraId="1D8A256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-0,56384</w:t>
            </w:r>
          </w:p>
        </w:tc>
        <w:tc>
          <w:tcPr>
            <w:tcW w:w="1116" w:type="dxa"/>
            <w:tcBorders>
              <w:top w:val="nil"/>
              <w:left w:val="nil"/>
              <w:bottom w:val="single" w:sz="4" w:space="0" w:color="auto"/>
              <w:right w:val="single" w:sz="4" w:space="0" w:color="auto"/>
            </w:tcBorders>
            <w:shd w:val="clear" w:color="auto" w:fill="auto"/>
            <w:noWrap/>
            <w:vAlign w:val="bottom"/>
            <w:hideMark/>
          </w:tcPr>
          <w:p w14:paraId="57CA5C1A"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0,28643</w:t>
            </w:r>
          </w:p>
        </w:tc>
        <w:tc>
          <w:tcPr>
            <w:tcW w:w="968" w:type="dxa"/>
            <w:tcBorders>
              <w:top w:val="nil"/>
              <w:left w:val="nil"/>
              <w:bottom w:val="single" w:sz="4" w:space="0" w:color="auto"/>
              <w:right w:val="single" w:sz="4" w:space="0" w:color="auto"/>
            </w:tcBorders>
            <w:shd w:val="clear" w:color="auto" w:fill="auto"/>
            <w:noWrap/>
            <w:vAlign w:val="bottom"/>
            <w:hideMark/>
          </w:tcPr>
          <w:p w14:paraId="093C304F"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0,45</w:t>
            </w:r>
          </w:p>
        </w:tc>
        <w:tc>
          <w:tcPr>
            <w:tcW w:w="1116" w:type="dxa"/>
            <w:tcBorders>
              <w:top w:val="nil"/>
              <w:left w:val="nil"/>
              <w:bottom w:val="single" w:sz="4" w:space="0" w:color="auto"/>
              <w:right w:val="single" w:sz="4" w:space="0" w:color="auto"/>
            </w:tcBorders>
            <w:shd w:val="clear" w:color="auto" w:fill="auto"/>
            <w:noWrap/>
            <w:vAlign w:val="bottom"/>
            <w:hideMark/>
          </w:tcPr>
          <w:p w14:paraId="6515F886"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0,16357</w:t>
            </w:r>
          </w:p>
        </w:tc>
        <w:tc>
          <w:tcPr>
            <w:tcW w:w="222" w:type="dxa"/>
            <w:tcBorders>
              <w:top w:val="nil"/>
              <w:left w:val="nil"/>
              <w:bottom w:val="nil"/>
              <w:right w:val="nil"/>
            </w:tcBorders>
            <w:shd w:val="clear" w:color="auto" w:fill="auto"/>
            <w:noWrap/>
            <w:vAlign w:val="bottom"/>
            <w:hideMark/>
          </w:tcPr>
          <w:p w14:paraId="16EC24DE"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vAlign w:val="bottom"/>
            <w:hideMark/>
          </w:tcPr>
          <w:p w14:paraId="7C4F199C"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Lhitung 0,163</w:t>
            </w:r>
          </w:p>
        </w:tc>
      </w:tr>
      <w:tr w:rsidR="002E470D" w:rsidRPr="00C037AA" w14:paraId="3EDE91FD"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013B2653"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w:t>
            </w:r>
          </w:p>
        </w:tc>
        <w:tc>
          <w:tcPr>
            <w:tcW w:w="968" w:type="dxa"/>
            <w:tcBorders>
              <w:top w:val="nil"/>
              <w:left w:val="nil"/>
              <w:bottom w:val="single" w:sz="4" w:space="0" w:color="auto"/>
              <w:right w:val="single" w:sz="4" w:space="0" w:color="auto"/>
            </w:tcBorders>
            <w:shd w:val="clear" w:color="auto" w:fill="auto"/>
            <w:noWrap/>
            <w:vAlign w:val="bottom"/>
            <w:hideMark/>
          </w:tcPr>
          <w:p w14:paraId="5539DCB9"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48</w:t>
            </w:r>
          </w:p>
        </w:tc>
        <w:tc>
          <w:tcPr>
            <w:tcW w:w="830" w:type="dxa"/>
            <w:tcBorders>
              <w:top w:val="nil"/>
              <w:left w:val="nil"/>
              <w:bottom w:val="single" w:sz="4" w:space="0" w:color="auto"/>
              <w:right w:val="single" w:sz="4" w:space="0" w:color="auto"/>
            </w:tcBorders>
            <w:shd w:val="clear" w:color="auto" w:fill="auto"/>
            <w:noWrap/>
            <w:vAlign w:val="bottom"/>
            <w:hideMark/>
          </w:tcPr>
          <w:p w14:paraId="27D58EBE"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1116" w:type="dxa"/>
            <w:tcBorders>
              <w:top w:val="nil"/>
              <w:left w:val="nil"/>
              <w:bottom w:val="single" w:sz="4" w:space="0" w:color="auto"/>
              <w:right w:val="single" w:sz="4" w:space="0" w:color="auto"/>
            </w:tcBorders>
            <w:shd w:val="clear" w:color="auto" w:fill="auto"/>
            <w:noWrap/>
            <w:vAlign w:val="bottom"/>
            <w:hideMark/>
          </w:tcPr>
          <w:p w14:paraId="46D1DEF9"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-0,56384</w:t>
            </w:r>
          </w:p>
        </w:tc>
        <w:tc>
          <w:tcPr>
            <w:tcW w:w="1116" w:type="dxa"/>
            <w:tcBorders>
              <w:top w:val="nil"/>
              <w:left w:val="nil"/>
              <w:bottom w:val="single" w:sz="4" w:space="0" w:color="auto"/>
              <w:right w:val="single" w:sz="4" w:space="0" w:color="auto"/>
            </w:tcBorders>
            <w:shd w:val="clear" w:color="auto" w:fill="auto"/>
            <w:noWrap/>
            <w:vAlign w:val="bottom"/>
            <w:hideMark/>
          </w:tcPr>
          <w:p w14:paraId="7C63C906"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0,28643</w:t>
            </w:r>
          </w:p>
        </w:tc>
        <w:tc>
          <w:tcPr>
            <w:tcW w:w="968" w:type="dxa"/>
            <w:tcBorders>
              <w:top w:val="nil"/>
              <w:left w:val="nil"/>
              <w:bottom w:val="single" w:sz="4" w:space="0" w:color="auto"/>
              <w:right w:val="single" w:sz="4" w:space="0" w:color="auto"/>
            </w:tcBorders>
            <w:shd w:val="clear" w:color="auto" w:fill="auto"/>
            <w:noWrap/>
            <w:vAlign w:val="bottom"/>
            <w:hideMark/>
          </w:tcPr>
          <w:p w14:paraId="1B23F1D4"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0,45</w:t>
            </w:r>
          </w:p>
        </w:tc>
        <w:tc>
          <w:tcPr>
            <w:tcW w:w="1116" w:type="dxa"/>
            <w:tcBorders>
              <w:top w:val="nil"/>
              <w:left w:val="nil"/>
              <w:bottom w:val="single" w:sz="4" w:space="0" w:color="auto"/>
              <w:right w:val="single" w:sz="4" w:space="0" w:color="auto"/>
            </w:tcBorders>
            <w:shd w:val="clear" w:color="auto" w:fill="auto"/>
            <w:noWrap/>
            <w:vAlign w:val="bottom"/>
            <w:hideMark/>
          </w:tcPr>
          <w:p w14:paraId="4D01153A"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0,16357</w:t>
            </w:r>
          </w:p>
        </w:tc>
        <w:tc>
          <w:tcPr>
            <w:tcW w:w="222" w:type="dxa"/>
            <w:tcBorders>
              <w:top w:val="nil"/>
              <w:left w:val="nil"/>
              <w:bottom w:val="nil"/>
              <w:right w:val="nil"/>
            </w:tcBorders>
            <w:shd w:val="clear" w:color="auto" w:fill="auto"/>
            <w:noWrap/>
            <w:vAlign w:val="bottom"/>
            <w:hideMark/>
          </w:tcPr>
          <w:p w14:paraId="3D98294A"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1174BFD9" w14:textId="5ABFD61F"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noProof/>
                <w:color w:val="000000"/>
                <w:sz w:val="24"/>
                <w:szCs w:val="24"/>
                <w:lang w:val="id-ID" w:eastAsia="id-ID"/>
              </w:rPr>
              <mc:AlternateContent>
                <mc:Choice Requires="wps">
                  <w:drawing>
                    <wp:anchor distT="0" distB="0" distL="114300" distR="114300" simplePos="0" relativeHeight="251825152" behindDoc="0" locked="0" layoutInCell="1" allowOverlap="1" wp14:anchorId="7E5A561F" wp14:editId="5C74CE21">
                      <wp:simplePos x="0" y="0"/>
                      <wp:positionH relativeFrom="column">
                        <wp:posOffset>457200</wp:posOffset>
                      </wp:positionH>
                      <wp:positionV relativeFrom="paragraph">
                        <wp:posOffset>152400</wp:posOffset>
                      </wp:positionV>
                      <wp:extent cx="914400" cy="266700"/>
                      <wp:effectExtent l="0" t="0" r="0" b="0"/>
                      <wp:wrapNone/>
                      <wp:docPr id="1085" name="Text Box 1085"/>
                      <wp:cNvGraphicFramePr/>
                      <a:graphic xmlns:a="http://schemas.openxmlformats.org/drawingml/2006/main">
                        <a:graphicData uri="http://schemas.microsoft.com/office/word/2010/wordprocessingShape">
                          <wps:wsp>
                            <wps:cNvSpPr txBox="1"/>
                            <wps:spPr>
                              <a:xfrm>
                                <a:off x="0" y="0"/>
                                <a:ext cx="914400"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765782C" w14:textId="77777777" w:rsidR="00AA3104" w:rsidRDefault="00AA3104" w:rsidP="002E470D">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sz w:val="22"/>
                                          <w:szCs w:val="22"/>
                                        </w:rPr>
                                        <m:t>α=0,05</m:t>
                                      </m:r>
                                    </m:oMath>
                                  </m:oMathPara>
                                </w:p>
                              </w:txbxContent>
                            </wps:txbx>
                            <wps:bodyPr vertOverflow="clip" horzOverflow="clip" rtlCol="0" anchor="t">
                              <a:spAutoFit/>
                            </wps:bodyPr>
                          </wps:wsp>
                        </a:graphicData>
                      </a:graphic>
                      <wp14:sizeRelH relativeFrom="page">
                        <wp14:pctWidth>0</wp14:pctWidth>
                      </wp14:sizeRelH>
                      <wp14:sizeRelV relativeFrom="page">
                        <wp14:pctHeight>0</wp14:pctHeight>
                      </wp14:sizeRelV>
                    </wp:anchor>
                  </w:drawing>
                </mc:Choice>
                <mc:Fallback>
                  <w:pict>
                    <v:shape id="Text Box 1085" o:spid="_x0000_s1056" type="#_x0000_t202" style="position:absolute;margin-left:36pt;margin-top:12pt;width:1in;height:2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" filled="f" stroked="f">
                      <v:textbox style="mso-fit-shape-to-text:t">
                        <w:txbxContent>
                          <w:p w14:paraId="0765782C" w14:textId="77777777" w:rsidR="00B82AB7" w:rsidRDefault="00B82AB7" w:rsidP="002E470D">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sz w:val="22"/>
                                    <w:szCs w:val="22"/>
                                  </w:rPr>
                                  <m:t>α=0,05</m:t>
                                </m:r>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20"/>
            </w:tblGrid>
            <w:tr w:rsidR="002E470D" w:rsidRPr="00C037AA" w14:paraId="1610280F" w14:textId="77777777">
              <w:trPr>
                <w:trHeight w:val="300"/>
                <w:tblCellSpacing w:w="0" w:type="dxa"/>
              </w:trPr>
              <w:tc>
                <w:tcPr>
                  <w:tcW w:w="5520" w:type="dxa"/>
                  <w:tcBorders>
                    <w:top w:val="nil"/>
                    <w:left w:val="nil"/>
                    <w:bottom w:val="nil"/>
                    <w:right w:val="nil"/>
                  </w:tcBorders>
                  <w:shd w:val="clear" w:color="auto" w:fill="auto"/>
                  <w:noWrap/>
                  <w:vAlign w:val="bottom"/>
                  <w:hideMark/>
                </w:tcPr>
                <w:p w14:paraId="46F091A4"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Ltabel</w:t>
                  </w:r>
                </w:p>
              </w:tc>
            </w:tr>
          </w:tbl>
          <w:p w14:paraId="04DD7502"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r>
      <w:tr w:rsidR="002E470D" w:rsidRPr="00C037AA" w14:paraId="55683376"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B935C97"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968" w:type="dxa"/>
            <w:tcBorders>
              <w:top w:val="nil"/>
              <w:left w:val="nil"/>
              <w:bottom w:val="single" w:sz="4" w:space="0" w:color="auto"/>
              <w:right w:val="single" w:sz="4" w:space="0" w:color="auto"/>
            </w:tcBorders>
            <w:shd w:val="clear" w:color="auto" w:fill="auto"/>
            <w:noWrap/>
            <w:vAlign w:val="bottom"/>
            <w:hideMark/>
          </w:tcPr>
          <w:p w14:paraId="5F540A35"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48</w:t>
            </w:r>
          </w:p>
        </w:tc>
        <w:tc>
          <w:tcPr>
            <w:tcW w:w="830" w:type="dxa"/>
            <w:tcBorders>
              <w:top w:val="nil"/>
              <w:left w:val="nil"/>
              <w:bottom w:val="single" w:sz="4" w:space="0" w:color="auto"/>
              <w:right w:val="single" w:sz="4" w:space="0" w:color="auto"/>
            </w:tcBorders>
            <w:shd w:val="clear" w:color="auto" w:fill="auto"/>
            <w:noWrap/>
            <w:vAlign w:val="bottom"/>
            <w:hideMark/>
          </w:tcPr>
          <w:p w14:paraId="36188F1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1116" w:type="dxa"/>
            <w:tcBorders>
              <w:top w:val="nil"/>
              <w:left w:val="nil"/>
              <w:bottom w:val="single" w:sz="4" w:space="0" w:color="auto"/>
              <w:right w:val="single" w:sz="4" w:space="0" w:color="auto"/>
            </w:tcBorders>
            <w:shd w:val="clear" w:color="auto" w:fill="auto"/>
            <w:noWrap/>
            <w:vAlign w:val="bottom"/>
            <w:hideMark/>
          </w:tcPr>
          <w:p w14:paraId="673708AD"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-0,56384</w:t>
            </w:r>
          </w:p>
        </w:tc>
        <w:tc>
          <w:tcPr>
            <w:tcW w:w="1116" w:type="dxa"/>
            <w:tcBorders>
              <w:top w:val="nil"/>
              <w:left w:val="nil"/>
              <w:bottom w:val="single" w:sz="4" w:space="0" w:color="auto"/>
              <w:right w:val="single" w:sz="4" w:space="0" w:color="auto"/>
            </w:tcBorders>
            <w:shd w:val="clear" w:color="auto" w:fill="auto"/>
            <w:noWrap/>
            <w:vAlign w:val="bottom"/>
            <w:hideMark/>
          </w:tcPr>
          <w:p w14:paraId="4554B714"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0,28643</w:t>
            </w:r>
          </w:p>
        </w:tc>
        <w:tc>
          <w:tcPr>
            <w:tcW w:w="968" w:type="dxa"/>
            <w:tcBorders>
              <w:top w:val="nil"/>
              <w:left w:val="nil"/>
              <w:bottom w:val="single" w:sz="4" w:space="0" w:color="auto"/>
              <w:right w:val="single" w:sz="4" w:space="0" w:color="auto"/>
            </w:tcBorders>
            <w:shd w:val="clear" w:color="auto" w:fill="auto"/>
            <w:noWrap/>
            <w:vAlign w:val="bottom"/>
            <w:hideMark/>
          </w:tcPr>
          <w:p w14:paraId="5E005920"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0,45</w:t>
            </w:r>
          </w:p>
        </w:tc>
        <w:tc>
          <w:tcPr>
            <w:tcW w:w="1116" w:type="dxa"/>
            <w:tcBorders>
              <w:top w:val="nil"/>
              <w:left w:val="nil"/>
              <w:bottom w:val="single" w:sz="4" w:space="0" w:color="auto"/>
              <w:right w:val="single" w:sz="4" w:space="0" w:color="auto"/>
            </w:tcBorders>
            <w:shd w:val="clear" w:color="auto" w:fill="auto"/>
            <w:noWrap/>
            <w:vAlign w:val="bottom"/>
            <w:hideMark/>
          </w:tcPr>
          <w:p w14:paraId="4E67F8D1"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0,16357</w:t>
            </w:r>
          </w:p>
        </w:tc>
        <w:tc>
          <w:tcPr>
            <w:tcW w:w="222" w:type="dxa"/>
            <w:tcBorders>
              <w:top w:val="nil"/>
              <w:left w:val="nil"/>
              <w:bottom w:val="nil"/>
              <w:right w:val="nil"/>
            </w:tcBorders>
            <w:shd w:val="clear" w:color="auto" w:fill="auto"/>
            <w:noWrap/>
            <w:vAlign w:val="bottom"/>
            <w:hideMark/>
          </w:tcPr>
          <w:p w14:paraId="05C13BC0"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611DF5B6"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xml:space="preserve">db=n-1 </w:t>
            </w:r>
          </w:p>
        </w:tc>
      </w:tr>
      <w:tr w:rsidR="002E470D" w:rsidRPr="00C037AA" w14:paraId="42A43ED8"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98B28B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w:t>
            </w:r>
          </w:p>
        </w:tc>
        <w:tc>
          <w:tcPr>
            <w:tcW w:w="968" w:type="dxa"/>
            <w:tcBorders>
              <w:top w:val="nil"/>
              <w:left w:val="nil"/>
              <w:bottom w:val="single" w:sz="4" w:space="0" w:color="auto"/>
              <w:right w:val="single" w:sz="4" w:space="0" w:color="auto"/>
            </w:tcBorders>
            <w:shd w:val="clear" w:color="auto" w:fill="auto"/>
            <w:noWrap/>
            <w:vAlign w:val="bottom"/>
            <w:hideMark/>
          </w:tcPr>
          <w:p w14:paraId="0AA6793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830" w:type="dxa"/>
            <w:tcBorders>
              <w:top w:val="nil"/>
              <w:left w:val="nil"/>
              <w:bottom w:val="single" w:sz="4" w:space="0" w:color="auto"/>
              <w:right w:val="single" w:sz="4" w:space="0" w:color="auto"/>
            </w:tcBorders>
            <w:shd w:val="clear" w:color="auto" w:fill="auto"/>
            <w:noWrap/>
            <w:vAlign w:val="bottom"/>
            <w:hideMark/>
          </w:tcPr>
          <w:p w14:paraId="2F85AA78"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w:t>
            </w:r>
          </w:p>
        </w:tc>
        <w:tc>
          <w:tcPr>
            <w:tcW w:w="1116" w:type="dxa"/>
            <w:tcBorders>
              <w:top w:val="nil"/>
              <w:left w:val="nil"/>
              <w:bottom w:val="single" w:sz="4" w:space="0" w:color="auto"/>
              <w:right w:val="single" w:sz="4" w:space="0" w:color="auto"/>
            </w:tcBorders>
            <w:shd w:val="clear" w:color="auto" w:fill="auto"/>
            <w:noWrap/>
            <w:vAlign w:val="bottom"/>
            <w:hideMark/>
          </w:tcPr>
          <w:p w14:paraId="35E995D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-0,28654</w:t>
            </w:r>
          </w:p>
        </w:tc>
        <w:tc>
          <w:tcPr>
            <w:tcW w:w="1116" w:type="dxa"/>
            <w:tcBorders>
              <w:top w:val="nil"/>
              <w:left w:val="nil"/>
              <w:bottom w:val="single" w:sz="4" w:space="0" w:color="auto"/>
              <w:right w:val="single" w:sz="4" w:space="0" w:color="auto"/>
            </w:tcBorders>
            <w:shd w:val="clear" w:color="auto" w:fill="auto"/>
            <w:noWrap/>
            <w:vAlign w:val="bottom"/>
            <w:hideMark/>
          </w:tcPr>
          <w:p w14:paraId="5D26F1B6"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0,387231</w:t>
            </w:r>
          </w:p>
        </w:tc>
        <w:tc>
          <w:tcPr>
            <w:tcW w:w="968" w:type="dxa"/>
            <w:tcBorders>
              <w:top w:val="nil"/>
              <w:left w:val="nil"/>
              <w:bottom w:val="single" w:sz="4" w:space="0" w:color="auto"/>
              <w:right w:val="single" w:sz="4" w:space="0" w:color="auto"/>
            </w:tcBorders>
            <w:shd w:val="clear" w:color="auto" w:fill="auto"/>
            <w:noWrap/>
            <w:vAlign w:val="bottom"/>
            <w:hideMark/>
          </w:tcPr>
          <w:p w14:paraId="3A13B653"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w:t>
            </w:r>
          </w:p>
        </w:tc>
        <w:tc>
          <w:tcPr>
            <w:tcW w:w="1116" w:type="dxa"/>
            <w:tcBorders>
              <w:top w:val="nil"/>
              <w:left w:val="nil"/>
              <w:bottom w:val="single" w:sz="4" w:space="0" w:color="auto"/>
              <w:right w:val="single" w:sz="4" w:space="0" w:color="auto"/>
            </w:tcBorders>
            <w:shd w:val="clear" w:color="auto" w:fill="auto"/>
            <w:noWrap/>
            <w:vAlign w:val="bottom"/>
            <w:hideMark/>
          </w:tcPr>
          <w:p w14:paraId="21465483"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0,112769</w:t>
            </w:r>
          </w:p>
        </w:tc>
        <w:tc>
          <w:tcPr>
            <w:tcW w:w="222" w:type="dxa"/>
            <w:tcBorders>
              <w:top w:val="nil"/>
              <w:left w:val="nil"/>
              <w:bottom w:val="nil"/>
              <w:right w:val="nil"/>
            </w:tcBorders>
            <w:shd w:val="clear" w:color="auto" w:fill="auto"/>
            <w:noWrap/>
            <w:vAlign w:val="bottom"/>
            <w:hideMark/>
          </w:tcPr>
          <w:p w14:paraId="2224EE92"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7DE12DBA"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20-1 = 19</w:t>
            </w:r>
          </w:p>
        </w:tc>
      </w:tr>
      <w:tr w:rsidR="002E470D" w:rsidRPr="00C037AA" w14:paraId="3AB1AF8C" w14:textId="77777777" w:rsidTr="00B72ADB">
        <w:trPr>
          <w:trHeight w:val="315"/>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320BAB21"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w:t>
            </w:r>
          </w:p>
        </w:tc>
        <w:tc>
          <w:tcPr>
            <w:tcW w:w="968" w:type="dxa"/>
            <w:tcBorders>
              <w:top w:val="nil"/>
              <w:left w:val="nil"/>
              <w:bottom w:val="single" w:sz="4" w:space="0" w:color="auto"/>
              <w:right w:val="single" w:sz="4" w:space="0" w:color="auto"/>
            </w:tcBorders>
            <w:shd w:val="clear" w:color="auto" w:fill="auto"/>
            <w:noWrap/>
            <w:vAlign w:val="bottom"/>
            <w:hideMark/>
          </w:tcPr>
          <w:p w14:paraId="04B0CF7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54</w:t>
            </w:r>
          </w:p>
        </w:tc>
        <w:tc>
          <w:tcPr>
            <w:tcW w:w="830" w:type="dxa"/>
            <w:tcBorders>
              <w:top w:val="nil"/>
              <w:left w:val="nil"/>
              <w:bottom w:val="single" w:sz="4" w:space="0" w:color="auto"/>
              <w:right w:val="single" w:sz="4" w:space="0" w:color="auto"/>
            </w:tcBorders>
            <w:shd w:val="clear" w:color="auto" w:fill="auto"/>
            <w:noWrap/>
            <w:vAlign w:val="bottom"/>
            <w:hideMark/>
          </w:tcPr>
          <w:p w14:paraId="0E1467E5"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w:t>
            </w:r>
          </w:p>
        </w:tc>
        <w:tc>
          <w:tcPr>
            <w:tcW w:w="1116" w:type="dxa"/>
            <w:tcBorders>
              <w:top w:val="nil"/>
              <w:left w:val="nil"/>
              <w:bottom w:val="single" w:sz="4" w:space="0" w:color="auto"/>
              <w:right w:val="single" w:sz="4" w:space="0" w:color="auto"/>
            </w:tcBorders>
            <w:shd w:val="clear" w:color="auto" w:fill="auto"/>
            <w:noWrap/>
            <w:vAlign w:val="bottom"/>
            <w:hideMark/>
          </w:tcPr>
          <w:p w14:paraId="3FE2773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-0,00924</w:t>
            </w:r>
          </w:p>
        </w:tc>
        <w:tc>
          <w:tcPr>
            <w:tcW w:w="1116" w:type="dxa"/>
            <w:tcBorders>
              <w:top w:val="nil"/>
              <w:left w:val="nil"/>
              <w:bottom w:val="single" w:sz="4" w:space="0" w:color="auto"/>
              <w:right w:val="single" w:sz="4" w:space="0" w:color="auto"/>
            </w:tcBorders>
            <w:shd w:val="clear" w:color="auto" w:fill="auto"/>
            <w:noWrap/>
            <w:vAlign w:val="bottom"/>
            <w:hideMark/>
          </w:tcPr>
          <w:p w14:paraId="6E0517BB"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0,496312</w:t>
            </w:r>
          </w:p>
        </w:tc>
        <w:tc>
          <w:tcPr>
            <w:tcW w:w="968" w:type="dxa"/>
            <w:tcBorders>
              <w:top w:val="nil"/>
              <w:left w:val="nil"/>
              <w:bottom w:val="single" w:sz="4" w:space="0" w:color="auto"/>
              <w:right w:val="single" w:sz="4" w:space="0" w:color="auto"/>
            </w:tcBorders>
            <w:shd w:val="clear" w:color="auto" w:fill="auto"/>
            <w:noWrap/>
            <w:vAlign w:val="bottom"/>
            <w:hideMark/>
          </w:tcPr>
          <w:p w14:paraId="546C4017"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0,65</w:t>
            </w:r>
          </w:p>
        </w:tc>
        <w:tc>
          <w:tcPr>
            <w:tcW w:w="1116" w:type="dxa"/>
            <w:tcBorders>
              <w:top w:val="nil"/>
              <w:left w:val="nil"/>
              <w:bottom w:val="single" w:sz="4" w:space="0" w:color="auto"/>
              <w:right w:val="single" w:sz="4" w:space="0" w:color="auto"/>
            </w:tcBorders>
            <w:shd w:val="clear" w:color="auto" w:fill="auto"/>
            <w:noWrap/>
            <w:vAlign w:val="bottom"/>
            <w:hideMark/>
          </w:tcPr>
          <w:p w14:paraId="57E3A66B"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0,153688</w:t>
            </w:r>
          </w:p>
        </w:tc>
        <w:tc>
          <w:tcPr>
            <w:tcW w:w="222" w:type="dxa"/>
            <w:tcBorders>
              <w:top w:val="nil"/>
              <w:left w:val="nil"/>
              <w:bottom w:val="nil"/>
              <w:right w:val="nil"/>
            </w:tcBorders>
            <w:shd w:val="clear" w:color="auto" w:fill="auto"/>
            <w:noWrap/>
            <w:vAlign w:val="bottom"/>
            <w:hideMark/>
          </w:tcPr>
          <w:p w14:paraId="53743E92"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2D914FDD"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Ltabel 0,195</w:t>
            </w:r>
          </w:p>
        </w:tc>
      </w:tr>
      <w:tr w:rsidR="002E470D" w:rsidRPr="00C037AA" w14:paraId="0D4E6C73"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DA854AB"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w:t>
            </w:r>
          </w:p>
        </w:tc>
        <w:tc>
          <w:tcPr>
            <w:tcW w:w="968" w:type="dxa"/>
            <w:tcBorders>
              <w:top w:val="nil"/>
              <w:left w:val="nil"/>
              <w:bottom w:val="single" w:sz="4" w:space="0" w:color="auto"/>
              <w:right w:val="single" w:sz="4" w:space="0" w:color="auto"/>
            </w:tcBorders>
            <w:shd w:val="clear" w:color="auto" w:fill="auto"/>
            <w:noWrap/>
            <w:vAlign w:val="bottom"/>
            <w:hideMark/>
          </w:tcPr>
          <w:p w14:paraId="4DC4F08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54</w:t>
            </w:r>
          </w:p>
        </w:tc>
        <w:tc>
          <w:tcPr>
            <w:tcW w:w="830" w:type="dxa"/>
            <w:tcBorders>
              <w:top w:val="nil"/>
              <w:left w:val="nil"/>
              <w:bottom w:val="single" w:sz="4" w:space="0" w:color="auto"/>
              <w:right w:val="single" w:sz="4" w:space="0" w:color="auto"/>
            </w:tcBorders>
            <w:shd w:val="clear" w:color="auto" w:fill="auto"/>
            <w:noWrap/>
            <w:vAlign w:val="bottom"/>
            <w:hideMark/>
          </w:tcPr>
          <w:p w14:paraId="174D0F31"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w:t>
            </w:r>
          </w:p>
        </w:tc>
        <w:tc>
          <w:tcPr>
            <w:tcW w:w="1116" w:type="dxa"/>
            <w:tcBorders>
              <w:top w:val="nil"/>
              <w:left w:val="nil"/>
              <w:bottom w:val="single" w:sz="4" w:space="0" w:color="auto"/>
              <w:right w:val="single" w:sz="4" w:space="0" w:color="auto"/>
            </w:tcBorders>
            <w:shd w:val="clear" w:color="auto" w:fill="auto"/>
            <w:noWrap/>
            <w:vAlign w:val="bottom"/>
            <w:hideMark/>
          </w:tcPr>
          <w:p w14:paraId="024C8699"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-0,00924</w:t>
            </w:r>
          </w:p>
        </w:tc>
        <w:tc>
          <w:tcPr>
            <w:tcW w:w="1116" w:type="dxa"/>
            <w:tcBorders>
              <w:top w:val="nil"/>
              <w:left w:val="nil"/>
              <w:bottom w:val="single" w:sz="4" w:space="0" w:color="auto"/>
              <w:right w:val="single" w:sz="4" w:space="0" w:color="auto"/>
            </w:tcBorders>
            <w:shd w:val="clear" w:color="auto" w:fill="auto"/>
            <w:noWrap/>
            <w:vAlign w:val="bottom"/>
            <w:hideMark/>
          </w:tcPr>
          <w:p w14:paraId="4CD44D1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0,496312</w:t>
            </w:r>
          </w:p>
        </w:tc>
        <w:tc>
          <w:tcPr>
            <w:tcW w:w="968" w:type="dxa"/>
            <w:tcBorders>
              <w:top w:val="nil"/>
              <w:left w:val="nil"/>
              <w:bottom w:val="single" w:sz="4" w:space="0" w:color="auto"/>
              <w:right w:val="single" w:sz="4" w:space="0" w:color="auto"/>
            </w:tcBorders>
            <w:shd w:val="clear" w:color="auto" w:fill="auto"/>
            <w:noWrap/>
            <w:vAlign w:val="bottom"/>
            <w:hideMark/>
          </w:tcPr>
          <w:p w14:paraId="079F077D"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0,65</w:t>
            </w:r>
          </w:p>
        </w:tc>
        <w:tc>
          <w:tcPr>
            <w:tcW w:w="1116" w:type="dxa"/>
            <w:tcBorders>
              <w:top w:val="nil"/>
              <w:left w:val="nil"/>
              <w:bottom w:val="single" w:sz="4" w:space="0" w:color="auto"/>
              <w:right w:val="single" w:sz="4" w:space="0" w:color="auto"/>
            </w:tcBorders>
            <w:shd w:val="clear" w:color="auto" w:fill="auto"/>
            <w:noWrap/>
            <w:vAlign w:val="bottom"/>
            <w:hideMark/>
          </w:tcPr>
          <w:p w14:paraId="7AEF087E"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0,153688</w:t>
            </w:r>
          </w:p>
        </w:tc>
        <w:tc>
          <w:tcPr>
            <w:tcW w:w="222" w:type="dxa"/>
            <w:tcBorders>
              <w:top w:val="nil"/>
              <w:left w:val="nil"/>
              <w:bottom w:val="nil"/>
              <w:right w:val="nil"/>
            </w:tcBorders>
            <w:shd w:val="clear" w:color="auto" w:fill="auto"/>
            <w:noWrap/>
            <w:vAlign w:val="bottom"/>
            <w:hideMark/>
          </w:tcPr>
          <w:p w14:paraId="3F25D1EB"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28F2FFDC"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Lhitung &lt; Ltabel</w:t>
            </w:r>
          </w:p>
        </w:tc>
      </w:tr>
      <w:tr w:rsidR="002E470D" w:rsidRPr="00C037AA" w14:paraId="0ACB8782"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4A31CDF"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w:t>
            </w:r>
          </w:p>
        </w:tc>
        <w:tc>
          <w:tcPr>
            <w:tcW w:w="968" w:type="dxa"/>
            <w:tcBorders>
              <w:top w:val="nil"/>
              <w:left w:val="nil"/>
              <w:bottom w:val="single" w:sz="4" w:space="0" w:color="auto"/>
              <w:right w:val="single" w:sz="4" w:space="0" w:color="auto"/>
            </w:tcBorders>
            <w:shd w:val="clear" w:color="auto" w:fill="auto"/>
            <w:noWrap/>
            <w:vAlign w:val="bottom"/>
            <w:hideMark/>
          </w:tcPr>
          <w:p w14:paraId="5097471D"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54</w:t>
            </w:r>
          </w:p>
        </w:tc>
        <w:tc>
          <w:tcPr>
            <w:tcW w:w="830" w:type="dxa"/>
            <w:tcBorders>
              <w:top w:val="nil"/>
              <w:left w:val="nil"/>
              <w:bottom w:val="single" w:sz="4" w:space="0" w:color="auto"/>
              <w:right w:val="single" w:sz="4" w:space="0" w:color="auto"/>
            </w:tcBorders>
            <w:shd w:val="clear" w:color="auto" w:fill="auto"/>
            <w:noWrap/>
            <w:vAlign w:val="bottom"/>
            <w:hideMark/>
          </w:tcPr>
          <w:p w14:paraId="569014E7"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w:t>
            </w:r>
          </w:p>
        </w:tc>
        <w:tc>
          <w:tcPr>
            <w:tcW w:w="1116" w:type="dxa"/>
            <w:tcBorders>
              <w:top w:val="nil"/>
              <w:left w:val="nil"/>
              <w:bottom w:val="single" w:sz="4" w:space="0" w:color="auto"/>
              <w:right w:val="single" w:sz="4" w:space="0" w:color="auto"/>
            </w:tcBorders>
            <w:shd w:val="clear" w:color="auto" w:fill="auto"/>
            <w:noWrap/>
            <w:vAlign w:val="bottom"/>
            <w:hideMark/>
          </w:tcPr>
          <w:p w14:paraId="707EB4F0"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-0,00924</w:t>
            </w:r>
          </w:p>
        </w:tc>
        <w:tc>
          <w:tcPr>
            <w:tcW w:w="1116" w:type="dxa"/>
            <w:tcBorders>
              <w:top w:val="nil"/>
              <w:left w:val="nil"/>
              <w:bottom w:val="single" w:sz="4" w:space="0" w:color="auto"/>
              <w:right w:val="single" w:sz="4" w:space="0" w:color="auto"/>
            </w:tcBorders>
            <w:shd w:val="clear" w:color="auto" w:fill="auto"/>
            <w:noWrap/>
            <w:vAlign w:val="bottom"/>
            <w:hideMark/>
          </w:tcPr>
          <w:p w14:paraId="47F03EEB"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0,496312</w:t>
            </w:r>
          </w:p>
        </w:tc>
        <w:tc>
          <w:tcPr>
            <w:tcW w:w="968" w:type="dxa"/>
            <w:tcBorders>
              <w:top w:val="nil"/>
              <w:left w:val="nil"/>
              <w:bottom w:val="single" w:sz="4" w:space="0" w:color="auto"/>
              <w:right w:val="single" w:sz="4" w:space="0" w:color="auto"/>
            </w:tcBorders>
            <w:shd w:val="clear" w:color="auto" w:fill="auto"/>
            <w:noWrap/>
            <w:vAlign w:val="bottom"/>
            <w:hideMark/>
          </w:tcPr>
          <w:p w14:paraId="66AA8E37"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0,65</w:t>
            </w:r>
          </w:p>
        </w:tc>
        <w:tc>
          <w:tcPr>
            <w:tcW w:w="1116" w:type="dxa"/>
            <w:tcBorders>
              <w:top w:val="nil"/>
              <w:left w:val="nil"/>
              <w:bottom w:val="single" w:sz="4" w:space="0" w:color="auto"/>
              <w:right w:val="single" w:sz="4" w:space="0" w:color="auto"/>
            </w:tcBorders>
            <w:shd w:val="clear" w:color="auto" w:fill="auto"/>
            <w:noWrap/>
            <w:vAlign w:val="bottom"/>
            <w:hideMark/>
          </w:tcPr>
          <w:p w14:paraId="381ED3CF"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0,153688</w:t>
            </w:r>
          </w:p>
        </w:tc>
        <w:tc>
          <w:tcPr>
            <w:tcW w:w="222" w:type="dxa"/>
            <w:tcBorders>
              <w:top w:val="nil"/>
              <w:left w:val="nil"/>
              <w:bottom w:val="nil"/>
              <w:right w:val="nil"/>
            </w:tcBorders>
            <w:shd w:val="clear" w:color="auto" w:fill="auto"/>
            <w:noWrap/>
            <w:vAlign w:val="bottom"/>
            <w:hideMark/>
          </w:tcPr>
          <w:p w14:paraId="11B08165"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vAlign w:val="bottom"/>
            <w:hideMark/>
          </w:tcPr>
          <w:p w14:paraId="3B60C753"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0,163 ˂  0,195</w:t>
            </w:r>
          </w:p>
        </w:tc>
      </w:tr>
      <w:tr w:rsidR="002E470D" w:rsidRPr="00C037AA" w14:paraId="49AC2EE4"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3D1A3D39"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w:t>
            </w:r>
          </w:p>
        </w:tc>
        <w:tc>
          <w:tcPr>
            <w:tcW w:w="968" w:type="dxa"/>
            <w:tcBorders>
              <w:top w:val="nil"/>
              <w:left w:val="nil"/>
              <w:bottom w:val="single" w:sz="4" w:space="0" w:color="auto"/>
              <w:right w:val="single" w:sz="4" w:space="0" w:color="auto"/>
            </w:tcBorders>
            <w:shd w:val="clear" w:color="auto" w:fill="auto"/>
            <w:noWrap/>
            <w:vAlign w:val="bottom"/>
            <w:hideMark/>
          </w:tcPr>
          <w:p w14:paraId="32AB99F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57</w:t>
            </w:r>
          </w:p>
        </w:tc>
        <w:tc>
          <w:tcPr>
            <w:tcW w:w="830" w:type="dxa"/>
            <w:tcBorders>
              <w:top w:val="nil"/>
              <w:left w:val="nil"/>
              <w:bottom w:val="single" w:sz="4" w:space="0" w:color="auto"/>
              <w:right w:val="single" w:sz="4" w:space="0" w:color="auto"/>
            </w:tcBorders>
            <w:shd w:val="clear" w:color="auto" w:fill="auto"/>
            <w:noWrap/>
            <w:vAlign w:val="bottom"/>
            <w:hideMark/>
          </w:tcPr>
          <w:p w14:paraId="7C3F300F"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w:t>
            </w:r>
          </w:p>
        </w:tc>
        <w:tc>
          <w:tcPr>
            <w:tcW w:w="1116" w:type="dxa"/>
            <w:tcBorders>
              <w:top w:val="nil"/>
              <w:left w:val="nil"/>
              <w:bottom w:val="single" w:sz="4" w:space="0" w:color="auto"/>
              <w:right w:val="single" w:sz="4" w:space="0" w:color="auto"/>
            </w:tcBorders>
            <w:shd w:val="clear" w:color="auto" w:fill="auto"/>
            <w:noWrap/>
            <w:vAlign w:val="bottom"/>
            <w:hideMark/>
          </w:tcPr>
          <w:p w14:paraId="1F23B5A6"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0,268057</w:t>
            </w:r>
          </w:p>
        </w:tc>
        <w:tc>
          <w:tcPr>
            <w:tcW w:w="1116" w:type="dxa"/>
            <w:tcBorders>
              <w:top w:val="nil"/>
              <w:left w:val="nil"/>
              <w:bottom w:val="single" w:sz="4" w:space="0" w:color="auto"/>
              <w:right w:val="single" w:sz="4" w:space="0" w:color="auto"/>
            </w:tcBorders>
            <w:shd w:val="clear" w:color="auto" w:fill="auto"/>
            <w:noWrap/>
            <w:vAlign w:val="bottom"/>
            <w:hideMark/>
          </w:tcPr>
          <w:p w14:paraId="37FC6112"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0,605672</w:t>
            </w:r>
          </w:p>
        </w:tc>
        <w:tc>
          <w:tcPr>
            <w:tcW w:w="968" w:type="dxa"/>
            <w:tcBorders>
              <w:top w:val="nil"/>
              <w:left w:val="nil"/>
              <w:bottom w:val="single" w:sz="4" w:space="0" w:color="auto"/>
              <w:right w:val="single" w:sz="4" w:space="0" w:color="auto"/>
            </w:tcBorders>
            <w:shd w:val="clear" w:color="auto" w:fill="auto"/>
            <w:noWrap/>
            <w:vAlign w:val="bottom"/>
            <w:hideMark/>
          </w:tcPr>
          <w:p w14:paraId="6824B91E"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0,75</w:t>
            </w:r>
          </w:p>
        </w:tc>
        <w:tc>
          <w:tcPr>
            <w:tcW w:w="1116" w:type="dxa"/>
            <w:tcBorders>
              <w:top w:val="nil"/>
              <w:left w:val="nil"/>
              <w:bottom w:val="single" w:sz="4" w:space="0" w:color="auto"/>
              <w:right w:val="single" w:sz="4" w:space="0" w:color="auto"/>
            </w:tcBorders>
            <w:shd w:val="clear" w:color="auto" w:fill="auto"/>
            <w:noWrap/>
            <w:vAlign w:val="bottom"/>
            <w:hideMark/>
          </w:tcPr>
          <w:p w14:paraId="63DE9BF9"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0,144328</w:t>
            </w:r>
          </w:p>
        </w:tc>
        <w:tc>
          <w:tcPr>
            <w:tcW w:w="222" w:type="dxa"/>
            <w:tcBorders>
              <w:top w:val="nil"/>
              <w:left w:val="nil"/>
              <w:bottom w:val="nil"/>
              <w:right w:val="nil"/>
            </w:tcBorders>
            <w:shd w:val="clear" w:color="auto" w:fill="auto"/>
            <w:noWrap/>
            <w:vAlign w:val="bottom"/>
            <w:hideMark/>
          </w:tcPr>
          <w:p w14:paraId="6E1284C2"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577BF67E"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maka, Ho diterima</w:t>
            </w:r>
          </w:p>
        </w:tc>
      </w:tr>
      <w:tr w:rsidR="002E470D" w:rsidRPr="00C037AA" w14:paraId="28C83DE6"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D8FC8FA"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w:t>
            </w:r>
          </w:p>
        </w:tc>
        <w:tc>
          <w:tcPr>
            <w:tcW w:w="968" w:type="dxa"/>
            <w:tcBorders>
              <w:top w:val="nil"/>
              <w:left w:val="nil"/>
              <w:bottom w:val="single" w:sz="4" w:space="0" w:color="auto"/>
              <w:right w:val="single" w:sz="4" w:space="0" w:color="auto"/>
            </w:tcBorders>
            <w:shd w:val="clear" w:color="auto" w:fill="auto"/>
            <w:noWrap/>
            <w:vAlign w:val="bottom"/>
            <w:hideMark/>
          </w:tcPr>
          <w:p w14:paraId="401E0B18"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57</w:t>
            </w:r>
          </w:p>
        </w:tc>
        <w:tc>
          <w:tcPr>
            <w:tcW w:w="830" w:type="dxa"/>
            <w:tcBorders>
              <w:top w:val="nil"/>
              <w:left w:val="nil"/>
              <w:bottom w:val="single" w:sz="4" w:space="0" w:color="auto"/>
              <w:right w:val="single" w:sz="4" w:space="0" w:color="auto"/>
            </w:tcBorders>
            <w:shd w:val="clear" w:color="auto" w:fill="auto"/>
            <w:noWrap/>
            <w:vAlign w:val="bottom"/>
            <w:hideMark/>
          </w:tcPr>
          <w:p w14:paraId="5B9C5D53"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w:t>
            </w:r>
          </w:p>
        </w:tc>
        <w:tc>
          <w:tcPr>
            <w:tcW w:w="1116" w:type="dxa"/>
            <w:tcBorders>
              <w:top w:val="nil"/>
              <w:left w:val="nil"/>
              <w:bottom w:val="single" w:sz="4" w:space="0" w:color="auto"/>
              <w:right w:val="single" w:sz="4" w:space="0" w:color="auto"/>
            </w:tcBorders>
            <w:shd w:val="clear" w:color="auto" w:fill="auto"/>
            <w:noWrap/>
            <w:vAlign w:val="bottom"/>
            <w:hideMark/>
          </w:tcPr>
          <w:p w14:paraId="18B52F8B"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0,268057</w:t>
            </w:r>
          </w:p>
        </w:tc>
        <w:tc>
          <w:tcPr>
            <w:tcW w:w="1116" w:type="dxa"/>
            <w:tcBorders>
              <w:top w:val="nil"/>
              <w:left w:val="nil"/>
              <w:bottom w:val="single" w:sz="4" w:space="0" w:color="auto"/>
              <w:right w:val="single" w:sz="4" w:space="0" w:color="auto"/>
            </w:tcBorders>
            <w:shd w:val="clear" w:color="auto" w:fill="auto"/>
            <w:noWrap/>
            <w:vAlign w:val="bottom"/>
            <w:hideMark/>
          </w:tcPr>
          <w:p w14:paraId="79ED9AAB"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0,605672</w:t>
            </w:r>
          </w:p>
        </w:tc>
        <w:tc>
          <w:tcPr>
            <w:tcW w:w="968" w:type="dxa"/>
            <w:tcBorders>
              <w:top w:val="nil"/>
              <w:left w:val="nil"/>
              <w:bottom w:val="single" w:sz="4" w:space="0" w:color="auto"/>
              <w:right w:val="single" w:sz="4" w:space="0" w:color="auto"/>
            </w:tcBorders>
            <w:shd w:val="clear" w:color="auto" w:fill="auto"/>
            <w:noWrap/>
            <w:vAlign w:val="bottom"/>
            <w:hideMark/>
          </w:tcPr>
          <w:p w14:paraId="2B5394A6"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0,75</w:t>
            </w:r>
          </w:p>
        </w:tc>
        <w:tc>
          <w:tcPr>
            <w:tcW w:w="1116" w:type="dxa"/>
            <w:tcBorders>
              <w:top w:val="nil"/>
              <w:left w:val="nil"/>
              <w:bottom w:val="single" w:sz="4" w:space="0" w:color="auto"/>
              <w:right w:val="single" w:sz="4" w:space="0" w:color="auto"/>
            </w:tcBorders>
            <w:shd w:val="clear" w:color="auto" w:fill="auto"/>
            <w:noWrap/>
            <w:vAlign w:val="bottom"/>
            <w:hideMark/>
          </w:tcPr>
          <w:p w14:paraId="407A67D1"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0,144328</w:t>
            </w:r>
          </w:p>
        </w:tc>
        <w:tc>
          <w:tcPr>
            <w:tcW w:w="222" w:type="dxa"/>
            <w:tcBorders>
              <w:top w:val="nil"/>
              <w:left w:val="nil"/>
              <w:bottom w:val="nil"/>
              <w:right w:val="nil"/>
            </w:tcBorders>
            <w:shd w:val="clear" w:color="auto" w:fill="auto"/>
            <w:noWrap/>
            <w:vAlign w:val="bottom"/>
            <w:hideMark/>
          </w:tcPr>
          <w:p w14:paraId="32ED89A7"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5DC6A581"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Jika Thitung ˂ Ttabel maka data berdistribusi normal</w:t>
            </w:r>
          </w:p>
        </w:tc>
      </w:tr>
      <w:tr w:rsidR="002E470D" w:rsidRPr="00C037AA" w14:paraId="2FCBAF08" w14:textId="77777777" w:rsidTr="00B72ADB">
        <w:trPr>
          <w:trHeight w:val="315"/>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4FB79F2"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968" w:type="dxa"/>
            <w:tcBorders>
              <w:top w:val="nil"/>
              <w:left w:val="nil"/>
              <w:bottom w:val="single" w:sz="4" w:space="0" w:color="auto"/>
              <w:right w:val="single" w:sz="4" w:space="0" w:color="auto"/>
            </w:tcBorders>
            <w:shd w:val="clear" w:color="auto" w:fill="auto"/>
            <w:noWrap/>
            <w:vAlign w:val="bottom"/>
            <w:hideMark/>
          </w:tcPr>
          <w:p w14:paraId="5E820723"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60</w:t>
            </w:r>
          </w:p>
        </w:tc>
        <w:tc>
          <w:tcPr>
            <w:tcW w:w="830" w:type="dxa"/>
            <w:tcBorders>
              <w:top w:val="nil"/>
              <w:left w:val="nil"/>
              <w:bottom w:val="single" w:sz="4" w:space="0" w:color="auto"/>
              <w:right w:val="single" w:sz="4" w:space="0" w:color="auto"/>
            </w:tcBorders>
            <w:shd w:val="clear" w:color="auto" w:fill="auto"/>
            <w:noWrap/>
            <w:vAlign w:val="bottom"/>
            <w:hideMark/>
          </w:tcPr>
          <w:p w14:paraId="3D58BBD5"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1116" w:type="dxa"/>
            <w:tcBorders>
              <w:top w:val="nil"/>
              <w:left w:val="nil"/>
              <w:bottom w:val="single" w:sz="4" w:space="0" w:color="auto"/>
              <w:right w:val="single" w:sz="4" w:space="0" w:color="auto"/>
            </w:tcBorders>
            <w:shd w:val="clear" w:color="auto" w:fill="auto"/>
            <w:noWrap/>
            <w:vAlign w:val="bottom"/>
            <w:hideMark/>
          </w:tcPr>
          <w:p w14:paraId="102AA65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0,545357</w:t>
            </w:r>
          </w:p>
        </w:tc>
        <w:tc>
          <w:tcPr>
            <w:tcW w:w="1116" w:type="dxa"/>
            <w:tcBorders>
              <w:top w:val="nil"/>
              <w:left w:val="nil"/>
              <w:bottom w:val="single" w:sz="4" w:space="0" w:color="auto"/>
              <w:right w:val="single" w:sz="4" w:space="0" w:color="auto"/>
            </w:tcBorders>
            <w:shd w:val="clear" w:color="auto" w:fill="auto"/>
            <w:noWrap/>
            <w:vAlign w:val="bottom"/>
            <w:hideMark/>
          </w:tcPr>
          <w:p w14:paraId="4F3CD1F1"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0,707246</w:t>
            </w:r>
          </w:p>
        </w:tc>
        <w:tc>
          <w:tcPr>
            <w:tcW w:w="968" w:type="dxa"/>
            <w:tcBorders>
              <w:top w:val="nil"/>
              <w:left w:val="nil"/>
              <w:bottom w:val="single" w:sz="4" w:space="0" w:color="auto"/>
              <w:right w:val="single" w:sz="4" w:space="0" w:color="auto"/>
            </w:tcBorders>
            <w:shd w:val="clear" w:color="auto" w:fill="auto"/>
            <w:noWrap/>
            <w:vAlign w:val="bottom"/>
            <w:hideMark/>
          </w:tcPr>
          <w:p w14:paraId="6B4EDF11"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w:t>
            </w:r>
          </w:p>
        </w:tc>
        <w:tc>
          <w:tcPr>
            <w:tcW w:w="1116" w:type="dxa"/>
            <w:tcBorders>
              <w:top w:val="nil"/>
              <w:left w:val="nil"/>
              <w:bottom w:val="single" w:sz="4" w:space="0" w:color="auto"/>
              <w:right w:val="single" w:sz="4" w:space="0" w:color="auto"/>
            </w:tcBorders>
            <w:shd w:val="clear" w:color="auto" w:fill="auto"/>
            <w:noWrap/>
            <w:vAlign w:val="bottom"/>
            <w:hideMark/>
          </w:tcPr>
          <w:p w14:paraId="4BD08B2F"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0,092754</w:t>
            </w:r>
          </w:p>
        </w:tc>
        <w:tc>
          <w:tcPr>
            <w:tcW w:w="222" w:type="dxa"/>
            <w:tcBorders>
              <w:top w:val="nil"/>
              <w:left w:val="nil"/>
              <w:bottom w:val="nil"/>
              <w:right w:val="nil"/>
            </w:tcBorders>
            <w:shd w:val="clear" w:color="auto" w:fill="auto"/>
            <w:noWrap/>
            <w:vAlign w:val="bottom"/>
            <w:hideMark/>
          </w:tcPr>
          <w:p w14:paraId="1A78553B"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156A7308"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r>
      <w:tr w:rsidR="002E470D" w:rsidRPr="00C037AA" w14:paraId="2B5DF40A" w14:textId="77777777" w:rsidTr="00B72ADB">
        <w:trPr>
          <w:trHeight w:val="33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3406976E"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17</w:t>
            </w:r>
          </w:p>
        </w:tc>
        <w:tc>
          <w:tcPr>
            <w:tcW w:w="968" w:type="dxa"/>
            <w:tcBorders>
              <w:top w:val="nil"/>
              <w:left w:val="nil"/>
              <w:bottom w:val="single" w:sz="4" w:space="0" w:color="auto"/>
              <w:right w:val="single" w:sz="4" w:space="0" w:color="auto"/>
            </w:tcBorders>
            <w:shd w:val="clear" w:color="auto" w:fill="auto"/>
            <w:noWrap/>
            <w:vAlign w:val="bottom"/>
            <w:hideMark/>
          </w:tcPr>
          <w:p w14:paraId="7BEC2269"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830" w:type="dxa"/>
            <w:tcBorders>
              <w:top w:val="nil"/>
              <w:left w:val="nil"/>
              <w:bottom w:val="single" w:sz="4" w:space="0" w:color="auto"/>
              <w:right w:val="single" w:sz="4" w:space="0" w:color="auto"/>
            </w:tcBorders>
            <w:shd w:val="clear" w:color="auto" w:fill="auto"/>
            <w:noWrap/>
            <w:vAlign w:val="bottom"/>
            <w:hideMark/>
          </w:tcPr>
          <w:p w14:paraId="2CF112FA"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w:t>
            </w:r>
          </w:p>
        </w:tc>
        <w:tc>
          <w:tcPr>
            <w:tcW w:w="1116" w:type="dxa"/>
            <w:tcBorders>
              <w:top w:val="nil"/>
              <w:left w:val="nil"/>
              <w:bottom w:val="single" w:sz="4" w:space="0" w:color="auto"/>
              <w:right w:val="single" w:sz="4" w:space="0" w:color="auto"/>
            </w:tcBorders>
            <w:shd w:val="clear" w:color="auto" w:fill="auto"/>
            <w:noWrap/>
            <w:vAlign w:val="bottom"/>
            <w:hideMark/>
          </w:tcPr>
          <w:p w14:paraId="3771CBD3"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1,562124</w:t>
            </w:r>
          </w:p>
        </w:tc>
        <w:tc>
          <w:tcPr>
            <w:tcW w:w="1116" w:type="dxa"/>
            <w:tcBorders>
              <w:top w:val="nil"/>
              <w:left w:val="nil"/>
              <w:bottom w:val="single" w:sz="4" w:space="0" w:color="auto"/>
              <w:right w:val="single" w:sz="4" w:space="0" w:color="auto"/>
            </w:tcBorders>
            <w:shd w:val="clear" w:color="auto" w:fill="auto"/>
            <w:noWrap/>
            <w:vAlign w:val="bottom"/>
            <w:hideMark/>
          </w:tcPr>
          <w:p w14:paraId="23A530AD"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0,940871</w:t>
            </w:r>
          </w:p>
        </w:tc>
        <w:tc>
          <w:tcPr>
            <w:tcW w:w="968" w:type="dxa"/>
            <w:tcBorders>
              <w:top w:val="nil"/>
              <w:left w:val="nil"/>
              <w:bottom w:val="single" w:sz="4" w:space="0" w:color="auto"/>
              <w:right w:val="single" w:sz="4" w:space="0" w:color="auto"/>
            </w:tcBorders>
            <w:shd w:val="clear" w:color="auto" w:fill="auto"/>
            <w:noWrap/>
            <w:vAlign w:val="bottom"/>
            <w:hideMark/>
          </w:tcPr>
          <w:p w14:paraId="13491A38"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w:t>
            </w:r>
          </w:p>
        </w:tc>
        <w:tc>
          <w:tcPr>
            <w:tcW w:w="1116" w:type="dxa"/>
            <w:tcBorders>
              <w:top w:val="nil"/>
              <w:left w:val="nil"/>
              <w:bottom w:val="single" w:sz="4" w:space="0" w:color="auto"/>
              <w:right w:val="single" w:sz="4" w:space="0" w:color="auto"/>
            </w:tcBorders>
            <w:shd w:val="clear" w:color="auto" w:fill="auto"/>
            <w:noWrap/>
            <w:vAlign w:val="bottom"/>
            <w:hideMark/>
          </w:tcPr>
          <w:p w14:paraId="767F80C0"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0,040871</w:t>
            </w:r>
          </w:p>
        </w:tc>
        <w:tc>
          <w:tcPr>
            <w:tcW w:w="222" w:type="dxa"/>
            <w:tcBorders>
              <w:top w:val="nil"/>
              <w:left w:val="nil"/>
              <w:bottom w:val="nil"/>
              <w:right w:val="nil"/>
            </w:tcBorders>
            <w:shd w:val="clear" w:color="auto" w:fill="auto"/>
            <w:noWrap/>
            <w:vAlign w:val="bottom"/>
            <w:hideMark/>
          </w:tcPr>
          <w:p w14:paraId="147B3E9D"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single" w:sz="8" w:space="0" w:color="auto"/>
              <w:left w:val="single" w:sz="8" w:space="0" w:color="auto"/>
              <w:bottom w:val="single" w:sz="8" w:space="0" w:color="auto"/>
              <w:right w:val="single" w:sz="8" w:space="0" w:color="auto"/>
            </w:tcBorders>
            <w:shd w:val="clear" w:color="000000" w:fill="FFC000"/>
            <w:noWrap/>
            <w:vAlign w:val="bottom"/>
            <w:hideMark/>
          </w:tcPr>
          <w:p w14:paraId="571DC00F" w14:textId="0DA6E948" w:rsidR="002E470D" w:rsidRPr="00C037AA" w:rsidRDefault="002E470D" w:rsidP="00B72ADB">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Hipotesis Liliefors</w:t>
            </w:r>
          </w:p>
        </w:tc>
      </w:tr>
      <w:tr w:rsidR="002E470D" w:rsidRPr="00C037AA" w14:paraId="4FEDC761" w14:textId="77777777" w:rsidTr="00B72ADB">
        <w:trPr>
          <w:trHeight w:val="315"/>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E67EF62"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w:t>
            </w:r>
          </w:p>
        </w:tc>
        <w:tc>
          <w:tcPr>
            <w:tcW w:w="968" w:type="dxa"/>
            <w:tcBorders>
              <w:top w:val="nil"/>
              <w:left w:val="nil"/>
              <w:bottom w:val="single" w:sz="4" w:space="0" w:color="auto"/>
              <w:right w:val="single" w:sz="4" w:space="0" w:color="auto"/>
            </w:tcBorders>
            <w:shd w:val="clear" w:color="auto" w:fill="auto"/>
            <w:noWrap/>
            <w:vAlign w:val="bottom"/>
            <w:hideMark/>
          </w:tcPr>
          <w:p w14:paraId="045774F2"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830" w:type="dxa"/>
            <w:tcBorders>
              <w:top w:val="nil"/>
              <w:left w:val="nil"/>
              <w:bottom w:val="single" w:sz="4" w:space="0" w:color="auto"/>
              <w:right w:val="single" w:sz="4" w:space="0" w:color="auto"/>
            </w:tcBorders>
            <w:shd w:val="clear" w:color="auto" w:fill="auto"/>
            <w:noWrap/>
            <w:vAlign w:val="bottom"/>
            <w:hideMark/>
          </w:tcPr>
          <w:p w14:paraId="2A2E226F"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w:t>
            </w:r>
          </w:p>
        </w:tc>
        <w:tc>
          <w:tcPr>
            <w:tcW w:w="1116" w:type="dxa"/>
            <w:tcBorders>
              <w:top w:val="nil"/>
              <w:left w:val="nil"/>
              <w:bottom w:val="single" w:sz="4" w:space="0" w:color="auto"/>
              <w:right w:val="single" w:sz="4" w:space="0" w:color="auto"/>
            </w:tcBorders>
            <w:shd w:val="clear" w:color="auto" w:fill="auto"/>
            <w:noWrap/>
            <w:vAlign w:val="bottom"/>
            <w:hideMark/>
          </w:tcPr>
          <w:p w14:paraId="46EBD0D8"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1,562124</w:t>
            </w:r>
          </w:p>
        </w:tc>
        <w:tc>
          <w:tcPr>
            <w:tcW w:w="1116" w:type="dxa"/>
            <w:tcBorders>
              <w:top w:val="nil"/>
              <w:left w:val="nil"/>
              <w:bottom w:val="single" w:sz="4" w:space="0" w:color="auto"/>
              <w:right w:val="single" w:sz="4" w:space="0" w:color="auto"/>
            </w:tcBorders>
            <w:shd w:val="clear" w:color="auto" w:fill="auto"/>
            <w:noWrap/>
            <w:vAlign w:val="bottom"/>
            <w:hideMark/>
          </w:tcPr>
          <w:p w14:paraId="5FB7C41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0,940871</w:t>
            </w:r>
          </w:p>
        </w:tc>
        <w:tc>
          <w:tcPr>
            <w:tcW w:w="968" w:type="dxa"/>
            <w:tcBorders>
              <w:top w:val="nil"/>
              <w:left w:val="nil"/>
              <w:bottom w:val="single" w:sz="4" w:space="0" w:color="auto"/>
              <w:right w:val="single" w:sz="4" w:space="0" w:color="auto"/>
            </w:tcBorders>
            <w:shd w:val="clear" w:color="auto" w:fill="auto"/>
            <w:noWrap/>
            <w:vAlign w:val="bottom"/>
            <w:hideMark/>
          </w:tcPr>
          <w:p w14:paraId="27EB579D"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w:t>
            </w:r>
          </w:p>
        </w:tc>
        <w:tc>
          <w:tcPr>
            <w:tcW w:w="1116" w:type="dxa"/>
            <w:tcBorders>
              <w:top w:val="nil"/>
              <w:left w:val="nil"/>
              <w:bottom w:val="single" w:sz="4" w:space="0" w:color="auto"/>
              <w:right w:val="single" w:sz="4" w:space="0" w:color="auto"/>
            </w:tcBorders>
            <w:shd w:val="clear" w:color="auto" w:fill="auto"/>
            <w:noWrap/>
            <w:vAlign w:val="bottom"/>
            <w:hideMark/>
          </w:tcPr>
          <w:p w14:paraId="0A8CFC07"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0,040871</w:t>
            </w:r>
          </w:p>
        </w:tc>
        <w:tc>
          <w:tcPr>
            <w:tcW w:w="222" w:type="dxa"/>
            <w:tcBorders>
              <w:top w:val="nil"/>
              <w:left w:val="nil"/>
              <w:bottom w:val="nil"/>
              <w:right w:val="nil"/>
            </w:tcBorders>
            <w:shd w:val="clear" w:color="auto" w:fill="auto"/>
            <w:noWrap/>
            <w:vAlign w:val="bottom"/>
            <w:hideMark/>
          </w:tcPr>
          <w:p w14:paraId="5DAD51C9"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single" w:sz="8" w:space="0" w:color="auto"/>
              <w:bottom w:val="single" w:sz="8" w:space="0" w:color="auto"/>
              <w:right w:val="single" w:sz="8" w:space="0" w:color="auto"/>
            </w:tcBorders>
            <w:shd w:val="clear" w:color="auto" w:fill="auto"/>
            <w:noWrap/>
            <w:vAlign w:val="bottom"/>
            <w:hideMark/>
          </w:tcPr>
          <w:p w14:paraId="5D278387"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Ho : Populasi nilai Ujian statistik berdistribusi normal</w:t>
            </w:r>
          </w:p>
        </w:tc>
      </w:tr>
      <w:tr w:rsidR="002E470D" w:rsidRPr="00C037AA" w14:paraId="7C5C338B" w14:textId="77777777" w:rsidTr="00B72ADB">
        <w:trPr>
          <w:trHeight w:val="315"/>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006BF4F"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968" w:type="dxa"/>
            <w:tcBorders>
              <w:top w:val="nil"/>
              <w:left w:val="nil"/>
              <w:bottom w:val="single" w:sz="4" w:space="0" w:color="auto"/>
              <w:right w:val="single" w:sz="4" w:space="0" w:color="auto"/>
            </w:tcBorders>
            <w:shd w:val="clear" w:color="auto" w:fill="auto"/>
            <w:noWrap/>
            <w:vAlign w:val="bottom"/>
            <w:hideMark/>
          </w:tcPr>
          <w:p w14:paraId="4DE62931"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830" w:type="dxa"/>
            <w:tcBorders>
              <w:top w:val="nil"/>
              <w:left w:val="nil"/>
              <w:bottom w:val="single" w:sz="4" w:space="0" w:color="auto"/>
              <w:right w:val="single" w:sz="4" w:space="0" w:color="auto"/>
            </w:tcBorders>
            <w:shd w:val="clear" w:color="auto" w:fill="auto"/>
            <w:noWrap/>
            <w:vAlign w:val="bottom"/>
            <w:hideMark/>
          </w:tcPr>
          <w:p w14:paraId="11C7216F"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116" w:type="dxa"/>
            <w:tcBorders>
              <w:top w:val="nil"/>
              <w:left w:val="nil"/>
              <w:bottom w:val="single" w:sz="4" w:space="0" w:color="auto"/>
              <w:right w:val="single" w:sz="4" w:space="0" w:color="auto"/>
            </w:tcBorders>
            <w:shd w:val="clear" w:color="auto" w:fill="auto"/>
            <w:noWrap/>
            <w:vAlign w:val="bottom"/>
            <w:hideMark/>
          </w:tcPr>
          <w:p w14:paraId="1F5A50A1"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1,839425</w:t>
            </w:r>
          </w:p>
        </w:tc>
        <w:tc>
          <w:tcPr>
            <w:tcW w:w="1116" w:type="dxa"/>
            <w:tcBorders>
              <w:top w:val="nil"/>
              <w:left w:val="nil"/>
              <w:bottom w:val="single" w:sz="4" w:space="0" w:color="auto"/>
              <w:right w:val="single" w:sz="4" w:space="0" w:color="auto"/>
            </w:tcBorders>
            <w:shd w:val="clear" w:color="auto" w:fill="auto"/>
            <w:noWrap/>
            <w:vAlign w:val="bottom"/>
            <w:hideMark/>
          </w:tcPr>
          <w:p w14:paraId="66D3F7E5"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0,967074</w:t>
            </w:r>
          </w:p>
        </w:tc>
        <w:tc>
          <w:tcPr>
            <w:tcW w:w="968" w:type="dxa"/>
            <w:tcBorders>
              <w:top w:val="nil"/>
              <w:left w:val="nil"/>
              <w:bottom w:val="single" w:sz="4" w:space="0" w:color="auto"/>
              <w:right w:val="single" w:sz="4" w:space="0" w:color="auto"/>
            </w:tcBorders>
            <w:shd w:val="clear" w:color="auto" w:fill="auto"/>
            <w:noWrap/>
            <w:vAlign w:val="bottom"/>
            <w:hideMark/>
          </w:tcPr>
          <w:p w14:paraId="6CD9EA00"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1116" w:type="dxa"/>
            <w:tcBorders>
              <w:top w:val="nil"/>
              <w:left w:val="nil"/>
              <w:bottom w:val="single" w:sz="4" w:space="0" w:color="auto"/>
              <w:right w:val="single" w:sz="4" w:space="0" w:color="auto"/>
            </w:tcBorders>
            <w:shd w:val="clear" w:color="auto" w:fill="auto"/>
            <w:noWrap/>
            <w:vAlign w:val="bottom"/>
            <w:hideMark/>
          </w:tcPr>
          <w:p w14:paraId="7EF2EBB8"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0,032926</w:t>
            </w:r>
          </w:p>
        </w:tc>
        <w:tc>
          <w:tcPr>
            <w:tcW w:w="222" w:type="dxa"/>
            <w:tcBorders>
              <w:top w:val="nil"/>
              <w:left w:val="nil"/>
              <w:bottom w:val="nil"/>
              <w:right w:val="nil"/>
            </w:tcBorders>
            <w:shd w:val="clear" w:color="auto" w:fill="auto"/>
            <w:noWrap/>
            <w:vAlign w:val="bottom"/>
            <w:hideMark/>
          </w:tcPr>
          <w:p w14:paraId="4849FD6F"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single" w:sz="8" w:space="0" w:color="auto"/>
              <w:bottom w:val="single" w:sz="8" w:space="0" w:color="auto"/>
              <w:right w:val="single" w:sz="8" w:space="0" w:color="auto"/>
            </w:tcBorders>
            <w:shd w:val="clear" w:color="auto" w:fill="auto"/>
            <w:noWrap/>
            <w:vAlign w:val="bottom"/>
            <w:hideMark/>
          </w:tcPr>
          <w:p w14:paraId="598C7473"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H1 : Populasi nilai ujian statistik berdistribusi tidak normal</w:t>
            </w:r>
          </w:p>
        </w:tc>
      </w:tr>
      <w:tr w:rsidR="002E470D" w:rsidRPr="00C037AA" w14:paraId="13C6273D" w14:textId="77777777" w:rsidTr="00B72ADB">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8325E8B"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968" w:type="dxa"/>
            <w:tcBorders>
              <w:top w:val="nil"/>
              <w:left w:val="nil"/>
              <w:bottom w:val="single" w:sz="4" w:space="0" w:color="auto"/>
              <w:right w:val="single" w:sz="4" w:space="0" w:color="auto"/>
            </w:tcBorders>
            <w:shd w:val="clear" w:color="auto" w:fill="auto"/>
            <w:noWrap/>
            <w:vAlign w:val="bottom"/>
            <w:hideMark/>
          </w:tcPr>
          <w:p w14:paraId="3F61EEDC"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830" w:type="dxa"/>
            <w:tcBorders>
              <w:top w:val="nil"/>
              <w:left w:val="nil"/>
              <w:bottom w:val="single" w:sz="4" w:space="0" w:color="auto"/>
              <w:right w:val="single" w:sz="4" w:space="0" w:color="auto"/>
            </w:tcBorders>
            <w:shd w:val="clear" w:color="auto" w:fill="auto"/>
            <w:noWrap/>
            <w:vAlign w:val="bottom"/>
            <w:hideMark/>
          </w:tcPr>
          <w:p w14:paraId="2B154B36"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116" w:type="dxa"/>
            <w:tcBorders>
              <w:top w:val="nil"/>
              <w:left w:val="nil"/>
              <w:bottom w:val="single" w:sz="4" w:space="0" w:color="auto"/>
              <w:right w:val="single" w:sz="4" w:space="0" w:color="auto"/>
            </w:tcBorders>
            <w:shd w:val="clear" w:color="auto" w:fill="auto"/>
            <w:noWrap/>
            <w:vAlign w:val="bottom"/>
            <w:hideMark/>
          </w:tcPr>
          <w:p w14:paraId="6AF30F8F"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1,839425</w:t>
            </w:r>
          </w:p>
        </w:tc>
        <w:tc>
          <w:tcPr>
            <w:tcW w:w="1116" w:type="dxa"/>
            <w:tcBorders>
              <w:top w:val="nil"/>
              <w:left w:val="nil"/>
              <w:bottom w:val="single" w:sz="4" w:space="0" w:color="auto"/>
              <w:right w:val="single" w:sz="4" w:space="0" w:color="auto"/>
            </w:tcBorders>
            <w:shd w:val="clear" w:color="auto" w:fill="auto"/>
            <w:noWrap/>
            <w:vAlign w:val="bottom"/>
            <w:hideMark/>
          </w:tcPr>
          <w:p w14:paraId="09A8E2F4"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0,967074</w:t>
            </w:r>
          </w:p>
        </w:tc>
        <w:tc>
          <w:tcPr>
            <w:tcW w:w="968" w:type="dxa"/>
            <w:tcBorders>
              <w:top w:val="nil"/>
              <w:left w:val="nil"/>
              <w:bottom w:val="single" w:sz="4" w:space="0" w:color="auto"/>
              <w:right w:val="single" w:sz="4" w:space="0" w:color="auto"/>
            </w:tcBorders>
            <w:shd w:val="clear" w:color="auto" w:fill="auto"/>
            <w:noWrap/>
            <w:vAlign w:val="bottom"/>
            <w:hideMark/>
          </w:tcPr>
          <w:p w14:paraId="2F1763D0"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1116" w:type="dxa"/>
            <w:tcBorders>
              <w:top w:val="nil"/>
              <w:left w:val="nil"/>
              <w:bottom w:val="single" w:sz="4" w:space="0" w:color="auto"/>
              <w:right w:val="single" w:sz="4" w:space="0" w:color="auto"/>
            </w:tcBorders>
            <w:shd w:val="clear" w:color="auto" w:fill="auto"/>
            <w:noWrap/>
            <w:vAlign w:val="bottom"/>
            <w:hideMark/>
          </w:tcPr>
          <w:p w14:paraId="2F5CECBE" w14:textId="77777777" w:rsidR="002E470D" w:rsidRPr="00C037AA" w:rsidRDefault="002E470D" w:rsidP="00C9127C">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0,032926</w:t>
            </w:r>
          </w:p>
        </w:tc>
        <w:tc>
          <w:tcPr>
            <w:tcW w:w="222" w:type="dxa"/>
            <w:tcBorders>
              <w:top w:val="nil"/>
              <w:left w:val="nil"/>
              <w:bottom w:val="nil"/>
              <w:right w:val="nil"/>
            </w:tcBorders>
            <w:shd w:val="clear" w:color="auto" w:fill="auto"/>
            <w:noWrap/>
            <w:vAlign w:val="bottom"/>
            <w:hideMark/>
          </w:tcPr>
          <w:p w14:paraId="1AF3081F"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c>
          <w:tcPr>
            <w:tcW w:w="5736" w:type="dxa"/>
            <w:tcBorders>
              <w:top w:val="nil"/>
              <w:left w:val="nil"/>
              <w:bottom w:val="nil"/>
              <w:right w:val="nil"/>
            </w:tcBorders>
            <w:shd w:val="clear" w:color="auto" w:fill="auto"/>
            <w:noWrap/>
            <w:vAlign w:val="bottom"/>
            <w:hideMark/>
          </w:tcPr>
          <w:p w14:paraId="788B5198" w14:textId="77777777" w:rsidR="002E470D" w:rsidRPr="00C037AA" w:rsidRDefault="002E470D" w:rsidP="002E470D">
            <w:pPr>
              <w:spacing w:after="0" w:line="240" w:lineRule="auto"/>
              <w:rPr>
                <w:rFonts w:ascii="Times New Roman" w:eastAsia="Times New Roman" w:hAnsi="Times New Roman" w:cs="Times New Roman"/>
                <w:color w:val="000000"/>
                <w:sz w:val="24"/>
                <w:szCs w:val="24"/>
              </w:rPr>
            </w:pPr>
          </w:p>
        </w:tc>
      </w:tr>
    </w:tbl>
    <w:p w14:paraId="5BAF000D" w14:textId="55FFCAA2" w:rsidR="00C9127C" w:rsidRPr="00B00BE1" w:rsidRDefault="00C9127C" w:rsidP="00C037AA">
      <w:pPr>
        <w:tabs>
          <w:tab w:val="left" w:pos="1753"/>
        </w:tabs>
        <w:spacing w:after="0" w:line="240" w:lineRule="auto"/>
        <w:rPr>
          <w:rFonts w:ascii="Times New Roman" w:hAnsi="Times New Roman" w:cs="Times New Roman"/>
          <w:b/>
          <w:sz w:val="24"/>
          <w:szCs w:val="24"/>
        </w:rPr>
      </w:pPr>
      <w:r w:rsidRPr="00B00BE1">
        <w:rPr>
          <w:rFonts w:ascii="Times New Roman" w:hAnsi="Times New Roman" w:cs="Times New Roman"/>
          <w:b/>
          <w:sz w:val="24"/>
          <w:szCs w:val="24"/>
        </w:rPr>
        <w:lastRenderedPageBreak/>
        <w:t>C.3 Uji Homogenitas</w:t>
      </w:r>
    </w:p>
    <w:p w14:paraId="5AF00FDF" w14:textId="4B7D6796" w:rsidR="00BF566C" w:rsidRDefault="00AE10C3" w:rsidP="00C037AA">
      <w:pPr>
        <w:tabs>
          <w:tab w:val="left" w:pos="1753"/>
        </w:tabs>
        <w:spacing w:after="0" w:line="240" w:lineRule="auto"/>
        <w:jc w:val="center"/>
        <w:rPr>
          <w:rFonts w:ascii="Times New Roman" w:hAnsi="Times New Roman" w:cs="Times New Roman"/>
          <w:b/>
          <w:sz w:val="24"/>
          <w:szCs w:val="24"/>
        </w:rPr>
      </w:pPr>
      <w:r w:rsidRPr="00AE10C3">
        <w:rPr>
          <w:rFonts w:ascii="Times New Roman" w:hAnsi="Times New Roman" w:cs="Times New Roman"/>
          <w:b/>
          <w:sz w:val="24"/>
          <w:szCs w:val="24"/>
        </w:rPr>
        <w:t>Tabel C.3.1</w:t>
      </w:r>
    </w:p>
    <w:p w14:paraId="120B8771" w14:textId="1D7AA713" w:rsidR="00B00BE1" w:rsidRPr="00AE10C3" w:rsidRDefault="00B00BE1" w:rsidP="00B00BE1">
      <w:pPr>
        <w:tabs>
          <w:tab w:val="left" w:pos="175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Uji Homogenitas Data </w:t>
      </w:r>
      <w:r w:rsidRPr="009E77C3">
        <w:rPr>
          <w:rFonts w:ascii="Times New Roman" w:hAnsi="Times New Roman" w:cs="Times New Roman"/>
          <w:b/>
          <w:i/>
          <w:sz w:val="24"/>
          <w:szCs w:val="24"/>
        </w:rPr>
        <w:t>P</w:t>
      </w:r>
      <w:r>
        <w:rPr>
          <w:rFonts w:ascii="Times New Roman" w:hAnsi="Times New Roman" w:cs="Times New Roman"/>
          <w:b/>
          <w:i/>
          <w:sz w:val="24"/>
          <w:szCs w:val="24"/>
        </w:rPr>
        <w:t xml:space="preserve">rettest </w:t>
      </w:r>
      <w:r>
        <w:rPr>
          <w:rFonts w:ascii="Times New Roman" w:hAnsi="Times New Roman" w:cs="Times New Roman"/>
          <w:b/>
          <w:sz w:val="24"/>
          <w:szCs w:val="24"/>
        </w:rPr>
        <w:t>Kelas Eksperimen dan Kelas Kontrol</w:t>
      </w:r>
    </w:p>
    <w:tbl>
      <w:tblPr>
        <w:tblW w:w="13041" w:type="dxa"/>
        <w:jc w:val="center"/>
        <w:tblInd w:w="534" w:type="dxa"/>
        <w:tblLook w:val="04A0" w:firstRow="1" w:lastRow="0" w:firstColumn="1" w:lastColumn="0" w:noHBand="0" w:noVBand="1"/>
      </w:tblPr>
      <w:tblGrid>
        <w:gridCol w:w="1417"/>
        <w:gridCol w:w="1559"/>
        <w:gridCol w:w="1216"/>
        <w:gridCol w:w="232"/>
        <w:gridCol w:w="2538"/>
        <w:gridCol w:w="409"/>
        <w:gridCol w:w="2496"/>
        <w:gridCol w:w="1559"/>
        <w:gridCol w:w="1615"/>
      </w:tblGrid>
      <w:tr w:rsidR="00021A47" w:rsidRPr="00C037AA" w14:paraId="2E598CFF" w14:textId="77777777" w:rsidTr="00B00BE1">
        <w:trPr>
          <w:trHeight w:val="286"/>
          <w:jc w:val="center"/>
        </w:trPr>
        <w:tc>
          <w:tcPr>
            <w:tcW w:w="1417"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7913CDBE" w14:textId="421FD779" w:rsidR="00021A47" w:rsidRPr="00C037AA" w:rsidRDefault="00021A47" w:rsidP="00986BB2">
            <w:pPr>
              <w:spacing w:after="0" w:line="240" w:lineRule="auto"/>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Responden</w:t>
            </w:r>
          </w:p>
        </w:tc>
        <w:tc>
          <w:tcPr>
            <w:tcW w:w="1559"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07C8F48D" w14:textId="65D998FA" w:rsidR="00021A47" w:rsidRPr="00C037AA" w:rsidRDefault="00021A47" w:rsidP="00986BB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Eksperimen</w:t>
            </w:r>
          </w:p>
        </w:tc>
        <w:tc>
          <w:tcPr>
            <w:tcW w:w="1216"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435A88BC" w14:textId="2809DDAE" w:rsidR="00021A47" w:rsidRPr="00C037AA" w:rsidRDefault="00021A47" w:rsidP="00986BB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Kontrol</w:t>
            </w:r>
          </w:p>
        </w:tc>
        <w:tc>
          <w:tcPr>
            <w:tcW w:w="232" w:type="dxa"/>
            <w:tcBorders>
              <w:top w:val="nil"/>
              <w:left w:val="nil"/>
              <w:bottom w:val="nil"/>
              <w:right w:val="nil"/>
            </w:tcBorders>
            <w:shd w:val="clear" w:color="auto" w:fill="auto"/>
            <w:noWrap/>
            <w:vAlign w:val="bottom"/>
            <w:hideMark/>
          </w:tcPr>
          <w:p w14:paraId="033C6107" w14:textId="77777777" w:rsidR="00021A47" w:rsidRPr="00C037AA" w:rsidRDefault="00021A47" w:rsidP="00986BB2">
            <w:pPr>
              <w:spacing w:after="0" w:line="240" w:lineRule="auto"/>
              <w:rPr>
                <w:rFonts w:ascii="Times New Roman" w:eastAsia="Times New Roman" w:hAnsi="Times New Roman" w:cs="Times New Roman"/>
                <w:color w:val="000000"/>
                <w:sz w:val="24"/>
                <w:szCs w:val="24"/>
              </w:rPr>
            </w:pPr>
          </w:p>
        </w:tc>
        <w:tc>
          <w:tcPr>
            <w:tcW w:w="7002" w:type="dxa"/>
            <w:gridSpan w:val="4"/>
            <w:vMerge w:val="restart"/>
            <w:tcBorders>
              <w:top w:val="single" w:sz="8" w:space="0" w:color="auto"/>
              <w:left w:val="single" w:sz="8" w:space="0" w:color="auto"/>
              <w:right w:val="single" w:sz="8" w:space="0" w:color="auto"/>
            </w:tcBorders>
            <w:shd w:val="clear" w:color="auto" w:fill="FFC000"/>
            <w:noWrap/>
            <w:vAlign w:val="bottom"/>
            <w:hideMark/>
          </w:tcPr>
          <w:p w14:paraId="76917A7D" w14:textId="04AE054A" w:rsidR="00021A47" w:rsidRPr="00021A47" w:rsidRDefault="00021A47" w:rsidP="00021A47">
            <w:pPr>
              <w:spacing w:after="0" w:line="240" w:lineRule="auto"/>
              <w:jc w:val="center"/>
              <w:rPr>
                <w:rFonts w:ascii="Times New Roman" w:eastAsia="Times New Roman" w:hAnsi="Times New Roman" w:cs="Times New Roman"/>
                <w:i/>
                <w:color w:val="000000"/>
                <w:sz w:val="24"/>
                <w:szCs w:val="24"/>
              </w:rPr>
            </w:pPr>
            <w:r w:rsidRPr="00B72ADB">
              <w:rPr>
                <w:rFonts w:ascii="Times New Roman" w:eastAsia="Times New Roman" w:hAnsi="Times New Roman" w:cs="Times New Roman"/>
                <w:i/>
                <w:color w:val="000000"/>
                <w:sz w:val="24"/>
                <w:szCs w:val="24"/>
              </w:rPr>
              <w:t>F-Test Two-Sample for Variances</w:t>
            </w:r>
          </w:p>
        </w:tc>
        <w:tc>
          <w:tcPr>
            <w:tcW w:w="1615" w:type="dxa"/>
            <w:tcBorders>
              <w:top w:val="nil"/>
              <w:left w:val="nil"/>
              <w:bottom w:val="nil"/>
              <w:right w:val="nil"/>
            </w:tcBorders>
            <w:shd w:val="clear" w:color="auto" w:fill="auto"/>
            <w:noWrap/>
            <w:vAlign w:val="bottom"/>
            <w:hideMark/>
          </w:tcPr>
          <w:p w14:paraId="4614FDCD" w14:textId="77777777" w:rsidR="00021A47" w:rsidRPr="00C037AA" w:rsidRDefault="00021A47" w:rsidP="00986BB2">
            <w:pPr>
              <w:spacing w:after="0" w:line="240" w:lineRule="auto"/>
              <w:rPr>
                <w:rFonts w:ascii="Times New Roman" w:eastAsia="Times New Roman" w:hAnsi="Times New Roman" w:cs="Times New Roman"/>
                <w:color w:val="000000"/>
                <w:sz w:val="24"/>
                <w:szCs w:val="24"/>
              </w:rPr>
            </w:pPr>
          </w:p>
        </w:tc>
      </w:tr>
      <w:tr w:rsidR="00021A47" w:rsidRPr="00C037AA" w14:paraId="18178B03" w14:textId="77777777" w:rsidTr="00B00BE1">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C82DF37" w14:textId="77777777" w:rsidR="00021A47" w:rsidRPr="00C037AA" w:rsidRDefault="00021A47"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bottom"/>
            <w:hideMark/>
          </w:tcPr>
          <w:p w14:paraId="03BA0CE3" w14:textId="77777777" w:rsidR="00021A47" w:rsidRPr="00C037AA" w:rsidRDefault="00021A47"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216" w:type="dxa"/>
            <w:tcBorders>
              <w:top w:val="nil"/>
              <w:left w:val="nil"/>
              <w:bottom w:val="single" w:sz="4" w:space="0" w:color="auto"/>
              <w:right w:val="single" w:sz="4" w:space="0" w:color="auto"/>
            </w:tcBorders>
            <w:shd w:val="clear" w:color="auto" w:fill="auto"/>
            <w:noWrap/>
            <w:vAlign w:val="bottom"/>
            <w:hideMark/>
          </w:tcPr>
          <w:p w14:paraId="138D1405" w14:textId="77777777" w:rsidR="00021A47" w:rsidRPr="00C037AA" w:rsidRDefault="00021A47"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232" w:type="dxa"/>
            <w:tcBorders>
              <w:top w:val="nil"/>
              <w:left w:val="nil"/>
              <w:bottom w:val="nil"/>
              <w:right w:val="nil"/>
            </w:tcBorders>
            <w:shd w:val="clear" w:color="auto" w:fill="auto"/>
            <w:noWrap/>
            <w:vAlign w:val="bottom"/>
            <w:hideMark/>
          </w:tcPr>
          <w:p w14:paraId="2645B618" w14:textId="77777777" w:rsidR="00021A47" w:rsidRPr="00C037AA" w:rsidRDefault="00021A47" w:rsidP="00986BB2">
            <w:pPr>
              <w:spacing w:after="0" w:line="240" w:lineRule="auto"/>
              <w:rPr>
                <w:rFonts w:ascii="Times New Roman" w:eastAsia="Times New Roman" w:hAnsi="Times New Roman" w:cs="Times New Roman"/>
                <w:color w:val="000000"/>
                <w:sz w:val="24"/>
                <w:szCs w:val="24"/>
              </w:rPr>
            </w:pPr>
          </w:p>
        </w:tc>
        <w:tc>
          <w:tcPr>
            <w:tcW w:w="7002" w:type="dxa"/>
            <w:gridSpan w:val="4"/>
            <w:vMerge/>
            <w:tcBorders>
              <w:left w:val="single" w:sz="8" w:space="0" w:color="auto"/>
              <w:bottom w:val="single" w:sz="8" w:space="0" w:color="auto"/>
              <w:right w:val="single" w:sz="8" w:space="0" w:color="auto"/>
            </w:tcBorders>
            <w:shd w:val="clear" w:color="auto" w:fill="FFC000"/>
            <w:noWrap/>
            <w:vAlign w:val="bottom"/>
            <w:hideMark/>
          </w:tcPr>
          <w:p w14:paraId="6EC864D1" w14:textId="49582965" w:rsidR="00021A47" w:rsidRPr="00C037AA" w:rsidRDefault="00021A47" w:rsidP="00986BB2">
            <w:pPr>
              <w:spacing w:after="0" w:line="240" w:lineRule="auto"/>
              <w:rPr>
                <w:rFonts w:ascii="Times New Roman" w:eastAsia="Times New Roman" w:hAnsi="Times New Roman" w:cs="Times New Roman"/>
                <w:color w:val="000000"/>
                <w:sz w:val="24"/>
                <w:szCs w:val="24"/>
              </w:rPr>
            </w:pPr>
          </w:p>
        </w:tc>
        <w:tc>
          <w:tcPr>
            <w:tcW w:w="1615" w:type="dxa"/>
            <w:tcBorders>
              <w:top w:val="nil"/>
              <w:left w:val="single" w:sz="8" w:space="0" w:color="auto"/>
              <w:bottom w:val="nil"/>
              <w:right w:val="nil"/>
            </w:tcBorders>
            <w:shd w:val="clear" w:color="auto" w:fill="auto"/>
            <w:noWrap/>
            <w:vAlign w:val="bottom"/>
            <w:hideMark/>
          </w:tcPr>
          <w:p w14:paraId="18D0AA07" w14:textId="77777777" w:rsidR="00021A47" w:rsidRPr="00C037AA" w:rsidRDefault="00021A47" w:rsidP="00986BB2">
            <w:pPr>
              <w:spacing w:after="0" w:line="240" w:lineRule="auto"/>
              <w:rPr>
                <w:rFonts w:ascii="Times New Roman" w:eastAsia="Times New Roman" w:hAnsi="Times New Roman" w:cs="Times New Roman"/>
                <w:color w:val="000000"/>
                <w:sz w:val="24"/>
                <w:szCs w:val="24"/>
              </w:rPr>
            </w:pPr>
          </w:p>
        </w:tc>
      </w:tr>
      <w:tr w:rsidR="00B22BC3" w:rsidRPr="00C037AA" w14:paraId="703D1A76" w14:textId="77777777" w:rsidTr="00021A47">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A3CBBF8"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14:paraId="6703F6AD"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216" w:type="dxa"/>
            <w:tcBorders>
              <w:top w:val="nil"/>
              <w:left w:val="nil"/>
              <w:bottom w:val="single" w:sz="4" w:space="0" w:color="auto"/>
              <w:right w:val="single" w:sz="4" w:space="0" w:color="auto"/>
            </w:tcBorders>
            <w:shd w:val="clear" w:color="auto" w:fill="auto"/>
            <w:noWrap/>
            <w:vAlign w:val="bottom"/>
            <w:hideMark/>
          </w:tcPr>
          <w:p w14:paraId="1E1B4608"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232" w:type="dxa"/>
            <w:tcBorders>
              <w:top w:val="nil"/>
              <w:left w:val="nil"/>
              <w:bottom w:val="nil"/>
              <w:right w:val="nil"/>
            </w:tcBorders>
            <w:shd w:val="clear" w:color="auto" w:fill="auto"/>
            <w:noWrap/>
            <w:vAlign w:val="bottom"/>
            <w:hideMark/>
          </w:tcPr>
          <w:p w14:paraId="175A6C10"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single" w:sz="8" w:space="0" w:color="auto"/>
              <w:bottom w:val="single" w:sz="8" w:space="0" w:color="auto"/>
              <w:right w:val="single" w:sz="8" w:space="0" w:color="auto"/>
            </w:tcBorders>
            <w:shd w:val="clear" w:color="auto" w:fill="FFC000"/>
            <w:noWrap/>
            <w:vAlign w:val="bottom"/>
            <w:hideMark/>
          </w:tcPr>
          <w:p w14:paraId="02F05C69" w14:textId="77777777" w:rsidR="00986BB2" w:rsidRPr="00C037AA" w:rsidRDefault="00986BB2" w:rsidP="00986BB2">
            <w:pPr>
              <w:spacing w:after="0" w:line="240" w:lineRule="auto"/>
              <w:jc w:val="center"/>
              <w:rPr>
                <w:rFonts w:ascii="Times New Roman" w:eastAsia="Times New Roman" w:hAnsi="Times New Roman" w:cs="Times New Roman"/>
                <w:i/>
                <w:iCs/>
                <w:color w:val="000000"/>
                <w:sz w:val="24"/>
                <w:szCs w:val="24"/>
              </w:rPr>
            </w:pPr>
            <w:r w:rsidRPr="00C037AA">
              <w:rPr>
                <w:rFonts w:ascii="Times New Roman" w:eastAsia="Times New Roman" w:hAnsi="Times New Roman" w:cs="Times New Roman"/>
                <w:i/>
                <w:iCs/>
                <w:color w:val="000000"/>
                <w:sz w:val="24"/>
                <w:szCs w:val="24"/>
              </w:rPr>
              <w:t> </w:t>
            </w:r>
          </w:p>
        </w:tc>
        <w:tc>
          <w:tcPr>
            <w:tcW w:w="2496" w:type="dxa"/>
            <w:tcBorders>
              <w:top w:val="nil"/>
              <w:left w:val="nil"/>
              <w:bottom w:val="single" w:sz="8" w:space="0" w:color="auto"/>
              <w:right w:val="single" w:sz="8" w:space="0" w:color="auto"/>
            </w:tcBorders>
            <w:shd w:val="clear" w:color="auto" w:fill="FFC000"/>
            <w:noWrap/>
            <w:vAlign w:val="bottom"/>
            <w:hideMark/>
          </w:tcPr>
          <w:p w14:paraId="5A15DD44" w14:textId="77777777" w:rsidR="00986BB2" w:rsidRPr="00B72ADB" w:rsidRDefault="00986BB2" w:rsidP="00986BB2">
            <w:pPr>
              <w:spacing w:after="0" w:line="240" w:lineRule="auto"/>
              <w:jc w:val="center"/>
              <w:rPr>
                <w:rFonts w:ascii="Times New Roman" w:eastAsia="Times New Roman" w:hAnsi="Times New Roman" w:cs="Times New Roman"/>
                <w:iCs/>
                <w:color w:val="000000"/>
                <w:sz w:val="24"/>
                <w:szCs w:val="24"/>
              </w:rPr>
            </w:pPr>
            <w:r w:rsidRPr="00B72ADB">
              <w:rPr>
                <w:rFonts w:ascii="Times New Roman" w:eastAsia="Times New Roman" w:hAnsi="Times New Roman" w:cs="Times New Roman"/>
                <w:iCs/>
                <w:color w:val="000000"/>
                <w:sz w:val="24"/>
                <w:szCs w:val="24"/>
              </w:rPr>
              <w:t>EKSPERIMEN</w:t>
            </w:r>
          </w:p>
        </w:tc>
        <w:tc>
          <w:tcPr>
            <w:tcW w:w="1559" w:type="dxa"/>
            <w:tcBorders>
              <w:top w:val="nil"/>
              <w:left w:val="nil"/>
              <w:bottom w:val="single" w:sz="8" w:space="0" w:color="auto"/>
              <w:right w:val="single" w:sz="8" w:space="0" w:color="auto"/>
            </w:tcBorders>
            <w:shd w:val="clear" w:color="auto" w:fill="FFC000"/>
            <w:noWrap/>
            <w:vAlign w:val="bottom"/>
            <w:hideMark/>
          </w:tcPr>
          <w:p w14:paraId="13D67198" w14:textId="77777777" w:rsidR="00986BB2" w:rsidRPr="00B72ADB" w:rsidRDefault="00986BB2" w:rsidP="00986BB2">
            <w:pPr>
              <w:spacing w:after="0" w:line="240" w:lineRule="auto"/>
              <w:jc w:val="center"/>
              <w:rPr>
                <w:rFonts w:ascii="Times New Roman" w:eastAsia="Times New Roman" w:hAnsi="Times New Roman" w:cs="Times New Roman"/>
                <w:iCs/>
                <w:color w:val="000000"/>
                <w:sz w:val="24"/>
                <w:szCs w:val="24"/>
              </w:rPr>
            </w:pPr>
            <w:r w:rsidRPr="00B72ADB">
              <w:rPr>
                <w:rFonts w:ascii="Times New Roman" w:eastAsia="Times New Roman" w:hAnsi="Times New Roman" w:cs="Times New Roman"/>
                <w:iCs/>
                <w:color w:val="000000"/>
                <w:sz w:val="24"/>
                <w:szCs w:val="24"/>
              </w:rPr>
              <w:t>KONTROL</w:t>
            </w:r>
          </w:p>
        </w:tc>
        <w:tc>
          <w:tcPr>
            <w:tcW w:w="1615" w:type="dxa"/>
            <w:tcBorders>
              <w:top w:val="nil"/>
              <w:left w:val="nil"/>
              <w:bottom w:val="nil"/>
              <w:right w:val="nil"/>
            </w:tcBorders>
            <w:shd w:val="clear" w:color="auto" w:fill="auto"/>
            <w:noWrap/>
            <w:vAlign w:val="bottom"/>
            <w:hideMark/>
          </w:tcPr>
          <w:p w14:paraId="24D09050"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22BC3" w:rsidRPr="00C037AA" w14:paraId="4DCEA4B4" w14:textId="77777777" w:rsidTr="00021A47">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32D130E"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bottom"/>
            <w:hideMark/>
          </w:tcPr>
          <w:p w14:paraId="2340F966"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216" w:type="dxa"/>
            <w:tcBorders>
              <w:top w:val="nil"/>
              <w:left w:val="nil"/>
              <w:bottom w:val="single" w:sz="4" w:space="0" w:color="auto"/>
              <w:right w:val="single" w:sz="4" w:space="0" w:color="auto"/>
            </w:tcBorders>
            <w:shd w:val="clear" w:color="auto" w:fill="auto"/>
            <w:noWrap/>
            <w:vAlign w:val="bottom"/>
            <w:hideMark/>
          </w:tcPr>
          <w:p w14:paraId="0EAC7488"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232" w:type="dxa"/>
            <w:tcBorders>
              <w:top w:val="nil"/>
              <w:left w:val="nil"/>
              <w:bottom w:val="nil"/>
              <w:right w:val="nil"/>
            </w:tcBorders>
            <w:shd w:val="clear" w:color="auto" w:fill="auto"/>
            <w:noWrap/>
            <w:vAlign w:val="bottom"/>
            <w:hideMark/>
          </w:tcPr>
          <w:p w14:paraId="08FF3AE9"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single" w:sz="8" w:space="0" w:color="auto"/>
              <w:bottom w:val="single" w:sz="8" w:space="0" w:color="auto"/>
              <w:right w:val="single" w:sz="8" w:space="0" w:color="auto"/>
            </w:tcBorders>
            <w:shd w:val="clear" w:color="auto" w:fill="auto"/>
            <w:noWrap/>
            <w:vAlign w:val="bottom"/>
            <w:hideMark/>
          </w:tcPr>
          <w:p w14:paraId="4283A448"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Mean</w:t>
            </w:r>
          </w:p>
        </w:tc>
        <w:tc>
          <w:tcPr>
            <w:tcW w:w="2496" w:type="dxa"/>
            <w:tcBorders>
              <w:top w:val="nil"/>
              <w:left w:val="nil"/>
              <w:bottom w:val="single" w:sz="8" w:space="0" w:color="auto"/>
              <w:right w:val="single" w:sz="8" w:space="0" w:color="auto"/>
            </w:tcBorders>
            <w:shd w:val="clear" w:color="auto" w:fill="auto"/>
            <w:noWrap/>
            <w:vAlign w:val="bottom"/>
            <w:hideMark/>
          </w:tcPr>
          <w:p w14:paraId="4F423B5E" w14:textId="77777777" w:rsidR="00986BB2" w:rsidRPr="00C037AA" w:rsidRDefault="00986BB2" w:rsidP="00986BB2">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31,6</w:t>
            </w:r>
          </w:p>
        </w:tc>
        <w:tc>
          <w:tcPr>
            <w:tcW w:w="1559" w:type="dxa"/>
            <w:tcBorders>
              <w:top w:val="nil"/>
              <w:left w:val="nil"/>
              <w:bottom w:val="single" w:sz="8" w:space="0" w:color="auto"/>
              <w:right w:val="single" w:sz="8" w:space="0" w:color="auto"/>
            </w:tcBorders>
            <w:shd w:val="clear" w:color="auto" w:fill="auto"/>
            <w:noWrap/>
            <w:vAlign w:val="bottom"/>
            <w:hideMark/>
          </w:tcPr>
          <w:p w14:paraId="3AEC5D7D" w14:textId="77777777" w:rsidR="00986BB2" w:rsidRPr="00C037AA" w:rsidRDefault="00986BB2" w:rsidP="00986BB2">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33,2</w:t>
            </w:r>
          </w:p>
        </w:tc>
        <w:tc>
          <w:tcPr>
            <w:tcW w:w="1615" w:type="dxa"/>
            <w:tcBorders>
              <w:top w:val="nil"/>
              <w:left w:val="nil"/>
              <w:bottom w:val="nil"/>
              <w:right w:val="nil"/>
            </w:tcBorders>
            <w:shd w:val="clear" w:color="auto" w:fill="auto"/>
            <w:noWrap/>
            <w:vAlign w:val="bottom"/>
            <w:hideMark/>
          </w:tcPr>
          <w:p w14:paraId="18CB642C"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22BC3" w:rsidRPr="00C037AA" w14:paraId="615C2A92" w14:textId="77777777" w:rsidTr="00021A47">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B917A7D"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w:t>
            </w:r>
          </w:p>
        </w:tc>
        <w:tc>
          <w:tcPr>
            <w:tcW w:w="1559" w:type="dxa"/>
            <w:tcBorders>
              <w:top w:val="nil"/>
              <w:left w:val="nil"/>
              <w:bottom w:val="single" w:sz="4" w:space="0" w:color="auto"/>
              <w:right w:val="single" w:sz="4" w:space="0" w:color="auto"/>
            </w:tcBorders>
            <w:shd w:val="clear" w:color="auto" w:fill="auto"/>
            <w:noWrap/>
            <w:vAlign w:val="bottom"/>
            <w:hideMark/>
          </w:tcPr>
          <w:p w14:paraId="6714D2DE"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216" w:type="dxa"/>
            <w:tcBorders>
              <w:top w:val="nil"/>
              <w:left w:val="nil"/>
              <w:bottom w:val="single" w:sz="4" w:space="0" w:color="auto"/>
              <w:right w:val="single" w:sz="4" w:space="0" w:color="auto"/>
            </w:tcBorders>
            <w:shd w:val="clear" w:color="auto" w:fill="auto"/>
            <w:noWrap/>
            <w:vAlign w:val="bottom"/>
            <w:hideMark/>
          </w:tcPr>
          <w:p w14:paraId="24EA771A"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232" w:type="dxa"/>
            <w:tcBorders>
              <w:top w:val="nil"/>
              <w:left w:val="nil"/>
              <w:bottom w:val="nil"/>
              <w:right w:val="nil"/>
            </w:tcBorders>
            <w:shd w:val="clear" w:color="auto" w:fill="auto"/>
            <w:noWrap/>
            <w:vAlign w:val="bottom"/>
            <w:hideMark/>
          </w:tcPr>
          <w:p w14:paraId="51E7DBDD"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single" w:sz="8" w:space="0" w:color="auto"/>
              <w:bottom w:val="single" w:sz="8" w:space="0" w:color="auto"/>
              <w:right w:val="single" w:sz="8" w:space="0" w:color="auto"/>
            </w:tcBorders>
            <w:shd w:val="clear" w:color="auto" w:fill="auto"/>
            <w:noWrap/>
            <w:vAlign w:val="bottom"/>
            <w:hideMark/>
          </w:tcPr>
          <w:p w14:paraId="46EA88B3"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Variance</w:t>
            </w:r>
          </w:p>
        </w:tc>
        <w:tc>
          <w:tcPr>
            <w:tcW w:w="2496" w:type="dxa"/>
            <w:tcBorders>
              <w:top w:val="nil"/>
              <w:left w:val="nil"/>
              <w:bottom w:val="single" w:sz="8" w:space="0" w:color="auto"/>
              <w:right w:val="single" w:sz="8" w:space="0" w:color="auto"/>
            </w:tcBorders>
            <w:shd w:val="clear" w:color="auto" w:fill="auto"/>
            <w:noWrap/>
            <w:vAlign w:val="bottom"/>
            <w:hideMark/>
          </w:tcPr>
          <w:p w14:paraId="2E8B0595" w14:textId="77777777" w:rsidR="00986BB2" w:rsidRPr="00C037AA" w:rsidRDefault="00986BB2" w:rsidP="00986BB2">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161,3052632</w:t>
            </w:r>
          </w:p>
        </w:tc>
        <w:tc>
          <w:tcPr>
            <w:tcW w:w="1559" w:type="dxa"/>
            <w:tcBorders>
              <w:top w:val="nil"/>
              <w:left w:val="nil"/>
              <w:bottom w:val="single" w:sz="8" w:space="0" w:color="auto"/>
              <w:right w:val="single" w:sz="8" w:space="0" w:color="auto"/>
            </w:tcBorders>
            <w:shd w:val="clear" w:color="auto" w:fill="auto"/>
            <w:noWrap/>
            <w:vAlign w:val="bottom"/>
            <w:hideMark/>
          </w:tcPr>
          <w:p w14:paraId="2661F4B4" w14:textId="77777777" w:rsidR="00986BB2" w:rsidRPr="00C037AA" w:rsidRDefault="00986BB2" w:rsidP="00986BB2">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113,8526316</w:t>
            </w:r>
          </w:p>
        </w:tc>
        <w:tc>
          <w:tcPr>
            <w:tcW w:w="1615" w:type="dxa"/>
            <w:tcBorders>
              <w:top w:val="nil"/>
              <w:left w:val="nil"/>
              <w:bottom w:val="nil"/>
              <w:right w:val="nil"/>
            </w:tcBorders>
            <w:shd w:val="clear" w:color="auto" w:fill="auto"/>
            <w:noWrap/>
            <w:vAlign w:val="bottom"/>
            <w:hideMark/>
          </w:tcPr>
          <w:p w14:paraId="16F5737C"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22BC3" w:rsidRPr="00C037AA" w14:paraId="5FE513A2" w14:textId="77777777" w:rsidTr="00021A47">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7DA0AAB"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1559" w:type="dxa"/>
            <w:tcBorders>
              <w:top w:val="nil"/>
              <w:left w:val="nil"/>
              <w:bottom w:val="single" w:sz="4" w:space="0" w:color="auto"/>
              <w:right w:val="single" w:sz="4" w:space="0" w:color="auto"/>
            </w:tcBorders>
            <w:shd w:val="clear" w:color="auto" w:fill="auto"/>
            <w:noWrap/>
            <w:vAlign w:val="bottom"/>
            <w:hideMark/>
          </w:tcPr>
          <w:p w14:paraId="72D7FD9D"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216" w:type="dxa"/>
            <w:tcBorders>
              <w:top w:val="nil"/>
              <w:left w:val="nil"/>
              <w:bottom w:val="single" w:sz="4" w:space="0" w:color="auto"/>
              <w:right w:val="single" w:sz="4" w:space="0" w:color="auto"/>
            </w:tcBorders>
            <w:shd w:val="clear" w:color="auto" w:fill="auto"/>
            <w:noWrap/>
            <w:vAlign w:val="bottom"/>
            <w:hideMark/>
          </w:tcPr>
          <w:p w14:paraId="6329526A"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232" w:type="dxa"/>
            <w:tcBorders>
              <w:top w:val="nil"/>
              <w:left w:val="nil"/>
              <w:bottom w:val="nil"/>
              <w:right w:val="nil"/>
            </w:tcBorders>
            <w:shd w:val="clear" w:color="auto" w:fill="auto"/>
            <w:noWrap/>
            <w:vAlign w:val="bottom"/>
            <w:hideMark/>
          </w:tcPr>
          <w:p w14:paraId="434B9961"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single" w:sz="8" w:space="0" w:color="auto"/>
              <w:bottom w:val="single" w:sz="8" w:space="0" w:color="auto"/>
              <w:right w:val="single" w:sz="8" w:space="0" w:color="auto"/>
            </w:tcBorders>
            <w:shd w:val="clear" w:color="auto" w:fill="auto"/>
            <w:noWrap/>
            <w:vAlign w:val="bottom"/>
            <w:hideMark/>
          </w:tcPr>
          <w:p w14:paraId="4647F528"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Observations</w:t>
            </w:r>
          </w:p>
        </w:tc>
        <w:tc>
          <w:tcPr>
            <w:tcW w:w="2496" w:type="dxa"/>
            <w:tcBorders>
              <w:top w:val="nil"/>
              <w:left w:val="nil"/>
              <w:bottom w:val="single" w:sz="8" w:space="0" w:color="auto"/>
              <w:right w:val="single" w:sz="8" w:space="0" w:color="auto"/>
            </w:tcBorders>
            <w:shd w:val="clear" w:color="auto" w:fill="auto"/>
            <w:noWrap/>
            <w:vAlign w:val="bottom"/>
            <w:hideMark/>
          </w:tcPr>
          <w:p w14:paraId="5194CDFB" w14:textId="77777777" w:rsidR="00986BB2" w:rsidRPr="00C037AA" w:rsidRDefault="00986BB2" w:rsidP="00986BB2">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559" w:type="dxa"/>
            <w:tcBorders>
              <w:top w:val="nil"/>
              <w:left w:val="nil"/>
              <w:bottom w:val="single" w:sz="8" w:space="0" w:color="auto"/>
              <w:right w:val="single" w:sz="8" w:space="0" w:color="auto"/>
            </w:tcBorders>
            <w:shd w:val="clear" w:color="auto" w:fill="auto"/>
            <w:noWrap/>
            <w:vAlign w:val="bottom"/>
            <w:hideMark/>
          </w:tcPr>
          <w:p w14:paraId="54AEF6D7" w14:textId="77777777" w:rsidR="00986BB2" w:rsidRPr="00C037AA" w:rsidRDefault="00986BB2" w:rsidP="00986BB2">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615" w:type="dxa"/>
            <w:tcBorders>
              <w:top w:val="nil"/>
              <w:left w:val="nil"/>
              <w:bottom w:val="nil"/>
              <w:right w:val="nil"/>
            </w:tcBorders>
            <w:shd w:val="clear" w:color="auto" w:fill="auto"/>
            <w:noWrap/>
            <w:vAlign w:val="bottom"/>
            <w:hideMark/>
          </w:tcPr>
          <w:p w14:paraId="57407C15"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22BC3" w:rsidRPr="00C037AA" w14:paraId="14823E18" w14:textId="77777777" w:rsidTr="00021A47">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22F1E2B"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1559" w:type="dxa"/>
            <w:tcBorders>
              <w:top w:val="nil"/>
              <w:left w:val="nil"/>
              <w:bottom w:val="single" w:sz="4" w:space="0" w:color="auto"/>
              <w:right w:val="single" w:sz="4" w:space="0" w:color="auto"/>
            </w:tcBorders>
            <w:shd w:val="clear" w:color="auto" w:fill="auto"/>
            <w:noWrap/>
            <w:vAlign w:val="bottom"/>
            <w:hideMark/>
          </w:tcPr>
          <w:p w14:paraId="14A53C2E"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1216" w:type="dxa"/>
            <w:tcBorders>
              <w:top w:val="nil"/>
              <w:left w:val="nil"/>
              <w:bottom w:val="single" w:sz="4" w:space="0" w:color="auto"/>
              <w:right w:val="single" w:sz="4" w:space="0" w:color="auto"/>
            </w:tcBorders>
            <w:shd w:val="clear" w:color="auto" w:fill="auto"/>
            <w:noWrap/>
            <w:vAlign w:val="bottom"/>
            <w:hideMark/>
          </w:tcPr>
          <w:p w14:paraId="22025B0C"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232" w:type="dxa"/>
            <w:tcBorders>
              <w:top w:val="nil"/>
              <w:left w:val="nil"/>
              <w:bottom w:val="nil"/>
              <w:right w:val="nil"/>
            </w:tcBorders>
            <w:shd w:val="clear" w:color="auto" w:fill="auto"/>
            <w:noWrap/>
            <w:vAlign w:val="bottom"/>
            <w:hideMark/>
          </w:tcPr>
          <w:p w14:paraId="4F6BA6E3"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single" w:sz="8" w:space="0" w:color="auto"/>
              <w:bottom w:val="single" w:sz="8" w:space="0" w:color="auto"/>
              <w:right w:val="single" w:sz="8" w:space="0" w:color="auto"/>
            </w:tcBorders>
            <w:shd w:val="clear" w:color="auto" w:fill="auto"/>
            <w:noWrap/>
            <w:vAlign w:val="bottom"/>
            <w:hideMark/>
          </w:tcPr>
          <w:p w14:paraId="6FEE2FE6"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df</w:t>
            </w:r>
          </w:p>
        </w:tc>
        <w:tc>
          <w:tcPr>
            <w:tcW w:w="2496" w:type="dxa"/>
            <w:tcBorders>
              <w:top w:val="nil"/>
              <w:left w:val="nil"/>
              <w:bottom w:val="single" w:sz="8" w:space="0" w:color="auto"/>
              <w:right w:val="single" w:sz="8" w:space="0" w:color="auto"/>
            </w:tcBorders>
            <w:shd w:val="clear" w:color="auto" w:fill="auto"/>
            <w:noWrap/>
            <w:vAlign w:val="bottom"/>
            <w:hideMark/>
          </w:tcPr>
          <w:p w14:paraId="1FB077CD" w14:textId="77777777" w:rsidR="00986BB2" w:rsidRPr="00C037AA" w:rsidRDefault="00986BB2" w:rsidP="00986BB2">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1559" w:type="dxa"/>
            <w:tcBorders>
              <w:top w:val="nil"/>
              <w:left w:val="nil"/>
              <w:bottom w:val="single" w:sz="8" w:space="0" w:color="auto"/>
              <w:right w:val="single" w:sz="8" w:space="0" w:color="auto"/>
            </w:tcBorders>
            <w:shd w:val="clear" w:color="auto" w:fill="auto"/>
            <w:noWrap/>
            <w:vAlign w:val="bottom"/>
            <w:hideMark/>
          </w:tcPr>
          <w:p w14:paraId="4FF0C6DE" w14:textId="77777777" w:rsidR="00986BB2" w:rsidRPr="00C037AA" w:rsidRDefault="00986BB2" w:rsidP="00986BB2">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1615" w:type="dxa"/>
            <w:tcBorders>
              <w:top w:val="nil"/>
              <w:left w:val="nil"/>
              <w:bottom w:val="nil"/>
              <w:right w:val="nil"/>
            </w:tcBorders>
            <w:shd w:val="clear" w:color="auto" w:fill="auto"/>
            <w:noWrap/>
            <w:vAlign w:val="bottom"/>
            <w:hideMark/>
          </w:tcPr>
          <w:p w14:paraId="630A12DB"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22BC3" w:rsidRPr="00C037AA" w14:paraId="3D280885" w14:textId="77777777" w:rsidTr="00021A47">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394CCB9"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1559" w:type="dxa"/>
            <w:tcBorders>
              <w:top w:val="nil"/>
              <w:left w:val="nil"/>
              <w:bottom w:val="single" w:sz="4" w:space="0" w:color="auto"/>
              <w:right w:val="single" w:sz="4" w:space="0" w:color="auto"/>
            </w:tcBorders>
            <w:shd w:val="clear" w:color="auto" w:fill="auto"/>
            <w:noWrap/>
            <w:vAlign w:val="bottom"/>
            <w:hideMark/>
          </w:tcPr>
          <w:p w14:paraId="5E7EC346"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1216" w:type="dxa"/>
            <w:tcBorders>
              <w:top w:val="nil"/>
              <w:left w:val="nil"/>
              <w:bottom w:val="single" w:sz="4" w:space="0" w:color="auto"/>
              <w:right w:val="single" w:sz="4" w:space="0" w:color="auto"/>
            </w:tcBorders>
            <w:shd w:val="clear" w:color="auto" w:fill="auto"/>
            <w:noWrap/>
            <w:vAlign w:val="bottom"/>
            <w:hideMark/>
          </w:tcPr>
          <w:p w14:paraId="40164E1D"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232" w:type="dxa"/>
            <w:tcBorders>
              <w:top w:val="nil"/>
              <w:left w:val="nil"/>
              <w:bottom w:val="nil"/>
              <w:right w:val="nil"/>
            </w:tcBorders>
            <w:shd w:val="clear" w:color="auto" w:fill="auto"/>
            <w:noWrap/>
            <w:vAlign w:val="bottom"/>
            <w:hideMark/>
          </w:tcPr>
          <w:p w14:paraId="32BF87C7"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single" w:sz="8" w:space="0" w:color="auto"/>
              <w:bottom w:val="single" w:sz="8" w:space="0" w:color="auto"/>
              <w:right w:val="single" w:sz="8" w:space="0" w:color="auto"/>
            </w:tcBorders>
            <w:shd w:val="clear" w:color="auto" w:fill="auto"/>
            <w:noWrap/>
            <w:vAlign w:val="bottom"/>
            <w:hideMark/>
          </w:tcPr>
          <w:p w14:paraId="78C89D94"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F</w:t>
            </w:r>
          </w:p>
        </w:tc>
        <w:tc>
          <w:tcPr>
            <w:tcW w:w="2496" w:type="dxa"/>
            <w:tcBorders>
              <w:top w:val="nil"/>
              <w:left w:val="nil"/>
              <w:bottom w:val="single" w:sz="8" w:space="0" w:color="auto"/>
              <w:right w:val="single" w:sz="8" w:space="0" w:color="auto"/>
            </w:tcBorders>
            <w:shd w:val="clear" w:color="auto" w:fill="auto"/>
            <w:noWrap/>
            <w:vAlign w:val="bottom"/>
            <w:hideMark/>
          </w:tcPr>
          <w:p w14:paraId="43523120" w14:textId="77777777" w:rsidR="00986BB2" w:rsidRPr="00C037AA" w:rsidRDefault="00986BB2" w:rsidP="00986BB2">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1,416789941</w:t>
            </w:r>
          </w:p>
        </w:tc>
        <w:tc>
          <w:tcPr>
            <w:tcW w:w="1559" w:type="dxa"/>
            <w:tcBorders>
              <w:top w:val="nil"/>
              <w:left w:val="nil"/>
              <w:bottom w:val="single" w:sz="8" w:space="0" w:color="auto"/>
              <w:right w:val="single" w:sz="8" w:space="0" w:color="auto"/>
            </w:tcBorders>
            <w:shd w:val="clear" w:color="auto" w:fill="auto"/>
            <w:noWrap/>
            <w:vAlign w:val="bottom"/>
            <w:hideMark/>
          </w:tcPr>
          <w:p w14:paraId="433363EE"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615" w:type="dxa"/>
            <w:tcBorders>
              <w:top w:val="nil"/>
              <w:left w:val="nil"/>
              <w:bottom w:val="nil"/>
              <w:right w:val="nil"/>
            </w:tcBorders>
            <w:shd w:val="clear" w:color="auto" w:fill="auto"/>
            <w:noWrap/>
            <w:vAlign w:val="bottom"/>
            <w:hideMark/>
          </w:tcPr>
          <w:p w14:paraId="258D69FE"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22BC3" w:rsidRPr="00C037AA" w14:paraId="659BD23F" w14:textId="77777777" w:rsidTr="00021A47">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3DBA896"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w:t>
            </w:r>
          </w:p>
        </w:tc>
        <w:tc>
          <w:tcPr>
            <w:tcW w:w="1559" w:type="dxa"/>
            <w:tcBorders>
              <w:top w:val="nil"/>
              <w:left w:val="nil"/>
              <w:bottom w:val="single" w:sz="4" w:space="0" w:color="auto"/>
              <w:right w:val="single" w:sz="4" w:space="0" w:color="auto"/>
            </w:tcBorders>
            <w:shd w:val="clear" w:color="auto" w:fill="auto"/>
            <w:noWrap/>
            <w:vAlign w:val="bottom"/>
            <w:hideMark/>
          </w:tcPr>
          <w:p w14:paraId="5CDF6D43"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1216" w:type="dxa"/>
            <w:tcBorders>
              <w:top w:val="nil"/>
              <w:left w:val="nil"/>
              <w:bottom w:val="single" w:sz="4" w:space="0" w:color="auto"/>
              <w:right w:val="single" w:sz="4" w:space="0" w:color="auto"/>
            </w:tcBorders>
            <w:shd w:val="clear" w:color="auto" w:fill="auto"/>
            <w:noWrap/>
            <w:vAlign w:val="bottom"/>
            <w:hideMark/>
          </w:tcPr>
          <w:p w14:paraId="026F9D54"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232" w:type="dxa"/>
            <w:tcBorders>
              <w:top w:val="nil"/>
              <w:left w:val="nil"/>
              <w:bottom w:val="nil"/>
              <w:right w:val="nil"/>
            </w:tcBorders>
            <w:shd w:val="clear" w:color="auto" w:fill="auto"/>
            <w:noWrap/>
            <w:vAlign w:val="bottom"/>
            <w:hideMark/>
          </w:tcPr>
          <w:p w14:paraId="0EF347E8"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single" w:sz="8" w:space="0" w:color="auto"/>
              <w:bottom w:val="single" w:sz="8" w:space="0" w:color="auto"/>
              <w:right w:val="single" w:sz="8" w:space="0" w:color="auto"/>
            </w:tcBorders>
            <w:shd w:val="clear" w:color="auto" w:fill="auto"/>
            <w:noWrap/>
            <w:vAlign w:val="bottom"/>
            <w:hideMark/>
          </w:tcPr>
          <w:p w14:paraId="261A3F17"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P(F&lt;=f) one-tail</w:t>
            </w:r>
          </w:p>
        </w:tc>
        <w:tc>
          <w:tcPr>
            <w:tcW w:w="2496" w:type="dxa"/>
            <w:tcBorders>
              <w:top w:val="nil"/>
              <w:left w:val="nil"/>
              <w:bottom w:val="single" w:sz="8" w:space="0" w:color="auto"/>
              <w:right w:val="single" w:sz="8" w:space="0" w:color="auto"/>
            </w:tcBorders>
            <w:shd w:val="clear" w:color="auto" w:fill="auto"/>
            <w:noWrap/>
            <w:vAlign w:val="bottom"/>
            <w:hideMark/>
          </w:tcPr>
          <w:p w14:paraId="57F31B7D" w14:textId="77777777" w:rsidR="00986BB2" w:rsidRPr="00C037AA" w:rsidRDefault="00986BB2" w:rsidP="00986BB2">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0,22737221</w:t>
            </w:r>
          </w:p>
        </w:tc>
        <w:tc>
          <w:tcPr>
            <w:tcW w:w="1559" w:type="dxa"/>
            <w:tcBorders>
              <w:top w:val="nil"/>
              <w:left w:val="nil"/>
              <w:bottom w:val="single" w:sz="8" w:space="0" w:color="auto"/>
              <w:right w:val="single" w:sz="8" w:space="0" w:color="auto"/>
            </w:tcBorders>
            <w:shd w:val="clear" w:color="auto" w:fill="auto"/>
            <w:noWrap/>
            <w:vAlign w:val="bottom"/>
            <w:hideMark/>
          </w:tcPr>
          <w:p w14:paraId="247264DA"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615" w:type="dxa"/>
            <w:tcBorders>
              <w:top w:val="nil"/>
              <w:left w:val="nil"/>
              <w:bottom w:val="nil"/>
              <w:right w:val="nil"/>
            </w:tcBorders>
            <w:shd w:val="clear" w:color="auto" w:fill="auto"/>
            <w:noWrap/>
            <w:vAlign w:val="bottom"/>
            <w:hideMark/>
          </w:tcPr>
          <w:p w14:paraId="5393BBE3"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22BC3" w:rsidRPr="00C037AA" w14:paraId="369C9B24" w14:textId="77777777" w:rsidTr="00021A47">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5DDB279"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1559" w:type="dxa"/>
            <w:tcBorders>
              <w:top w:val="nil"/>
              <w:left w:val="nil"/>
              <w:bottom w:val="single" w:sz="4" w:space="0" w:color="auto"/>
              <w:right w:val="single" w:sz="4" w:space="0" w:color="auto"/>
            </w:tcBorders>
            <w:shd w:val="clear" w:color="auto" w:fill="auto"/>
            <w:noWrap/>
            <w:vAlign w:val="bottom"/>
            <w:hideMark/>
          </w:tcPr>
          <w:p w14:paraId="4514A1E6"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1216" w:type="dxa"/>
            <w:tcBorders>
              <w:top w:val="nil"/>
              <w:left w:val="nil"/>
              <w:bottom w:val="single" w:sz="4" w:space="0" w:color="auto"/>
              <w:right w:val="single" w:sz="4" w:space="0" w:color="auto"/>
            </w:tcBorders>
            <w:shd w:val="clear" w:color="auto" w:fill="auto"/>
            <w:noWrap/>
            <w:vAlign w:val="bottom"/>
            <w:hideMark/>
          </w:tcPr>
          <w:p w14:paraId="4393DB82"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232" w:type="dxa"/>
            <w:tcBorders>
              <w:top w:val="nil"/>
              <w:left w:val="nil"/>
              <w:bottom w:val="nil"/>
              <w:right w:val="nil"/>
            </w:tcBorders>
            <w:shd w:val="clear" w:color="auto" w:fill="auto"/>
            <w:noWrap/>
            <w:vAlign w:val="bottom"/>
            <w:hideMark/>
          </w:tcPr>
          <w:p w14:paraId="1A58D3BC"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single" w:sz="8" w:space="0" w:color="auto"/>
              <w:bottom w:val="single" w:sz="8" w:space="0" w:color="auto"/>
              <w:right w:val="single" w:sz="8" w:space="0" w:color="auto"/>
            </w:tcBorders>
            <w:shd w:val="clear" w:color="auto" w:fill="auto"/>
            <w:noWrap/>
            <w:vAlign w:val="bottom"/>
            <w:hideMark/>
          </w:tcPr>
          <w:p w14:paraId="5CBF8E0A"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F Critical one-tail</w:t>
            </w:r>
          </w:p>
        </w:tc>
        <w:tc>
          <w:tcPr>
            <w:tcW w:w="2496" w:type="dxa"/>
            <w:tcBorders>
              <w:top w:val="nil"/>
              <w:left w:val="nil"/>
              <w:bottom w:val="single" w:sz="8" w:space="0" w:color="auto"/>
              <w:right w:val="single" w:sz="8" w:space="0" w:color="auto"/>
            </w:tcBorders>
            <w:shd w:val="clear" w:color="auto" w:fill="auto"/>
            <w:noWrap/>
            <w:vAlign w:val="bottom"/>
            <w:hideMark/>
          </w:tcPr>
          <w:p w14:paraId="3BB8FF0F" w14:textId="77777777" w:rsidR="00986BB2" w:rsidRPr="00C037AA" w:rsidRDefault="00986BB2" w:rsidP="00986BB2">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2,168251601</w:t>
            </w:r>
          </w:p>
        </w:tc>
        <w:tc>
          <w:tcPr>
            <w:tcW w:w="1559" w:type="dxa"/>
            <w:tcBorders>
              <w:top w:val="nil"/>
              <w:left w:val="nil"/>
              <w:bottom w:val="single" w:sz="8" w:space="0" w:color="auto"/>
              <w:right w:val="single" w:sz="8" w:space="0" w:color="auto"/>
            </w:tcBorders>
            <w:shd w:val="clear" w:color="auto" w:fill="auto"/>
            <w:noWrap/>
            <w:vAlign w:val="bottom"/>
            <w:hideMark/>
          </w:tcPr>
          <w:p w14:paraId="431DABBB"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615" w:type="dxa"/>
            <w:tcBorders>
              <w:top w:val="nil"/>
              <w:left w:val="nil"/>
              <w:bottom w:val="nil"/>
              <w:right w:val="nil"/>
            </w:tcBorders>
            <w:shd w:val="clear" w:color="auto" w:fill="auto"/>
            <w:noWrap/>
            <w:vAlign w:val="bottom"/>
            <w:hideMark/>
          </w:tcPr>
          <w:p w14:paraId="6451F122"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22BC3" w:rsidRPr="00C037AA" w14:paraId="4B75C535" w14:textId="77777777" w:rsidTr="00021A47">
        <w:trPr>
          <w:trHeight w:val="28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0F87C3C"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bottom"/>
            <w:hideMark/>
          </w:tcPr>
          <w:p w14:paraId="47C2E090"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1216" w:type="dxa"/>
            <w:tcBorders>
              <w:top w:val="nil"/>
              <w:left w:val="nil"/>
              <w:bottom w:val="single" w:sz="4" w:space="0" w:color="auto"/>
              <w:right w:val="single" w:sz="4" w:space="0" w:color="auto"/>
            </w:tcBorders>
            <w:shd w:val="clear" w:color="auto" w:fill="auto"/>
            <w:noWrap/>
            <w:vAlign w:val="bottom"/>
            <w:hideMark/>
          </w:tcPr>
          <w:p w14:paraId="1A2DDB31"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232" w:type="dxa"/>
            <w:tcBorders>
              <w:top w:val="nil"/>
              <w:left w:val="nil"/>
              <w:bottom w:val="nil"/>
              <w:right w:val="nil"/>
            </w:tcBorders>
            <w:shd w:val="clear" w:color="auto" w:fill="auto"/>
            <w:noWrap/>
            <w:vAlign w:val="bottom"/>
            <w:hideMark/>
          </w:tcPr>
          <w:p w14:paraId="6C3EA956"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nil"/>
              <w:bottom w:val="nil"/>
              <w:right w:val="nil"/>
            </w:tcBorders>
            <w:shd w:val="clear" w:color="auto" w:fill="auto"/>
            <w:noWrap/>
            <w:vAlign w:val="bottom"/>
            <w:hideMark/>
          </w:tcPr>
          <w:p w14:paraId="3AF32D79"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496" w:type="dxa"/>
            <w:tcBorders>
              <w:top w:val="nil"/>
              <w:left w:val="nil"/>
              <w:bottom w:val="nil"/>
              <w:right w:val="nil"/>
            </w:tcBorders>
            <w:shd w:val="clear" w:color="auto" w:fill="auto"/>
            <w:noWrap/>
            <w:vAlign w:val="bottom"/>
            <w:hideMark/>
          </w:tcPr>
          <w:p w14:paraId="1E243DB8"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14:paraId="6F608F9C"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1615" w:type="dxa"/>
            <w:tcBorders>
              <w:top w:val="nil"/>
              <w:left w:val="nil"/>
              <w:bottom w:val="nil"/>
              <w:right w:val="nil"/>
            </w:tcBorders>
            <w:shd w:val="clear" w:color="auto" w:fill="auto"/>
            <w:noWrap/>
            <w:vAlign w:val="bottom"/>
            <w:hideMark/>
          </w:tcPr>
          <w:p w14:paraId="667256B8"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22BC3" w:rsidRPr="00C037AA" w14:paraId="16528289" w14:textId="77777777" w:rsidTr="00021A47">
        <w:trPr>
          <w:trHeight w:val="28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01B5F78"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w:t>
            </w:r>
          </w:p>
        </w:tc>
        <w:tc>
          <w:tcPr>
            <w:tcW w:w="1559" w:type="dxa"/>
            <w:tcBorders>
              <w:top w:val="nil"/>
              <w:left w:val="nil"/>
              <w:bottom w:val="single" w:sz="4" w:space="0" w:color="auto"/>
              <w:right w:val="single" w:sz="4" w:space="0" w:color="auto"/>
            </w:tcBorders>
            <w:shd w:val="clear" w:color="auto" w:fill="auto"/>
            <w:noWrap/>
            <w:vAlign w:val="bottom"/>
            <w:hideMark/>
          </w:tcPr>
          <w:p w14:paraId="352A3092"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1216" w:type="dxa"/>
            <w:tcBorders>
              <w:top w:val="nil"/>
              <w:left w:val="nil"/>
              <w:bottom w:val="single" w:sz="4" w:space="0" w:color="auto"/>
              <w:right w:val="single" w:sz="4" w:space="0" w:color="auto"/>
            </w:tcBorders>
            <w:shd w:val="clear" w:color="auto" w:fill="auto"/>
            <w:noWrap/>
            <w:vAlign w:val="bottom"/>
            <w:hideMark/>
          </w:tcPr>
          <w:p w14:paraId="2E9630CD"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232" w:type="dxa"/>
            <w:tcBorders>
              <w:top w:val="nil"/>
              <w:left w:val="nil"/>
              <w:bottom w:val="nil"/>
              <w:right w:val="nil"/>
            </w:tcBorders>
            <w:shd w:val="clear" w:color="auto" w:fill="auto"/>
            <w:noWrap/>
            <w:vAlign w:val="bottom"/>
            <w:hideMark/>
          </w:tcPr>
          <w:p w14:paraId="52DAEF94"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nil"/>
              <w:bottom w:val="nil"/>
              <w:right w:val="nil"/>
            </w:tcBorders>
            <w:shd w:val="clear" w:color="auto" w:fill="auto"/>
            <w:noWrap/>
            <w:vAlign w:val="bottom"/>
            <w:hideMark/>
          </w:tcPr>
          <w:p w14:paraId="3425E911"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Mengghitung dk = n-1</w:t>
            </w:r>
          </w:p>
        </w:tc>
        <w:tc>
          <w:tcPr>
            <w:tcW w:w="2496" w:type="dxa"/>
            <w:tcBorders>
              <w:top w:val="nil"/>
              <w:left w:val="nil"/>
              <w:bottom w:val="nil"/>
              <w:right w:val="nil"/>
            </w:tcBorders>
            <w:shd w:val="clear" w:color="auto" w:fill="auto"/>
            <w:noWrap/>
            <w:vAlign w:val="bottom"/>
            <w:hideMark/>
          </w:tcPr>
          <w:p w14:paraId="2D6B0506"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14:paraId="7DAC7478"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1615" w:type="dxa"/>
            <w:tcBorders>
              <w:top w:val="nil"/>
              <w:left w:val="nil"/>
              <w:bottom w:val="nil"/>
              <w:right w:val="nil"/>
            </w:tcBorders>
            <w:shd w:val="clear" w:color="auto" w:fill="auto"/>
            <w:noWrap/>
            <w:vAlign w:val="bottom"/>
            <w:hideMark/>
          </w:tcPr>
          <w:p w14:paraId="5BFD0FC3"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22BC3" w:rsidRPr="00C037AA" w14:paraId="6BC81ED2" w14:textId="77777777" w:rsidTr="00021A47">
        <w:trPr>
          <w:trHeight w:val="28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6667B50"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w:t>
            </w:r>
          </w:p>
        </w:tc>
        <w:tc>
          <w:tcPr>
            <w:tcW w:w="1559" w:type="dxa"/>
            <w:tcBorders>
              <w:top w:val="nil"/>
              <w:left w:val="nil"/>
              <w:bottom w:val="single" w:sz="4" w:space="0" w:color="auto"/>
              <w:right w:val="single" w:sz="4" w:space="0" w:color="auto"/>
            </w:tcBorders>
            <w:shd w:val="clear" w:color="auto" w:fill="auto"/>
            <w:noWrap/>
            <w:vAlign w:val="bottom"/>
            <w:hideMark/>
          </w:tcPr>
          <w:p w14:paraId="54959915"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1216" w:type="dxa"/>
            <w:tcBorders>
              <w:top w:val="nil"/>
              <w:left w:val="nil"/>
              <w:bottom w:val="single" w:sz="4" w:space="0" w:color="auto"/>
              <w:right w:val="single" w:sz="4" w:space="0" w:color="auto"/>
            </w:tcBorders>
            <w:shd w:val="clear" w:color="auto" w:fill="auto"/>
            <w:noWrap/>
            <w:vAlign w:val="bottom"/>
            <w:hideMark/>
          </w:tcPr>
          <w:p w14:paraId="0A1E9F90"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232" w:type="dxa"/>
            <w:tcBorders>
              <w:top w:val="nil"/>
              <w:left w:val="nil"/>
              <w:bottom w:val="nil"/>
              <w:right w:val="nil"/>
            </w:tcBorders>
            <w:shd w:val="clear" w:color="auto" w:fill="auto"/>
            <w:noWrap/>
            <w:vAlign w:val="bottom"/>
            <w:hideMark/>
          </w:tcPr>
          <w:p w14:paraId="53DBFE20"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nil"/>
              <w:bottom w:val="nil"/>
              <w:right w:val="nil"/>
            </w:tcBorders>
            <w:shd w:val="clear" w:color="auto" w:fill="auto"/>
            <w:noWrap/>
            <w:vAlign w:val="bottom"/>
            <w:hideMark/>
          </w:tcPr>
          <w:p w14:paraId="39B0EEE9"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Kelompok A = 20-1 = 19</w:t>
            </w:r>
          </w:p>
        </w:tc>
        <w:tc>
          <w:tcPr>
            <w:tcW w:w="2496" w:type="dxa"/>
            <w:tcBorders>
              <w:top w:val="nil"/>
              <w:left w:val="nil"/>
              <w:bottom w:val="nil"/>
              <w:right w:val="nil"/>
            </w:tcBorders>
            <w:shd w:val="clear" w:color="auto" w:fill="auto"/>
            <w:noWrap/>
            <w:vAlign w:val="bottom"/>
            <w:hideMark/>
          </w:tcPr>
          <w:p w14:paraId="53CA3FF4"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14:paraId="11044F48"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1615" w:type="dxa"/>
            <w:tcBorders>
              <w:top w:val="nil"/>
              <w:left w:val="nil"/>
              <w:bottom w:val="nil"/>
              <w:right w:val="nil"/>
            </w:tcBorders>
            <w:shd w:val="clear" w:color="auto" w:fill="auto"/>
            <w:noWrap/>
            <w:vAlign w:val="bottom"/>
            <w:hideMark/>
          </w:tcPr>
          <w:p w14:paraId="6D623640"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72ADB" w:rsidRPr="00C037AA" w14:paraId="15E0CE42" w14:textId="77777777" w:rsidTr="00B72ADB">
        <w:trPr>
          <w:trHeight w:val="431"/>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7535BF1" w14:textId="77777777" w:rsidR="00B72ADB" w:rsidRPr="00C037AA" w:rsidRDefault="00B72ADB"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w:t>
            </w:r>
          </w:p>
        </w:tc>
        <w:tc>
          <w:tcPr>
            <w:tcW w:w="1559" w:type="dxa"/>
            <w:tcBorders>
              <w:top w:val="nil"/>
              <w:left w:val="nil"/>
              <w:bottom w:val="single" w:sz="4" w:space="0" w:color="auto"/>
              <w:right w:val="single" w:sz="4" w:space="0" w:color="auto"/>
            </w:tcBorders>
            <w:shd w:val="clear" w:color="auto" w:fill="auto"/>
            <w:noWrap/>
            <w:vAlign w:val="bottom"/>
            <w:hideMark/>
          </w:tcPr>
          <w:p w14:paraId="53FB1DEB" w14:textId="77777777" w:rsidR="00B72ADB" w:rsidRPr="00C037AA" w:rsidRDefault="00B72ADB"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1216" w:type="dxa"/>
            <w:tcBorders>
              <w:top w:val="nil"/>
              <w:left w:val="nil"/>
              <w:bottom w:val="single" w:sz="4" w:space="0" w:color="auto"/>
              <w:right w:val="single" w:sz="4" w:space="0" w:color="auto"/>
            </w:tcBorders>
            <w:shd w:val="clear" w:color="auto" w:fill="auto"/>
            <w:noWrap/>
            <w:vAlign w:val="bottom"/>
            <w:hideMark/>
          </w:tcPr>
          <w:p w14:paraId="63B79377" w14:textId="77777777" w:rsidR="00B72ADB" w:rsidRPr="00C037AA" w:rsidRDefault="00B72ADB"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232" w:type="dxa"/>
            <w:tcBorders>
              <w:top w:val="nil"/>
              <w:left w:val="nil"/>
              <w:bottom w:val="nil"/>
              <w:right w:val="nil"/>
            </w:tcBorders>
            <w:shd w:val="clear" w:color="auto" w:fill="auto"/>
            <w:noWrap/>
            <w:vAlign w:val="bottom"/>
            <w:hideMark/>
          </w:tcPr>
          <w:p w14:paraId="14A126EE" w14:textId="77777777" w:rsidR="00B72ADB" w:rsidRPr="00C037AA" w:rsidRDefault="00B72ADB"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nil"/>
              <w:bottom w:val="nil"/>
              <w:right w:val="nil"/>
            </w:tcBorders>
            <w:shd w:val="clear" w:color="auto" w:fill="auto"/>
            <w:noWrap/>
            <w:vAlign w:val="bottom"/>
            <w:hideMark/>
          </w:tcPr>
          <w:p w14:paraId="1655DB6C" w14:textId="575024A7" w:rsidR="00B72ADB" w:rsidRPr="00C037AA" w:rsidRDefault="00B72ADB"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Kelompok B = 20-1 = 19</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4BD8695" w14:textId="611321BF" w:rsidR="00B72ADB" w:rsidRPr="00C037AA" w:rsidRDefault="00B72ADB"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Hipotesis :</w:t>
            </w:r>
          </w:p>
        </w:tc>
      </w:tr>
      <w:tr w:rsidR="00B22BC3" w:rsidRPr="00C037AA" w14:paraId="49F30A8E" w14:textId="77777777" w:rsidTr="00B72ADB">
        <w:trPr>
          <w:trHeight w:val="28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C55826E" w14:textId="77777777" w:rsidR="00900E45" w:rsidRPr="00C037AA" w:rsidRDefault="00900E45"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w:t>
            </w:r>
          </w:p>
        </w:tc>
        <w:tc>
          <w:tcPr>
            <w:tcW w:w="1559" w:type="dxa"/>
            <w:tcBorders>
              <w:top w:val="nil"/>
              <w:left w:val="nil"/>
              <w:bottom w:val="single" w:sz="4" w:space="0" w:color="auto"/>
              <w:right w:val="single" w:sz="4" w:space="0" w:color="auto"/>
            </w:tcBorders>
            <w:shd w:val="clear" w:color="auto" w:fill="auto"/>
            <w:noWrap/>
            <w:vAlign w:val="bottom"/>
            <w:hideMark/>
          </w:tcPr>
          <w:p w14:paraId="2779A89A" w14:textId="77777777" w:rsidR="00900E45" w:rsidRPr="00C037AA" w:rsidRDefault="00900E45"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1216" w:type="dxa"/>
            <w:tcBorders>
              <w:top w:val="nil"/>
              <w:left w:val="nil"/>
              <w:bottom w:val="single" w:sz="4" w:space="0" w:color="auto"/>
              <w:right w:val="single" w:sz="4" w:space="0" w:color="auto"/>
            </w:tcBorders>
            <w:shd w:val="clear" w:color="auto" w:fill="auto"/>
            <w:noWrap/>
            <w:vAlign w:val="bottom"/>
            <w:hideMark/>
          </w:tcPr>
          <w:p w14:paraId="0145F257" w14:textId="77777777" w:rsidR="00900E45" w:rsidRPr="00C037AA" w:rsidRDefault="00900E45"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232" w:type="dxa"/>
            <w:tcBorders>
              <w:top w:val="nil"/>
              <w:left w:val="nil"/>
              <w:bottom w:val="nil"/>
              <w:right w:val="nil"/>
            </w:tcBorders>
            <w:shd w:val="clear" w:color="auto" w:fill="auto"/>
            <w:noWrap/>
            <w:vAlign w:val="bottom"/>
            <w:hideMark/>
          </w:tcPr>
          <w:p w14:paraId="736EB7A3" w14:textId="77777777" w:rsidR="00900E45" w:rsidRPr="00C037AA" w:rsidRDefault="00900E45"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nil"/>
              <w:bottom w:val="nil"/>
              <w:right w:val="nil"/>
            </w:tcBorders>
            <w:shd w:val="clear" w:color="auto" w:fill="auto"/>
            <w:noWrap/>
            <w:vAlign w:val="bottom"/>
            <w:hideMark/>
          </w:tcPr>
          <w:p w14:paraId="7987E5B8" w14:textId="77777777" w:rsidR="00900E45" w:rsidRPr="00C037AA" w:rsidRDefault="00900E45"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xml:space="preserve">Nilai </w:t>
            </w:r>
          </w:p>
        </w:tc>
        <w:tc>
          <w:tcPr>
            <w:tcW w:w="5670" w:type="dxa"/>
            <w:gridSpan w:val="3"/>
            <w:tcBorders>
              <w:top w:val="nil"/>
              <w:left w:val="single" w:sz="4" w:space="0" w:color="auto"/>
              <w:bottom w:val="single" w:sz="4" w:space="0" w:color="auto"/>
              <w:right w:val="single" w:sz="4" w:space="0" w:color="auto"/>
            </w:tcBorders>
            <w:shd w:val="clear" w:color="auto" w:fill="FFC000"/>
            <w:noWrap/>
            <w:vAlign w:val="bottom"/>
            <w:hideMark/>
          </w:tcPr>
          <w:p w14:paraId="68F63F9B" w14:textId="7C725E4C" w:rsidR="00900E45" w:rsidRPr="00C037AA" w:rsidRDefault="00900E45"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Jika Fhitung &lt; Ftabel, maka Ho diterima dan Ha ditolak</w:t>
            </w:r>
          </w:p>
        </w:tc>
      </w:tr>
      <w:tr w:rsidR="00B22BC3" w:rsidRPr="00C037AA" w14:paraId="1754DBEB" w14:textId="77777777" w:rsidTr="00B72ADB">
        <w:trPr>
          <w:trHeight w:val="28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BE8BCFC" w14:textId="77777777" w:rsidR="00900E45" w:rsidRPr="00C037AA" w:rsidRDefault="00900E45"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w:t>
            </w:r>
          </w:p>
        </w:tc>
        <w:tc>
          <w:tcPr>
            <w:tcW w:w="1559" w:type="dxa"/>
            <w:tcBorders>
              <w:top w:val="nil"/>
              <w:left w:val="nil"/>
              <w:bottom w:val="single" w:sz="4" w:space="0" w:color="auto"/>
              <w:right w:val="single" w:sz="4" w:space="0" w:color="auto"/>
            </w:tcBorders>
            <w:shd w:val="clear" w:color="auto" w:fill="auto"/>
            <w:noWrap/>
            <w:vAlign w:val="bottom"/>
            <w:hideMark/>
          </w:tcPr>
          <w:p w14:paraId="7AA6C963" w14:textId="77777777" w:rsidR="00900E45" w:rsidRPr="00C037AA" w:rsidRDefault="00900E45"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1216" w:type="dxa"/>
            <w:tcBorders>
              <w:top w:val="nil"/>
              <w:left w:val="nil"/>
              <w:bottom w:val="single" w:sz="4" w:space="0" w:color="auto"/>
              <w:right w:val="single" w:sz="4" w:space="0" w:color="auto"/>
            </w:tcBorders>
            <w:shd w:val="clear" w:color="auto" w:fill="auto"/>
            <w:noWrap/>
            <w:vAlign w:val="bottom"/>
            <w:hideMark/>
          </w:tcPr>
          <w:p w14:paraId="6B88E3DB" w14:textId="77777777" w:rsidR="00900E45" w:rsidRPr="00C037AA" w:rsidRDefault="00900E45"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37</w:t>
            </w:r>
          </w:p>
        </w:tc>
        <w:tc>
          <w:tcPr>
            <w:tcW w:w="232" w:type="dxa"/>
            <w:tcBorders>
              <w:top w:val="nil"/>
              <w:left w:val="nil"/>
              <w:bottom w:val="nil"/>
              <w:right w:val="nil"/>
            </w:tcBorders>
            <w:shd w:val="clear" w:color="auto" w:fill="auto"/>
            <w:noWrap/>
            <w:vAlign w:val="bottom"/>
            <w:hideMark/>
          </w:tcPr>
          <w:p w14:paraId="7D9A435D" w14:textId="77777777" w:rsidR="00900E45" w:rsidRPr="00C037AA" w:rsidRDefault="00900E45" w:rsidP="00986BB2">
            <w:pPr>
              <w:spacing w:after="0" w:line="240" w:lineRule="auto"/>
              <w:rPr>
                <w:rFonts w:ascii="Times New Roman" w:eastAsia="Times New Roman" w:hAnsi="Times New Roman" w:cs="Times New Roman"/>
                <w:color w:val="000000"/>
                <w:sz w:val="24"/>
                <w:szCs w:val="24"/>
              </w:rPr>
            </w:pPr>
          </w:p>
        </w:tc>
        <w:tc>
          <w:tcPr>
            <w:tcW w:w="2947" w:type="dxa"/>
            <w:gridSpan w:val="2"/>
            <w:tcBorders>
              <w:top w:val="nil"/>
              <w:left w:val="nil"/>
              <w:bottom w:val="nil"/>
              <w:right w:val="nil"/>
            </w:tcBorders>
            <w:shd w:val="clear" w:color="auto" w:fill="auto"/>
            <w:noWrap/>
            <w:vAlign w:val="bottom"/>
            <w:hideMark/>
          </w:tcPr>
          <w:p w14:paraId="22173BE6" w14:textId="77777777" w:rsidR="00900E45" w:rsidRPr="00C037AA" w:rsidRDefault="00900E45"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Nilai Ftabel = 1,41</w:t>
            </w:r>
          </w:p>
        </w:tc>
        <w:tc>
          <w:tcPr>
            <w:tcW w:w="5670" w:type="dxa"/>
            <w:gridSpan w:val="3"/>
            <w:tcBorders>
              <w:top w:val="nil"/>
              <w:left w:val="single" w:sz="4" w:space="0" w:color="auto"/>
              <w:bottom w:val="single" w:sz="4" w:space="0" w:color="auto"/>
              <w:right w:val="single" w:sz="4" w:space="0" w:color="auto"/>
            </w:tcBorders>
            <w:shd w:val="clear" w:color="auto" w:fill="FFC000"/>
            <w:noWrap/>
            <w:vAlign w:val="bottom"/>
            <w:hideMark/>
          </w:tcPr>
          <w:p w14:paraId="14C6526D" w14:textId="4E1247F4" w:rsidR="00900E45" w:rsidRPr="00C037AA" w:rsidRDefault="00900E45"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Jika Fhitung &gt; Ftabel, maka Ho ditolak dan Ha diterima</w:t>
            </w:r>
          </w:p>
        </w:tc>
      </w:tr>
      <w:tr w:rsidR="00B22BC3" w:rsidRPr="00C037AA" w14:paraId="1934C7B9" w14:textId="77777777" w:rsidTr="00021A47">
        <w:trPr>
          <w:trHeight w:val="28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D858251"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1559" w:type="dxa"/>
            <w:tcBorders>
              <w:top w:val="nil"/>
              <w:left w:val="nil"/>
              <w:bottom w:val="single" w:sz="4" w:space="0" w:color="auto"/>
              <w:right w:val="single" w:sz="4" w:space="0" w:color="auto"/>
            </w:tcBorders>
            <w:shd w:val="clear" w:color="auto" w:fill="auto"/>
            <w:noWrap/>
            <w:vAlign w:val="bottom"/>
            <w:hideMark/>
          </w:tcPr>
          <w:p w14:paraId="75E51CE3"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37</w:t>
            </w:r>
          </w:p>
        </w:tc>
        <w:tc>
          <w:tcPr>
            <w:tcW w:w="1216" w:type="dxa"/>
            <w:tcBorders>
              <w:top w:val="nil"/>
              <w:left w:val="nil"/>
              <w:bottom w:val="single" w:sz="4" w:space="0" w:color="auto"/>
              <w:right w:val="single" w:sz="4" w:space="0" w:color="auto"/>
            </w:tcBorders>
            <w:shd w:val="clear" w:color="auto" w:fill="auto"/>
            <w:noWrap/>
            <w:vAlign w:val="bottom"/>
            <w:hideMark/>
          </w:tcPr>
          <w:p w14:paraId="71922AE5"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37</w:t>
            </w:r>
          </w:p>
        </w:tc>
        <w:tc>
          <w:tcPr>
            <w:tcW w:w="232" w:type="dxa"/>
            <w:tcBorders>
              <w:top w:val="nil"/>
              <w:left w:val="nil"/>
              <w:bottom w:val="nil"/>
              <w:right w:val="nil"/>
            </w:tcBorders>
            <w:shd w:val="clear" w:color="auto" w:fill="auto"/>
            <w:noWrap/>
            <w:vAlign w:val="bottom"/>
            <w:hideMark/>
          </w:tcPr>
          <w:p w14:paraId="0F848BC1"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5443" w:type="dxa"/>
            <w:gridSpan w:val="3"/>
            <w:tcBorders>
              <w:top w:val="nil"/>
              <w:left w:val="nil"/>
              <w:bottom w:val="nil"/>
              <w:right w:val="nil"/>
            </w:tcBorders>
            <w:shd w:val="clear" w:color="auto" w:fill="auto"/>
            <w:noWrap/>
            <w:vAlign w:val="bottom"/>
            <w:hideMark/>
          </w:tcPr>
          <w:p w14:paraId="6AF228A1"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Bersipat Heterogen Karena :</w:t>
            </w:r>
          </w:p>
        </w:tc>
        <w:tc>
          <w:tcPr>
            <w:tcW w:w="1559" w:type="dxa"/>
            <w:tcBorders>
              <w:top w:val="nil"/>
              <w:left w:val="nil"/>
              <w:bottom w:val="nil"/>
              <w:right w:val="nil"/>
            </w:tcBorders>
            <w:shd w:val="clear" w:color="auto" w:fill="auto"/>
            <w:noWrap/>
            <w:vAlign w:val="bottom"/>
            <w:hideMark/>
          </w:tcPr>
          <w:p w14:paraId="670D8732"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1615" w:type="dxa"/>
            <w:tcBorders>
              <w:top w:val="nil"/>
              <w:left w:val="nil"/>
              <w:bottom w:val="nil"/>
              <w:right w:val="nil"/>
            </w:tcBorders>
            <w:shd w:val="clear" w:color="auto" w:fill="auto"/>
            <w:noWrap/>
            <w:vAlign w:val="bottom"/>
            <w:hideMark/>
          </w:tcPr>
          <w:p w14:paraId="0D0879C9"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22BC3" w:rsidRPr="00C037AA" w14:paraId="379F8B1D" w14:textId="77777777" w:rsidTr="00021A47">
        <w:trPr>
          <w:trHeight w:val="28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8DEC46C"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17</w:t>
            </w:r>
          </w:p>
        </w:tc>
        <w:tc>
          <w:tcPr>
            <w:tcW w:w="1559" w:type="dxa"/>
            <w:tcBorders>
              <w:top w:val="nil"/>
              <w:left w:val="nil"/>
              <w:bottom w:val="single" w:sz="4" w:space="0" w:color="auto"/>
              <w:right w:val="single" w:sz="4" w:space="0" w:color="auto"/>
            </w:tcBorders>
            <w:shd w:val="clear" w:color="auto" w:fill="auto"/>
            <w:noWrap/>
            <w:vAlign w:val="bottom"/>
            <w:hideMark/>
          </w:tcPr>
          <w:p w14:paraId="35223043"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1216" w:type="dxa"/>
            <w:tcBorders>
              <w:top w:val="nil"/>
              <w:left w:val="nil"/>
              <w:bottom w:val="single" w:sz="4" w:space="0" w:color="auto"/>
              <w:right w:val="single" w:sz="4" w:space="0" w:color="auto"/>
            </w:tcBorders>
            <w:shd w:val="clear" w:color="auto" w:fill="auto"/>
            <w:noWrap/>
            <w:vAlign w:val="bottom"/>
            <w:hideMark/>
          </w:tcPr>
          <w:p w14:paraId="7BA249B0"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48</w:t>
            </w:r>
          </w:p>
        </w:tc>
        <w:tc>
          <w:tcPr>
            <w:tcW w:w="232" w:type="dxa"/>
            <w:tcBorders>
              <w:top w:val="nil"/>
              <w:left w:val="nil"/>
              <w:bottom w:val="nil"/>
              <w:right w:val="nil"/>
            </w:tcBorders>
            <w:shd w:val="clear" w:color="auto" w:fill="auto"/>
            <w:noWrap/>
            <w:vAlign w:val="bottom"/>
            <w:hideMark/>
          </w:tcPr>
          <w:p w14:paraId="1BF1CC7E"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538" w:type="dxa"/>
            <w:tcBorders>
              <w:top w:val="nil"/>
              <w:left w:val="nil"/>
              <w:bottom w:val="nil"/>
              <w:right w:val="nil"/>
            </w:tcBorders>
            <w:shd w:val="clear" w:color="auto" w:fill="auto"/>
            <w:noWrap/>
            <w:vAlign w:val="bottom"/>
            <w:hideMark/>
          </w:tcPr>
          <w:p w14:paraId="263EB24D"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Ftabel : Fhiting</w:t>
            </w:r>
          </w:p>
        </w:tc>
        <w:tc>
          <w:tcPr>
            <w:tcW w:w="2905" w:type="dxa"/>
            <w:gridSpan w:val="2"/>
            <w:tcBorders>
              <w:top w:val="nil"/>
              <w:left w:val="nil"/>
              <w:bottom w:val="nil"/>
              <w:right w:val="nil"/>
            </w:tcBorders>
            <w:shd w:val="clear" w:color="auto" w:fill="auto"/>
            <w:noWrap/>
            <w:vAlign w:val="bottom"/>
            <w:hideMark/>
          </w:tcPr>
          <w:p w14:paraId="4E4AF41C"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14:paraId="2C83C298"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1615" w:type="dxa"/>
            <w:tcBorders>
              <w:top w:val="nil"/>
              <w:left w:val="nil"/>
              <w:bottom w:val="nil"/>
              <w:right w:val="nil"/>
            </w:tcBorders>
            <w:shd w:val="clear" w:color="auto" w:fill="auto"/>
            <w:noWrap/>
            <w:vAlign w:val="bottom"/>
            <w:hideMark/>
          </w:tcPr>
          <w:p w14:paraId="55CD14B0"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22BC3" w:rsidRPr="00C037AA" w14:paraId="7F62D39E" w14:textId="77777777" w:rsidTr="00021A47">
        <w:trPr>
          <w:trHeight w:val="28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EA8B5F1"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w:t>
            </w:r>
          </w:p>
        </w:tc>
        <w:tc>
          <w:tcPr>
            <w:tcW w:w="1559" w:type="dxa"/>
            <w:tcBorders>
              <w:top w:val="nil"/>
              <w:left w:val="nil"/>
              <w:bottom w:val="single" w:sz="4" w:space="0" w:color="auto"/>
              <w:right w:val="single" w:sz="4" w:space="0" w:color="auto"/>
            </w:tcBorders>
            <w:shd w:val="clear" w:color="auto" w:fill="auto"/>
            <w:noWrap/>
            <w:vAlign w:val="bottom"/>
            <w:hideMark/>
          </w:tcPr>
          <w:p w14:paraId="2958D9A9"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1216" w:type="dxa"/>
            <w:tcBorders>
              <w:top w:val="nil"/>
              <w:left w:val="nil"/>
              <w:bottom w:val="single" w:sz="4" w:space="0" w:color="auto"/>
              <w:right w:val="single" w:sz="4" w:space="0" w:color="auto"/>
            </w:tcBorders>
            <w:shd w:val="clear" w:color="auto" w:fill="auto"/>
            <w:noWrap/>
            <w:vAlign w:val="bottom"/>
            <w:hideMark/>
          </w:tcPr>
          <w:p w14:paraId="50A2ECA7"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232" w:type="dxa"/>
            <w:tcBorders>
              <w:top w:val="nil"/>
              <w:left w:val="nil"/>
              <w:bottom w:val="nil"/>
              <w:right w:val="nil"/>
            </w:tcBorders>
            <w:shd w:val="clear" w:color="auto" w:fill="auto"/>
            <w:noWrap/>
            <w:vAlign w:val="bottom"/>
            <w:hideMark/>
          </w:tcPr>
          <w:p w14:paraId="155DAEB8"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538" w:type="dxa"/>
            <w:tcBorders>
              <w:top w:val="nil"/>
              <w:left w:val="nil"/>
              <w:bottom w:val="nil"/>
              <w:right w:val="nil"/>
            </w:tcBorders>
            <w:shd w:val="clear" w:color="auto" w:fill="auto"/>
            <w:noWrap/>
            <w:vAlign w:val="bottom"/>
            <w:hideMark/>
          </w:tcPr>
          <w:p w14:paraId="46047979"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1,41 &lt; 2,16</w:t>
            </w:r>
          </w:p>
        </w:tc>
        <w:tc>
          <w:tcPr>
            <w:tcW w:w="2905" w:type="dxa"/>
            <w:gridSpan w:val="2"/>
            <w:tcBorders>
              <w:top w:val="nil"/>
              <w:left w:val="nil"/>
              <w:bottom w:val="nil"/>
              <w:right w:val="nil"/>
            </w:tcBorders>
            <w:shd w:val="clear" w:color="auto" w:fill="auto"/>
            <w:noWrap/>
            <w:vAlign w:val="bottom"/>
            <w:hideMark/>
          </w:tcPr>
          <w:p w14:paraId="34B4EC60"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14:paraId="1BDCFB6A"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1615" w:type="dxa"/>
            <w:tcBorders>
              <w:top w:val="nil"/>
              <w:left w:val="nil"/>
              <w:bottom w:val="nil"/>
              <w:right w:val="nil"/>
            </w:tcBorders>
            <w:shd w:val="clear" w:color="auto" w:fill="auto"/>
            <w:noWrap/>
            <w:vAlign w:val="bottom"/>
            <w:hideMark/>
          </w:tcPr>
          <w:p w14:paraId="07A5D180"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B22BC3" w:rsidRPr="00C037AA" w14:paraId="05BB5A4D" w14:textId="77777777" w:rsidTr="00021A47">
        <w:trPr>
          <w:trHeight w:val="28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D5D567A"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1559" w:type="dxa"/>
            <w:tcBorders>
              <w:top w:val="nil"/>
              <w:left w:val="nil"/>
              <w:bottom w:val="single" w:sz="4" w:space="0" w:color="auto"/>
              <w:right w:val="single" w:sz="4" w:space="0" w:color="auto"/>
            </w:tcBorders>
            <w:shd w:val="clear" w:color="auto" w:fill="auto"/>
            <w:noWrap/>
            <w:vAlign w:val="bottom"/>
            <w:hideMark/>
          </w:tcPr>
          <w:p w14:paraId="50CB4662"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1216" w:type="dxa"/>
            <w:tcBorders>
              <w:top w:val="nil"/>
              <w:left w:val="nil"/>
              <w:bottom w:val="single" w:sz="4" w:space="0" w:color="auto"/>
              <w:right w:val="single" w:sz="4" w:space="0" w:color="auto"/>
            </w:tcBorders>
            <w:shd w:val="clear" w:color="auto" w:fill="auto"/>
            <w:noWrap/>
            <w:vAlign w:val="bottom"/>
            <w:hideMark/>
          </w:tcPr>
          <w:p w14:paraId="2158030F"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232" w:type="dxa"/>
            <w:tcBorders>
              <w:top w:val="nil"/>
              <w:left w:val="nil"/>
              <w:bottom w:val="nil"/>
              <w:right w:val="nil"/>
            </w:tcBorders>
            <w:shd w:val="clear" w:color="auto" w:fill="auto"/>
            <w:noWrap/>
            <w:vAlign w:val="bottom"/>
            <w:hideMark/>
          </w:tcPr>
          <w:p w14:paraId="487A07AD"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2538" w:type="dxa"/>
            <w:tcBorders>
              <w:top w:val="nil"/>
              <w:left w:val="nil"/>
              <w:bottom w:val="nil"/>
              <w:right w:val="nil"/>
            </w:tcBorders>
            <w:shd w:val="clear" w:color="auto" w:fill="auto"/>
            <w:noWrap/>
            <w:vAlign w:val="bottom"/>
            <w:hideMark/>
          </w:tcPr>
          <w:p w14:paraId="0C855EA7"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Ho Diterima</w:t>
            </w:r>
          </w:p>
        </w:tc>
        <w:tc>
          <w:tcPr>
            <w:tcW w:w="2905" w:type="dxa"/>
            <w:gridSpan w:val="2"/>
            <w:tcBorders>
              <w:top w:val="nil"/>
              <w:left w:val="nil"/>
              <w:bottom w:val="nil"/>
              <w:right w:val="nil"/>
            </w:tcBorders>
            <w:shd w:val="clear" w:color="auto" w:fill="auto"/>
            <w:noWrap/>
            <w:vAlign w:val="bottom"/>
            <w:hideMark/>
          </w:tcPr>
          <w:p w14:paraId="738CE83C"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14:paraId="7FB62F24"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1615" w:type="dxa"/>
            <w:tcBorders>
              <w:top w:val="nil"/>
              <w:left w:val="nil"/>
              <w:bottom w:val="nil"/>
              <w:right w:val="nil"/>
            </w:tcBorders>
            <w:shd w:val="clear" w:color="auto" w:fill="auto"/>
            <w:noWrap/>
            <w:vAlign w:val="bottom"/>
            <w:hideMark/>
          </w:tcPr>
          <w:p w14:paraId="0B3B871F"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r>
      <w:tr w:rsidR="00900E45" w:rsidRPr="00C037AA" w14:paraId="5BE28ABD" w14:textId="77777777" w:rsidTr="00B72ADB">
        <w:trPr>
          <w:trHeight w:val="28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F83EBA0"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559" w:type="dxa"/>
            <w:tcBorders>
              <w:top w:val="nil"/>
              <w:left w:val="nil"/>
              <w:bottom w:val="single" w:sz="4" w:space="0" w:color="auto"/>
              <w:right w:val="single" w:sz="4" w:space="0" w:color="auto"/>
            </w:tcBorders>
            <w:shd w:val="clear" w:color="auto" w:fill="auto"/>
            <w:noWrap/>
            <w:vAlign w:val="bottom"/>
            <w:hideMark/>
          </w:tcPr>
          <w:p w14:paraId="02F3470D"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62</w:t>
            </w:r>
          </w:p>
        </w:tc>
        <w:tc>
          <w:tcPr>
            <w:tcW w:w="1216" w:type="dxa"/>
            <w:tcBorders>
              <w:top w:val="nil"/>
              <w:left w:val="nil"/>
              <w:bottom w:val="single" w:sz="4" w:space="0" w:color="auto"/>
              <w:right w:val="single" w:sz="4" w:space="0" w:color="auto"/>
            </w:tcBorders>
            <w:shd w:val="clear" w:color="auto" w:fill="auto"/>
            <w:noWrap/>
            <w:vAlign w:val="bottom"/>
            <w:hideMark/>
          </w:tcPr>
          <w:p w14:paraId="49F95CD1" w14:textId="77777777" w:rsidR="00986BB2" w:rsidRPr="00C037AA" w:rsidRDefault="00986BB2" w:rsidP="00900E45">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57</w:t>
            </w:r>
          </w:p>
        </w:tc>
        <w:tc>
          <w:tcPr>
            <w:tcW w:w="232" w:type="dxa"/>
            <w:tcBorders>
              <w:top w:val="nil"/>
              <w:left w:val="nil"/>
              <w:bottom w:val="nil"/>
              <w:right w:val="nil"/>
            </w:tcBorders>
            <w:shd w:val="clear" w:color="auto" w:fill="auto"/>
            <w:noWrap/>
            <w:vAlign w:val="bottom"/>
            <w:hideMark/>
          </w:tcPr>
          <w:p w14:paraId="7E6AA660" w14:textId="77777777" w:rsidR="00986BB2" w:rsidRPr="00C037AA" w:rsidRDefault="00986BB2" w:rsidP="00986BB2">
            <w:pPr>
              <w:spacing w:after="0" w:line="240" w:lineRule="auto"/>
              <w:rPr>
                <w:rFonts w:ascii="Times New Roman" w:eastAsia="Times New Roman" w:hAnsi="Times New Roman" w:cs="Times New Roman"/>
                <w:color w:val="000000"/>
                <w:sz w:val="24"/>
                <w:szCs w:val="24"/>
              </w:rPr>
            </w:pPr>
          </w:p>
        </w:tc>
        <w:tc>
          <w:tcPr>
            <w:tcW w:w="8617" w:type="dxa"/>
            <w:gridSpan w:val="5"/>
            <w:tcBorders>
              <w:top w:val="nil"/>
              <w:left w:val="nil"/>
              <w:bottom w:val="nil"/>
              <w:right w:val="nil"/>
            </w:tcBorders>
            <w:shd w:val="clear" w:color="auto" w:fill="auto"/>
            <w:noWrap/>
            <w:vAlign w:val="bottom"/>
            <w:hideMark/>
          </w:tcPr>
          <w:p w14:paraId="5C7DA9A8" w14:textId="225EEE3E" w:rsidR="00986BB2" w:rsidRPr="00C037AA" w:rsidRDefault="00986BB2" w:rsidP="00986BB2">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Kesimpulan : Jika Fhitung &lt; Ftabel mak</w:t>
            </w:r>
            <w:r w:rsidR="00B72ADB">
              <w:rPr>
                <w:rFonts w:ascii="Times New Roman" w:eastAsia="Times New Roman" w:hAnsi="Times New Roman" w:cs="Times New Roman"/>
                <w:color w:val="000000"/>
                <w:sz w:val="24"/>
                <w:szCs w:val="24"/>
              </w:rPr>
              <w:t>a data bersipat HOMOGEN dan Ho D</w:t>
            </w:r>
            <w:r w:rsidRPr="00C037AA">
              <w:rPr>
                <w:rFonts w:ascii="Times New Roman" w:eastAsia="Times New Roman" w:hAnsi="Times New Roman" w:cs="Times New Roman"/>
                <w:color w:val="000000"/>
                <w:sz w:val="24"/>
                <w:szCs w:val="24"/>
              </w:rPr>
              <w:t>iterima</w:t>
            </w:r>
          </w:p>
        </w:tc>
      </w:tr>
    </w:tbl>
    <w:p w14:paraId="63A1ECA1" w14:textId="77777777" w:rsidR="00C9127C" w:rsidRDefault="00C9127C" w:rsidP="00475080">
      <w:pPr>
        <w:tabs>
          <w:tab w:val="left" w:pos="1753"/>
        </w:tabs>
        <w:spacing w:line="240" w:lineRule="auto"/>
        <w:rPr>
          <w:rFonts w:ascii="Times New Roman" w:hAnsi="Times New Roman" w:cs="Times New Roman"/>
          <w:sz w:val="24"/>
          <w:szCs w:val="24"/>
        </w:rPr>
      </w:pPr>
    </w:p>
    <w:p w14:paraId="2EE679EB" w14:textId="77777777" w:rsidR="00B72ADB" w:rsidRDefault="00B72ADB" w:rsidP="00475080">
      <w:pPr>
        <w:tabs>
          <w:tab w:val="left" w:pos="1753"/>
        </w:tabs>
        <w:spacing w:line="240" w:lineRule="auto"/>
        <w:rPr>
          <w:rFonts w:ascii="Times New Roman" w:hAnsi="Times New Roman" w:cs="Times New Roman"/>
          <w:sz w:val="24"/>
          <w:szCs w:val="24"/>
        </w:rPr>
      </w:pPr>
    </w:p>
    <w:p w14:paraId="7BFE6FAE" w14:textId="5547C2E8" w:rsidR="00F40E7F" w:rsidRDefault="007319F4" w:rsidP="00EB2437">
      <w:pPr>
        <w:tabs>
          <w:tab w:val="left" w:pos="1753"/>
        </w:tabs>
        <w:spacing w:after="0" w:line="240" w:lineRule="auto"/>
        <w:jc w:val="center"/>
        <w:rPr>
          <w:rFonts w:ascii="Times New Roman" w:hAnsi="Times New Roman" w:cs="Times New Roman"/>
          <w:b/>
          <w:sz w:val="24"/>
          <w:szCs w:val="24"/>
        </w:rPr>
      </w:pPr>
      <w:r w:rsidRPr="007319F4">
        <w:rPr>
          <w:rFonts w:ascii="Times New Roman" w:hAnsi="Times New Roman" w:cs="Times New Roman"/>
          <w:b/>
          <w:sz w:val="24"/>
          <w:szCs w:val="24"/>
        </w:rPr>
        <w:lastRenderedPageBreak/>
        <w:t>Tabel C.3.2</w:t>
      </w:r>
    </w:p>
    <w:p w14:paraId="060A6A41" w14:textId="5265EDCA" w:rsidR="009E77C3" w:rsidRPr="007319F4" w:rsidRDefault="009E77C3" w:rsidP="009E77C3">
      <w:pPr>
        <w:tabs>
          <w:tab w:val="left" w:pos="175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Uji Homogenitas Data </w:t>
      </w:r>
      <w:r w:rsidRPr="009E77C3">
        <w:rPr>
          <w:rFonts w:ascii="Times New Roman" w:hAnsi="Times New Roman" w:cs="Times New Roman"/>
          <w:b/>
          <w:i/>
          <w:sz w:val="24"/>
          <w:szCs w:val="24"/>
        </w:rPr>
        <w:t>Posttest</w:t>
      </w:r>
      <w:r>
        <w:rPr>
          <w:rFonts w:ascii="Times New Roman" w:hAnsi="Times New Roman" w:cs="Times New Roman"/>
          <w:b/>
          <w:sz w:val="24"/>
          <w:szCs w:val="24"/>
        </w:rPr>
        <w:t xml:space="preserve"> Kelas Eksperimen dan Kelas Kontrol</w:t>
      </w:r>
    </w:p>
    <w:tbl>
      <w:tblPr>
        <w:tblW w:w="13170" w:type="dxa"/>
        <w:jc w:val="center"/>
        <w:tblInd w:w="250" w:type="dxa"/>
        <w:tblLook w:val="04A0" w:firstRow="1" w:lastRow="0" w:firstColumn="1" w:lastColumn="0" w:noHBand="0" w:noVBand="1"/>
      </w:tblPr>
      <w:tblGrid>
        <w:gridCol w:w="1418"/>
        <w:gridCol w:w="1457"/>
        <w:gridCol w:w="1073"/>
        <w:gridCol w:w="576"/>
        <w:gridCol w:w="2996"/>
        <w:gridCol w:w="2835"/>
        <w:gridCol w:w="1046"/>
        <w:gridCol w:w="430"/>
        <w:gridCol w:w="362"/>
        <w:gridCol w:w="977"/>
      </w:tblGrid>
      <w:tr w:rsidR="00021A47" w:rsidRPr="00C037AA" w14:paraId="4CA74B8E" w14:textId="77777777" w:rsidTr="00021A47">
        <w:trPr>
          <w:trHeight w:val="302"/>
          <w:jc w:val="center"/>
        </w:trPr>
        <w:tc>
          <w:tcPr>
            <w:tcW w:w="1418"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5C65AB07" w14:textId="77777777" w:rsidR="00021A47" w:rsidRPr="00C037AA" w:rsidRDefault="00021A47" w:rsidP="004709A6">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Responden</w:t>
            </w:r>
          </w:p>
        </w:tc>
        <w:tc>
          <w:tcPr>
            <w:tcW w:w="1457"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435F1CFC" w14:textId="77777777" w:rsidR="00021A47" w:rsidRPr="00C037AA" w:rsidRDefault="00021A47" w:rsidP="004709A6">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Eksperimen</w:t>
            </w:r>
          </w:p>
        </w:tc>
        <w:tc>
          <w:tcPr>
            <w:tcW w:w="1073"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32E7C989" w14:textId="77777777" w:rsidR="00021A47" w:rsidRPr="00C037AA" w:rsidRDefault="00021A47" w:rsidP="004709A6">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Kontrol</w:t>
            </w:r>
          </w:p>
        </w:tc>
        <w:tc>
          <w:tcPr>
            <w:tcW w:w="576" w:type="dxa"/>
            <w:tcBorders>
              <w:top w:val="nil"/>
              <w:left w:val="nil"/>
              <w:bottom w:val="nil"/>
              <w:right w:val="nil"/>
            </w:tcBorders>
            <w:shd w:val="clear" w:color="auto" w:fill="auto"/>
            <w:noWrap/>
            <w:vAlign w:val="bottom"/>
            <w:hideMark/>
          </w:tcPr>
          <w:p w14:paraId="012B6C62" w14:textId="77777777" w:rsidR="00021A47" w:rsidRPr="00C037AA" w:rsidRDefault="00021A47" w:rsidP="00B22BC3">
            <w:pPr>
              <w:spacing w:after="0" w:line="240" w:lineRule="auto"/>
              <w:rPr>
                <w:rFonts w:ascii="Times New Roman" w:eastAsia="Times New Roman" w:hAnsi="Times New Roman" w:cs="Times New Roman"/>
                <w:color w:val="000000"/>
                <w:sz w:val="24"/>
                <w:szCs w:val="24"/>
              </w:rPr>
            </w:pPr>
          </w:p>
        </w:tc>
        <w:tc>
          <w:tcPr>
            <w:tcW w:w="7307" w:type="dxa"/>
            <w:gridSpan w:val="4"/>
            <w:vMerge w:val="restart"/>
            <w:tcBorders>
              <w:top w:val="single" w:sz="8" w:space="0" w:color="auto"/>
              <w:left w:val="single" w:sz="8" w:space="0" w:color="auto"/>
              <w:right w:val="single" w:sz="8" w:space="0" w:color="auto"/>
            </w:tcBorders>
            <w:shd w:val="clear" w:color="auto" w:fill="FFC000"/>
            <w:noWrap/>
            <w:vAlign w:val="bottom"/>
            <w:hideMark/>
          </w:tcPr>
          <w:p w14:paraId="113B22F2" w14:textId="097BA7D7" w:rsidR="00021A47" w:rsidRPr="00021A47" w:rsidRDefault="00021A47" w:rsidP="00021A47">
            <w:pPr>
              <w:spacing w:after="0" w:line="240" w:lineRule="auto"/>
              <w:jc w:val="center"/>
              <w:rPr>
                <w:rFonts w:ascii="Times New Roman" w:eastAsia="Times New Roman" w:hAnsi="Times New Roman" w:cs="Times New Roman"/>
                <w:i/>
                <w:color w:val="000000"/>
                <w:sz w:val="24"/>
                <w:szCs w:val="24"/>
              </w:rPr>
            </w:pPr>
            <w:r w:rsidRPr="00021A47">
              <w:rPr>
                <w:rFonts w:ascii="Times New Roman" w:eastAsia="Times New Roman" w:hAnsi="Times New Roman" w:cs="Times New Roman"/>
                <w:i/>
                <w:color w:val="000000"/>
                <w:sz w:val="24"/>
                <w:szCs w:val="24"/>
              </w:rPr>
              <w:t>F-Test Two-Sample for Variances</w:t>
            </w:r>
          </w:p>
        </w:tc>
        <w:tc>
          <w:tcPr>
            <w:tcW w:w="1339" w:type="dxa"/>
            <w:gridSpan w:val="2"/>
            <w:tcBorders>
              <w:top w:val="nil"/>
              <w:left w:val="single" w:sz="8" w:space="0" w:color="auto"/>
              <w:bottom w:val="nil"/>
              <w:right w:val="nil"/>
            </w:tcBorders>
            <w:shd w:val="clear" w:color="auto" w:fill="auto"/>
            <w:noWrap/>
            <w:vAlign w:val="bottom"/>
            <w:hideMark/>
          </w:tcPr>
          <w:p w14:paraId="24B847CD" w14:textId="77777777" w:rsidR="00021A47" w:rsidRPr="00C037AA" w:rsidRDefault="00021A47" w:rsidP="00B22BC3">
            <w:pPr>
              <w:spacing w:after="0" w:line="240" w:lineRule="auto"/>
              <w:rPr>
                <w:rFonts w:ascii="Times New Roman" w:eastAsia="Times New Roman" w:hAnsi="Times New Roman" w:cs="Times New Roman"/>
                <w:color w:val="000000"/>
                <w:sz w:val="24"/>
                <w:szCs w:val="24"/>
              </w:rPr>
            </w:pPr>
          </w:p>
        </w:tc>
      </w:tr>
      <w:tr w:rsidR="00021A47" w:rsidRPr="00C037AA" w14:paraId="1734F7F1" w14:textId="77777777" w:rsidTr="00021A47">
        <w:trPr>
          <w:trHeight w:val="317"/>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90A5662" w14:textId="77777777" w:rsidR="00021A47" w:rsidRPr="00C037AA" w:rsidRDefault="00021A47"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1457" w:type="dxa"/>
            <w:tcBorders>
              <w:top w:val="nil"/>
              <w:left w:val="nil"/>
              <w:bottom w:val="single" w:sz="4" w:space="0" w:color="auto"/>
              <w:right w:val="single" w:sz="4" w:space="0" w:color="auto"/>
            </w:tcBorders>
            <w:shd w:val="clear" w:color="auto" w:fill="auto"/>
            <w:noWrap/>
            <w:vAlign w:val="bottom"/>
            <w:hideMark/>
          </w:tcPr>
          <w:p w14:paraId="2CA0D89A" w14:textId="77777777" w:rsidR="00021A47" w:rsidRPr="00C037AA" w:rsidRDefault="00021A47"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62</w:t>
            </w:r>
          </w:p>
        </w:tc>
        <w:tc>
          <w:tcPr>
            <w:tcW w:w="1073" w:type="dxa"/>
            <w:tcBorders>
              <w:top w:val="nil"/>
              <w:left w:val="nil"/>
              <w:bottom w:val="single" w:sz="4" w:space="0" w:color="auto"/>
              <w:right w:val="single" w:sz="4" w:space="0" w:color="auto"/>
            </w:tcBorders>
            <w:shd w:val="clear" w:color="auto" w:fill="auto"/>
            <w:noWrap/>
            <w:vAlign w:val="bottom"/>
            <w:hideMark/>
          </w:tcPr>
          <w:p w14:paraId="31A24E1C" w14:textId="77777777" w:rsidR="00021A47" w:rsidRPr="00C037AA" w:rsidRDefault="00021A47"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42</w:t>
            </w:r>
          </w:p>
        </w:tc>
        <w:tc>
          <w:tcPr>
            <w:tcW w:w="576" w:type="dxa"/>
            <w:tcBorders>
              <w:top w:val="nil"/>
              <w:left w:val="nil"/>
              <w:bottom w:val="nil"/>
              <w:right w:val="nil"/>
            </w:tcBorders>
            <w:shd w:val="clear" w:color="auto" w:fill="auto"/>
            <w:noWrap/>
            <w:vAlign w:val="bottom"/>
            <w:hideMark/>
          </w:tcPr>
          <w:p w14:paraId="3A9B4A8F" w14:textId="77777777" w:rsidR="00021A47" w:rsidRPr="00C037AA" w:rsidRDefault="00021A47" w:rsidP="00B22BC3">
            <w:pPr>
              <w:spacing w:after="0" w:line="240" w:lineRule="auto"/>
              <w:rPr>
                <w:rFonts w:ascii="Times New Roman" w:eastAsia="Times New Roman" w:hAnsi="Times New Roman" w:cs="Times New Roman"/>
                <w:color w:val="000000"/>
                <w:sz w:val="24"/>
                <w:szCs w:val="24"/>
              </w:rPr>
            </w:pPr>
          </w:p>
        </w:tc>
        <w:tc>
          <w:tcPr>
            <w:tcW w:w="7307" w:type="dxa"/>
            <w:gridSpan w:val="4"/>
            <w:vMerge/>
            <w:tcBorders>
              <w:left w:val="single" w:sz="8" w:space="0" w:color="auto"/>
              <w:bottom w:val="single" w:sz="8" w:space="0" w:color="auto"/>
              <w:right w:val="single" w:sz="8" w:space="0" w:color="auto"/>
            </w:tcBorders>
            <w:shd w:val="clear" w:color="auto" w:fill="FFC000"/>
            <w:noWrap/>
            <w:vAlign w:val="bottom"/>
            <w:hideMark/>
          </w:tcPr>
          <w:p w14:paraId="43F36E31" w14:textId="291B82CB" w:rsidR="00021A47" w:rsidRPr="00C037AA" w:rsidRDefault="00021A47" w:rsidP="00B22BC3">
            <w:pPr>
              <w:spacing w:after="0" w:line="240" w:lineRule="auto"/>
              <w:rPr>
                <w:rFonts w:ascii="Times New Roman" w:eastAsia="Times New Roman" w:hAnsi="Times New Roman" w:cs="Times New Roman"/>
                <w:color w:val="000000"/>
                <w:sz w:val="24"/>
                <w:szCs w:val="24"/>
              </w:rPr>
            </w:pPr>
          </w:p>
        </w:tc>
        <w:tc>
          <w:tcPr>
            <w:tcW w:w="1339" w:type="dxa"/>
            <w:gridSpan w:val="2"/>
            <w:tcBorders>
              <w:top w:val="nil"/>
              <w:left w:val="single" w:sz="8" w:space="0" w:color="auto"/>
              <w:bottom w:val="nil"/>
              <w:right w:val="nil"/>
            </w:tcBorders>
            <w:shd w:val="clear" w:color="auto" w:fill="auto"/>
            <w:noWrap/>
            <w:vAlign w:val="bottom"/>
            <w:hideMark/>
          </w:tcPr>
          <w:p w14:paraId="6CD735B9" w14:textId="77777777" w:rsidR="00021A47" w:rsidRPr="00C037AA" w:rsidRDefault="00021A47" w:rsidP="00B22BC3">
            <w:pPr>
              <w:spacing w:after="0" w:line="240" w:lineRule="auto"/>
              <w:rPr>
                <w:rFonts w:ascii="Times New Roman" w:eastAsia="Times New Roman" w:hAnsi="Times New Roman" w:cs="Times New Roman"/>
                <w:color w:val="000000"/>
                <w:sz w:val="24"/>
                <w:szCs w:val="24"/>
              </w:rPr>
            </w:pPr>
          </w:p>
        </w:tc>
      </w:tr>
      <w:tr w:rsidR="004709A6" w:rsidRPr="00C037AA" w14:paraId="4A989642"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6188415"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w:t>
            </w:r>
          </w:p>
        </w:tc>
        <w:tc>
          <w:tcPr>
            <w:tcW w:w="1457" w:type="dxa"/>
            <w:tcBorders>
              <w:top w:val="nil"/>
              <w:left w:val="nil"/>
              <w:bottom w:val="single" w:sz="4" w:space="0" w:color="auto"/>
              <w:right w:val="single" w:sz="4" w:space="0" w:color="auto"/>
            </w:tcBorders>
            <w:shd w:val="clear" w:color="auto" w:fill="auto"/>
            <w:noWrap/>
            <w:vAlign w:val="bottom"/>
            <w:hideMark/>
          </w:tcPr>
          <w:p w14:paraId="559007EC"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62</w:t>
            </w:r>
          </w:p>
        </w:tc>
        <w:tc>
          <w:tcPr>
            <w:tcW w:w="1073" w:type="dxa"/>
            <w:tcBorders>
              <w:top w:val="nil"/>
              <w:left w:val="nil"/>
              <w:bottom w:val="single" w:sz="4" w:space="0" w:color="auto"/>
              <w:right w:val="single" w:sz="4" w:space="0" w:color="auto"/>
            </w:tcBorders>
            <w:shd w:val="clear" w:color="auto" w:fill="auto"/>
            <w:noWrap/>
            <w:vAlign w:val="bottom"/>
            <w:hideMark/>
          </w:tcPr>
          <w:p w14:paraId="118CD0F6"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42</w:t>
            </w:r>
          </w:p>
        </w:tc>
        <w:tc>
          <w:tcPr>
            <w:tcW w:w="576" w:type="dxa"/>
            <w:tcBorders>
              <w:top w:val="nil"/>
              <w:left w:val="nil"/>
              <w:bottom w:val="nil"/>
              <w:right w:val="nil"/>
            </w:tcBorders>
            <w:shd w:val="clear" w:color="auto" w:fill="auto"/>
            <w:noWrap/>
            <w:vAlign w:val="bottom"/>
            <w:hideMark/>
          </w:tcPr>
          <w:p w14:paraId="62393A3E"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single" w:sz="8" w:space="0" w:color="auto"/>
              <w:left w:val="single" w:sz="8" w:space="0" w:color="auto"/>
              <w:bottom w:val="single" w:sz="4" w:space="0" w:color="auto"/>
              <w:right w:val="single" w:sz="8" w:space="0" w:color="auto"/>
            </w:tcBorders>
            <w:shd w:val="clear" w:color="auto" w:fill="FFC000"/>
            <w:noWrap/>
            <w:vAlign w:val="bottom"/>
            <w:hideMark/>
          </w:tcPr>
          <w:p w14:paraId="487C444D" w14:textId="77777777" w:rsidR="00B22BC3" w:rsidRPr="00C037AA" w:rsidRDefault="00B22BC3" w:rsidP="00B22BC3">
            <w:pPr>
              <w:spacing w:after="0" w:line="240" w:lineRule="auto"/>
              <w:jc w:val="center"/>
              <w:rPr>
                <w:rFonts w:ascii="Times New Roman" w:eastAsia="Times New Roman" w:hAnsi="Times New Roman" w:cs="Times New Roman"/>
                <w:i/>
                <w:iCs/>
                <w:color w:val="000000"/>
                <w:sz w:val="24"/>
                <w:szCs w:val="24"/>
              </w:rPr>
            </w:pPr>
            <w:r w:rsidRPr="00C037AA">
              <w:rPr>
                <w:rFonts w:ascii="Times New Roman" w:eastAsia="Times New Roman" w:hAnsi="Times New Roman" w:cs="Times New Roman"/>
                <w:i/>
                <w:iCs/>
                <w:color w:val="000000"/>
                <w:sz w:val="24"/>
                <w:szCs w:val="24"/>
              </w:rPr>
              <w:t> </w:t>
            </w:r>
          </w:p>
        </w:tc>
        <w:tc>
          <w:tcPr>
            <w:tcW w:w="2835" w:type="dxa"/>
            <w:tcBorders>
              <w:top w:val="single" w:sz="8" w:space="0" w:color="auto"/>
              <w:left w:val="nil"/>
              <w:bottom w:val="single" w:sz="4" w:space="0" w:color="auto"/>
              <w:right w:val="single" w:sz="8" w:space="0" w:color="auto"/>
            </w:tcBorders>
            <w:shd w:val="clear" w:color="auto" w:fill="FFC000"/>
            <w:noWrap/>
            <w:vAlign w:val="bottom"/>
            <w:hideMark/>
          </w:tcPr>
          <w:p w14:paraId="62550767" w14:textId="77777777" w:rsidR="00B22BC3" w:rsidRPr="00021A47" w:rsidRDefault="00B22BC3" w:rsidP="00B22BC3">
            <w:pPr>
              <w:spacing w:after="0" w:line="240" w:lineRule="auto"/>
              <w:jc w:val="center"/>
              <w:rPr>
                <w:rFonts w:ascii="Times New Roman" w:eastAsia="Times New Roman" w:hAnsi="Times New Roman" w:cs="Times New Roman"/>
                <w:iCs/>
                <w:color w:val="000000"/>
                <w:sz w:val="24"/>
                <w:szCs w:val="24"/>
              </w:rPr>
            </w:pPr>
            <w:r w:rsidRPr="00021A47">
              <w:rPr>
                <w:rFonts w:ascii="Times New Roman" w:eastAsia="Times New Roman" w:hAnsi="Times New Roman" w:cs="Times New Roman"/>
                <w:iCs/>
                <w:color w:val="000000"/>
                <w:sz w:val="24"/>
                <w:szCs w:val="24"/>
              </w:rPr>
              <w:t>Eksperimen</w:t>
            </w:r>
          </w:p>
        </w:tc>
        <w:tc>
          <w:tcPr>
            <w:tcW w:w="1476" w:type="dxa"/>
            <w:gridSpan w:val="2"/>
            <w:tcBorders>
              <w:top w:val="single" w:sz="8" w:space="0" w:color="auto"/>
              <w:left w:val="nil"/>
              <w:bottom w:val="single" w:sz="4" w:space="0" w:color="auto"/>
              <w:right w:val="single" w:sz="8" w:space="0" w:color="auto"/>
            </w:tcBorders>
            <w:shd w:val="clear" w:color="auto" w:fill="FFC000"/>
            <w:noWrap/>
            <w:vAlign w:val="bottom"/>
            <w:hideMark/>
          </w:tcPr>
          <w:p w14:paraId="7309D48E" w14:textId="77777777" w:rsidR="00B22BC3" w:rsidRPr="00021A47" w:rsidRDefault="00B22BC3" w:rsidP="00B22BC3">
            <w:pPr>
              <w:spacing w:after="0" w:line="240" w:lineRule="auto"/>
              <w:jc w:val="center"/>
              <w:rPr>
                <w:rFonts w:ascii="Times New Roman" w:eastAsia="Times New Roman" w:hAnsi="Times New Roman" w:cs="Times New Roman"/>
                <w:iCs/>
                <w:color w:val="000000"/>
                <w:sz w:val="24"/>
                <w:szCs w:val="24"/>
              </w:rPr>
            </w:pPr>
            <w:r w:rsidRPr="00021A47">
              <w:rPr>
                <w:rFonts w:ascii="Times New Roman" w:eastAsia="Times New Roman" w:hAnsi="Times New Roman" w:cs="Times New Roman"/>
                <w:iCs/>
                <w:color w:val="000000"/>
                <w:sz w:val="24"/>
                <w:szCs w:val="24"/>
              </w:rPr>
              <w:t>Kontrol</w:t>
            </w:r>
          </w:p>
        </w:tc>
        <w:tc>
          <w:tcPr>
            <w:tcW w:w="1339" w:type="dxa"/>
            <w:gridSpan w:val="2"/>
            <w:tcBorders>
              <w:top w:val="nil"/>
              <w:left w:val="nil"/>
              <w:bottom w:val="nil"/>
              <w:right w:val="nil"/>
            </w:tcBorders>
            <w:shd w:val="clear" w:color="auto" w:fill="auto"/>
            <w:noWrap/>
            <w:vAlign w:val="bottom"/>
            <w:hideMark/>
          </w:tcPr>
          <w:p w14:paraId="5B2C3921"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4709A6" w:rsidRPr="00C037AA" w14:paraId="12BD8C29"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AC931B3"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1457" w:type="dxa"/>
            <w:tcBorders>
              <w:top w:val="nil"/>
              <w:left w:val="nil"/>
              <w:bottom w:val="single" w:sz="4" w:space="0" w:color="auto"/>
              <w:right w:val="single" w:sz="4" w:space="0" w:color="auto"/>
            </w:tcBorders>
            <w:shd w:val="clear" w:color="auto" w:fill="auto"/>
            <w:noWrap/>
            <w:vAlign w:val="bottom"/>
            <w:hideMark/>
          </w:tcPr>
          <w:p w14:paraId="7384840E"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65</w:t>
            </w:r>
          </w:p>
        </w:tc>
        <w:tc>
          <w:tcPr>
            <w:tcW w:w="1073" w:type="dxa"/>
            <w:tcBorders>
              <w:top w:val="nil"/>
              <w:left w:val="nil"/>
              <w:bottom w:val="single" w:sz="4" w:space="0" w:color="auto"/>
              <w:right w:val="single" w:sz="4" w:space="0" w:color="auto"/>
            </w:tcBorders>
            <w:shd w:val="clear" w:color="auto" w:fill="auto"/>
            <w:noWrap/>
            <w:vAlign w:val="bottom"/>
            <w:hideMark/>
          </w:tcPr>
          <w:p w14:paraId="3DCAF9BB"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42</w:t>
            </w:r>
          </w:p>
        </w:tc>
        <w:tc>
          <w:tcPr>
            <w:tcW w:w="576" w:type="dxa"/>
            <w:tcBorders>
              <w:top w:val="nil"/>
              <w:left w:val="nil"/>
              <w:bottom w:val="nil"/>
              <w:right w:val="nil"/>
            </w:tcBorders>
            <w:shd w:val="clear" w:color="auto" w:fill="auto"/>
            <w:noWrap/>
            <w:vAlign w:val="bottom"/>
            <w:hideMark/>
          </w:tcPr>
          <w:p w14:paraId="2EDB634F"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single" w:sz="8" w:space="0" w:color="auto"/>
              <w:bottom w:val="nil"/>
              <w:right w:val="single" w:sz="8" w:space="0" w:color="auto"/>
            </w:tcBorders>
            <w:shd w:val="clear" w:color="auto" w:fill="auto"/>
            <w:noWrap/>
            <w:vAlign w:val="bottom"/>
            <w:hideMark/>
          </w:tcPr>
          <w:p w14:paraId="317DA883"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Mean</w:t>
            </w:r>
          </w:p>
        </w:tc>
        <w:tc>
          <w:tcPr>
            <w:tcW w:w="2835" w:type="dxa"/>
            <w:tcBorders>
              <w:top w:val="nil"/>
              <w:left w:val="nil"/>
              <w:bottom w:val="nil"/>
              <w:right w:val="single" w:sz="8" w:space="0" w:color="auto"/>
            </w:tcBorders>
            <w:shd w:val="clear" w:color="auto" w:fill="auto"/>
            <w:noWrap/>
            <w:vAlign w:val="bottom"/>
            <w:hideMark/>
          </w:tcPr>
          <w:p w14:paraId="3CB68920" w14:textId="77777777" w:rsidR="00B22BC3" w:rsidRPr="00C037AA" w:rsidRDefault="00B22BC3" w:rsidP="00B22BC3">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77,35</w:t>
            </w:r>
          </w:p>
        </w:tc>
        <w:tc>
          <w:tcPr>
            <w:tcW w:w="1476" w:type="dxa"/>
            <w:gridSpan w:val="2"/>
            <w:tcBorders>
              <w:top w:val="nil"/>
              <w:left w:val="nil"/>
              <w:bottom w:val="nil"/>
              <w:right w:val="single" w:sz="8" w:space="0" w:color="auto"/>
            </w:tcBorders>
            <w:shd w:val="clear" w:color="auto" w:fill="auto"/>
            <w:noWrap/>
            <w:vAlign w:val="bottom"/>
            <w:hideMark/>
          </w:tcPr>
          <w:p w14:paraId="41B75ACE" w14:textId="77777777" w:rsidR="00B22BC3" w:rsidRPr="00C037AA" w:rsidRDefault="00B22BC3" w:rsidP="00B22BC3">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54,1</w:t>
            </w:r>
          </w:p>
        </w:tc>
        <w:tc>
          <w:tcPr>
            <w:tcW w:w="1339" w:type="dxa"/>
            <w:gridSpan w:val="2"/>
            <w:tcBorders>
              <w:top w:val="nil"/>
              <w:left w:val="nil"/>
              <w:bottom w:val="nil"/>
              <w:right w:val="nil"/>
            </w:tcBorders>
            <w:shd w:val="clear" w:color="auto" w:fill="auto"/>
            <w:noWrap/>
            <w:vAlign w:val="bottom"/>
            <w:hideMark/>
          </w:tcPr>
          <w:p w14:paraId="322363EF"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4709A6" w:rsidRPr="00C037AA" w14:paraId="4516F83E"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CB6CD8D"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w:t>
            </w:r>
          </w:p>
        </w:tc>
        <w:tc>
          <w:tcPr>
            <w:tcW w:w="1457" w:type="dxa"/>
            <w:tcBorders>
              <w:top w:val="nil"/>
              <w:left w:val="nil"/>
              <w:bottom w:val="single" w:sz="4" w:space="0" w:color="auto"/>
              <w:right w:val="single" w:sz="4" w:space="0" w:color="auto"/>
            </w:tcBorders>
            <w:shd w:val="clear" w:color="auto" w:fill="auto"/>
            <w:noWrap/>
            <w:vAlign w:val="bottom"/>
            <w:hideMark/>
          </w:tcPr>
          <w:p w14:paraId="5BF846BB"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65</w:t>
            </w:r>
          </w:p>
        </w:tc>
        <w:tc>
          <w:tcPr>
            <w:tcW w:w="1073" w:type="dxa"/>
            <w:tcBorders>
              <w:top w:val="nil"/>
              <w:left w:val="nil"/>
              <w:bottom w:val="single" w:sz="4" w:space="0" w:color="auto"/>
              <w:right w:val="single" w:sz="4" w:space="0" w:color="auto"/>
            </w:tcBorders>
            <w:shd w:val="clear" w:color="auto" w:fill="auto"/>
            <w:noWrap/>
            <w:vAlign w:val="bottom"/>
            <w:hideMark/>
          </w:tcPr>
          <w:p w14:paraId="5EBE49BA"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45</w:t>
            </w:r>
          </w:p>
        </w:tc>
        <w:tc>
          <w:tcPr>
            <w:tcW w:w="576" w:type="dxa"/>
            <w:tcBorders>
              <w:top w:val="nil"/>
              <w:left w:val="nil"/>
              <w:bottom w:val="nil"/>
              <w:right w:val="nil"/>
            </w:tcBorders>
            <w:shd w:val="clear" w:color="auto" w:fill="auto"/>
            <w:noWrap/>
            <w:vAlign w:val="bottom"/>
            <w:hideMark/>
          </w:tcPr>
          <w:p w14:paraId="451F3D96"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single" w:sz="8" w:space="0" w:color="auto"/>
              <w:bottom w:val="nil"/>
              <w:right w:val="single" w:sz="8" w:space="0" w:color="auto"/>
            </w:tcBorders>
            <w:shd w:val="clear" w:color="auto" w:fill="auto"/>
            <w:noWrap/>
            <w:vAlign w:val="bottom"/>
            <w:hideMark/>
          </w:tcPr>
          <w:p w14:paraId="5A8A753D"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Variance</w:t>
            </w:r>
          </w:p>
        </w:tc>
        <w:tc>
          <w:tcPr>
            <w:tcW w:w="2835" w:type="dxa"/>
            <w:tcBorders>
              <w:top w:val="nil"/>
              <w:left w:val="nil"/>
              <w:bottom w:val="nil"/>
              <w:right w:val="single" w:sz="8" w:space="0" w:color="auto"/>
            </w:tcBorders>
            <w:shd w:val="clear" w:color="auto" w:fill="auto"/>
            <w:noWrap/>
            <w:vAlign w:val="bottom"/>
            <w:hideMark/>
          </w:tcPr>
          <w:p w14:paraId="0CC08585" w14:textId="77777777" w:rsidR="00B22BC3" w:rsidRPr="00C037AA" w:rsidRDefault="00B22BC3" w:rsidP="00B22BC3">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120,45</w:t>
            </w:r>
          </w:p>
        </w:tc>
        <w:tc>
          <w:tcPr>
            <w:tcW w:w="1476" w:type="dxa"/>
            <w:gridSpan w:val="2"/>
            <w:tcBorders>
              <w:top w:val="nil"/>
              <w:left w:val="nil"/>
              <w:bottom w:val="nil"/>
              <w:right w:val="single" w:sz="8" w:space="0" w:color="auto"/>
            </w:tcBorders>
            <w:shd w:val="clear" w:color="auto" w:fill="auto"/>
            <w:noWrap/>
            <w:vAlign w:val="bottom"/>
            <w:hideMark/>
          </w:tcPr>
          <w:p w14:paraId="50CF096B" w14:textId="77777777" w:rsidR="00B22BC3" w:rsidRPr="00C037AA" w:rsidRDefault="00B22BC3" w:rsidP="00B22BC3">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117,0421053</w:t>
            </w:r>
          </w:p>
        </w:tc>
        <w:tc>
          <w:tcPr>
            <w:tcW w:w="1339" w:type="dxa"/>
            <w:gridSpan w:val="2"/>
            <w:tcBorders>
              <w:top w:val="nil"/>
              <w:left w:val="nil"/>
              <w:bottom w:val="nil"/>
              <w:right w:val="nil"/>
            </w:tcBorders>
            <w:shd w:val="clear" w:color="auto" w:fill="auto"/>
            <w:noWrap/>
            <w:vAlign w:val="bottom"/>
            <w:hideMark/>
          </w:tcPr>
          <w:p w14:paraId="31A9405D"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4709A6" w:rsidRPr="00C037AA" w14:paraId="5AC3B981"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D3E2ECE"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1457" w:type="dxa"/>
            <w:tcBorders>
              <w:top w:val="nil"/>
              <w:left w:val="nil"/>
              <w:bottom w:val="single" w:sz="4" w:space="0" w:color="auto"/>
              <w:right w:val="single" w:sz="4" w:space="0" w:color="auto"/>
            </w:tcBorders>
            <w:shd w:val="clear" w:color="auto" w:fill="auto"/>
            <w:noWrap/>
            <w:vAlign w:val="bottom"/>
            <w:hideMark/>
          </w:tcPr>
          <w:p w14:paraId="759644DD"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68</w:t>
            </w:r>
          </w:p>
        </w:tc>
        <w:tc>
          <w:tcPr>
            <w:tcW w:w="1073" w:type="dxa"/>
            <w:tcBorders>
              <w:top w:val="nil"/>
              <w:left w:val="nil"/>
              <w:bottom w:val="single" w:sz="4" w:space="0" w:color="auto"/>
              <w:right w:val="single" w:sz="4" w:space="0" w:color="auto"/>
            </w:tcBorders>
            <w:shd w:val="clear" w:color="auto" w:fill="auto"/>
            <w:noWrap/>
            <w:vAlign w:val="bottom"/>
            <w:hideMark/>
          </w:tcPr>
          <w:p w14:paraId="20DCBCB0"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45</w:t>
            </w:r>
          </w:p>
        </w:tc>
        <w:tc>
          <w:tcPr>
            <w:tcW w:w="576" w:type="dxa"/>
            <w:tcBorders>
              <w:top w:val="nil"/>
              <w:left w:val="nil"/>
              <w:bottom w:val="nil"/>
              <w:right w:val="nil"/>
            </w:tcBorders>
            <w:shd w:val="clear" w:color="auto" w:fill="auto"/>
            <w:noWrap/>
            <w:vAlign w:val="bottom"/>
            <w:hideMark/>
          </w:tcPr>
          <w:p w14:paraId="4F3F5CB7"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single" w:sz="8" w:space="0" w:color="auto"/>
              <w:bottom w:val="nil"/>
              <w:right w:val="single" w:sz="8" w:space="0" w:color="auto"/>
            </w:tcBorders>
            <w:shd w:val="clear" w:color="auto" w:fill="auto"/>
            <w:noWrap/>
            <w:vAlign w:val="bottom"/>
            <w:hideMark/>
          </w:tcPr>
          <w:p w14:paraId="4CD4BBD6"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Observations</w:t>
            </w:r>
          </w:p>
        </w:tc>
        <w:tc>
          <w:tcPr>
            <w:tcW w:w="2835" w:type="dxa"/>
            <w:tcBorders>
              <w:top w:val="nil"/>
              <w:left w:val="nil"/>
              <w:bottom w:val="nil"/>
              <w:right w:val="single" w:sz="8" w:space="0" w:color="auto"/>
            </w:tcBorders>
            <w:shd w:val="clear" w:color="auto" w:fill="auto"/>
            <w:noWrap/>
            <w:vAlign w:val="bottom"/>
            <w:hideMark/>
          </w:tcPr>
          <w:p w14:paraId="1836D50A" w14:textId="77777777" w:rsidR="00B22BC3" w:rsidRPr="00C037AA" w:rsidRDefault="00B22BC3" w:rsidP="00B22BC3">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476" w:type="dxa"/>
            <w:gridSpan w:val="2"/>
            <w:tcBorders>
              <w:top w:val="nil"/>
              <w:left w:val="nil"/>
              <w:bottom w:val="nil"/>
              <w:right w:val="single" w:sz="8" w:space="0" w:color="auto"/>
            </w:tcBorders>
            <w:shd w:val="clear" w:color="auto" w:fill="auto"/>
            <w:noWrap/>
            <w:vAlign w:val="bottom"/>
            <w:hideMark/>
          </w:tcPr>
          <w:p w14:paraId="0A97A160" w14:textId="77777777" w:rsidR="00B22BC3" w:rsidRPr="00C037AA" w:rsidRDefault="00B22BC3" w:rsidP="00B22BC3">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339" w:type="dxa"/>
            <w:gridSpan w:val="2"/>
            <w:tcBorders>
              <w:top w:val="nil"/>
              <w:left w:val="nil"/>
              <w:bottom w:val="nil"/>
              <w:right w:val="nil"/>
            </w:tcBorders>
            <w:shd w:val="clear" w:color="auto" w:fill="auto"/>
            <w:noWrap/>
            <w:vAlign w:val="bottom"/>
            <w:hideMark/>
          </w:tcPr>
          <w:p w14:paraId="761690F3"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4709A6" w:rsidRPr="00C037AA" w14:paraId="26C9088E"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1B0740A"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1457" w:type="dxa"/>
            <w:tcBorders>
              <w:top w:val="nil"/>
              <w:left w:val="nil"/>
              <w:bottom w:val="single" w:sz="4" w:space="0" w:color="auto"/>
              <w:right w:val="single" w:sz="4" w:space="0" w:color="auto"/>
            </w:tcBorders>
            <w:shd w:val="clear" w:color="auto" w:fill="auto"/>
            <w:noWrap/>
            <w:vAlign w:val="bottom"/>
            <w:hideMark/>
          </w:tcPr>
          <w:p w14:paraId="096065E0"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68</w:t>
            </w:r>
          </w:p>
        </w:tc>
        <w:tc>
          <w:tcPr>
            <w:tcW w:w="1073" w:type="dxa"/>
            <w:tcBorders>
              <w:top w:val="nil"/>
              <w:left w:val="nil"/>
              <w:bottom w:val="single" w:sz="4" w:space="0" w:color="auto"/>
              <w:right w:val="single" w:sz="4" w:space="0" w:color="auto"/>
            </w:tcBorders>
            <w:shd w:val="clear" w:color="auto" w:fill="auto"/>
            <w:noWrap/>
            <w:vAlign w:val="bottom"/>
            <w:hideMark/>
          </w:tcPr>
          <w:p w14:paraId="5230E55E"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45</w:t>
            </w:r>
          </w:p>
        </w:tc>
        <w:tc>
          <w:tcPr>
            <w:tcW w:w="576" w:type="dxa"/>
            <w:tcBorders>
              <w:top w:val="nil"/>
              <w:left w:val="nil"/>
              <w:bottom w:val="nil"/>
              <w:right w:val="nil"/>
            </w:tcBorders>
            <w:shd w:val="clear" w:color="auto" w:fill="auto"/>
            <w:noWrap/>
            <w:vAlign w:val="bottom"/>
            <w:hideMark/>
          </w:tcPr>
          <w:p w14:paraId="38DC1A52"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single" w:sz="8" w:space="0" w:color="auto"/>
              <w:bottom w:val="nil"/>
              <w:right w:val="single" w:sz="8" w:space="0" w:color="auto"/>
            </w:tcBorders>
            <w:shd w:val="clear" w:color="auto" w:fill="auto"/>
            <w:noWrap/>
            <w:vAlign w:val="bottom"/>
            <w:hideMark/>
          </w:tcPr>
          <w:p w14:paraId="6EEA8717"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df</w:t>
            </w:r>
          </w:p>
        </w:tc>
        <w:tc>
          <w:tcPr>
            <w:tcW w:w="2835" w:type="dxa"/>
            <w:tcBorders>
              <w:top w:val="nil"/>
              <w:left w:val="nil"/>
              <w:bottom w:val="nil"/>
              <w:right w:val="single" w:sz="8" w:space="0" w:color="auto"/>
            </w:tcBorders>
            <w:shd w:val="clear" w:color="auto" w:fill="auto"/>
            <w:noWrap/>
            <w:vAlign w:val="bottom"/>
            <w:hideMark/>
          </w:tcPr>
          <w:p w14:paraId="364D6C40" w14:textId="77777777" w:rsidR="00B22BC3" w:rsidRPr="00C037AA" w:rsidRDefault="00B22BC3" w:rsidP="00B22BC3">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1476" w:type="dxa"/>
            <w:gridSpan w:val="2"/>
            <w:tcBorders>
              <w:top w:val="nil"/>
              <w:left w:val="nil"/>
              <w:bottom w:val="nil"/>
              <w:right w:val="single" w:sz="8" w:space="0" w:color="auto"/>
            </w:tcBorders>
            <w:shd w:val="clear" w:color="auto" w:fill="auto"/>
            <w:noWrap/>
            <w:vAlign w:val="bottom"/>
            <w:hideMark/>
          </w:tcPr>
          <w:p w14:paraId="533EA67F" w14:textId="77777777" w:rsidR="00B22BC3" w:rsidRPr="00C037AA" w:rsidRDefault="00B22BC3" w:rsidP="00B22BC3">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1339" w:type="dxa"/>
            <w:gridSpan w:val="2"/>
            <w:tcBorders>
              <w:top w:val="nil"/>
              <w:left w:val="nil"/>
              <w:bottom w:val="nil"/>
              <w:right w:val="nil"/>
            </w:tcBorders>
            <w:shd w:val="clear" w:color="auto" w:fill="auto"/>
            <w:noWrap/>
            <w:vAlign w:val="bottom"/>
            <w:hideMark/>
          </w:tcPr>
          <w:p w14:paraId="25862869"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4709A6" w:rsidRPr="00C037AA" w14:paraId="49AB92A5"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95A0336"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1457" w:type="dxa"/>
            <w:tcBorders>
              <w:top w:val="nil"/>
              <w:left w:val="nil"/>
              <w:bottom w:val="single" w:sz="4" w:space="0" w:color="auto"/>
              <w:right w:val="single" w:sz="4" w:space="0" w:color="auto"/>
            </w:tcBorders>
            <w:shd w:val="clear" w:color="auto" w:fill="auto"/>
            <w:noWrap/>
            <w:vAlign w:val="bottom"/>
            <w:hideMark/>
          </w:tcPr>
          <w:p w14:paraId="5D39D701"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1073" w:type="dxa"/>
            <w:tcBorders>
              <w:top w:val="nil"/>
              <w:left w:val="nil"/>
              <w:bottom w:val="single" w:sz="4" w:space="0" w:color="auto"/>
              <w:right w:val="single" w:sz="4" w:space="0" w:color="auto"/>
            </w:tcBorders>
            <w:shd w:val="clear" w:color="auto" w:fill="auto"/>
            <w:noWrap/>
            <w:vAlign w:val="bottom"/>
            <w:hideMark/>
          </w:tcPr>
          <w:p w14:paraId="0EFA1789"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48</w:t>
            </w:r>
          </w:p>
        </w:tc>
        <w:tc>
          <w:tcPr>
            <w:tcW w:w="576" w:type="dxa"/>
            <w:tcBorders>
              <w:top w:val="nil"/>
              <w:left w:val="nil"/>
              <w:bottom w:val="nil"/>
              <w:right w:val="nil"/>
            </w:tcBorders>
            <w:shd w:val="clear" w:color="auto" w:fill="auto"/>
            <w:noWrap/>
            <w:vAlign w:val="bottom"/>
            <w:hideMark/>
          </w:tcPr>
          <w:p w14:paraId="2B6591E7"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single" w:sz="8" w:space="0" w:color="auto"/>
              <w:bottom w:val="nil"/>
              <w:right w:val="single" w:sz="8" w:space="0" w:color="auto"/>
            </w:tcBorders>
            <w:shd w:val="clear" w:color="auto" w:fill="auto"/>
            <w:noWrap/>
            <w:vAlign w:val="bottom"/>
            <w:hideMark/>
          </w:tcPr>
          <w:p w14:paraId="729B080F"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F</w:t>
            </w:r>
          </w:p>
        </w:tc>
        <w:tc>
          <w:tcPr>
            <w:tcW w:w="2835" w:type="dxa"/>
            <w:tcBorders>
              <w:top w:val="nil"/>
              <w:left w:val="nil"/>
              <w:bottom w:val="nil"/>
              <w:right w:val="single" w:sz="8" w:space="0" w:color="auto"/>
            </w:tcBorders>
            <w:shd w:val="clear" w:color="auto" w:fill="auto"/>
            <w:noWrap/>
            <w:vAlign w:val="bottom"/>
            <w:hideMark/>
          </w:tcPr>
          <w:p w14:paraId="409109AE" w14:textId="77777777" w:rsidR="00B22BC3" w:rsidRPr="00C037AA" w:rsidRDefault="00B22BC3" w:rsidP="00B22BC3">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1,029116827</w:t>
            </w:r>
          </w:p>
        </w:tc>
        <w:tc>
          <w:tcPr>
            <w:tcW w:w="1476" w:type="dxa"/>
            <w:gridSpan w:val="2"/>
            <w:tcBorders>
              <w:top w:val="nil"/>
              <w:left w:val="nil"/>
              <w:bottom w:val="nil"/>
              <w:right w:val="single" w:sz="8" w:space="0" w:color="auto"/>
            </w:tcBorders>
            <w:shd w:val="clear" w:color="auto" w:fill="auto"/>
            <w:noWrap/>
            <w:vAlign w:val="bottom"/>
            <w:hideMark/>
          </w:tcPr>
          <w:p w14:paraId="172D3726"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339" w:type="dxa"/>
            <w:gridSpan w:val="2"/>
            <w:tcBorders>
              <w:top w:val="nil"/>
              <w:left w:val="nil"/>
              <w:bottom w:val="nil"/>
              <w:right w:val="nil"/>
            </w:tcBorders>
            <w:shd w:val="clear" w:color="auto" w:fill="auto"/>
            <w:noWrap/>
            <w:vAlign w:val="bottom"/>
            <w:hideMark/>
          </w:tcPr>
          <w:p w14:paraId="3CA9659A"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4709A6" w:rsidRPr="00C037AA" w14:paraId="067DCFE2"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625ABA4"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w:t>
            </w:r>
          </w:p>
        </w:tc>
        <w:tc>
          <w:tcPr>
            <w:tcW w:w="1457" w:type="dxa"/>
            <w:tcBorders>
              <w:top w:val="nil"/>
              <w:left w:val="nil"/>
              <w:bottom w:val="single" w:sz="4" w:space="0" w:color="auto"/>
              <w:right w:val="single" w:sz="4" w:space="0" w:color="auto"/>
            </w:tcBorders>
            <w:shd w:val="clear" w:color="auto" w:fill="auto"/>
            <w:noWrap/>
            <w:vAlign w:val="bottom"/>
            <w:hideMark/>
          </w:tcPr>
          <w:p w14:paraId="7E369B66"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1073" w:type="dxa"/>
            <w:tcBorders>
              <w:top w:val="nil"/>
              <w:left w:val="nil"/>
              <w:bottom w:val="single" w:sz="4" w:space="0" w:color="auto"/>
              <w:right w:val="single" w:sz="4" w:space="0" w:color="auto"/>
            </w:tcBorders>
            <w:shd w:val="clear" w:color="auto" w:fill="auto"/>
            <w:noWrap/>
            <w:vAlign w:val="bottom"/>
            <w:hideMark/>
          </w:tcPr>
          <w:p w14:paraId="0FF49CAE"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48</w:t>
            </w:r>
          </w:p>
        </w:tc>
        <w:tc>
          <w:tcPr>
            <w:tcW w:w="576" w:type="dxa"/>
            <w:tcBorders>
              <w:top w:val="nil"/>
              <w:left w:val="nil"/>
              <w:bottom w:val="nil"/>
              <w:right w:val="nil"/>
            </w:tcBorders>
            <w:shd w:val="clear" w:color="auto" w:fill="auto"/>
            <w:noWrap/>
            <w:vAlign w:val="bottom"/>
            <w:hideMark/>
          </w:tcPr>
          <w:p w14:paraId="362B8605"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single" w:sz="8" w:space="0" w:color="auto"/>
              <w:bottom w:val="nil"/>
              <w:right w:val="single" w:sz="8" w:space="0" w:color="auto"/>
            </w:tcBorders>
            <w:shd w:val="clear" w:color="auto" w:fill="auto"/>
            <w:noWrap/>
            <w:vAlign w:val="bottom"/>
            <w:hideMark/>
          </w:tcPr>
          <w:p w14:paraId="3EC13A3E"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P(F&lt;=f) one-tail</w:t>
            </w:r>
          </w:p>
        </w:tc>
        <w:tc>
          <w:tcPr>
            <w:tcW w:w="2835" w:type="dxa"/>
            <w:tcBorders>
              <w:top w:val="nil"/>
              <w:left w:val="nil"/>
              <w:bottom w:val="nil"/>
              <w:right w:val="single" w:sz="8" w:space="0" w:color="auto"/>
            </w:tcBorders>
            <w:shd w:val="clear" w:color="auto" w:fill="auto"/>
            <w:noWrap/>
            <w:vAlign w:val="bottom"/>
            <w:hideMark/>
          </w:tcPr>
          <w:p w14:paraId="15E440DB" w14:textId="77777777" w:rsidR="00B22BC3" w:rsidRPr="00C037AA" w:rsidRDefault="00B22BC3" w:rsidP="00B22BC3">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0,475387328</w:t>
            </w:r>
          </w:p>
        </w:tc>
        <w:tc>
          <w:tcPr>
            <w:tcW w:w="1476" w:type="dxa"/>
            <w:gridSpan w:val="2"/>
            <w:tcBorders>
              <w:top w:val="nil"/>
              <w:left w:val="nil"/>
              <w:bottom w:val="nil"/>
              <w:right w:val="single" w:sz="8" w:space="0" w:color="auto"/>
            </w:tcBorders>
            <w:shd w:val="clear" w:color="auto" w:fill="auto"/>
            <w:noWrap/>
            <w:vAlign w:val="bottom"/>
            <w:hideMark/>
          </w:tcPr>
          <w:p w14:paraId="7098CD59"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339" w:type="dxa"/>
            <w:gridSpan w:val="2"/>
            <w:tcBorders>
              <w:top w:val="nil"/>
              <w:left w:val="nil"/>
              <w:bottom w:val="nil"/>
              <w:right w:val="nil"/>
            </w:tcBorders>
            <w:shd w:val="clear" w:color="auto" w:fill="auto"/>
            <w:noWrap/>
            <w:vAlign w:val="bottom"/>
            <w:hideMark/>
          </w:tcPr>
          <w:p w14:paraId="310ACD96"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4709A6" w:rsidRPr="00C037AA" w14:paraId="0E0E376C" w14:textId="77777777" w:rsidTr="00021A47">
        <w:trPr>
          <w:trHeight w:val="317"/>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39CC328"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1457" w:type="dxa"/>
            <w:tcBorders>
              <w:top w:val="nil"/>
              <w:left w:val="nil"/>
              <w:bottom w:val="single" w:sz="4" w:space="0" w:color="auto"/>
              <w:right w:val="single" w:sz="4" w:space="0" w:color="auto"/>
            </w:tcBorders>
            <w:shd w:val="clear" w:color="auto" w:fill="auto"/>
            <w:noWrap/>
            <w:vAlign w:val="bottom"/>
            <w:hideMark/>
          </w:tcPr>
          <w:p w14:paraId="4FF795E5"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1073" w:type="dxa"/>
            <w:tcBorders>
              <w:top w:val="nil"/>
              <w:left w:val="nil"/>
              <w:bottom w:val="single" w:sz="4" w:space="0" w:color="auto"/>
              <w:right w:val="single" w:sz="4" w:space="0" w:color="auto"/>
            </w:tcBorders>
            <w:shd w:val="clear" w:color="auto" w:fill="auto"/>
            <w:noWrap/>
            <w:vAlign w:val="bottom"/>
            <w:hideMark/>
          </w:tcPr>
          <w:p w14:paraId="683E4D27"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48</w:t>
            </w:r>
          </w:p>
        </w:tc>
        <w:tc>
          <w:tcPr>
            <w:tcW w:w="576" w:type="dxa"/>
            <w:tcBorders>
              <w:top w:val="nil"/>
              <w:left w:val="nil"/>
              <w:bottom w:val="nil"/>
              <w:right w:val="nil"/>
            </w:tcBorders>
            <w:shd w:val="clear" w:color="auto" w:fill="auto"/>
            <w:noWrap/>
            <w:vAlign w:val="bottom"/>
            <w:hideMark/>
          </w:tcPr>
          <w:p w14:paraId="3922BEA4"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single" w:sz="8" w:space="0" w:color="auto"/>
              <w:bottom w:val="single" w:sz="8" w:space="0" w:color="auto"/>
              <w:right w:val="single" w:sz="8" w:space="0" w:color="auto"/>
            </w:tcBorders>
            <w:shd w:val="clear" w:color="auto" w:fill="auto"/>
            <w:noWrap/>
            <w:vAlign w:val="bottom"/>
            <w:hideMark/>
          </w:tcPr>
          <w:p w14:paraId="04F85B85"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F Critical one-tail</w:t>
            </w:r>
          </w:p>
        </w:tc>
        <w:tc>
          <w:tcPr>
            <w:tcW w:w="2835" w:type="dxa"/>
            <w:tcBorders>
              <w:top w:val="nil"/>
              <w:left w:val="nil"/>
              <w:bottom w:val="single" w:sz="8" w:space="0" w:color="auto"/>
              <w:right w:val="single" w:sz="8" w:space="0" w:color="auto"/>
            </w:tcBorders>
            <w:shd w:val="clear" w:color="auto" w:fill="auto"/>
            <w:noWrap/>
            <w:vAlign w:val="bottom"/>
            <w:hideMark/>
          </w:tcPr>
          <w:p w14:paraId="46DBAACC" w14:textId="77777777" w:rsidR="00B22BC3" w:rsidRPr="00C037AA" w:rsidRDefault="00B22BC3" w:rsidP="00B22BC3">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2,168251601</w:t>
            </w:r>
          </w:p>
        </w:tc>
        <w:tc>
          <w:tcPr>
            <w:tcW w:w="1476" w:type="dxa"/>
            <w:gridSpan w:val="2"/>
            <w:tcBorders>
              <w:top w:val="nil"/>
              <w:left w:val="nil"/>
              <w:bottom w:val="single" w:sz="8" w:space="0" w:color="auto"/>
              <w:right w:val="single" w:sz="8" w:space="0" w:color="auto"/>
            </w:tcBorders>
            <w:shd w:val="clear" w:color="auto" w:fill="auto"/>
            <w:noWrap/>
            <w:vAlign w:val="bottom"/>
            <w:hideMark/>
          </w:tcPr>
          <w:p w14:paraId="743437C3"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339" w:type="dxa"/>
            <w:gridSpan w:val="2"/>
            <w:tcBorders>
              <w:top w:val="nil"/>
              <w:left w:val="nil"/>
              <w:bottom w:val="nil"/>
              <w:right w:val="nil"/>
            </w:tcBorders>
            <w:shd w:val="clear" w:color="auto" w:fill="auto"/>
            <w:noWrap/>
            <w:vAlign w:val="bottom"/>
            <w:hideMark/>
          </w:tcPr>
          <w:p w14:paraId="124C2403"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4709A6" w:rsidRPr="00C037AA" w14:paraId="55C27982"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270E3C7"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w:t>
            </w:r>
          </w:p>
        </w:tc>
        <w:tc>
          <w:tcPr>
            <w:tcW w:w="1457" w:type="dxa"/>
            <w:tcBorders>
              <w:top w:val="nil"/>
              <w:left w:val="nil"/>
              <w:bottom w:val="single" w:sz="4" w:space="0" w:color="auto"/>
              <w:right w:val="single" w:sz="4" w:space="0" w:color="auto"/>
            </w:tcBorders>
            <w:shd w:val="clear" w:color="auto" w:fill="auto"/>
            <w:noWrap/>
            <w:vAlign w:val="bottom"/>
            <w:hideMark/>
          </w:tcPr>
          <w:p w14:paraId="4FDF3650"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1073" w:type="dxa"/>
            <w:tcBorders>
              <w:top w:val="nil"/>
              <w:left w:val="nil"/>
              <w:bottom w:val="single" w:sz="4" w:space="0" w:color="auto"/>
              <w:right w:val="single" w:sz="4" w:space="0" w:color="auto"/>
            </w:tcBorders>
            <w:shd w:val="clear" w:color="auto" w:fill="auto"/>
            <w:noWrap/>
            <w:vAlign w:val="bottom"/>
            <w:hideMark/>
          </w:tcPr>
          <w:p w14:paraId="41337FEB"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576" w:type="dxa"/>
            <w:tcBorders>
              <w:top w:val="nil"/>
              <w:left w:val="nil"/>
              <w:bottom w:val="nil"/>
              <w:right w:val="nil"/>
            </w:tcBorders>
            <w:shd w:val="clear" w:color="auto" w:fill="auto"/>
            <w:noWrap/>
            <w:vAlign w:val="bottom"/>
            <w:hideMark/>
          </w:tcPr>
          <w:p w14:paraId="6FBF2094"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nil"/>
              <w:bottom w:val="nil"/>
              <w:right w:val="nil"/>
            </w:tcBorders>
            <w:shd w:val="clear" w:color="auto" w:fill="auto"/>
            <w:noWrap/>
            <w:vAlign w:val="bottom"/>
            <w:hideMark/>
          </w:tcPr>
          <w:p w14:paraId="1251AF2D"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835" w:type="dxa"/>
            <w:tcBorders>
              <w:top w:val="nil"/>
              <w:left w:val="nil"/>
              <w:bottom w:val="nil"/>
              <w:right w:val="nil"/>
            </w:tcBorders>
            <w:shd w:val="clear" w:color="auto" w:fill="auto"/>
            <w:noWrap/>
            <w:vAlign w:val="bottom"/>
            <w:hideMark/>
          </w:tcPr>
          <w:p w14:paraId="62BA09EB"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1476" w:type="dxa"/>
            <w:gridSpan w:val="2"/>
            <w:tcBorders>
              <w:top w:val="nil"/>
              <w:left w:val="nil"/>
              <w:bottom w:val="nil"/>
              <w:right w:val="nil"/>
            </w:tcBorders>
            <w:shd w:val="clear" w:color="auto" w:fill="auto"/>
            <w:noWrap/>
            <w:vAlign w:val="bottom"/>
            <w:hideMark/>
          </w:tcPr>
          <w:p w14:paraId="161B5B88"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1339" w:type="dxa"/>
            <w:gridSpan w:val="2"/>
            <w:tcBorders>
              <w:top w:val="nil"/>
              <w:left w:val="nil"/>
              <w:bottom w:val="nil"/>
              <w:right w:val="nil"/>
            </w:tcBorders>
            <w:shd w:val="clear" w:color="auto" w:fill="auto"/>
            <w:noWrap/>
            <w:vAlign w:val="bottom"/>
            <w:hideMark/>
          </w:tcPr>
          <w:p w14:paraId="32933E1C"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4709A6" w:rsidRPr="00C037AA" w14:paraId="02D67B98"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0BC590E"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w:t>
            </w:r>
          </w:p>
        </w:tc>
        <w:tc>
          <w:tcPr>
            <w:tcW w:w="1457" w:type="dxa"/>
            <w:tcBorders>
              <w:top w:val="nil"/>
              <w:left w:val="nil"/>
              <w:bottom w:val="single" w:sz="4" w:space="0" w:color="auto"/>
              <w:right w:val="single" w:sz="4" w:space="0" w:color="auto"/>
            </w:tcBorders>
            <w:shd w:val="clear" w:color="auto" w:fill="auto"/>
            <w:noWrap/>
            <w:vAlign w:val="bottom"/>
            <w:hideMark/>
          </w:tcPr>
          <w:p w14:paraId="74B125FB"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77</w:t>
            </w:r>
          </w:p>
        </w:tc>
        <w:tc>
          <w:tcPr>
            <w:tcW w:w="1073" w:type="dxa"/>
            <w:tcBorders>
              <w:top w:val="nil"/>
              <w:left w:val="nil"/>
              <w:bottom w:val="single" w:sz="4" w:space="0" w:color="auto"/>
              <w:right w:val="single" w:sz="4" w:space="0" w:color="auto"/>
            </w:tcBorders>
            <w:shd w:val="clear" w:color="auto" w:fill="auto"/>
            <w:noWrap/>
            <w:vAlign w:val="bottom"/>
            <w:hideMark/>
          </w:tcPr>
          <w:p w14:paraId="4B0AFB5B"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54</w:t>
            </w:r>
          </w:p>
        </w:tc>
        <w:tc>
          <w:tcPr>
            <w:tcW w:w="576" w:type="dxa"/>
            <w:tcBorders>
              <w:top w:val="nil"/>
              <w:left w:val="nil"/>
              <w:bottom w:val="nil"/>
              <w:right w:val="nil"/>
            </w:tcBorders>
            <w:shd w:val="clear" w:color="auto" w:fill="auto"/>
            <w:noWrap/>
            <w:vAlign w:val="bottom"/>
            <w:hideMark/>
          </w:tcPr>
          <w:p w14:paraId="7F599E8F"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nil"/>
              <w:bottom w:val="nil"/>
              <w:right w:val="nil"/>
            </w:tcBorders>
            <w:shd w:val="clear" w:color="auto" w:fill="auto"/>
            <w:noWrap/>
            <w:vAlign w:val="bottom"/>
            <w:hideMark/>
          </w:tcPr>
          <w:p w14:paraId="2C24BF40"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Mengghitung dk = n-1</w:t>
            </w:r>
          </w:p>
        </w:tc>
        <w:tc>
          <w:tcPr>
            <w:tcW w:w="2835" w:type="dxa"/>
            <w:tcBorders>
              <w:top w:val="nil"/>
              <w:left w:val="nil"/>
              <w:bottom w:val="nil"/>
              <w:right w:val="nil"/>
            </w:tcBorders>
            <w:shd w:val="clear" w:color="auto" w:fill="auto"/>
            <w:noWrap/>
            <w:vAlign w:val="bottom"/>
            <w:hideMark/>
          </w:tcPr>
          <w:p w14:paraId="18C9B1ED"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1476" w:type="dxa"/>
            <w:gridSpan w:val="2"/>
            <w:tcBorders>
              <w:top w:val="nil"/>
              <w:left w:val="nil"/>
              <w:bottom w:val="nil"/>
              <w:right w:val="nil"/>
            </w:tcBorders>
            <w:shd w:val="clear" w:color="auto" w:fill="auto"/>
            <w:noWrap/>
            <w:vAlign w:val="bottom"/>
            <w:hideMark/>
          </w:tcPr>
          <w:p w14:paraId="0CBB8301"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1339" w:type="dxa"/>
            <w:gridSpan w:val="2"/>
            <w:tcBorders>
              <w:top w:val="nil"/>
              <w:left w:val="nil"/>
              <w:bottom w:val="nil"/>
              <w:right w:val="nil"/>
            </w:tcBorders>
            <w:shd w:val="clear" w:color="auto" w:fill="auto"/>
            <w:noWrap/>
            <w:vAlign w:val="bottom"/>
            <w:hideMark/>
          </w:tcPr>
          <w:p w14:paraId="109D6FCB"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4709A6" w:rsidRPr="00C037AA" w14:paraId="49FC5912"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9501636"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w:t>
            </w:r>
          </w:p>
        </w:tc>
        <w:tc>
          <w:tcPr>
            <w:tcW w:w="1457" w:type="dxa"/>
            <w:tcBorders>
              <w:top w:val="nil"/>
              <w:left w:val="nil"/>
              <w:bottom w:val="single" w:sz="4" w:space="0" w:color="auto"/>
              <w:right w:val="single" w:sz="4" w:space="0" w:color="auto"/>
            </w:tcBorders>
            <w:shd w:val="clear" w:color="auto" w:fill="auto"/>
            <w:noWrap/>
            <w:vAlign w:val="bottom"/>
            <w:hideMark/>
          </w:tcPr>
          <w:p w14:paraId="107104F7"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77</w:t>
            </w:r>
          </w:p>
        </w:tc>
        <w:tc>
          <w:tcPr>
            <w:tcW w:w="1073" w:type="dxa"/>
            <w:tcBorders>
              <w:top w:val="nil"/>
              <w:left w:val="nil"/>
              <w:bottom w:val="single" w:sz="4" w:space="0" w:color="auto"/>
              <w:right w:val="single" w:sz="4" w:space="0" w:color="auto"/>
            </w:tcBorders>
            <w:shd w:val="clear" w:color="auto" w:fill="auto"/>
            <w:noWrap/>
            <w:vAlign w:val="bottom"/>
            <w:hideMark/>
          </w:tcPr>
          <w:p w14:paraId="5AD83EFC"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54</w:t>
            </w:r>
          </w:p>
        </w:tc>
        <w:tc>
          <w:tcPr>
            <w:tcW w:w="576" w:type="dxa"/>
            <w:tcBorders>
              <w:top w:val="nil"/>
              <w:left w:val="nil"/>
              <w:bottom w:val="nil"/>
              <w:right w:val="nil"/>
            </w:tcBorders>
            <w:shd w:val="clear" w:color="auto" w:fill="auto"/>
            <w:noWrap/>
            <w:vAlign w:val="bottom"/>
            <w:hideMark/>
          </w:tcPr>
          <w:p w14:paraId="34F53FC9"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nil"/>
              <w:bottom w:val="nil"/>
              <w:right w:val="nil"/>
            </w:tcBorders>
            <w:shd w:val="clear" w:color="auto" w:fill="auto"/>
            <w:noWrap/>
            <w:vAlign w:val="bottom"/>
            <w:hideMark/>
          </w:tcPr>
          <w:p w14:paraId="3F9CCD9F"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Kelompok A = 20-1 = 19</w:t>
            </w:r>
          </w:p>
        </w:tc>
        <w:tc>
          <w:tcPr>
            <w:tcW w:w="2835" w:type="dxa"/>
            <w:tcBorders>
              <w:top w:val="nil"/>
              <w:left w:val="nil"/>
              <w:bottom w:val="nil"/>
              <w:right w:val="nil"/>
            </w:tcBorders>
            <w:shd w:val="clear" w:color="auto" w:fill="auto"/>
            <w:noWrap/>
            <w:vAlign w:val="bottom"/>
            <w:hideMark/>
          </w:tcPr>
          <w:p w14:paraId="7D89312A"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1476" w:type="dxa"/>
            <w:gridSpan w:val="2"/>
            <w:tcBorders>
              <w:top w:val="nil"/>
              <w:left w:val="nil"/>
              <w:bottom w:val="nil"/>
              <w:right w:val="nil"/>
            </w:tcBorders>
            <w:shd w:val="clear" w:color="auto" w:fill="auto"/>
            <w:noWrap/>
            <w:vAlign w:val="bottom"/>
            <w:hideMark/>
          </w:tcPr>
          <w:p w14:paraId="13300163"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1339" w:type="dxa"/>
            <w:gridSpan w:val="2"/>
            <w:tcBorders>
              <w:top w:val="nil"/>
              <w:left w:val="nil"/>
              <w:bottom w:val="nil"/>
              <w:right w:val="nil"/>
            </w:tcBorders>
            <w:shd w:val="clear" w:color="auto" w:fill="auto"/>
            <w:noWrap/>
            <w:vAlign w:val="bottom"/>
            <w:hideMark/>
          </w:tcPr>
          <w:p w14:paraId="33B1E073"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4709A6" w:rsidRPr="00C037AA" w14:paraId="486441B1"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0F1D157"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w:t>
            </w:r>
          </w:p>
        </w:tc>
        <w:tc>
          <w:tcPr>
            <w:tcW w:w="1457" w:type="dxa"/>
            <w:tcBorders>
              <w:top w:val="nil"/>
              <w:left w:val="nil"/>
              <w:bottom w:val="single" w:sz="4" w:space="0" w:color="auto"/>
              <w:right w:val="single" w:sz="4" w:space="0" w:color="auto"/>
            </w:tcBorders>
            <w:shd w:val="clear" w:color="auto" w:fill="auto"/>
            <w:noWrap/>
            <w:vAlign w:val="bottom"/>
            <w:hideMark/>
          </w:tcPr>
          <w:p w14:paraId="07F8F397"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82</w:t>
            </w:r>
          </w:p>
        </w:tc>
        <w:tc>
          <w:tcPr>
            <w:tcW w:w="1073" w:type="dxa"/>
            <w:tcBorders>
              <w:top w:val="nil"/>
              <w:left w:val="nil"/>
              <w:bottom w:val="single" w:sz="4" w:space="0" w:color="auto"/>
              <w:right w:val="single" w:sz="4" w:space="0" w:color="auto"/>
            </w:tcBorders>
            <w:shd w:val="clear" w:color="auto" w:fill="auto"/>
            <w:noWrap/>
            <w:vAlign w:val="bottom"/>
            <w:hideMark/>
          </w:tcPr>
          <w:p w14:paraId="74A59A6E"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54</w:t>
            </w:r>
          </w:p>
        </w:tc>
        <w:tc>
          <w:tcPr>
            <w:tcW w:w="576" w:type="dxa"/>
            <w:tcBorders>
              <w:top w:val="nil"/>
              <w:left w:val="nil"/>
              <w:bottom w:val="nil"/>
              <w:right w:val="nil"/>
            </w:tcBorders>
            <w:shd w:val="clear" w:color="auto" w:fill="auto"/>
            <w:noWrap/>
            <w:vAlign w:val="bottom"/>
            <w:hideMark/>
          </w:tcPr>
          <w:p w14:paraId="10225F1B"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nil"/>
              <w:bottom w:val="nil"/>
              <w:right w:val="nil"/>
            </w:tcBorders>
            <w:shd w:val="clear" w:color="auto" w:fill="auto"/>
            <w:noWrap/>
            <w:vAlign w:val="bottom"/>
            <w:hideMark/>
          </w:tcPr>
          <w:p w14:paraId="11A74CED"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Kelompok B = 20-1 = 19</w:t>
            </w:r>
          </w:p>
        </w:tc>
        <w:tc>
          <w:tcPr>
            <w:tcW w:w="2835" w:type="dxa"/>
            <w:tcBorders>
              <w:top w:val="single" w:sz="4" w:space="0" w:color="auto"/>
              <w:left w:val="single" w:sz="4" w:space="0" w:color="auto"/>
              <w:bottom w:val="single" w:sz="4" w:space="0" w:color="auto"/>
              <w:right w:val="nil"/>
            </w:tcBorders>
            <w:shd w:val="clear" w:color="auto" w:fill="FFC000"/>
            <w:noWrap/>
            <w:vAlign w:val="bottom"/>
            <w:hideMark/>
          </w:tcPr>
          <w:p w14:paraId="5A3EE9D3"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Hipotesis :</w:t>
            </w:r>
          </w:p>
        </w:tc>
        <w:tc>
          <w:tcPr>
            <w:tcW w:w="1476" w:type="dxa"/>
            <w:gridSpan w:val="2"/>
            <w:tcBorders>
              <w:top w:val="single" w:sz="4" w:space="0" w:color="auto"/>
              <w:left w:val="nil"/>
              <w:bottom w:val="single" w:sz="4" w:space="0" w:color="auto"/>
              <w:right w:val="nil"/>
            </w:tcBorders>
            <w:shd w:val="clear" w:color="auto" w:fill="FFC000"/>
            <w:noWrap/>
            <w:vAlign w:val="bottom"/>
            <w:hideMark/>
          </w:tcPr>
          <w:p w14:paraId="3A9D39AA"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339" w:type="dxa"/>
            <w:gridSpan w:val="2"/>
            <w:tcBorders>
              <w:top w:val="single" w:sz="4" w:space="0" w:color="auto"/>
              <w:left w:val="nil"/>
              <w:bottom w:val="single" w:sz="4" w:space="0" w:color="auto"/>
              <w:right w:val="single" w:sz="4" w:space="0" w:color="auto"/>
            </w:tcBorders>
            <w:shd w:val="clear" w:color="auto" w:fill="FFC000"/>
            <w:noWrap/>
            <w:vAlign w:val="bottom"/>
            <w:hideMark/>
          </w:tcPr>
          <w:p w14:paraId="3CBA0BD2"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r>
      <w:tr w:rsidR="004709A6" w:rsidRPr="00C037AA" w14:paraId="6A91FFDA"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9390B4D"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w:t>
            </w:r>
          </w:p>
        </w:tc>
        <w:tc>
          <w:tcPr>
            <w:tcW w:w="1457" w:type="dxa"/>
            <w:tcBorders>
              <w:top w:val="nil"/>
              <w:left w:val="nil"/>
              <w:bottom w:val="single" w:sz="4" w:space="0" w:color="auto"/>
              <w:right w:val="single" w:sz="4" w:space="0" w:color="auto"/>
            </w:tcBorders>
            <w:shd w:val="clear" w:color="auto" w:fill="auto"/>
            <w:noWrap/>
            <w:vAlign w:val="bottom"/>
            <w:hideMark/>
          </w:tcPr>
          <w:p w14:paraId="2C73674F"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85</w:t>
            </w:r>
          </w:p>
        </w:tc>
        <w:tc>
          <w:tcPr>
            <w:tcW w:w="1073" w:type="dxa"/>
            <w:tcBorders>
              <w:top w:val="nil"/>
              <w:left w:val="nil"/>
              <w:bottom w:val="single" w:sz="4" w:space="0" w:color="auto"/>
              <w:right w:val="single" w:sz="4" w:space="0" w:color="auto"/>
            </w:tcBorders>
            <w:shd w:val="clear" w:color="auto" w:fill="auto"/>
            <w:noWrap/>
            <w:vAlign w:val="bottom"/>
            <w:hideMark/>
          </w:tcPr>
          <w:p w14:paraId="624F0F79"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57</w:t>
            </w:r>
          </w:p>
        </w:tc>
        <w:tc>
          <w:tcPr>
            <w:tcW w:w="576" w:type="dxa"/>
            <w:tcBorders>
              <w:top w:val="nil"/>
              <w:left w:val="nil"/>
              <w:bottom w:val="nil"/>
              <w:right w:val="nil"/>
            </w:tcBorders>
            <w:shd w:val="clear" w:color="auto" w:fill="auto"/>
            <w:noWrap/>
            <w:vAlign w:val="bottom"/>
            <w:hideMark/>
          </w:tcPr>
          <w:p w14:paraId="0E1183A1"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nil"/>
              <w:bottom w:val="nil"/>
              <w:right w:val="nil"/>
            </w:tcBorders>
            <w:shd w:val="clear" w:color="auto" w:fill="auto"/>
            <w:noWrap/>
            <w:vAlign w:val="bottom"/>
            <w:hideMark/>
          </w:tcPr>
          <w:p w14:paraId="50F375D4"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xml:space="preserve">Nilai </w:t>
            </w:r>
          </w:p>
        </w:tc>
        <w:tc>
          <w:tcPr>
            <w:tcW w:w="5650" w:type="dxa"/>
            <w:gridSpan w:val="5"/>
            <w:tcBorders>
              <w:top w:val="nil"/>
              <w:left w:val="single" w:sz="4" w:space="0" w:color="auto"/>
              <w:bottom w:val="single" w:sz="4" w:space="0" w:color="auto"/>
              <w:right w:val="single" w:sz="4" w:space="0" w:color="auto"/>
            </w:tcBorders>
            <w:shd w:val="clear" w:color="auto" w:fill="FFC000"/>
            <w:noWrap/>
            <w:vAlign w:val="bottom"/>
            <w:hideMark/>
          </w:tcPr>
          <w:p w14:paraId="324DB7D4" w14:textId="05076075"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Jika Fhitung &lt; Ftabel, maka Ho diterima dan Ha ditolak</w:t>
            </w:r>
          </w:p>
        </w:tc>
      </w:tr>
      <w:tr w:rsidR="00B22BC3" w:rsidRPr="00C037AA" w14:paraId="67F0169F"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E11451A"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w:t>
            </w:r>
          </w:p>
        </w:tc>
        <w:tc>
          <w:tcPr>
            <w:tcW w:w="1457" w:type="dxa"/>
            <w:tcBorders>
              <w:top w:val="nil"/>
              <w:left w:val="nil"/>
              <w:bottom w:val="single" w:sz="4" w:space="0" w:color="auto"/>
              <w:right w:val="single" w:sz="4" w:space="0" w:color="auto"/>
            </w:tcBorders>
            <w:shd w:val="clear" w:color="auto" w:fill="auto"/>
            <w:noWrap/>
            <w:vAlign w:val="bottom"/>
            <w:hideMark/>
          </w:tcPr>
          <w:p w14:paraId="779500C3"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88</w:t>
            </w:r>
          </w:p>
        </w:tc>
        <w:tc>
          <w:tcPr>
            <w:tcW w:w="1073" w:type="dxa"/>
            <w:tcBorders>
              <w:top w:val="nil"/>
              <w:left w:val="nil"/>
              <w:bottom w:val="single" w:sz="4" w:space="0" w:color="auto"/>
              <w:right w:val="single" w:sz="4" w:space="0" w:color="auto"/>
            </w:tcBorders>
            <w:shd w:val="clear" w:color="auto" w:fill="auto"/>
            <w:noWrap/>
            <w:vAlign w:val="bottom"/>
            <w:hideMark/>
          </w:tcPr>
          <w:p w14:paraId="2A4B1E85"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57</w:t>
            </w:r>
          </w:p>
        </w:tc>
        <w:tc>
          <w:tcPr>
            <w:tcW w:w="576" w:type="dxa"/>
            <w:tcBorders>
              <w:top w:val="nil"/>
              <w:left w:val="nil"/>
              <w:bottom w:val="nil"/>
              <w:right w:val="nil"/>
            </w:tcBorders>
            <w:shd w:val="clear" w:color="auto" w:fill="auto"/>
            <w:noWrap/>
            <w:vAlign w:val="bottom"/>
            <w:hideMark/>
          </w:tcPr>
          <w:p w14:paraId="1EDE9A87"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nil"/>
              <w:bottom w:val="nil"/>
              <w:right w:val="nil"/>
            </w:tcBorders>
            <w:shd w:val="clear" w:color="auto" w:fill="auto"/>
            <w:noWrap/>
            <w:vAlign w:val="bottom"/>
            <w:hideMark/>
          </w:tcPr>
          <w:p w14:paraId="5CDAE816"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Nilai Ftabel = 1,02</w:t>
            </w:r>
          </w:p>
        </w:tc>
        <w:tc>
          <w:tcPr>
            <w:tcW w:w="5650" w:type="dxa"/>
            <w:gridSpan w:val="5"/>
            <w:tcBorders>
              <w:top w:val="nil"/>
              <w:left w:val="single" w:sz="4" w:space="0" w:color="auto"/>
              <w:bottom w:val="single" w:sz="4" w:space="0" w:color="auto"/>
              <w:right w:val="single" w:sz="4" w:space="0" w:color="auto"/>
            </w:tcBorders>
            <w:shd w:val="clear" w:color="auto" w:fill="FFC000"/>
            <w:noWrap/>
            <w:vAlign w:val="bottom"/>
            <w:hideMark/>
          </w:tcPr>
          <w:p w14:paraId="3C962AAE" w14:textId="660E3A01"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Jika Fhitung &gt; Ftabel, maka Ho ditolak dan Ha diterima</w:t>
            </w:r>
          </w:p>
        </w:tc>
      </w:tr>
      <w:tr w:rsidR="00B22BC3" w:rsidRPr="00C037AA" w14:paraId="3FB4E948"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0A0C18F"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1457" w:type="dxa"/>
            <w:tcBorders>
              <w:top w:val="nil"/>
              <w:left w:val="nil"/>
              <w:bottom w:val="single" w:sz="4" w:space="0" w:color="auto"/>
              <w:right w:val="single" w:sz="4" w:space="0" w:color="auto"/>
            </w:tcBorders>
            <w:shd w:val="clear" w:color="auto" w:fill="auto"/>
            <w:noWrap/>
            <w:vAlign w:val="bottom"/>
            <w:hideMark/>
          </w:tcPr>
          <w:p w14:paraId="322E3EBA"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88</w:t>
            </w:r>
          </w:p>
        </w:tc>
        <w:tc>
          <w:tcPr>
            <w:tcW w:w="1073" w:type="dxa"/>
            <w:tcBorders>
              <w:top w:val="nil"/>
              <w:left w:val="nil"/>
              <w:bottom w:val="single" w:sz="4" w:space="0" w:color="auto"/>
              <w:right w:val="single" w:sz="4" w:space="0" w:color="auto"/>
            </w:tcBorders>
            <w:shd w:val="clear" w:color="auto" w:fill="auto"/>
            <w:noWrap/>
            <w:vAlign w:val="bottom"/>
            <w:hideMark/>
          </w:tcPr>
          <w:p w14:paraId="33292CC1"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60</w:t>
            </w:r>
          </w:p>
        </w:tc>
        <w:tc>
          <w:tcPr>
            <w:tcW w:w="576" w:type="dxa"/>
            <w:tcBorders>
              <w:top w:val="nil"/>
              <w:left w:val="nil"/>
              <w:bottom w:val="nil"/>
              <w:right w:val="nil"/>
            </w:tcBorders>
            <w:shd w:val="clear" w:color="auto" w:fill="auto"/>
            <w:noWrap/>
            <w:vAlign w:val="bottom"/>
            <w:hideMark/>
          </w:tcPr>
          <w:p w14:paraId="4DA6BC85"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nil"/>
              <w:bottom w:val="nil"/>
              <w:right w:val="nil"/>
            </w:tcBorders>
            <w:shd w:val="clear" w:color="auto" w:fill="auto"/>
            <w:noWrap/>
            <w:vAlign w:val="bottom"/>
            <w:hideMark/>
          </w:tcPr>
          <w:p w14:paraId="109B18B1"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Bersipat Heterogen Karena :</w:t>
            </w:r>
          </w:p>
        </w:tc>
        <w:tc>
          <w:tcPr>
            <w:tcW w:w="3881" w:type="dxa"/>
            <w:gridSpan w:val="2"/>
            <w:tcBorders>
              <w:top w:val="nil"/>
              <w:left w:val="nil"/>
              <w:bottom w:val="nil"/>
              <w:right w:val="nil"/>
            </w:tcBorders>
            <w:shd w:val="clear" w:color="auto" w:fill="auto"/>
            <w:noWrap/>
            <w:vAlign w:val="bottom"/>
            <w:hideMark/>
          </w:tcPr>
          <w:p w14:paraId="290EFC6B"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792" w:type="dxa"/>
            <w:gridSpan w:val="2"/>
            <w:tcBorders>
              <w:top w:val="nil"/>
              <w:left w:val="nil"/>
              <w:bottom w:val="nil"/>
              <w:right w:val="nil"/>
            </w:tcBorders>
            <w:shd w:val="clear" w:color="auto" w:fill="auto"/>
            <w:noWrap/>
            <w:vAlign w:val="bottom"/>
            <w:hideMark/>
          </w:tcPr>
          <w:p w14:paraId="3EF65E9A"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977" w:type="dxa"/>
            <w:tcBorders>
              <w:top w:val="nil"/>
              <w:left w:val="nil"/>
              <w:bottom w:val="nil"/>
              <w:right w:val="nil"/>
            </w:tcBorders>
            <w:shd w:val="clear" w:color="auto" w:fill="auto"/>
            <w:noWrap/>
            <w:vAlign w:val="bottom"/>
            <w:hideMark/>
          </w:tcPr>
          <w:p w14:paraId="0C980999"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B22BC3" w:rsidRPr="00C037AA" w14:paraId="7CDBEA70"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A663990"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17</w:t>
            </w:r>
          </w:p>
        </w:tc>
        <w:tc>
          <w:tcPr>
            <w:tcW w:w="1457" w:type="dxa"/>
            <w:tcBorders>
              <w:top w:val="nil"/>
              <w:left w:val="nil"/>
              <w:bottom w:val="single" w:sz="4" w:space="0" w:color="auto"/>
              <w:right w:val="single" w:sz="4" w:space="0" w:color="auto"/>
            </w:tcBorders>
            <w:shd w:val="clear" w:color="auto" w:fill="auto"/>
            <w:noWrap/>
            <w:vAlign w:val="bottom"/>
            <w:hideMark/>
          </w:tcPr>
          <w:p w14:paraId="5EBB0AF3"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91</w:t>
            </w:r>
          </w:p>
        </w:tc>
        <w:tc>
          <w:tcPr>
            <w:tcW w:w="1073" w:type="dxa"/>
            <w:tcBorders>
              <w:top w:val="nil"/>
              <w:left w:val="nil"/>
              <w:bottom w:val="single" w:sz="4" w:space="0" w:color="auto"/>
              <w:right w:val="single" w:sz="4" w:space="0" w:color="auto"/>
            </w:tcBorders>
            <w:shd w:val="clear" w:color="auto" w:fill="auto"/>
            <w:noWrap/>
            <w:vAlign w:val="bottom"/>
            <w:hideMark/>
          </w:tcPr>
          <w:p w14:paraId="489FEA9D"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576" w:type="dxa"/>
            <w:tcBorders>
              <w:top w:val="nil"/>
              <w:left w:val="nil"/>
              <w:bottom w:val="nil"/>
              <w:right w:val="nil"/>
            </w:tcBorders>
            <w:shd w:val="clear" w:color="auto" w:fill="auto"/>
            <w:noWrap/>
            <w:vAlign w:val="bottom"/>
            <w:hideMark/>
          </w:tcPr>
          <w:p w14:paraId="39F856D0"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nil"/>
              <w:bottom w:val="nil"/>
              <w:right w:val="nil"/>
            </w:tcBorders>
            <w:shd w:val="clear" w:color="auto" w:fill="auto"/>
            <w:noWrap/>
            <w:vAlign w:val="bottom"/>
            <w:hideMark/>
          </w:tcPr>
          <w:p w14:paraId="072731DF"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Ftabel : Fhiting</w:t>
            </w:r>
          </w:p>
        </w:tc>
        <w:tc>
          <w:tcPr>
            <w:tcW w:w="3881" w:type="dxa"/>
            <w:gridSpan w:val="2"/>
            <w:tcBorders>
              <w:top w:val="nil"/>
              <w:left w:val="nil"/>
              <w:bottom w:val="nil"/>
              <w:right w:val="nil"/>
            </w:tcBorders>
            <w:shd w:val="clear" w:color="auto" w:fill="auto"/>
            <w:noWrap/>
            <w:vAlign w:val="bottom"/>
            <w:hideMark/>
          </w:tcPr>
          <w:p w14:paraId="05B0F65B"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792" w:type="dxa"/>
            <w:gridSpan w:val="2"/>
            <w:tcBorders>
              <w:top w:val="nil"/>
              <w:left w:val="nil"/>
              <w:bottom w:val="nil"/>
              <w:right w:val="nil"/>
            </w:tcBorders>
            <w:shd w:val="clear" w:color="auto" w:fill="auto"/>
            <w:noWrap/>
            <w:vAlign w:val="bottom"/>
            <w:hideMark/>
          </w:tcPr>
          <w:p w14:paraId="70E7B954"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977" w:type="dxa"/>
            <w:tcBorders>
              <w:top w:val="nil"/>
              <w:left w:val="nil"/>
              <w:bottom w:val="nil"/>
              <w:right w:val="nil"/>
            </w:tcBorders>
            <w:shd w:val="clear" w:color="auto" w:fill="auto"/>
            <w:noWrap/>
            <w:vAlign w:val="bottom"/>
            <w:hideMark/>
          </w:tcPr>
          <w:p w14:paraId="04BDB52B"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B22BC3" w:rsidRPr="00C037AA" w14:paraId="5CBBDA75"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BBDD741"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w:t>
            </w:r>
          </w:p>
        </w:tc>
        <w:tc>
          <w:tcPr>
            <w:tcW w:w="1457" w:type="dxa"/>
            <w:tcBorders>
              <w:top w:val="nil"/>
              <w:left w:val="nil"/>
              <w:bottom w:val="single" w:sz="4" w:space="0" w:color="auto"/>
              <w:right w:val="single" w:sz="4" w:space="0" w:color="auto"/>
            </w:tcBorders>
            <w:shd w:val="clear" w:color="auto" w:fill="auto"/>
            <w:noWrap/>
            <w:vAlign w:val="bottom"/>
            <w:hideMark/>
          </w:tcPr>
          <w:p w14:paraId="5CF7A929"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91</w:t>
            </w:r>
          </w:p>
        </w:tc>
        <w:tc>
          <w:tcPr>
            <w:tcW w:w="1073" w:type="dxa"/>
            <w:tcBorders>
              <w:top w:val="nil"/>
              <w:left w:val="nil"/>
              <w:bottom w:val="single" w:sz="4" w:space="0" w:color="auto"/>
              <w:right w:val="single" w:sz="4" w:space="0" w:color="auto"/>
            </w:tcBorders>
            <w:shd w:val="clear" w:color="auto" w:fill="auto"/>
            <w:noWrap/>
            <w:vAlign w:val="bottom"/>
            <w:hideMark/>
          </w:tcPr>
          <w:p w14:paraId="24216DDA"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576" w:type="dxa"/>
            <w:tcBorders>
              <w:top w:val="nil"/>
              <w:left w:val="nil"/>
              <w:bottom w:val="nil"/>
              <w:right w:val="nil"/>
            </w:tcBorders>
            <w:shd w:val="clear" w:color="auto" w:fill="auto"/>
            <w:noWrap/>
            <w:vAlign w:val="bottom"/>
            <w:hideMark/>
          </w:tcPr>
          <w:p w14:paraId="31800383"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nil"/>
              <w:bottom w:val="nil"/>
              <w:right w:val="nil"/>
            </w:tcBorders>
            <w:shd w:val="clear" w:color="auto" w:fill="auto"/>
            <w:noWrap/>
            <w:vAlign w:val="bottom"/>
            <w:hideMark/>
          </w:tcPr>
          <w:p w14:paraId="17137EBA"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1,02 &lt; 2,16</w:t>
            </w:r>
          </w:p>
        </w:tc>
        <w:tc>
          <w:tcPr>
            <w:tcW w:w="3881" w:type="dxa"/>
            <w:gridSpan w:val="2"/>
            <w:tcBorders>
              <w:top w:val="nil"/>
              <w:left w:val="nil"/>
              <w:bottom w:val="nil"/>
              <w:right w:val="nil"/>
            </w:tcBorders>
            <w:shd w:val="clear" w:color="auto" w:fill="auto"/>
            <w:noWrap/>
            <w:vAlign w:val="bottom"/>
            <w:hideMark/>
          </w:tcPr>
          <w:p w14:paraId="61F159A5"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792" w:type="dxa"/>
            <w:gridSpan w:val="2"/>
            <w:tcBorders>
              <w:top w:val="nil"/>
              <w:left w:val="nil"/>
              <w:bottom w:val="nil"/>
              <w:right w:val="nil"/>
            </w:tcBorders>
            <w:shd w:val="clear" w:color="auto" w:fill="auto"/>
            <w:noWrap/>
            <w:vAlign w:val="bottom"/>
            <w:hideMark/>
          </w:tcPr>
          <w:p w14:paraId="0308F200"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977" w:type="dxa"/>
            <w:tcBorders>
              <w:top w:val="nil"/>
              <w:left w:val="nil"/>
              <w:bottom w:val="nil"/>
              <w:right w:val="nil"/>
            </w:tcBorders>
            <w:shd w:val="clear" w:color="auto" w:fill="auto"/>
            <w:noWrap/>
            <w:vAlign w:val="bottom"/>
            <w:hideMark/>
          </w:tcPr>
          <w:p w14:paraId="0938A26D"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B22BC3" w:rsidRPr="00C037AA" w14:paraId="4A802289"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DB8A771"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1457" w:type="dxa"/>
            <w:tcBorders>
              <w:top w:val="nil"/>
              <w:left w:val="nil"/>
              <w:bottom w:val="single" w:sz="4" w:space="0" w:color="auto"/>
              <w:right w:val="single" w:sz="4" w:space="0" w:color="auto"/>
            </w:tcBorders>
            <w:shd w:val="clear" w:color="auto" w:fill="auto"/>
            <w:noWrap/>
            <w:vAlign w:val="bottom"/>
            <w:hideMark/>
          </w:tcPr>
          <w:p w14:paraId="1FFC68A7"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94</w:t>
            </w:r>
          </w:p>
        </w:tc>
        <w:tc>
          <w:tcPr>
            <w:tcW w:w="1073" w:type="dxa"/>
            <w:tcBorders>
              <w:top w:val="nil"/>
              <w:left w:val="nil"/>
              <w:bottom w:val="single" w:sz="4" w:space="0" w:color="auto"/>
              <w:right w:val="single" w:sz="4" w:space="0" w:color="auto"/>
            </w:tcBorders>
            <w:shd w:val="clear" w:color="auto" w:fill="auto"/>
            <w:noWrap/>
            <w:vAlign w:val="bottom"/>
            <w:hideMark/>
          </w:tcPr>
          <w:p w14:paraId="314796E6"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576" w:type="dxa"/>
            <w:tcBorders>
              <w:top w:val="nil"/>
              <w:left w:val="nil"/>
              <w:bottom w:val="nil"/>
              <w:right w:val="nil"/>
            </w:tcBorders>
            <w:shd w:val="clear" w:color="auto" w:fill="auto"/>
            <w:noWrap/>
            <w:vAlign w:val="bottom"/>
            <w:hideMark/>
          </w:tcPr>
          <w:p w14:paraId="2274D34B"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2996" w:type="dxa"/>
            <w:tcBorders>
              <w:top w:val="nil"/>
              <w:left w:val="nil"/>
              <w:bottom w:val="nil"/>
              <w:right w:val="nil"/>
            </w:tcBorders>
            <w:shd w:val="clear" w:color="auto" w:fill="auto"/>
            <w:noWrap/>
            <w:vAlign w:val="bottom"/>
            <w:hideMark/>
          </w:tcPr>
          <w:p w14:paraId="76DAA0A3"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Ho Diterima</w:t>
            </w:r>
          </w:p>
        </w:tc>
        <w:tc>
          <w:tcPr>
            <w:tcW w:w="3881" w:type="dxa"/>
            <w:gridSpan w:val="2"/>
            <w:tcBorders>
              <w:top w:val="nil"/>
              <w:left w:val="nil"/>
              <w:bottom w:val="nil"/>
              <w:right w:val="nil"/>
            </w:tcBorders>
            <w:shd w:val="clear" w:color="auto" w:fill="auto"/>
            <w:noWrap/>
            <w:vAlign w:val="bottom"/>
            <w:hideMark/>
          </w:tcPr>
          <w:p w14:paraId="3C51767D"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792" w:type="dxa"/>
            <w:gridSpan w:val="2"/>
            <w:tcBorders>
              <w:top w:val="nil"/>
              <w:left w:val="nil"/>
              <w:bottom w:val="nil"/>
              <w:right w:val="nil"/>
            </w:tcBorders>
            <w:shd w:val="clear" w:color="auto" w:fill="auto"/>
            <w:noWrap/>
            <w:vAlign w:val="bottom"/>
            <w:hideMark/>
          </w:tcPr>
          <w:p w14:paraId="1C3B7B32"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977" w:type="dxa"/>
            <w:tcBorders>
              <w:top w:val="nil"/>
              <w:left w:val="nil"/>
              <w:bottom w:val="nil"/>
              <w:right w:val="nil"/>
            </w:tcBorders>
            <w:shd w:val="clear" w:color="auto" w:fill="auto"/>
            <w:noWrap/>
            <w:vAlign w:val="bottom"/>
            <w:hideMark/>
          </w:tcPr>
          <w:p w14:paraId="30F1E237"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r>
      <w:tr w:rsidR="004709A6" w:rsidRPr="00C037AA" w14:paraId="4063663F" w14:textId="77777777" w:rsidTr="00021A47">
        <w:trPr>
          <w:trHeight w:val="302"/>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0B9B158"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457" w:type="dxa"/>
            <w:tcBorders>
              <w:top w:val="nil"/>
              <w:left w:val="nil"/>
              <w:bottom w:val="single" w:sz="4" w:space="0" w:color="auto"/>
              <w:right w:val="single" w:sz="4" w:space="0" w:color="auto"/>
            </w:tcBorders>
            <w:shd w:val="clear" w:color="auto" w:fill="auto"/>
            <w:noWrap/>
            <w:vAlign w:val="bottom"/>
            <w:hideMark/>
          </w:tcPr>
          <w:p w14:paraId="5ED5530F"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94</w:t>
            </w:r>
          </w:p>
        </w:tc>
        <w:tc>
          <w:tcPr>
            <w:tcW w:w="1073" w:type="dxa"/>
            <w:tcBorders>
              <w:top w:val="nil"/>
              <w:left w:val="nil"/>
              <w:bottom w:val="single" w:sz="4" w:space="0" w:color="auto"/>
              <w:right w:val="single" w:sz="4" w:space="0" w:color="auto"/>
            </w:tcBorders>
            <w:shd w:val="clear" w:color="auto" w:fill="auto"/>
            <w:noWrap/>
            <w:vAlign w:val="bottom"/>
            <w:hideMark/>
          </w:tcPr>
          <w:p w14:paraId="38E05B57" w14:textId="77777777" w:rsidR="00B22BC3" w:rsidRPr="00C037AA" w:rsidRDefault="00B22BC3" w:rsidP="004709A6">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576" w:type="dxa"/>
            <w:tcBorders>
              <w:top w:val="nil"/>
              <w:left w:val="nil"/>
              <w:bottom w:val="nil"/>
              <w:right w:val="nil"/>
            </w:tcBorders>
            <w:shd w:val="clear" w:color="auto" w:fill="auto"/>
            <w:noWrap/>
            <w:vAlign w:val="bottom"/>
            <w:hideMark/>
          </w:tcPr>
          <w:p w14:paraId="121CD9DF"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p>
        </w:tc>
        <w:tc>
          <w:tcPr>
            <w:tcW w:w="8646" w:type="dxa"/>
            <w:gridSpan w:val="6"/>
            <w:tcBorders>
              <w:top w:val="nil"/>
              <w:left w:val="nil"/>
              <w:bottom w:val="nil"/>
              <w:right w:val="nil"/>
            </w:tcBorders>
            <w:shd w:val="clear" w:color="auto" w:fill="auto"/>
            <w:noWrap/>
            <w:vAlign w:val="bottom"/>
            <w:hideMark/>
          </w:tcPr>
          <w:p w14:paraId="77DEFB80" w14:textId="77777777" w:rsidR="00B22BC3" w:rsidRPr="00C037AA" w:rsidRDefault="00B22BC3" w:rsidP="00B22BC3">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Kesimpulan : Jika Fhitung &lt; Ftabel maka data bersipat HOMOGEN dan Ho Titerima</w:t>
            </w:r>
          </w:p>
        </w:tc>
      </w:tr>
    </w:tbl>
    <w:p w14:paraId="444C50DE" w14:textId="77777777" w:rsidR="00F40E7F" w:rsidRDefault="00F40E7F" w:rsidP="00475080">
      <w:pPr>
        <w:tabs>
          <w:tab w:val="left" w:pos="1753"/>
        </w:tabs>
        <w:spacing w:line="240" w:lineRule="auto"/>
        <w:rPr>
          <w:rFonts w:ascii="Times New Roman" w:hAnsi="Times New Roman" w:cs="Times New Roman"/>
          <w:sz w:val="24"/>
          <w:szCs w:val="24"/>
        </w:rPr>
      </w:pPr>
    </w:p>
    <w:p w14:paraId="67E29C20" w14:textId="77777777" w:rsidR="00021A47" w:rsidRDefault="00021A47" w:rsidP="00475080">
      <w:pPr>
        <w:tabs>
          <w:tab w:val="left" w:pos="1753"/>
        </w:tabs>
        <w:spacing w:line="240" w:lineRule="auto"/>
        <w:rPr>
          <w:rFonts w:ascii="Times New Roman" w:hAnsi="Times New Roman" w:cs="Times New Roman"/>
          <w:sz w:val="24"/>
          <w:szCs w:val="24"/>
        </w:rPr>
      </w:pPr>
    </w:p>
    <w:p w14:paraId="7B8C5A3A" w14:textId="77777777" w:rsidR="00021A47" w:rsidRDefault="00021A47" w:rsidP="00475080">
      <w:pPr>
        <w:tabs>
          <w:tab w:val="left" w:pos="1753"/>
        </w:tabs>
        <w:spacing w:line="240" w:lineRule="auto"/>
        <w:rPr>
          <w:rFonts w:ascii="Times New Roman" w:hAnsi="Times New Roman" w:cs="Times New Roman"/>
          <w:sz w:val="24"/>
          <w:szCs w:val="24"/>
        </w:rPr>
      </w:pPr>
    </w:p>
    <w:p w14:paraId="059B5159" w14:textId="328C6B6B" w:rsidR="004709A6" w:rsidRPr="00021A47" w:rsidRDefault="004709A6" w:rsidP="00C037AA">
      <w:pPr>
        <w:tabs>
          <w:tab w:val="left" w:pos="1753"/>
        </w:tabs>
        <w:spacing w:after="0" w:line="240" w:lineRule="auto"/>
        <w:rPr>
          <w:rFonts w:ascii="Times New Roman" w:hAnsi="Times New Roman" w:cs="Times New Roman"/>
          <w:b/>
          <w:sz w:val="24"/>
          <w:szCs w:val="24"/>
        </w:rPr>
      </w:pPr>
      <w:r w:rsidRPr="00021A47">
        <w:rPr>
          <w:rFonts w:ascii="Times New Roman" w:hAnsi="Times New Roman" w:cs="Times New Roman"/>
          <w:b/>
          <w:sz w:val="24"/>
          <w:szCs w:val="24"/>
        </w:rPr>
        <w:lastRenderedPageBreak/>
        <w:t>C.4 Uji t independen</w:t>
      </w:r>
    </w:p>
    <w:p w14:paraId="70965160" w14:textId="5105DAAD" w:rsidR="00613106" w:rsidRDefault="007319F4" w:rsidP="00C037AA">
      <w:pPr>
        <w:tabs>
          <w:tab w:val="left" w:pos="1753"/>
        </w:tabs>
        <w:spacing w:after="0" w:line="240" w:lineRule="auto"/>
        <w:jc w:val="center"/>
        <w:rPr>
          <w:rFonts w:ascii="Times New Roman" w:hAnsi="Times New Roman" w:cs="Times New Roman"/>
          <w:b/>
          <w:sz w:val="24"/>
          <w:szCs w:val="24"/>
        </w:rPr>
      </w:pPr>
      <w:r w:rsidRPr="007319F4">
        <w:rPr>
          <w:rFonts w:ascii="Times New Roman" w:hAnsi="Times New Roman" w:cs="Times New Roman"/>
          <w:b/>
          <w:sz w:val="24"/>
          <w:szCs w:val="24"/>
        </w:rPr>
        <w:t>Tabel C.4.1</w:t>
      </w:r>
    </w:p>
    <w:p w14:paraId="4EC1A972" w14:textId="4FD052EF" w:rsidR="009E77C3" w:rsidRPr="007319F4" w:rsidRDefault="009E77C3" w:rsidP="009E77C3">
      <w:pPr>
        <w:tabs>
          <w:tab w:val="left" w:pos="175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Uji Independen </w:t>
      </w:r>
      <w:r w:rsidRPr="009E77C3">
        <w:rPr>
          <w:rFonts w:ascii="Times New Roman" w:hAnsi="Times New Roman" w:cs="Times New Roman"/>
          <w:b/>
          <w:i/>
          <w:sz w:val="24"/>
          <w:szCs w:val="24"/>
        </w:rPr>
        <w:t>T-test P</w:t>
      </w:r>
      <w:r>
        <w:rPr>
          <w:rFonts w:ascii="Times New Roman" w:hAnsi="Times New Roman" w:cs="Times New Roman"/>
          <w:b/>
          <w:i/>
          <w:sz w:val="24"/>
          <w:szCs w:val="24"/>
        </w:rPr>
        <w:t>rettest</w:t>
      </w:r>
    </w:p>
    <w:tbl>
      <w:tblPr>
        <w:tblW w:w="13575" w:type="dxa"/>
        <w:jc w:val="center"/>
        <w:tblLook w:val="04A0" w:firstRow="1" w:lastRow="0" w:firstColumn="1" w:lastColumn="0" w:noHBand="0" w:noVBand="1"/>
      </w:tblPr>
      <w:tblGrid>
        <w:gridCol w:w="1350"/>
        <w:gridCol w:w="1457"/>
        <w:gridCol w:w="1030"/>
        <w:gridCol w:w="222"/>
        <w:gridCol w:w="260"/>
        <w:gridCol w:w="2798"/>
        <w:gridCol w:w="679"/>
        <w:gridCol w:w="3570"/>
        <w:gridCol w:w="1560"/>
        <w:gridCol w:w="365"/>
        <w:gridCol w:w="284"/>
      </w:tblGrid>
      <w:tr w:rsidR="001C2691" w:rsidRPr="00C037AA" w14:paraId="16B3C09F" w14:textId="77777777" w:rsidTr="00021A47">
        <w:trPr>
          <w:trHeight w:val="315"/>
          <w:jc w:val="center"/>
        </w:trPr>
        <w:tc>
          <w:tcPr>
            <w:tcW w:w="1350"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692D69EC" w14:textId="77777777" w:rsidR="001C2691" w:rsidRPr="00C037AA" w:rsidRDefault="001C2691" w:rsidP="001C2691">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Responden</w:t>
            </w:r>
          </w:p>
        </w:tc>
        <w:tc>
          <w:tcPr>
            <w:tcW w:w="1457"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0E4583B0" w14:textId="76016959" w:rsidR="001C2691" w:rsidRPr="00C037AA" w:rsidRDefault="00600C65" w:rsidP="001C2691">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Eksperimen</w:t>
            </w:r>
          </w:p>
        </w:tc>
        <w:tc>
          <w:tcPr>
            <w:tcW w:w="1030"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1BD9C192" w14:textId="77777777" w:rsidR="001C2691" w:rsidRPr="00C037AA" w:rsidRDefault="001C2691" w:rsidP="001C2691">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Kontrol</w:t>
            </w:r>
          </w:p>
        </w:tc>
        <w:tc>
          <w:tcPr>
            <w:tcW w:w="222" w:type="dxa"/>
            <w:tcBorders>
              <w:top w:val="nil"/>
              <w:left w:val="nil"/>
              <w:bottom w:val="nil"/>
              <w:right w:val="nil"/>
            </w:tcBorders>
            <w:shd w:val="clear" w:color="auto" w:fill="auto"/>
            <w:noWrap/>
            <w:vAlign w:val="bottom"/>
            <w:hideMark/>
          </w:tcPr>
          <w:p w14:paraId="0BE3AE39"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389F6C51"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798" w:type="dxa"/>
            <w:tcBorders>
              <w:top w:val="nil"/>
              <w:left w:val="nil"/>
              <w:bottom w:val="nil"/>
              <w:right w:val="nil"/>
            </w:tcBorders>
            <w:shd w:val="clear" w:color="auto" w:fill="auto"/>
            <w:noWrap/>
            <w:vAlign w:val="bottom"/>
            <w:hideMark/>
          </w:tcPr>
          <w:p w14:paraId="570B2E53"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4249" w:type="dxa"/>
            <w:gridSpan w:val="2"/>
            <w:tcBorders>
              <w:top w:val="nil"/>
              <w:left w:val="nil"/>
              <w:bottom w:val="nil"/>
              <w:right w:val="nil"/>
            </w:tcBorders>
            <w:shd w:val="clear" w:color="auto" w:fill="auto"/>
            <w:noWrap/>
            <w:vAlign w:val="bottom"/>
            <w:hideMark/>
          </w:tcPr>
          <w:p w14:paraId="62FD0A41"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1560" w:type="dxa"/>
            <w:tcBorders>
              <w:top w:val="nil"/>
              <w:left w:val="nil"/>
              <w:bottom w:val="nil"/>
              <w:right w:val="nil"/>
            </w:tcBorders>
            <w:shd w:val="clear" w:color="auto" w:fill="auto"/>
            <w:noWrap/>
            <w:vAlign w:val="bottom"/>
            <w:hideMark/>
          </w:tcPr>
          <w:p w14:paraId="207F533B"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65" w:type="dxa"/>
            <w:tcBorders>
              <w:top w:val="nil"/>
              <w:left w:val="nil"/>
              <w:bottom w:val="nil"/>
              <w:right w:val="nil"/>
            </w:tcBorders>
            <w:shd w:val="clear" w:color="auto" w:fill="auto"/>
            <w:noWrap/>
            <w:vAlign w:val="bottom"/>
            <w:hideMark/>
          </w:tcPr>
          <w:p w14:paraId="4FA8BC53"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174D9758"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021A47" w:rsidRPr="00C037AA" w14:paraId="5690DA58" w14:textId="77777777" w:rsidTr="00021A47">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08F14957" w14:textId="77777777" w:rsidR="00021A47" w:rsidRPr="00C037AA" w:rsidRDefault="00021A47"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1457" w:type="dxa"/>
            <w:tcBorders>
              <w:top w:val="nil"/>
              <w:left w:val="nil"/>
              <w:bottom w:val="single" w:sz="4" w:space="0" w:color="auto"/>
              <w:right w:val="single" w:sz="4" w:space="0" w:color="auto"/>
            </w:tcBorders>
            <w:shd w:val="clear" w:color="auto" w:fill="auto"/>
            <w:noWrap/>
            <w:vAlign w:val="bottom"/>
            <w:hideMark/>
          </w:tcPr>
          <w:p w14:paraId="2B973D36" w14:textId="77777777" w:rsidR="00021A47" w:rsidRPr="00C037AA" w:rsidRDefault="00021A47"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030" w:type="dxa"/>
            <w:tcBorders>
              <w:top w:val="nil"/>
              <w:left w:val="nil"/>
              <w:bottom w:val="single" w:sz="4" w:space="0" w:color="auto"/>
              <w:right w:val="single" w:sz="4" w:space="0" w:color="auto"/>
            </w:tcBorders>
            <w:shd w:val="clear" w:color="auto" w:fill="auto"/>
            <w:noWrap/>
            <w:vAlign w:val="bottom"/>
            <w:hideMark/>
          </w:tcPr>
          <w:p w14:paraId="641419B4" w14:textId="77777777" w:rsidR="00021A47" w:rsidRPr="00C037AA" w:rsidRDefault="00021A47"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222" w:type="dxa"/>
            <w:tcBorders>
              <w:top w:val="nil"/>
              <w:left w:val="nil"/>
              <w:bottom w:val="nil"/>
              <w:right w:val="nil"/>
            </w:tcBorders>
            <w:shd w:val="clear" w:color="auto" w:fill="auto"/>
            <w:noWrap/>
            <w:vAlign w:val="bottom"/>
            <w:hideMark/>
          </w:tcPr>
          <w:p w14:paraId="722B0D77" w14:textId="77777777" w:rsidR="00021A47" w:rsidRPr="00C037AA" w:rsidRDefault="00021A47"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78B090D4" w14:textId="77777777" w:rsidR="00021A47" w:rsidRPr="00C037AA" w:rsidRDefault="00021A47" w:rsidP="001C2691">
            <w:pPr>
              <w:spacing w:after="0" w:line="240" w:lineRule="auto"/>
              <w:rPr>
                <w:rFonts w:ascii="Times New Roman" w:eastAsia="Times New Roman" w:hAnsi="Times New Roman" w:cs="Times New Roman"/>
                <w:color w:val="000000"/>
                <w:sz w:val="24"/>
                <w:szCs w:val="24"/>
              </w:rPr>
            </w:pPr>
          </w:p>
        </w:tc>
        <w:tc>
          <w:tcPr>
            <w:tcW w:w="8607" w:type="dxa"/>
            <w:gridSpan w:val="4"/>
            <w:vMerge w:val="restart"/>
            <w:tcBorders>
              <w:top w:val="single" w:sz="8" w:space="0" w:color="auto"/>
              <w:left w:val="single" w:sz="8" w:space="0" w:color="auto"/>
              <w:right w:val="single" w:sz="8" w:space="0" w:color="auto"/>
            </w:tcBorders>
            <w:shd w:val="clear" w:color="auto" w:fill="FFC000"/>
            <w:noWrap/>
            <w:vAlign w:val="bottom"/>
            <w:hideMark/>
          </w:tcPr>
          <w:p w14:paraId="2A3D717A" w14:textId="5DCC6012" w:rsidR="00021A47" w:rsidRPr="00021A47" w:rsidRDefault="00021A47" w:rsidP="00021A47">
            <w:pPr>
              <w:spacing w:after="0" w:line="240" w:lineRule="auto"/>
              <w:jc w:val="center"/>
              <w:rPr>
                <w:rFonts w:ascii="Times New Roman" w:eastAsia="Times New Roman" w:hAnsi="Times New Roman" w:cs="Times New Roman"/>
                <w:i/>
                <w:color w:val="000000"/>
                <w:sz w:val="24"/>
                <w:szCs w:val="24"/>
              </w:rPr>
            </w:pPr>
            <w:r w:rsidRPr="00021A47">
              <w:rPr>
                <w:rFonts w:ascii="Times New Roman" w:eastAsia="Times New Roman" w:hAnsi="Times New Roman" w:cs="Times New Roman"/>
                <w:i/>
                <w:color w:val="000000"/>
                <w:sz w:val="24"/>
                <w:szCs w:val="24"/>
              </w:rPr>
              <w:t>t-Test: Two-Sample Assuming Equal Variances</w:t>
            </w:r>
          </w:p>
        </w:tc>
        <w:tc>
          <w:tcPr>
            <w:tcW w:w="365" w:type="dxa"/>
            <w:tcBorders>
              <w:top w:val="nil"/>
              <w:left w:val="single" w:sz="8" w:space="0" w:color="auto"/>
              <w:bottom w:val="nil"/>
              <w:right w:val="nil"/>
            </w:tcBorders>
            <w:shd w:val="clear" w:color="auto" w:fill="auto"/>
            <w:noWrap/>
            <w:vAlign w:val="bottom"/>
            <w:hideMark/>
          </w:tcPr>
          <w:p w14:paraId="12370C05" w14:textId="77777777" w:rsidR="00021A47" w:rsidRPr="00C037AA" w:rsidRDefault="00021A47"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64D4E638" w14:textId="77777777" w:rsidR="00021A47" w:rsidRPr="00C037AA" w:rsidRDefault="00021A47" w:rsidP="001C2691">
            <w:pPr>
              <w:spacing w:after="0" w:line="240" w:lineRule="auto"/>
              <w:rPr>
                <w:rFonts w:ascii="Times New Roman" w:eastAsia="Times New Roman" w:hAnsi="Times New Roman" w:cs="Times New Roman"/>
                <w:color w:val="000000"/>
                <w:sz w:val="24"/>
                <w:szCs w:val="24"/>
              </w:rPr>
            </w:pPr>
          </w:p>
        </w:tc>
      </w:tr>
      <w:tr w:rsidR="00021A47" w:rsidRPr="00C037AA" w14:paraId="33F99D44" w14:textId="77777777" w:rsidTr="00021A47">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0E15404F" w14:textId="77777777" w:rsidR="00021A47" w:rsidRPr="00C037AA" w:rsidRDefault="00021A47"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w:t>
            </w:r>
          </w:p>
        </w:tc>
        <w:tc>
          <w:tcPr>
            <w:tcW w:w="1457" w:type="dxa"/>
            <w:tcBorders>
              <w:top w:val="nil"/>
              <w:left w:val="nil"/>
              <w:bottom w:val="single" w:sz="4" w:space="0" w:color="auto"/>
              <w:right w:val="single" w:sz="4" w:space="0" w:color="auto"/>
            </w:tcBorders>
            <w:shd w:val="clear" w:color="auto" w:fill="auto"/>
            <w:noWrap/>
            <w:vAlign w:val="bottom"/>
            <w:hideMark/>
          </w:tcPr>
          <w:p w14:paraId="6050BE1C" w14:textId="77777777" w:rsidR="00021A47" w:rsidRPr="00C037AA" w:rsidRDefault="00021A47"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030" w:type="dxa"/>
            <w:tcBorders>
              <w:top w:val="nil"/>
              <w:left w:val="nil"/>
              <w:bottom w:val="single" w:sz="4" w:space="0" w:color="auto"/>
              <w:right w:val="single" w:sz="4" w:space="0" w:color="auto"/>
            </w:tcBorders>
            <w:shd w:val="clear" w:color="auto" w:fill="auto"/>
            <w:noWrap/>
            <w:vAlign w:val="bottom"/>
            <w:hideMark/>
          </w:tcPr>
          <w:p w14:paraId="149A26D8" w14:textId="77777777" w:rsidR="00021A47" w:rsidRPr="00C037AA" w:rsidRDefault="00021A47"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222" w:type="dxa"/>
            <w:tcBorders>
              <w:top w:val="nil"/>
              <w:left w:val="nil"/>
              <w:bottom w:val="nil"/>
              <w:right w:val="nil"/>
            </w:tcBorders>
            <w:shd w:val="clear" w:color="auto" w:fill="auto"/>
            <w:noWrap/>
            <w:vAlign w:val="bottom"/>
            <w:hideMark/>
          </w:tcPr>
          <w:p w14:paraId="78D0EACE" w14:textId="77777777" w:rsidR="00021A47" w:rsidRPr="00C037AA" w:rsidRDefault="00021A47"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01CCE5D6" w14:textId="77777777" w:rsidR="00021A47" w:rsidRPr="00C037AA" w:rsidRDefault="00021A47" w:rsidP="001C2691">
            <w:pPr>
              <w:spacing w:after="0" w:line="240" w:lineRule="auto"/>
              <w:rPr>
                <w:rFonts w:ascii="Times New Roman" w:eastAsia="Times New Roman" w:hAnsi="Times New Roman" w:cs="Times New Roman"/>
                <w:color w:val="000000"/>
                <w:sz w:val="24"/>
                <w:szCs w:val="24"/>
              </w:rPr>
            </w:pPr>
          </w:p>
        </w:tc>
        <w:tc>
          <w:tcPr>
            <w:tcW w:w="8607" w:type="dxa"/>
            <w:gridSpan w:val="4"/>
            <w:vMerge/>
            <w:tcBorders>
              <w:left w:val="single" w:sz="8" w:space="0" w:color="auto"/>
              <w:bottom w:val="single" w:sz="8" w:space="0" w:color="auto"/>
              <w:right w:val="single" w:sz="8" w:space="0" w:color="auto"/>
            </w:tcBorders>
            <w:shd w:val="clear" w:color="auto" w:fill="FFC000"/>
            <w:noWrap/>
            <w:vAlign w:val="bottom"/>
            <w:hideMark/>
          </w:tcPr>
          <w:p w14:paraId="2395FEAB" w14:textId="30F83E35" w:rsidR="00021A47" w:rsidRPr="00C037AA" w:rsidRDefault="00021A47" w:rsidP="001C2691">
            <w:pPr>
              <w:spacing w:after="0" w:line="240" w:lineRule="auto"/>
              <w:rPr>
                <w:rFonts w:ascii="Times New Roman" w:eastAsia="Times New Roman" w:hAnsi="Times New Roman" w:cs="Times New Roman"/>
                <w:color w:val="000000"/>
                <w:sz w:val="24"/>
                <w:szCs w:val="24"/>
              </w:rPr>
            </w:pPr>
          </w:p>
        </w:tc>
        <w:tc>
          <w:tcPr>
            <w:tcW w:w="365" w:type="dxa"/>
            <w:tcBorders>
              <w:top w:val="nil"/>
              <w:left w:val="single" w:sz="8" w:space="0" w:color="auto"/>
              <w:bottom w:val="nil"/>
              <w:right w:val="nil"/>
            </w:tcBorders>
            <w:shd w:val="clear" w:color="auto" w:fill="auto"/>
            <w:noWrap/>
            <w:vAlign w:val="bottom"/>
            <w:hideMark/>
          </w:tcPr>
          <w:p w14:paraId="4C57ADFA" w14:textId="77777777" w:rsidR="00021A47" w:rsidRPr="00C037AA" w:rsidRDefault="00021A47"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5ABA3113" w14:textId="77777777" w:rsidR="00021A47" w:rsidRPr="00C037AA" w:rsidRDefault="00021A47" w:rsidP="001C2691">
            <w:pPr>
              <w:spacing w:after="0" w:line="240" w:lineRule="auto"/>
              <w:rPr>
                <w:rFonts w:ascii="Times New Roman" w:eastAsia="Times New Roman" w:hAnsi="Times New Roman" w:cs="Times New Roman"/>
                <w:color w:val="000000"/>
                <w:sz w:val="24"/>
                <w:szCs w:val="24"/>
              </w:rPr>
            </w:pPr>
          </w:p>
        </w:tc>
      </w:tr>
      <w:tr w:rsidR="00600C65" w:rsidRPr="00C037AA" w14:paraId="506D94B5" w14:textId="77777777" w:rsidTr="00021A47">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0A12FABF"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1457" w:type="dxa"/>
            <w:tcBorders>
              <w:top w:val="nil"/>
              <w:left w:val="nil"/>
              <w:bottom w:val="single" w:sz="4" w:space="0" w:color="auto"/>
              <w:right w:val="single" w:sz="4" w:space="0" w:color="auto"/>
            </w:tcBorders>
            <w:shd w:val="clear" w:color="auto" w:fill="auto"/>
            <w:noWrap/>
            <w:vAlign w:val="bottom"/>
            <w:hideMark/>
          </w:tcPr>
          <w:p w14:paraId="152A17FA"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030" w:type="dxa"/>
            <w:tcBorders>
              <w:top w:val="nil"/>
              <w:left w:val="nil"/>
              <w:bottom w:val="single" w:sz="4" w:space="0" w:color="auto"/>
              <w:right w:val="single" w:sz="4" w:space="0" w:color="auto"/>
            </w:tcBorders>
            <w:shd w:val="clear" w:color="auto" w:fill="auto"/>
            <w:noWrap/>
            <w:vAlign w:val="bottom"/>
            <w:hideMark/>
          </w:tcPr>
          <w:p w14:paraId="0AE69A34"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222" w:type="dxa"/>
            <w:tcBorders>
              <w:top w:val="nil"/>
              <w:left w:val="nil"/>
              <w:bottom w:val="nil"/>
              <w:right w:val="nil"/>
            </w:tcBorders>
            <w:shd w:val="clear" w:color="auto" w:fill="auto"/>
            <w:noWrap/>
            <w:vAlign w:val="bottom"/>
            <w:hideMark/>
          </w:tcPr>
          <w:p w14:paraId="4BB68233"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33ADB90B"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single" w:sz="8" w:space="0" w:color="auto"/>
              <w:bottom w:val="single" w:sz="8" w:space="0" w:color="auto"/>
              <w:right w:val="single" w:sz="8" w:space="0" w:color="auto"/>
            </w:tcBorders>
            <w:shd w:val="clear" w:color="auto" w:fill="FFC000"/>
            <w:noWrap/>
            <w:vAlign w:val="bottom"/>
            <w:hideMark/>
          </w:tcPr>
          <w:p w14:paraId="2AA09EA8" w14:textId="77777777" w:rsidR="001C2691" w:rsidRPr="00C037AA" w:rsidRDefault="001C2691" w:rsidP="001C2691">
            <w:pPr>
              <w:spacing w:after="0" w:line="240" w:lineRule="auto"/>
              <w:jc w:val="center"/>
              <w:rPr>
                <w:rFonts w:ascii="Times New Roman" w:eastAsia="Times New Roman" w:hAnsi="Times New Roman" w:cs="Times New Roman"/>
                <w:i/>
                <w:iCs/>
                <w:color w:val="000000"/>
                <w:sz w:val="24"/>
                <w:szCs w:val="24"/>
              </w:rPr>
            </w:pPr>
            <w:r w:rsidRPr="00C037AA">
              <w:rPr>
                <w:rFonts w:ascii="Times New Roman" w:eastAsia="Times New Roman" w:hAnsi="Times New Roman" w:cs="Times New Roman"/>
                <w:i/>
                <w:iCs/>
                <w:color w:val="000000"/>
                <w:sz w:val="24"/>
                <w:szCs w:val="24"/>
              </w:rPr>
              <w:t> </w:t>
            </w:r>
          </w:p>
        </w:tc>
        <w:tc>
          <w:tcPr>
            <w:tcW w:w="3570" w:type="dxa"/>
            <w:tcBorders>
              <w:top w:val="nil"/>
              <w:left w:val="nil"/>
              <w:bottom w:val="single" w:sz="8" w:space="0" w:color="auto"/>
              <w:right w:val="single" w:sz="8" w:space="0" w:color="auto"/>
            </w:tcBorders>
            <w:shd w:val="clear" w:color="auto" w:fill="FFC000"/>
            <w:noWrap/>
            <w:vAlign w:val="bottom"/>
            <w:hideMark/>
          </w:tcPr>
          <w:p w14:paraId="6EF36DB1" w14:textId="7A01A86D" w:rsidR="001C2691" w:rsidRPr="00021A47" w:rsidRDefault="00021A47" w:rsidP="001C2691">
            <w:pPr>
              <w:spacing w:after="0" w:line="240" w:lineRule="auto"/>
              <w:jc w:val="center"/>
              <w:rPr>
                <w:rFonts w:ascii="Times New Roman" w:eastAsia="Times New Roman" w:hAnsi="Times New Roman" w:cs="Times New Roman"/>
                <w:iCs/>
                <w:color w:val="000000"/>
                <w:sz w:val="24"/>
                <w:szCs w:val="24"/>
              </w:rPr>
            </w:pPr>
            <w:r w:rsidRPr="00021A47">
              <w:rPr>
                <w:rFonts w:ascii="Times New Roman" w:eastAsia="Times New Roman" w:hAnsi="Times New Roman" w:cs="Times New Roman"/>
                <w:color w:val="000000"/>
                <w:sz w:val="24"/>
                <w:szCs w:val="24"/>
              </w:rPr>
              <w:t>Eksperimen</w:t>
            </w:r>
          </w:p>
        </w:tc>
        <w:tc>
          <w:tcPr>
            <w:tcW w:w="1560" w:type="dxa"/>
            <w:tcBorders>
              <w:top w:val="nil"/>
              <w:left w:val="nil"/>
              <w:bottom w:val="single" w:sz="8" w:space="0" w:color="auto"/>
              <w:right w:val="single" w:sz="8" w:space="0" w:color="auto"/>
            </w:tcBorders>
            <w:shd w:val="clear" w:color="auto" w:fill="FFC000"/>
            <w:noWrap/>
            <w:vAlign w:val="bottom"/>
            <w:hideMark/>
          </w:tcPr>
          <w:p w14:paraId="0BC41744" w14:textId="77777777" w:rsidR="001C2691" w:rsidRPr="00021A47" w:rsidRDefault="001C2691" w:rsidP="001C2691">
            <w:pPr>
              <w:spacing w:after="0" w:line="240" w:lineRule="auto"/>
              <w:jc w:val="center"/>
              <w:rPr>
                <w:rFonts w:ascii="Times New Roman" w:eastAsia="Times New Roman" w:hAnsi="Times New Roman" w:cs="Times New Roman"/>
                <w:iCs/>
                <w:color w:val="000000"/>
                <w:sz w:val="24"/>
                <w:szCs w:val="24"/>
              </w:rPr>
            </w:pPr>
            <w:r w:rsidRPr="00021A47">
              <w:rPr>
                <w:rFonts w:ascii="Times New Roman" w:eastAsia="Times New Roman" w:hAnsi="Times New Roman" w:cs="Times New Roman"/>
                <w:iCs/>
                <w:color w:val="000000"/>
                <w:sz w:val="24"/>
                <w:szCs w:val="24"/>
              </w:rPr>
              <w:t>Kontrol</w:t>
            </w:r>
          </w:p>
        </w:tc>
        <w:tc>
          <w:tcPr>
            <w:tcW w:w="365" w:type="dxa"/>
            <w:tcBorders>
              <w:top w:val="nil"/>
              <w:left w:val="nil"/>
              <w:bottom w:val="nil"/>
              <w:right w:val="nil"/>
            </w:tcBorders>
            <w:shd w:val="clear" w:color="auto" w:fill="auto"/>
            <w:noWrap/>
            <w:vAlign w:val="bottom"/>
            <w:hideMark/>
          </w:tcPr>
          <w:p w14:paraId="7CBD37D5"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0213E610"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3FAF4E51" w14:textId="77777777" w:rsidTr="00021A47">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6EEB3A2"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w:t>
            </w:r>
          </w:p>
        </w:tc>
        <w:tc>
          <w:tcPr>
            <w:tcW w:w="1457" w:type="dxa"/>
            <w:tcBorders>
              <w:top w:val="nil"/>
              <w:left w:val="nil"/>
              <w:bottom w:val="single" w:sz="4" w:space="0" w:color="auto"/>
              <w:right w:val="single" w:sz="4" w:space="0" w:color="auto"/>
            </w:tcBorders>
            <w:shd w:val="clear" w:color="auto" w:fill="auto"/>
            <w:noWrap/>
            <w:vAlign w:val="bottom"/>
            <w:hideMark/>
          </w:tcPr>
          <w:p w14:paraId="5E6E0A18"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030" w:type="dxa"/>
            <w:tcBorders>
              <w:top w:val="nil"/>
              <w:left w:val="nil"/>
              <w:bottom w:val="single" w:sz="4" w:space="0" w:color="auto"/>
              <w:right w:val="single" w:sz="4" w:space="0" w:color="auto"/>
            </w:tcBorders>
            <w:shd w:val="clear" w:color="auto" w:fill="auto"/>
            <w:noWrap/>
            <w:vAlign w:val="bottom"/>
            <w:hideMark/>
          </w:tcPr>
          <w:p w14:paraId="3E86160F"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222" w:type="dxa"/>
            <w:tcBorders>
              <w:top w:val="nil"/>
              <w:left w:val="nil"/>
              <w:bottom w:val="nil"/>
              <w:right w:val="nil"/>
            </w:tcBorders>
            <w:shd w:val="clear" w:color="auto" w:fill="auto"/>
            <w:noWrap/>
            <w:vAlign w:val="bottom"/>
            <w:hideMark/>
          </w:tcPr>
          <w:p w14:paraId="39090109"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297989F7"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single" w:sz="8" w:space="0" w:color="auto"/>
              <w:bottom w:val="single" w:sz="8" w:space="0" w:color="auto"/>
              <w:right w:val="single" w:sz="8" w:space="0" w:color="auto"/>
            </w:tcBorders>
            <w:shd w:val="clear" w:color="auto" w:fill="auto"/>
            <w:noWrap/>
            <w:vAlign w:val="bottom"/>
            <w:hideMark/>
          </w:tcPr>
          <w:p w14:paraId="36AE9E73"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Mean</w:t>
            </w:r>
          </w:p>
        </w:tc>
        <w:tc>
          <w:tcPr>
            <w:tcW w:w="3570" w:type="dxa"/>
            <w:tcBorders>
              <w:top w:val="nil"/>
              <w:left w:val="nil"/>
              <w:bottom w:val="single" w:sz="8" w:space="0" w:color="auto"/>
              <w:right w:val="single" w:sz="8" w:space="0" w:color="auto"/>
            </w:tcBorders>
            <w:shd w:val="clear" w:color="auto" w:fill="auto"/>
            <w:noWrap/>
            <w:vAlign w:val="bottom"/>
            <w:hideMark/>
          </w:tcPr>
          <w:p w14:paraId="640173D2"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31,6</w:t>
            </w:r>
          </w:p>
        </w:tc>
        <w:tc>
          <w:tcPr>
            <w:tcW w:w="1560" w:type="dxa"/>
            <w:tcBorders>
              <w:top w:val="nil"/>
              <w:left w:val="nil"/>
              <w:bottom w:val="single" w:sz="8" w:space="0" w:color="auto"/>
              <w:right w:val="single" w:sz="8" w:space="0" w:color="auto"/>
            </w:tcBorders>
            <w:shd w:val="clear" w:color="auto" w:fill="auto"/>
            <w:noWrap/>
            <w:vAlign w:val="bottom"/>
            <w:hideMark/>
          </w:tcPr>
          <w:p w14:paraId="26C53B86"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33,2</w:t>
            </w:r>
          </w:p>
        </w:tc>
        <w:tc>
          <w:tcPr>
            <w:tcW w:w="365" w:type="dxa"/>
            <w:tcBorders>
              <w:top w:val="nil"/>
              <w:left w:val="nil"/>
              <w:bottom w:val="nil"/>
              <w:right w:val="nil"/>
            </w:tcBorders>
            <w:shd w:val="clear" w:color="auto" w:fill="auto"/>
            <w:noWrap/>
            <w:vAlign w:val="bottom"/>
            <w:hideMark/>
          </w:tcPr>
          <w:p w14:paraId="77893D4C"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67018099"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525EA326" w14:textId="77777777" w:rsidTr="00021A47">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435C4002"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1457" w:type="dxa"/>
            <w:tcBorders>
              <w:top w:val="nil"/>
              <w:left w:val="nil"/>
              <w:bottom w:val="single" w:sz="4" w:space="0" w:color="auto"/>
              <w:right w:val="single" w:sz="4" w:space="0" w:color="auto"/>
            </w:tcBorders>
            <w:shd w:val="clear" w:color="auto" w:fill="auto"/>
            <w:noWrap/>
            <w:vAlign w:val="bottom"/>
            <w:hideMark/>
          </w:tcPr>
          <w:p w14:paraId="45106A9D"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030" w:type="dxa"/>
            <w:tcBorders>
              <w:top w:val="nil"/>
              <w:left w:val="nil"/>
              <w:bottom w:val="single" w:sz="4" w:space="0" w:color="auto"/>
              <w:right w:val="single" w:sz="4" w:space="0" w:color="auto"/>
            </w:tcBorders>
            <w:shd w:val="clear" w:color="auto" w:fill="auto"/>
            <w:noWrap/>
            <w:vAlign w:val="bottom"/>
            <w:hideMark/>
          </w:tcPr>
          <w:p w14:paraId="21D6D35E"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222" w:type="dxa"/>
            <w:tcBorders>
              <w:top w:val="nil"/>
              <w:left w:val="nil"/>
              <w:bottom w:val="nil"/>
              <w:right w:val="nil"/>
            </w:tcBorders>
            <w:shd w:val="clear" w:color="auto" w:fill="auto"/>
            <w:noWrap/>
            <w:vAlign w:val="bottom"/>
            <w:hideMark/>
          </w:tcPr>
          <w:p w14:paraId="497777D1"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073C6F63"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single" w:sz="8" w:space="0" w:color="auto"/>
              <w:bottom w:val="single" w:sz="8" w:space="0" w:color="auto"/>
              <w:right w:val="single" w:sz="8" w:space="0" w:color="auto"/>
            </w:tcBorders>
            <w:shd w:val="clear" w:color="auto" w:fill="auto"/>
            <w:noWrap/>
            <w:vAlign w:val="bottom"/>
            <w:hideMark/>
          </w:tcPr>
          <w:p w14:paraId="3489D001"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Variance</w:t>
            </w:r>
          </w:p>
        </w:tc>
        <w:tc>
          <w:tcPr>
            <w:tcW w:w="3570" w:type="dxa"/>
            <w:tcBorders>
              <w:top w:val="nil"/>
              <w:left w:val="nil"/>
              <w:bottom w:val="single" w:sz="8" w:space="0" w:color="auto"/>
              <w:right w:val="single" w:sz="8" w:space="0" w:color="auto"/>
            </w:tcBorders>
            <w:shd w:val="clear" w:color="auto" w:fill="auto"/>
            <w:noWrap/>
            <w:vAlign w:val="bottom"/>
            <w:hideMark/>
          </w:tcPr>
          <w:p w14:paraId="25FD8231"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161,3052632</w:t>
            </w:r>
          </w:p>
        </w:tc>
        <w:tc>
          <w:tcPr>
            <w:tcW w:w="1560" w:type="dxa"/>
            <w:tcBorders>
              <w:top w:val="nil"/>
              <w:left w:val="nil"/>
              <w:bottom w:val="single" w:sz="8" w:space="0" w:color="auto"/>
              <w:right w:val="single" w:sz="8" w:space="0" w:color="auto"/>
            </w:tcBorders>
            <w:shd w:val="clear" w:color="auto" w:fill="auto"/>
            <w:noWrap/>
            <w:vAlign w:val="bottom"/>
            <w:hideMark/>
          </w:tcPr>
          <w:p w14:paraId="097864C0"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113,8526316</w:t>
            </w:r>
          </w:p>
        </w:tc>
        <w:tc>
          <w:tcPr>
            <w:tcW w:w="365" w:type="dxa"/>
            <w:tcBorders>
              <w:top w:val="nil"/>
              <w:left w:val="nil"/>
              <w:bottom w:val="nil"/>
              <w:right w:val="nil"/>
            </w:tcBorders>
            <w:shd w:val="clear" w:color="auto" w:fill="auto"/>
            <w:noWrap/>
            <w:vAlign w:val="bottom"/>
            <w:hideMark/>
          </w:tcPr>
          <w:p w14:paraId="6ABDD025"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0EE716B4"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6860A7C1" w14:textId="77777777" w:rsidTr="00021A47">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3A5C5A5"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1457" w:type="dxa"/>
            <w:tcBorders>
              <w:top w:val="nil"/>
              <w:left w:val="nil"/>
              <w:bottom w:val="single" w:sz="4" w:space="0" w:color="auto"/>
              <w:right w:val="single" w:sz="4" w:space="0" w:color="auto"/>
            </w:tcBorders>
            <w:shd w:val="clear" w:color="auto" w:fill="auto"/>
            <w:noWrap/>
            <w:vAlign w:val="bottom"/>
            <w:hideMark/>
          </w:tcPr>
          <w:p w14:paraId="599C0070"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1030" w:type="dxa"/>
            <w:tcBorders>
              <w:top w:val="nil"/>
              <w:left w:val="nil"/>
              <w:bottom w:val="single" w:sz="4" w:space="0" w:color="auto"/>
              <w:right w:val="single" w:sz="4" w:space="0" w:color="auto"/>
            </w:tcBorders>
            <w:shd w:val="clear" w:color="auto" w:fill="auto"/>
            <w:noWrap/>
            <w:vAlign w:val="bottom"/>
            <w:hideMark/>
          </w:tcPr>
          <w:p w14:paraId="50C9BD0D"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222" w:type="dxa"/>
            <w:tcBorders>
              <w:top w:val="nil"/>
              <w:left w:val="nil"/>
              <w:bottom w:val="nil"/>
              <w:right w:val="nil"/>
            </w:tcBorders>
            <w:shd w:val="clear" w:color="auto" w:fill="auto"/>
            <w:noWrap/>
            <w:vAlign w:val="bottom"/>
            <w:hideMark/>
          </w:tcPr>
          <w:p w14:paraId="666678EE"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043A412B"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single" w:sz="8" w:space="0" w:color="auto"/>
              <w:bottom w:val="single" w:sz="8" w:space="0" w:color="auto"/>
              <w:right w:val="single" w:sz="8" w:space="0" w:color="auto"/>
            </w:tcBorders>
            <w:shd w:val="clear" w:color="auto" w:fill="auto"/>
            <w:noWrap/>
            <w:vAlign w:val="bottom"/>
            <w:hideMark/>
          </w:tcPr>
          <w:p w14:paraId="49E2C804"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Observations</w:t>
            </w:r>
          </w:p>
        </w:tc>
        <w:tc>
          <w:tcPr>
            <w:tcW w:w="3570" w:type="dxa"/>
            <w:tcBorders>
              <w:top w:val="nil"/>
              <w:left w:val="nil"/>
              <w:bottom w:val="single" w:sz="8" w:space="0" w:color="auto"/>
              <w:right w:val="single" w:sz="8" w:space="0" w:color="auto"/>
            </w:tcBorders>
            <w:shd w:val="clear" w:color="auto" w:fill="auto"/>
            <w:noWrap/>
            <w:vAlign w:val="bottom"/>
            <w:hideMark/>
          </w:tcPr>
          <w:p w14:paraId="1C20208A"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560" w:type="dxa"/>
            <w:tcBorders>
              <w:top w:val="nil"/>
              <w:left w:val="nil"/>
              <w:bottom w:val="single" w:sz="8" w:space="0" w:color="auto"/>
              <w:right w:val="single" w:sz="8" w:space="0" w:color="auto"/>
            </w:tcBorders>
            <w:shd w:val="clear" w:color="auto" w:fill="auto"/>
            <w:noWrap/>
            <w:vAlign w:val="bottom"/>
            <w:hideMark/>
          </w:tcPr>
          <w:p w14:paraId="178D14DE"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365" w:type="dxa"/>
            <w:tcBorders>
              <w:top w:val="nil"/>
              <w:left w:val="nil"/>
              <w:bottom w:val="nil"/>
              <w:right w:val="nil"/>
            </w:tcBorders>
            <w:shd w:val="clear" w:color="auto" w:fill="auto"/>
            <w:noWrap/>
            <w:vAlign w:val="bottom"/>
            <w:hideMark/>
          </w:tcPr>
          <w:p w14:paraId="1A664E1C"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61CF4A42"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10618B31" w14:textId="77777777" w:rsidTr="00021A47">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5F1098E3"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1457" w:type="dxa"/>
            <w:tcBorders>
              <w:top w:val="nil"/>
              <w:left w:val="nil"/>
              <w:bottom w:val="single" w:sz="4" w:space="0" w:color="auto"/>
              <w:right w:val="single" w:sz="4" w:space="0" w:color="auto"/>
            </w:tcBorders>
            <w:shd w:val="clear" w:color="auto" w:fill="auto"/>
            <w:noWrap/>
            <w:vAlign w:val="bottom"/>
            <w:hideMark/>
          </w:tcPr>
          <w:p w14:paraId="1AC62D62"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1030" w:type="dxa"/>
            <w:tcBorders>
              <w:top w:val="nil"/>
              <w:left w:val="nil"/>
              <w:bottom w:val="single" w:sz="4" w:space="0" w:color="auto"/>
              <w:right w:val="single" w:sz="4" w:space="0" w:color="auto"/>
            </w:tcBorders>
            <w:shd w:val="clear" w:color="auto" w:fill="auto"/>
            <w:noWrap/>
            <w:vAlign w:val="bottom"/>
            <w:hideMark/>
          </w:tcPr>
          <w:p w14:paraId="3FC7D82D"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222" w:type="dxa"/>
            <w:tcBorders>
              <w:top w:val="nil"/>
              <w:left w:val="nil"/>
              <w:bottom w:val="nil"/>
              <w:right w:val="nil"/>
            </w:tcBorders>
            <w:shd w:val="clear" w:color="auto" w:fill="auto"/>
            <w:noWrap/>
            <w:vAlign w:val="bottom"/>
            <w:hideMark/>
          </w:tcPr>
          <w:p w14:paraId="70BD0C70"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1F931994"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single" w:sz="8" w:space="0" w:color="auto"/>
              <w:bottom w:val="single" w:sz="8" w:space="0" w:color="auto"/>
              <w:right w:val="single" w:sz="8" w:space="0" w:color="auto"/>
            </w:tcBorders>
            <w:shd w:val="clear" w:color="auto" w:fill="auto"/>
            <w:noWrap/>
            <w:vAlign w:val="bottom"/>
            <w:hideMark/>
          </w:tcPr>
          <w:p w14:paraId="69490407"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Pooled Variance</w:t>
            </w:r>
          </w:p>
        </w:tc>
        <w:tc>
          <w:tcPr>
            <w:tcW w:w="3570" w:type="dxa"/>
            <w:tcBorders>
              <w:top w:val="nil"/>
              <w:left w:val="nil"/>
              <w:bottom w:val="single" w:sz="8" w:space="0" w:color="auto"/>
              <w:right w:val="single" w:sz="8" w:space="0" w:color="auto"/>
            </w:tcBorders>
            <w:shd w:val="clear" w:color="auto" w:fill="auto"/>
            <w:noWrap/>
            <w:vAlign w:val="bottom"/>
            <w:hideMark/>
          </w:tcPr>
          <w:p w14:paraId="312C6267"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137,5789474</w:t>
            </w:r>
          </w:p>
        </w:tc>
        <w:tc>
          <w:tcPr>
            <w:tcW w:w="1560" w:type="dxa"/>
            <w:tcBorders>
              <w:top w:val="nil"/>
              <w:left w:val="nil"/>
              <w:bottom w:val="single" w:sz="8" w:space="0" w:color="auto"/>
              <w:right w:val="single" w:sz="8" w:space="0" w:color="auto"/>
            </w:tcBorders>
            <w:shd w:val="clear" w:color="auto" w:fill="auto"/>
            <w:noWrap/>
            <w:vAlign w:val="bottom"/>
            <w:hideMark/>
          </w:tcPr>
          <w:p w14:paraId="0EC7C570"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365" w:type="dxa"/>
            <w:tcBorders>
              <w:top w:val="nil"/>
              <w:left w:val="nil"/>
              <w:bottom w:val="nil"/>
              <w:right w:val="nil"/>
            </w:tcBorders>
            <w:shd w:val="clear" w:color="auto" w:fill="auto"/>
            <w:noWrap/>
            <w:vAlign w:val="bottom"/>
            <w:hideMark/>
          </w:tcPr>
          <w:p w14:paraId="20EE201F"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6A531535"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4DB51424" w14:textId="77777777" w:rsidTr="00021A47">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092590B9"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w:t>
            </w:r>
          </w:p>
        </w:tc>
        <w:tc>
          <w:tcPr>
            <w:tcW w:w="1457" w:type="dxa"/>
            <w:tcBorders>
              <w:top w:val="nil"/>
              <w:left w:val="nil"/>
              <w:bottom w:val="single" w:sz="4" w:space="0" w:color="auto"/>
              <w:right w:val="single" w:sz="4" w:space="0" w:color="auto"/>
            </w:tcBorders>
            <w:shd w:val="clear" w:color="auto" w:fill="auto"/>
            <w:noWrap/>
            <w:vAlign w:val="bottom"/>
            <w:hideMark/>
          </w:tcPr>
          <w:p w14:paraId="012DCC59"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1030" w:type="dxa"/>
            <w:tcBorders>
              <w:top w:val="nil"/>
              <w:left w:val="nil"/>
              <w:bottom w:val="single" w:sz="4" w:space="0" w:color="auto"/>
              <w:right w:val="single" w:sz="4" w:space="0" w:color="auto"/>
            </w:tcBorders>
            <w:shd w:val="clear" w:color="auto" w:fill="auto"/>
            <w:noWrap/>
            <w:vAlign w:val="bottom"/>
            <w:hideMark/>
          </w:tcPr>
          <w:p w14:paraId="55051C37"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222" w:type="dxa"/>
            <w:tcBorders>
              <w:top w:val="nil"/>
              <w:left w:val="nil"/>
              <w:bottom w:val="nil"/>
              <w:right w:val="nil"/>
            </w:tcBorders>
            <w:shd w:val="clear" w:color="auto" w:fill="auto"/>
            <w:noWrap/>
            <w:vAlign w:val="bottom"/>
            <w:hideMark/>
          </w:tcPr>
          <w:p w14:paraId="4018586D"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010528DD"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single" w:sz="8" w:space="0" w:color="auto"/>
              <w:bottom w:val="single" w:sz="8" w:space="0" w:color="auto"/>
              <w:right w:val="single" w:sz="8" w:space="0" w:color="auto"/>
            </w:tcBorders>
            <w:shd w:val="clear" w:color="auto" w:fill="auto"/>
            <w:noWrap/>
            <w:vAlign w:val="bottom"/>
            <w:hideMark/>
          </w:tcPr>
          <w:p w14:paraId="3DFD62E7"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Hypothesized Mean Difference</w:t>
            </w:r>
          </w:p>
        </w:tc>
        <w:tc>
          <w:tcPr>
            <w:tcW w:w="3570" w:type="dxa"/>
            <w:tcBorders>
              <w:top w:val="nil"/>
              <w:left w:val="nil"/>
              <w:bottom w:val="single" w:sz="8" w:space="0" w:color="auto"/>
              <w:right w:val="single" w:sz="8" w:space="0" w:color="auto"/>
            </w:tcBorders>
            <w:shd w:val="clear" w:color="auto" w:fill="auto"/>
            <w:noWrap/>
            <w:vAlign w:val="bottom"/>
            <w:hideMark/>
          </w:tcPr>
          <w:p w14:paraId="3CC80FBC"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w:t>
            </w:r>
          </w:p>
        </w:tc>
        <w:tc>
          <w:tcPr>
            <w:tcW w:w="1560" w:type="dxa"/>
            <w:tcBorders>
              <w:top w:val="nil"/>
              <w:left w:val="nil"/>
              <w:bottom w:val="single" w:sz="8" w:space="0" w:color="auto"/>
              <w:right w:val="single" w:sz="8" w:space="0" w:color="auto"/>
            </w:tcBorders>
            <w:shd w:val="clear" w:color="auto" w:fill="auto"/>
            <w:noWrap/>
            <w:vAlign w:val="bottom"/>
            <w:hideMark/>
          </w:tcPr>
          <w:p w14:paraId="6210801A"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365" w:type="dxa"/>
            <w:tcBorders>
              <w:top w:val="nil"/>
              <w:left w:val="nil"/>
              <w:bottom w:val="nil"/>
              <w:right w:val="nil"/>
            </w:tcBorders>
            <w:shd w:val="clear" w:color="auto" w:fill="auto"/>
            <w:noWrap/>
            <w:vAlign w:val="bottom"/>
            <w:hideMark/>
          </w:tcPr>
          <w:p w14:paraId="2E0F595C"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1DE3F830"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649C1786" w14:textId="77777777" w:rsidTr="00021A47">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36D28697"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1457" w:type="dxa"/>
            <w:tcBorders>
              <w:top w:val="nil"/>
              <w:left w:val="nil"/>
              <w:bottom w:val="single" w:sz="4" w:space="0" w:color="auto"/>
              <w:right w:val="single" w:sz="4" w:space="0" w:color="auto"/>
            </w:tcBorders>
            <w:shd w:val="clear" w:color="auto" w:fill="auto"/>
            <w:noWrap/>
            <w:vAlign w:val="bottom"/>
            <w:hideMark/>
          </w:tcPr>
          <w:p w14:paraId="45821CB5"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1030" w:type="dxa"/>
            <w:tcBorders>
              <w:top w:val="nil"/>
              <w:left w:val="nil"/>
              <w:bottom w:val="single" w:sz="4" w:space="0" w:color="auto"/>
              <w:right w:val="single" w:sz="4" w:space="0" w:color="auto"/>
            </w:tcBorders>
            <w:shd w:val="clear" w:color="auto" w:fill="auto"/>
            <w:noWrap/>
            <w:vAlign w:val="bottom"/>
            <w:hideMark/>
          </w:tcPr>
          <w:p w14:paraId="2B941B08"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222" w:type="dxa"/>
            <w:tcBorders>
              <w:top w:val="nil"/>
              <w:left w:val="nil"/>
              <w:bottom w:val="nil"/>
              <w:right w:val="nil"/>
            </w:tcBorders>
            <w:shd w:val="clear" w:color="auto" w:fill="auto"/>
            <w:noWrap/>
            <w:vAlign w:val="bottom"/>
            <w:hideMark/>
          </w:tcPr>
          <w:p w14:paraId="6BDDBC20"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3486F6A3"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single" w:sz="8" w:space="0" w:color="auto"/>
              <w:bottom w:val="single" w:sz="8" w:space="0" w:color="auto"/>
              <w:right w:val="single" w:sz="8" w:space="0" w:color="auto"/>
            </w:tcBorders>
            <w:shd w:val="clear" w:color="auto" w:fill="auto"/>
            <w:noWrap/>
            <w:vAlign w:val="bottom"/>
            <w:hideMark/>
          </w:tcPr>
          <w:p w14:paraId="38B08AFB"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df</w:t>
            </w:r>
          </w:p>
        </w:tc>
        <w:tc>
          <w:tcPr>
            <w:tcW w:w="3570" w:type="dxa"/>
            <w:tcBorders>
              <w:top w:val="nil"/>
              <w:left w:val="nil"/>
              <w:bottom w:val="single" w:sz="8" w:space="0" w:color="auto"/>
              <w:right w:val="single" w:sz="8" w:space="0" w:color="auto"/>
            </w:tcBorders>
            <w:shd w:val="clear" w:color="auto" w:fill="auto"/>
            <w:noWrap/>
            <w:vAlign w:val="bottom"/>
            <w:hideMark/>
          </w:tcPr>
          <w:p w14:paraId="67D088C3"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38</w:t>
            </w:r>
          </w:p>
        </w:tc>
        <w:tc>
          <w:tcPr>
            <w:tcW w:w="1560" w:type="dxa"/>
            <w:tcBorders>
              <w:top w:val="nil"/>
              <w:left w:val="nil"/>
              <w:bottom w:val="single" w:sz="8" w:space="0" w:color="auto"/>
              <w:right w:val="single" w:sz="8" w:space="0" w:color="auto"/>
            </w:tcBorders>
            <w:shd w:val="clear" w:color="auto" w:fill="auto"/>
            <w:noWrap/>
            <w:vAlign w:val="bottom"/>
            <w:hideMark/>
          </w:tcPr>
          <w:p w14:paraId="461B88EA"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365" w:type="dxa"/>
            <w:tcBorders>
              <w:top w:val="nil"/>
              <w:left w:val="nil"/>
              <w:bottom w:val="nil"/>
              <w:right w:val="nil"/>
            </w:tcBorders>
            <w:shd w:val="clear" w:color="auto" w:fill="auto"/>
            <w:noWrap/>
            <w:vAlign w:val="bottom"/>
            <w:hideMark/>
          </w:tcPr>
          <w:p w14:paraId="29605E50"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710EECB7"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0CEF1505" w14:textId="77777777" w:rsidTr="00021A47">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533F50DC"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w:t>
            </w:r>
          </w:p>
        </w:tc>
        <w:tc>
          <w:tcPr>
            <w:tcW w:w="1457" w:type="dxa"/>
            <w:tcBorders>
              <w:top w:val="nil"/>
              <w:left w:val="nil"/>
              <w:bottom w:val="single" w:sz="4" w:space="0" w:color="auto"/>
              <w:right w:val="single" w:sz="4" w:space="0" w:color="auto"/>
            </w:tcBorders>
            <w:shd w:val="clear" w:color="auto" w:fill="auto"/>
            <w:noWrap/>
            <w:vAlign w:val="bottom"/>
            <w:hideMark/>
          </w:tcPr>
          <w:p w14:paraId="3F0DF851"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1030" w:type="dxa"/>
            <w:tcBorders>
              <w:top w:val="nil"/>
              <w:left w:val="nil"/>
              <w:bottom w:val="single" w:sz="4" w:space="0" w:color="auto"/>
              <w:right w:val="single" w:sz="4" w:space="0" w:color="auto"/>
            </w:tcBorders>
            <w:shd w:val="clear" w:color="auto" w:fill="auto"/>
            <w:noWrap/>
            <w:vAlign w:val="bottom"/>
            <w:hideMark/>
          </w:tcPr>
          <w:p w14:paraId="15FC0096"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222" w:type="dxa"/>
            <w:tcBorders>
              <w:top w:val="nil"/>
              <w:left w:val="nil"/>
              <w:bottom w:val="nil"/>
              <w:right w:val="nil"/>
            </w:tcBorders>
            <w:shd w:val="clear" w:color="auto" w:fill="auto"/>
            <w:noWrap/>
            <w:vAlign w:val="bottom"/>
            <w:hideMark/>
          </w:tcPr>
          <w:p w14:paraId="7FAF4711"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02464972"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single" w:sz="8" w:space="0" w:color="auto"/>
              <w:bottom w:val="single" w:sz="8" w:space="0" w:color="auto"/>
              <w:right w:val="single" w:sz="8" w:space="0" w:color="auto"/>
            </w:tcBorders>
            <w:shd w:val="clear" w:color="auto" w:fill="auto"/>
            <w:noWrap/>
            <w:vAlign w:val="bottom"/>
            <w:hideMark/>
          </w:tcPr>
          <w:p w14:paraId="5D7C4E0A"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t Stat</w:t>
            </w:r>
          </w:p>
        </w:tc>
        <w:tc>
          <w:tcPr>
            <w:tcW w:w="3570" w:type="dxa"/>
            <w:tcBorders>
              <w:top w:val="nil"/>
              <w:left w:val="nil"/>
              <w:bottom w:val="single" w:sz="8" w:space="0" w:color="auto"/>
              <w:right w:val="single" w:sz="8" w:space="0" w:color="auto"/>
            </w:tcBorders>
            <w:shd w:val="clear" w:color="auto" w:fill="auto"/>
            <w:noWrap/>
            <w:vAlign w:val="bottom"/>
            <w:hideMark/>
          </w:tcPr>
          <w:p w14:paraId="04CAB53F"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-0,431364093</w:t>
            </w:r>
          </w:p>
        </w:tc>
        <w:tc>
          <w:tcPr>
            <w:tcW w:w="1560" w:type="dxa"/>
            <w:tcBorders>
              <w:top w:val="nil"/>
              <w:left w:val="nil"/>
              <w:bottom w:val="single" w:sz="8" w:space="0" w:color="auto"/>
              <w:right w:val="single" w:sz="8" w:space="0" w:color="auto"/>
            </w:tcBorders>
            <w:shd w:val="clear" w:color="auto" w:fill="auto"/>
            <w:noWrap/>
            <w:vAlign w:val="bottom"/>
            <w:hideMark/>
          </w:tcPr>
          <w:p w14:paraId="6F97F3AC"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365" w:type="dxa"/>
            <w:tcBorders>
              <w:top w:val="nil"/>
              <w:left w:val="nil"/>
              <w:bottom w:val="nil"/>
              <w:right w:val="nil"/>
            </w:tcBorders>
            <w:shd w:val="clear" w:color="auto" w:fill="auto"/>
            <w:noWrap/>
            <w:vAlign w:val="bottom"/>
            <w:hideMark/>
          </w:tcPr>
          <w:p w14:paraId="336BF9C2"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50594D16"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776BBAD9" w14:textId="77777777" w:rsidTr="00021A47">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4B0613FE"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w:t>
            </w:r>
          </w:p>
        </w:tc>
        <w:tc>
          <w:tcPr>
            <w:tcW w:w="1457" w:type="dxa"/>
            <w:tcBorders>
              <w:top w:val="nil"/>
              <w:left w:val="nil"/>
              <w:bottom w:val="single" w:sz="4" w:space="0" w:color="auto"/>
              <w:right w:val="single" w:sz="4" w:space="0" w:color="auto"/>
            </w:tcBorders>
            <w:shd w:val="clear" w:color="auto" w:fill="auto"/>
            <w:noWrap/>
            <w:vAlign w:val="bottom"/>
            <w:hideMark/>
          </w:tcPr>
          <w:p w14:paraId="4339D36F"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1030" w:type="dxa"/>
            <w:tcBorders>
              <w:top w:val="nil"/>
              <w:left w:val="nil"/>
              <w:bottom w:val="single" w:sz="4" w:space="0" w:color="auto"/>
              <w:right w:val="single" w:sz="4" w:space="0" w:color="auto"/>
            </w:tcBorders>
            <w:shd w:val="clear" w:color="auto" w:fill="auto"/>
            <w:noWrap/>
            <w:vAlign w:val="bottom"/>
            <w:hideMark/>
          </w:tcPr>
          <w:p w14:paraId="1C713333"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222" w:type="dxa"/>
            <w:tcBorders>
              <w:top w:val="nil"/>
              <w:left w:val="nil"/>
              <w:bottom w:val="nil"/>
              <w:right w:val="nil"/>
            </w:tcBorders>
            <w:shd w:val="clear" w:color="auto" w:fill="auto"/>
            <w:noWrap/>
            <w:vAlign w:val="bottom"/>
            <w:hideMark/>
          </w:tcPr>
          <w:p w14:paraId="3DC5F841"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6ED1AF73"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single" w:sz="8" w:space="0" w:color="auto"/>
              <w:bottom w:val="single" w:sz="8" w:space="0" w:color="auto"/>
              <w:right w:val="single" w:sz="8" w:space="0" w:color="auto"/>
            </w:tcBorders>
            <w:shd w:val="clear" w:color="auto" w:fill="auto"/>
            <w:noWrap/>
            <w:vAlign w:val="bottom"/>
            <w:hideMark/>
          </w:tcPr>
          <w:p w14:paraId="7D44C6CF"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P(T&lt;=t) one-tail</w:t>
            </w:r>
          </w:p>
        </w:tc>
        <w:tc>
          <w:tcPr>
            <w:tcW w:w="3570" w:type="dxa"/>
            <w:tcBorders>
              <w:top w:val="nil"/>
              <w:left w:val="nil"/>
              <w:bottom w:val="single" w:sz="8" w:space="0" w:color="auto"/>
              <w:right w:val="single" w:sz="8" w:space="0" w:color="auto"/>
            </w:tcBorders>
            <w:shd w:val="clear" w:color="auto" w:fill="auto"/>
            <w:noWrap/>
            <w:vAlign w:val="bottom"/>
            <w:hideMark/>
          </w:tcPr>
          <w:p w14:paraId="528BF2F3"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0,334320553</w:t>
            </w:r>
          </w:p>
        </w:tc>
        <w:tc>
          <w:tcPr>
            <w:tcW w:w="1560" w:type="dxa"/>
            <w:tcBorders>
              <w:top w:val="nil"/>
              <w:left w:val="nil"/>
              <w:bottom w:val="single" w:sz="8" w:space="0" w:color="auto"/>
              <w:right w:val="single" w:sz="8" w:space="0" w:color="auto"/>
            </w:tcBorders>
            <w:shd w:val="clear" w:color="auto" w:fill="auto"/>
            <w:noWrap/>
            <w:vAlign w:val="bottom"/>
            <w:hideMark/>
          </w:tcPr>
          <w:p w14:paraId="5DF448F0"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365" w:type="dxa"/>
            <w:tcBorders>
              <w:top w:val="nil"/>
              <w:left w:val="nil"/>
              <w:bottom w:val="nil"/>
              <w:right w:val="nil"/>
            </w:tcBorders>
            <w:shd w:val="clear" w:color="auto" w:fill="auto"/>
            <w:noWrap/>
            <w:vAlign w:val="bottom"/>
            <w:hideMark/>
          </w:tcPr>
          <w:p w14:paraId="7F9F1845"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1572FD4A"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4553CD60" w14:textId="77777777" w:rsidTr="00021A47">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AEC1528"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w:t>
            </w:r>
          </w:p>
        </w:tc>
        <w:tc>
          <w:tcPr>
            <w:tcW w:w="1457" w:type="dxa"/>
            <w:tcBorders>
              <w:top w:val="nil"/>
              <w:left w:val="nil"/>
              <w:bottom w:val="single" w:sz="4" w:space="0" w:color="auto"/>
              <w:right w:val="single" w:sz="4" w:space="0" w:color="auto"/>
            </w:tcBorders>
            <w:shd w:val="clear" w:color="auto" w:fill="auto"/>
            <w:noWrap/>
            <w:vAlign w:val="bottom"/>
            <w:hideMark/>
          </w:tcPr>
          <w:p w14:paraId="4DF4A92D"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1030" w:type="dxa"/>
            <w:tcBorders>
              <w:top w:val="nil"/>
              <w:left w:val="nil"/>
              <w:bottom w:val="single" w:sz="4" w:space="0" w:color="auto"/>
              <w:right w:val="single" w:sz="4" w:space="0" w:color="auto"/>
            </w:tcBorders>
            <w:shd w:val="clear" w:color="auto" w:fill="auto"/>
            <w:noWrap/>
            <w:vAlign w:val="bottom"/>
            <w:hideMark/>
          </w:tcPr>
          <w:p w14:paraId="3E0AF0C0"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222" w:type="dxa"/>
            <w:tcBorders>
              <w:top w:val="nil"/>
              <w:left w:val="nil"/>
              <w:bottom w:val="nil"/>
              <w:right w:val="nil"/>
            </w:tcBorders>
            <w:shd w:val="clear" w:color="auto" w:fill="auto"/>
            <w:noWrap/>
            <w:vAlign w:val="bottom"/>
            <w:hideMark/>
          </w:tcPr>
          <w:p w14:paraId="44C2C194"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7E891DB5"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single" w:sz="8" w:space="0" w:color="auto"/>
              <w:bottom w:val="single" w:sz="8" w:space="0" w:color="auto"/>
              <w:right w:val="single" w:sz="8" w:space="0" w:color="auto"/>
            </w:tcBorders>
            <w:shd w:val="clear" w:color="auto" w:fill="auto"/>
            <w:noWrap/>
            <w:vAlign w:val="bottom"/>
            <w:hideMark/>
          </w:tcPr>
          <w:p w14:paraId="6D45ABE0"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t Critical one-tail</w:t>
            </w:r>
          </w:p>
        </w:tc>
        <w:tc>
          <w:tcPr>
            <w:tcW w:w="3570" w:type="dxa"/>
            <w:tcBorders>
              <w:top w:val="nil"/>
              <w:left w:val="nil"/>
              <w:bottom w:val="single" w:sz="8" w:space="0" w:color="auto"/>
              <w:right w:val="single" w:sz="8" w:space="0" w:color="auto"/>
            </w:tcBorders>
            <w:shd w:val="clear" w:color="auto" w:fill="auto"/>
            <w:noWrap/>
            <w:vAlign w:val="bottom"/>
            <w:hideMark/>
          </w:tcPr>
          <w:p w14:paraId="24DFABA2"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1,68595446</w:t>
            </w:r>
          </w:p>
        </w:tc>
        <w:tc>
          <w:tcPr>
            <w:tcW w:w="1560" w:type="dxa"/>
            <w:tcBorders>
              <w:top w:val="nil"/>
              <w:left w:val="nil"/>
              <w:bottom w:val="single" w:sz="8" w:space="0" w:color="auto"/>
              <w:right w:val="single" w:sz="8" w:space="0" w:color="auto"/>
            </w:tcBorders>
            <w:shd w:val="clear" w:color="auto" w:fill="auto"/>
            <w:noWrap/>
            <w:vAlign w:val="bottom"/>
            <w:hideMark/>
          </w:tcPr>
          <w:p w14:paraId="33C8380D"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365" w:type="dxa"/>
            <w:tcBorders>
              <w:top w:val="nil"/>
              <w:left w:val="nil"/>
              <w:bottom w:val="nil"/>
              <w:right w:val="nil"/>
            </w:tcBorders>
            <w:shd w:val="clear" w:color="auto" w:fill="auto"/>
            <w:noWrap/>
            <w:vAlign w:val="bottom"/>
            <w:hideMark/>
          </w:tcPr>
          <w:p w14:paraId="231B082A"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5F150AFF"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72822615" w14:textId="77777777" w:rsidTr="00021A47">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3AFAB591"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w:t>
            </w:r>
          </w:p>
        </w:tc>
        <w:tc>
          <w:tcPr>
            <w:tcW w:w="1457" w:type="dxa"/>
            <w:tcBorders>
              <w:top w:val="nil"/>
              <w:left w:val="nil"/>
              <w:bottom w:val="single" w:sz="4" w:space="0" w:color="auto"/>
              <w:right w:val="single" w:sz="4" w:space="0" w:color="auto"/>
            </w:tcBorders>
            <w:shd w:val="clear" w:color="auto" w:fill="auto"/>
            <w:noWrap/>
            <w:vAlign w:val="bottom"/>
            <w:hideMark/>
          </w:tcPr>
          <w:p w14:paraId="3F143F69"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1030" w:type="dxa"/>
            <w:tcBorders>
              <w:top w:val="nil"/>
              <w:left w:val="nil"/>
              <w:bottom w:val="single" w:sz="4" w:space="0" w:color="auto"/>
              <w:right w:val="single" w:sz="4" w:space="0" w:color="auto"/>
            </w:tcBorders>
            <w:shd w:val="clear" w:color="auto" w:fill="auto"/>
            <w:noWrap/>
            <w:vAlign w:val="bottom"/>
            <w:hideMark/>
          </w:tcPr>
          <w:p w14:paraId="06D180C8"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222" w:type="dxa"/>
            <w:tcBorders>
              <w:top w:val="nil"/>
              <w:left w:val="nil"/>
              <w:bottom w:val="nil"/>
              <w:right w:val="nil"/>
            </w:tcBorders>
            <w:shd w:val="clear" w:color="auto" w:fill="auto"/>
            <w:noWrap/>
            <w:vAlign w:val="bottom"/>
            <w:hideMark/>
          </w:tcPr>
          <w:p w14:paraId="2E461FC5"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533D9B5C"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single" w:sz="8" w:space="0" w:color="auto"/>
              <w:bottom w:val="single" w:sz="8" w:space="0" w:color="auto"/>
              <w:right w:val="single" w:sz="8" w:space="0" w:color="auto"/>
            </w:tcBorders>
            <w:shd w:val="clear" w:color="auto" w:fill="auto"/>
            <w:noWrap/>
            <w:vAlign w:val="bottom"/>
            <w:hideMark/>
          </w:tcPr>
          <w:p w14:paraId="7D7E0D9B"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P(T&lt;=t) two-tail</w:t>
            </w:r>
          </w:p>
        </w:tc>
        <w:tc>
          <w:tcPr>
            <w:tcW w:w="3570" w:type="dxa"/>
            <w:tcBorders>
              <w:top w:val="nil"/>
              <w:left w:val="nil"/>
              <w:bottom w:val="single" w:sz="8" w:space="0" w:color="auto"/>
              <w:right w:val="single" w:sz="8" w:space="0" w:color="auto"/>
            </w:tcBorders>
            <w:shd w:val="clear" w:color="auto" w:fill="auto"/>
            <w:noWrap/>
            <w:vAlign w:val="bottom"/>
            <w:hideMark/>
          </w:tcPr>
          <w:p w14:paraId="67DCF6CE"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0,668641106</w:t>
            </w:r>
          </w:p>
        </w:tc>
        <w:tc>
          <w:tcPr>
            <w:tcW w:w="1560" w:type="dxa"/>
            <w:tcBorders>
              <w:top w:val="nil"/>
              <w:left w:val="nil"/>
              <w:bottom w:val="single" w:sz="8" w:space="0" w:color="auto"/>
              <w:right w:val="single" w:sz="8" w:space="0" w:color="auto"/>
            </w:tcBorders>
            <w:shd w:val="clear" w:color="auto" w:fill="auto"/>
            <w:noWrap/>
            <w:vAlign w:val="bottom"/>
            <w:hideMark/>
          </w:tcPr>
          <w:p w14:paraId="22F534A6"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365" w:type="dxa"/>
            <w:tcBorders>
              <w:top w:val="nil"/>
              <w:left w:val="nil"/>
              <w:bottom w:val="nil"/>
              <w:right w:val="nil"/>
            </w:tcBorders>
            <w:shd w:val="clear" w:color="auto" w:fill="auto"/>
            <w:noWrap/>
            <w:vAlign w:val="bottom"/>
            <w:hideMark/>
          </w:tcPr>
          <w:p w14:paraId="33F188CA"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541987F8"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6D6074B3" w14:textId="77777777" w:rsidTr="00021A47">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05FBF08A"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w:t>
            </w:r>
          </w:p>
        </w:tc>
        <w:tc>
          <w:tcPr>
            <w:tcW w:w="1457" w:type="dxa"/>
            <w:tcBorders>
              <w:top w:val="nil"/>
              <w:left w:val="nil"/>
              <w:bottom w:val="single" w:sz="4" w:space="0" w:color="auto"/>
              <w:right w:val="single" w:sz="4" w:space="0" w:color="auto"/>
            </w:tcBorders>
            <w:shd w:val="clear" w:color="auto" w:fill="auto"/>
            <w:noWrap/>
            <w:vAlign w:val="bottom"/>
            <w:hideMark/>
          </w:tcPr>
          <w:p w14:paraId="2D4789D1"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1030" w:type="dxa"/>
            <w:tcBorders>
              <w:top w:val="nil"/>
              <w:left w:val="nil"/>
              <w:bottom w:val="single" w:sz="4" w:space="0" w:color="auto"/>
              <w:right w:val="single" w:sz="4" w:space="0" w:color="auto"/>
            </w:tcBorders>
            <w:shd w:val="clear" w:color="auto" w:fill="auto"/>
            <w:noWrap/>
            <w:vAlign w:val="bottom"/>
            <w:hideMark/>
          </w:tcPr>
          <w:p w14:paraId="2C7EECCC"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222" w:type="dxa"/>
            <w:tcBorders>
              <w:top w:val="nil"/>
              <w:left w:val="nil"/>
              <w:bottom w:val="nil"/>
              <w:right w:val="nil"/>
            </w:tcBorders>
            <w:shd w:val="clear" w:color="auto" w:fill="auto"/>
            <w:noWrap/>
            <w:vAlign w:val="bottom"/>
            <w:hideMark/>
          </w:tcPr>
          <w:p w14:paraId="1C4F07BB"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1EE85E90"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single" w:sz="8" w:space="0" w:color="auto"/>
              <w:bottom w:val="single" w:sz="8" w:space="0" w:color="auto"/>
              <w:right w:val="single" w:sz="8" w:space="0" w:color="auto"/>
            </w:tcBorders>
            <w:shd w:val="clear" w:color="auto" w:fill="auto"/>
            <w:noWrap/>
            <w:vAlign w:val="bottom"/>
            <w:hideMark/>
          </w:tcPr>
          <w:p w14:paraId="538074AE"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t Critical two-tail</w:t>
            </w:r>
          </w:p>
        </w:tc>
        <w:tc>
          <w:tcPr>
            <w:tcW w:w="3570" w:type="dxa"/>
            <w:tcBorders>
              <w:top w:val="nil"/>
              <w:left w:val="nil"/>
              <w:bottom w:val="single" w:sz="8" w:space="0" w:color="auto"/>
              <w:right w:val="single" w:sz="8" w:space="0" w:color="auto"/>
            </w:tcBorders>
            <w:shd w:val="clear" w:color="auto" w:fill="auto"/>
            <w:noWrap/>
            <w:vAlign w:val="bottom"/>
            <w:hideMark/>
          </w:tcPr>
          <w:p w14:paraId="02092429" w14:textId="77777777" w:rsidR="001C2691" w:rsidRPr="00C037AA" w:rsidRDefault="001C2691" w:rsidP="001C2691">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2,024394164</w:t>
            </w:r>
          </w:p>
        </w:tc>
        <w:tc>
          <w:tcPr>
            <w:tcW w:w="1560" w:type="dxa"/>
            <w:tcBorders>
              <w:top w:val="nil"/>
              <w:left w:val="nil"/>
              <w:bottom w:val="single" w:sz="8" w:space="0" w:color="auto"/>
              <w:right w:val="single" w:sz="8" w:space="0" w:color="auto"/>
            </w:tcBorders>
            <w:shd w:val="clear" w:color="auto" w:fill="auto"/>
            <w:noWrap/>
            <w:vAlign w:val="bottom"/>
            <w:hideMark/>
          </w:tcPr>
          <w:p w14:paraId="33BCF06B"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365" w:type="dxa"/>
            <w:tcBorders>
              <w:top w:val="nil"/>
              <w:left w:val="nil"/>
              <w:bottom w:val="nil"/>
              <w:right w:val="nil"/>
            </w:tcBorders>
            <w:shd w:val="clear" w:color="auto" w:fill="auto"/>
            <w:noWrap/>
            <w:vAlign w:val="bottom"/>
            <w:hideMark/>
          </w:tcPr>
          <w:p w14:paraId="72600333"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6867B38F"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24008169" w14:textId="77777777" w:rsidTr="00021A47">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2869EB9E"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w:t>
            </w:r>
          </w:p>
        </w:tc>
        <w:tc>
          <w:tcPr>
            <w:tcW w:w="1457" w:type="dxa"/>
            <w:tcBorders>
              <w:top w:val="nil"/>
              <w:left w:val="nil"/>
              <w:bottom w:val="single" w:sz="4" w:space="0" w:color="auto"/>
              <w:right w:val="single" w:sz="4" w:space="0" w:color="auto"/>
            </w:tcBorders>
            <w:shd w:val="clear" w:color="auto" w:fill="auto"/>
            <w:noWrap/>
            <w:vAlign w:val="bottom"/>
            <w:hideMark/>
          </w:tcPr>
          <w:p w14:paraId="0280D828"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1030" w:type="dxa"/>
            <w:tcBorders>
              <w:top w:val="nil"/>
              <w:left w:val="nil"/>
              <w:bottom w:val="single" w:sz="4" w:space="0" w:color="auto"/>
              <w:right w:val="single" w:sz="4" w:space="0" w:color="auto"/>
            </w:tcBorders>
            <w:shd w:val="clear" w:color="auto" w:fill="auto"/>
            <w:noWrap/>
            <w:vAlign w:val="bottom"/>
            <w:hideMark/>
          </w:tcPr>
          <w:p w14:paraId="23F11C26"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37</w:t>
            </w:r>
          </w:p>
        </w:tc>
        <w:tc>
          <w:tcPr>
            <w:tcW w:w="222" w:type="dxa"/>
            <w:tcBorders>
              <w:top w:val="nil"/>
              <w:left w:val="nil"/>
              <w:bottom w:val="nil"/>
              <w:right w:val="nil"/>
            </w:tcBorders>
            <w:shd w:val="clear" w:color="auto" w:fill="auto"/>
            <w:noWrap/>
            <w:vAlign w:val="bottom"/>
            <w:hideMark/>
          </w:tcPr>
          <w:p w14:paraId="73D19853"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4ACD93AD"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nil"/>
              <w:bottom w:val="nil"/>
              <w:right w:val="nil"/>
            </w:tcBorders>
            <w:shd w:val="clear" w:color="auto" w:fill="auto"/>
            <w:noWrap/>
            <w:vAlign w:val="bottom"/>
            <w:hideMark/>
          </w:tcPr>
          <w:p w14:paraId="4BA72080"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570" w:type="dxa"/>
            <w:tcBorders>
              <w:top w:val="nil"/>
              <w:left w:val="nil"/>
              <w:bottom w:val="nil"/>
              <w:right w:val="nil"/>
            </w:tcBorders>
            <w:shd w:val="clear" w:color="auto" w:fill="auto"/>
            <w:noWrap/>
            <w:vAlign w:val="bottom"/>
            <w:hideMark/>
          </w:tcPr>
          <w:p w14:paraId="6596A15E"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1560" w:type="dxa"/>
            <w:tcBorders>
              <w:top w:val="nil"/>
              <w:left w:val="nil"/>
              <w:bottom w:val="nil"/>
              <w:right w:val="nil"/>
            </w:tcBorders>
            <w:shd w:val="clear" w:color="auto" w:fill="auto"/>
            <w:noWrap/>
            <w:vAlign w:val="bottom"/>
            <w:hideMark/>
          </w:tcPr>
          <w:p w14:paraId="5EB98F4E"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65" w:type="dxa"/>
            <w:tcBorders>
              <w:top w:val="nil"/>
              <w:left w:val="nil"/>
              <w:bottom w:val="nil"/>
              <w:right w:val="nil"/>
            </w:tcBorders>
            <w:shd w:val="clear" w:color="auto" w:fill="auto"/>
            <w:noWrap/>
            <w:vAlign w:val="bottom"/>
            <w:hideMark/>
          </w:tcPr>
          <w:p w14:paraId="0FBB7C5B"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269E5A72"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4E34840A" w14:textId="77777777" w:rsidTr="00021A47">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42716340"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1457" w:type="dxa"/>
            <w:tcBorders>
              <w:top w:val="nil"/>
              <w:left w:val="nil"/>
              <w:bottom w:val="single" w:sz="4" w:space="0" w:color="auto"/>
              <w:right w:val="single" w:sz="4" w:space="0" w:color="auto"/>
            </w:tcBorders>
            <w:shd w:val="clear" w:color="auto" w:fill="auto"/>
            <w:noWrap/>
            <w:vAlign w:val="bottom"/>
            <w:hideMark/>
          </w:tcPr>
          <w:p w14:paraId="12F95A61"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37</w:t>
            </w:r>
          </w:p>
        </w:tc>
        <w:tc>
          <w:tcPr>
            <w:tcW w:w="1030" w:type="dxa"/>
            <w:tcBorders>
              <w:top w:val="nil"/>
              <w:left w:val="nil"/>
              <w:bottom w:val="single" w:sz="4" w:space="0" w:color="auto"/>
              <w:right w:val="single" w:sz="4" w:space="0" w:color="auto"/>
            </w:tcBorders>
            <w:shd w:val="clear" w:color="auto" w:fill="auto"/>
            <w:noWrap/>
            <w:vAlign w:val="bottom"/>
            <w:hideMark/>
          </w:tcPr>
          <w:p w14:paraId="030D03B3"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37</w:t>
            </w:r>
          </w:p>
        </w:tc>
        <w:tc>
          <w:tcPr>
            <w:tcW w:w="222" w:type="dxa"/>
            <w:tcBorders>
              <w:top w:val="nil"/>
              <w:left w:val="nil"/>
              <w:bottom w:val="nil"/>
              <w:right w:val="nil"/>
            </w:tcBorders>
            <w:shd w:val="clear" w:color="auto" w:fill="auto"/>
            <w:noWrap/>
            <w:vAlign w:val="bottom"/>
            <w:hideMark/>
          </w:tcPr>
          <w:p w14:paraId="25538FF1"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11C5E6F3"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nil"/>
              <w:bottom w:val="nil"/>
              <w:right w:val="nil"/>
            </w:tcBorders>
            <w:shd w:val="clear" w:color="auto" w:fill="auto"/>
            <w:noWrap/>
            <w:vAlign w:val="bottom"/>
            <w:hideMark/>
          </w:tcPr>
          <w:p w14:paraId="7039ACF3"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Alpha = 0,05</w:t>
            </w:r>
          </w:p>
        </w:tc>
        <w:tc>
          <w:tcPr>
            <w:tcW w:w="5130" w:type="dxa"/>
            <w:gridSpan w:val="2"/>
            <w:tcBorders>
              <w:top w:val="single" w:sz="4" w:space="0" w:color="auto"/>
              <w:left w:val="single" w:sz="4" w:space="0" w:color="auto"/>
              <w:bottom w:val="single" w:sz="4" w:space="0" w:color="auto"/>
              <w:right w:val="nil"/>
            </w:tcBorders>
            <w:shd w:val="clear" w:color="auto" w:fill="FFC000"/>
            <w:noWrap/>
            <w:vAlign w:val="bottom"/>
            <w:hideMark/>
          </w:tcPr>
          <w:p w14:paraId="6FACDAB7"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Pengambilan Keputusan</w:t>
            </w:r>
          </w:p>
        </w:tc>
        <w:tc>
          <w:tcPr>
            <w:tcW w:w="365" w:type="dxa"/>
            <w:tcBorders>
              <w:top w:val="single" w:sz="4" w:space="0" w:color="auto"/>
              <w:left w:val="nil"/>
              <w:bottom w:val="single" w:sz="4" w:space="0" w:color="auto"/>
              <w:right w:val="single" w:sz="4" w:space="0" w:color="auto"/>
            </w:tcBorders>
            <w:shd w:val="clear" w:color="auto" w:fill="FFC000"/>
            <w:noWrap/>
            <w:vAlign w:val="bottom"/>
            <w:hideMark/>
          </w:tcPr>
          <w:p w14:paraId="554F82A9"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284" w:type="dxa"/>
            <w:tcBorders>
              <w:top w:val="nil"/>
              <w:left w:val="nil"/>
              <w:bottom w:val="nil"/>
              <w:right w:val="nil"/>
            </w:tcBorders>
            <w:shd w:val="clear" w:color="auto" w:fill="auto"/>
            <w:noWrap/>
            <w:vAlign w:val="bottom"/>
          </w:tcPr>
          <w:p w14:paraId="665461B0"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1C2691" w:rsidRPr="00C037AA" w14:paraId="0003CC46" w14:textId="77777777" w:rsidTr="00021A47">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4FBA4B13"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17</w:t>
            </w:r>
          </w:p>
        </w:tc>
        <w:tc>
          <w:tcPr>
            <w:tcW w:w="1457" w:type="dxa"/>
            <w:tcBorders>
              <w:top w:val="nil"/>
              <w:left w:val="nil"/>
              <w:bottom w:val="single" w:sz="4" w:space="0" w:color="auto"/>
              <w:right w:val="single" w:sz="4" w:space="0" w:color="auto"/>
            </w:tcBorders>
            <w:shd w:val="clear" w:color="auto" w:fill="auto"/>
            <w:noWrap/>
            <w:vAlign w:val="bottom"/>
            <w:hideMark/>
          </w:tcPr>
          <w:p w14:paraId="38DEF0C5"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1030" w:type="dxa"/>
            <w:tcBorders>
              <w:top w:val="nil"/>
              <w:left w:val="nil"/>
              <w:bottom w:val="single" w:sz="4" w:space="0" w:color="auto"/>
              <w:right w:val="single" w:sz="4" w:space="0" w:color="auto"/>
            </w:tcBorders>
            <w:shd w:val="clear" w:color="auto" w:fill="auto"/>
            <w:noWrap/>
            <w:vAlign w:val="bottom"/>
            <w:hideMark/>
          </w:tcPr>
          <w:p w14:paraId="5BC77960"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48</w:t>
            </w:r>
          </w:p>
        </w:tc>
        <w:tc>
          <w:tcPr>
            <w:tcW w:w="222" w:type="dxa"/>
            <w:tcBorders>
              <w:top w:val="nil"/>
              <w:left w:val="nil"/>
              <w:bottom w:val="nil"/>
              <w:right w:val="nil"/>
            </w:tcBorders>
            <w:shd w:val="clear" w:color="auto" w:fill="auto"/>
            <w:noWrap/>
            <w:vAlign w:val="bottom"/>
            <w:hideMark/>
          </w:tcPr>
          <w:p w14:paraId="0E88407A"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1C1E51AD"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nil"/>
              <w:bottom w:val="nil"/>
              <w:right w:val="nil"/>
            </w:tcBorders>
            <w:shd w:val="clear" w:color="auto" w:fill="auto"/>
            <w:noWrap/>
            <w:vAlign w:val="bottom"/>
            <w:hideMark/>
          </w:tcPr>
          <w:p w14:paraId="52302D04"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P-Value = 0,66</w:t>
            </w:r>
          </w:p>
        </w:tc>
        <w:tc>
          <w:tcPr>
            <w:tcW w:w="5495" w:type="dxa"/>
            <w:gridSpan w:val="3"/>
            <w:tcBorders>
              <w:top w:val="nil"/>
              <w:left w:val="single" w:sz="4" w:space="0" w:color="auto"/>
              <w:bottom w:val="single" w:sz="4" w:space="0" w:color="auto"/>
              <w:right w:val="single" w:sz="4" w:space="0" w:color="auto"/>
            </w:tcBorders>
            <w:shd w:val="clear" w:color="auto" w:fill="FFC000"/>
            <w:noWrap/>
            <w:vAlign w:val="bottom"/>
            <w:hideMark/>
          </w:tcPr>
          <w:p w14:paraId="4E07DBFE" w14:textId="0D7B0B80"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Ho ditolak dan Ha diterima jika P-Value &lt; Alpha</w:t>
            </w:r>
          </w:p>
        </w:tc>
        <w:tc>
          <w:tcPr>
            <w:tcW w:w="284" w:type="dxa"/>
            <w:tcBorders>
              <w:top w:val="nil"/>
              <w:left w:val="nil"/>
              <w:bottom w:val="nil"/>
              <w:right w:val="nil"/>
            </w:tcBorders>
            <w:shd w:val="clear" w:color="auto" w:fill="auto"/>
            <w:noWrap/>
            <w:vAlign w:val="bottom"/>
          </w:tcPr>
          <w:p w14:paraId="1E8F718C"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1C2691" w:rsidRPr="00C037AA" w14:paraId="0118A6A6" w14:textId="77777777" w:rsidTr="00021A47">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2CC046B0"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w:t>
            </w:r>
          </w:p>
        </w:tc>
        <w:tc>
          <w:tcPr>
            <w:tcW w:w="1457" w:type="dxa"/>
            <w:tcBorders>
              <w:top w:val="nil"/>
              <w:left w:val="nil"/>
              <w:bottom w:val="single" w:sz="4" w:space="0" w:color="auto"/>
              <w:right w:val="single" w:sz="4" w:space="0" w:color="auto"/>
            </w:tcBorders>
            <w:shd w:val="clear" w:color="auto" w:fill="auto"/>
            <w:noWrap/>
            <w:vAlign w:val="bottom"/>
            <w:hideMark/>
          </w:tcPr>
          <w:p w14:paraId="67649CB0"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1030" w:type="dxa"/>
            <w:tcBorders>
              <w:top w:val="nil"/>
              <w:left w:val="nil"/>
              <w:bottom w:val="single" w:sz="4" w:space="0" w:color="auto"/>
              <w:right w:val="single" w:sz="4" w:space="0" w:color="auto"/>
            </w:tcBorders>
            <w:shd w:val="clear" w:color="auto" w:fill="auto"/>
            <w:noWrap/>
            <w:vAlign w:val="bottom"/>
            <w:hideMark/>
          </w:tcPr>
          <w:p w14:paraId="19DBEFEF"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222" w:type="dxa"/>
            <w:tcBorders>
              <w:top w:val="nil"/>
              <w:left w:val="nil"/>
              <w:bottom w:val="nil"/>
              <w:right w:val="nil"/>
            </w:tcBorders>
            <w:shd w:val="clear" w:color="auto" w:fill="auto"/>
            <w:noWrap/>
            <w:vAlign w:val="bottom"/>
            <w:hideMark/>
          </w:tcPr>
          <w:p w14:paraId="2590537B"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2CDF5D3E"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nil"/>
              <w:bottom w:val="nil"/>
              <w:right w:val="nil"/>
            </w:tcBorders>
            <w:shd w:val="clear" w:color="auto" w:fill="auto"/>
            <w:noWrap/>
            <w:vAlign w:val="bottom"/>
            <w:hideMark/>
          </w:tcPr>
          <w:p w14:paraId="1008D8E9"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P-Value : Alpha</w:t>
            </w:r>
          </w:p>
        </w:tc>
        <w:tc>
          <w:tcPr>
            <w:tcW w:w="5495" w:type="dxa"/>
            <w:gridSpan w:val="3"/>
            <w:tcBorders>
              <w:top w:val="nil"/>
              <w:left w:val="single" w:sz="4" w:space="0" w:color="auto"/>
              <w:bottom w:val="single" w:sz="4" w:space="0" w:color="auto"/>
              <w:right w:val="single" w:sz="4" w:space="0" w:color="auto"/>
            </w:tcBorders>
            <w:shd w:val="clear" w:color="auto" w:fill="FFC000"/>
            <w:noWrap/>
            <w:vAlign w:val="bottom"/>
            <w:hideMark/>
          </w:tcPr>
          <w:p w14:paraId="1B0FFF10" w14:textId="3EDEE5FD"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Ho diterima dan Ha ditolak jika P-value &gt; Alpha</w:t>
            </w:r>
          </w:p>
        </w:tc>
        <w:tc>
          <w:tcPr>
            <w:tcW w:w="284" w:type="dxa"/>
            <w:tcBorders>
              <w:top w:val="nil"/>
              <w:left w:val="nil"/>
              <w:bottom w:val="nil"/>
              <w:right w:val="nil"/>
            </w:tcBorders>
            <w:shd w:val="clear" w:color="auto" w:fill="auto"/>
            <w:noWrap/>
            <w:vAlign w:val="bottom"/>
          </w:tcPr>
          <w:p w14:paraId="4FB8D6E3"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7FDD9613" w14:textId="77777777" w:rsidTr="00021A47">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29BDDC2A"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1457" w:type="dxa"/>
            <w:tcBorders>
              <w:top w:val="nil"/>
              <w:left w:val="nil"/>
              <w:bottom w:val="single" w:sz="4" w:space="0" w:color="auto"/>
              <w:right w:val="single" w:sz="4" w:space="0" w:color="auto"/>
            </w:tcBorders>
            <w:shd w:val="clear" w:color="auto" w:fill="auto"/>
            <w:noWrap/>
            <w:vAlign w:val="bottom"/>
            <w:hideMark/>
          </w:tcPr>
          <w:p w14:paraId="73B3F107"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1030" w:type="dxa"/>
            <w:tcBorders>
              <w:top w:val="nil"/>
              <w:left w:val="nil"/>
              <w:bottom w:val="single" w:sz="4" w:space="0" w:color="auto"/>
              <w:right w:val="single" w:sz="4" w:space="0" w:color="auto"/>
            </w:tcBorders>
            <w:shd w:val="clear" w:color="auto" w:fill="auto"/>
            <w:noWrap/>
            <w:vAlign w:val="bottom"/>
            <w:hideMark/>
          </w:tcPr>
          <w:p w14:paraId="5932809B"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222" w:type="dxa"/>
            <w:tcBorders>
              <w:top w:val="nil"/>
              <w:left w:val="nil"/>
              <w:bottom w:val="nil"/>
              <w:right w:val="nil"/>
            </w:tcBorders>
            <w:shd w:val="clear" w:color="auto" w:fill="auto"/>
            <w:noWrap/>
            <w:vAlign w:val="bottom"/>
            <w:hideMark/>
          </w:tcPr>
          <w:p w14:paraId="017CA17D"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254BF075"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477" w:type="dxa"/>
            <w:gridSpan w:val="2"/>
            <w:tcBorders>
              <w:top w:val="nil"/>
              <w:left w:val="nil"/>
              <w:bottom w:val="nil"/>
              <w:right w:val="nil"/>
            </w:tcBorders>
            <w:shd w:val="clear" w:color="auto" w:fill="auto"/>
            <w:noWrap/>
            <w:vAlign w:val="bottom"/>
            <w:hideMark/>
          </w:tcPr>
          <w:p w14:paraId="6D548D3F"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0,66 &gt; 0,05</w:t>
            </w:r>
          </w:p>
        </w:tc>
        <w:tc>
          <w:tcPr>
            <w:tcW w:w="3570" w:type="dxa"/>
            <w:tcBorders>
              <w:top w:val="nil"/>
              <w:left w:val="nil"/>
              <w:bottom w:val="nil"/>
              <w:right w:val="nil"/>
            </w:tcBorders>
            <w:shd w:val="clear" w:color="auto" w:fill="auto"/>
            <w:noWrap/>
            <w:vAlign w:val="bottom"/>
            <w:hideMark/>
          </w:tcPr>
          <w:p w14:paraId="5FBB9FEF"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1560" w:type="dxa"/>
            <w:tcBorders>
              <w:top w:val="nil"/>
              <w:left w:val="nil"/>
              <w:bottom w:val="nil"/>
              <w:right w:val="nil"/>
            </w:tcBorders>
            <w:shd w:val="clear" w:color="auto" w:fill="auto"/>
            <w:noWrap/>
            <w:vAlign w:val="bottom"/>
            <w:hideMark/>
          </w:tcPr>
          <w:p w14:paraId="3BF38797"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365" w:type="dxa"/>
            <w:tcBorders>
              <w:top w:val="nil"/>
              <w:left w:val="nil"/>
              <w:bottom w:val="nil"/>
              <w:right w:val="nil"/>
            </w:tcBorders>
            <w:shd w:val="clear" w:color="auto" w:fill="auto"/>
            <w:noWrap/>
            <w:vAlign w:val="bottom"/>
            <w:hideMark/>
          </w:tcPr>
          <w:p w14:paraId="08A577B0"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tcPr>
          <w:p w14:paraId="4EED4785"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471815C2" w14:textId="77777777" w:rsidTr="00021A47">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2D35228"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457" w:type="dxa"/>
            <w:tcBorders>
              <w:top w:val="nil"/>
              <w:left w:val="nil"/>
              <w:bottom w:val="single" w:sz="4" w:space="0" w:color="auto"/>
              <w:right w:val="single" w:sz="4" w:space="0" w:color="auto"/>
            </w:tcBorders>
            <w:shd w:val="clear" w:color="auto" w:fill="auto"/>
            <w:noWrap/>
            <w:vAlign w:val="bottom"/>
            <w:hideMark/>
          </w:tcPr>
          <w:p w14:paraId="3003C118"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62</w:t>
            </w:r>
          </w:p>
        </w:tc>
        <w:tc>
          <w:tcPr>
            <w:tcW w:w="1030" w:type="dxa"/>
            <w:tcBorders>
              <w:top w:val="nil"/>
              <w:left w:val="nil"/>
              <w:bottom w:val="single" w:sz="4" w:space="0" w:color="auto"/>
              <w:right w:val="single" w:sz="4" w:space="0" w:color="auto"/>
            </w:tcBorders>
            <w:shd w:val="clear" w:color="auto" w:fill="auto"/>
            <w:noWrap/>
            <w:vAlign w:val="bottom"/>
            <w:hideMark/>
          </w:tcPr>
          <w:p w14:paraId="1B13733D" w14:textId="77777777" w:rsidR="001C2691" w:rsidRPr="00C037AA" w:rsidRDefault="001C2691" w:rsidP="001C2691">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57</w:t>
            </w:r>
          </w:p>
        </w:tc>
        <w:tc>
          <w:tcPr>
            <w:tcW w:w="222" w:type="dxa"/>
            <w:tcBorders>
              <w:top w:val="nil"/>
              <w:left w:val="nil"/>
              <w:bottom w:val="nil"/>
              <w:right w:val="nil"/>
            </w:tcBorders>
            <w:shd w:val="clear" w:color="auto" w:fill="auto"/>
            <w:noWrap/>
            <w:vAlign w:val="bottom"/>
            <w:hideMark/>
          </w:tcPr>
          <w:p w14:paraId="5438A381"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1BE57C7C"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8972" w:type="dxa"/>
            <w:gridSpan w:val="5"/>
            <w:tcBorders>
              <w:top w:val="nil"/>
              <w:left w:val="nil"/>
              <w:bottom w:val="nil"/>
              <w:right w:val="nil"/>
            </w:tcBorders>
            <w:shd w:val="clear" w:color="auto" w:fill="auto"/>
            <w:noWrap/>
            <w:vAlign w:val="bottom"/>
            <w:hideMark/>
          </w:tcPr>
          <w:p w14:paraId="4DE554BF"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xml:space="preserve">Maka, Kesimpulannya : Jika P-Value &gt; Alpha Ho diterima dan Ha ditolak </w:t>
            </w:r>
          </w:p>
        </w:tc>
        <w:tc>
          <w:tcPr>
            <w:tcW w:w="284" w:type="dxa"/>
            <w:tcBorders>
              <w:top w:val="nil"/>
              <w:left w:val="nil"/>
              <w:bottom w:val="nil"/>
              <w:right w:val="nil"/>
            </w:tcBorders>
            <w:shd w:val="clear" w:color="auto" w:fill="auto"/>
            <w:noWrap/>
            <w:vAlign w:val="bottom"/>
          </w:tcPr>
          <w:p w14:paraId="71F109F6"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r>
      <w:tr w:rsidR="00600C65" w:rsidRPr="00C037AA" w14:paraId="1DA1BDC9" w14:textId="77777777" w:rsidTr="00021A47">
        <w:trPr>
          <w:trHeight w:val="300"/>
          <w:jc w:val="center"/>
        </w:trPr>
        <w:tc>
          <w:tcPr>
            <w:tcW w:w="1350" w:type="dxa"/>
            <w:tcBorders>
              <w:top w:val="nil"/>
              <w:left w:val="nil"/>
              <w:bottom w:val="nil"/>
              <w:right w:val="nil"/>
            </w:tcBorders>
            <w:shd w:val="clear" w:color="auto" w:fill="auto"/>
            <w:noWrap/>
            <w:vAlign w:val="bottom"/>
            <w:hideMark/>
          </w:tcPr>
          <w:p w14:paraId="020782D4"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1457" w:type="dxa"/>
            <w:tcBorders>
              <w:top w:val="nil"/>
              <w:left w:val="nil"/>
              <w:bottom w:val="nil"/>
              <w:right w:val="nil"/>
            </w:tcBorders>
            <w:shd w:val="clear" w:color="auto" w:fill="auto"/>
            <w:noWrap/>
            <w:vAlign w:val="bottom"/>
            <w:hideMark/>
          </w:tcPr>
          <w:p w14:paraId="7532C033"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1030" w:type="dxa"/>
            <w:tcBorders>
              <w:top w:val="nil"/>
              <w:left w:val="nil"/>
              <w:bottom w:val="nil"/>
              <w:right w:val="nil"/>
            </w:tcBorders>
            <w:shd w:val="clear" w:color="auto" w:fill="auto"/>
            <w:noWrap/>
            <w:vAlign w:val="bottom"/>
            <w:hideMark/>
          </w:tcPr>
          <w:p w14:paraId="370465C8"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14:paraId="3EC180CC"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260" w:type="dxa"/>
            <w:tcBorders>
              <w:top w:val="nil"/>
              <w:left w:val="nil"/>
              <w:bottom w:val="nil"/>
              <w:right w:val="nil"/>
            </w:tcBorders>
            <w:shd w:val="clear" w:color="auto" w:fill="auto"/>
            <w:noWrap/>
            <w:vAlign w:val="bottom"/>
            <w:hideMark/>
          </w:tcPr>
          <w:p w14:paraId="2076F577"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p>
        </w:tc>
        <w:tc>
          <w:tcPr>
            <w:tcW w:w="9256" w:type="dxa"/>
            <w:gridSpan w:val="6"/>
            <w:tcBorders>
              <w:top w:val="nil"/>
              <w:left w:val="nil"/>
              <w:bottom w:val="nil"/>
              <w:right w:val="nil"/>
            </w:tcBorders>
            <w:shd w:val="clear" w:color="auto" w:fill="auto"/>
            <w:noWrap/>
            <w:vAlign w:val="bottom"/>
            <w:hideMark/>
          </w:tcPr>
          <w:p w14:paraId="0EB3AA87" w14:textId="77777777" w:rsidR="001C2691" w:rsidRPr="00C037AA" w:rsidRDefault="001C2691" w:rsidP="001C2691">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maka tidak ada perbedaan antara data kelas eksperimen dan data kelas kontrol</w:t>
            </w:r>
          </w:p>
        </w:tc>
      </w:tr>
    </w:tbl>
    <w:p w14:paraId="752BC0EB" w14:textId="77777777" w:rsidR="00C037AA" w:rsidRDefault="00C037AA" w:rsidP="007319F4">
      <w:pPr>
        <w:tabs>
          <w:tab w:val="left" w:pos="1753"/>
        </w:tabs>
        <w:spacing w:line="240" w:lineRule="auto"/>
        <w:jc w:val="center"/>
        <w:rPr>
          <w:rFonts w:ascii="Times New Roman" w:hAnsi="Times New Roman" w:cs="Times New Roman"/>
          <w:b/>
          <w:sz w:val="24"/>
          <w:szCs w:val="24"/>
        </w:rPr>
      </w:pPr>
    </w:p>
    <w:p w14:paraId="7252C232" w14:textId="457845D9" w:rsidR="00600C65" w:rsidRDefault="007319F4" w:rsidP="00EB2437">
      <w:pPr>
        <w:tabs>
          <w:tab w:val="left" w:pos="1753"/>
        </w:tabs>
        <w:spacing w:after="0" w:line="240" w:lineRule="auto"/>
        <w:jc w:val="center"/>
        <w:rPr>
          <w:rFonts w:ascii="Times New Roman" w:hAnsi="Times New Roman" w:cs="Times New Roman"/>
          <w:b/>
          <w:sz w:val="24"/>
          <w:szCs w:val="24"/>
        </w:rPr>
      </w:pPr>
      <w:r w:rsidRPr="007319F4">
        <w:rPr>
          <w:rFonts w:ascii="Times New Roman" w:hAnsi="Times New Roman" w:cs="Times New Roman"/>
          <w:b/>
          <w:sz w:val="24"/>
          <w:szCs w:val="24"/>
        </w:rPr>
        <w:lastRenderedPageBreak/>
        <w:t>Tabel C.4.2</w:t>
      </w:r>
    </w:p>
    <w:p w14:paraId="67395BB6" w14:textId="363C4145" w:rsidR="009E77C3" w:rsidRPr="007319F4" w:rsidRDefault="009E77C3" w:rsidP="009E77C3">
      <w:pPr>
        <w:tabs>
          <w:tab w:val="left" w:pos="175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Uji Independen </w:t>
      </w:r>
      <w:r w:rsidRPr="009E77C3">
        <w:rPr>
          <w:rFonts w:ascii="Times New Roman" w:hAnsi="Times New Roman" w:cs="Times New Roman"/>
          <w:b/>
          <w:i/>
          <w:sz w:val="24"/>
          <w:szCs w:val="24"/>
        </w:rPr>
        <w:t>T-test Posttest</w:t>
      </w:r>
    </w:p>
    <w:tbl>
      <w:tblPr>
        <w:tblW w:w="12842" w:type="dxa"/>
        <w:jc w:val="center"/>
        <w:tblInd w:w="93" w:type="dxa"/>
        <w:tblLook w:val="04A0" w:firstRow="1" w:lastRow="0" w:firstColumn="1" w:lastColumn="0" w:noHBand="0" w:noVBand="1"/>
      </w:tblPr>
      <w:tblGrid>
        <w:gridCol w:w="1350"/>
        <w:gridCol w:w="1457"/>
        <w:gridCol w:w="1081"/>
        <w:gridCol w:w="331"/>
        <w:gridCol w:w="3451"/>
        <w:gridCol w:w="2268"/>
        <w:gridCol w:w="1476"/>
        <w:gridCol w:w="1428"/>
      </w:tblGrid>
      <w:tr w:rsidR="00021A47" w:rsidRPr="00C037AA" w14:paraId="761E59B7" w14:textId="77777777" w:rsidTr="000A579D">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26384843" w14:textId="2B968E05" w:rsidR="00021A47" w:rsidRPr="00C037AA" w:rsidRDefault="00021A47" w:rsidP="00DE4B2E">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Responden</w:t>
            </w:r>
          </w:p>
        </w:tc>
        <w:tc>
          <w:tcPr>
            <w:tcW w:w="1457"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5838ED9B" w14:textId="77777777" w:rsidR="00021A47" w:rsidRPr="00C037AA" w:rsidRDefault="00021A47" w:rsidP="00DE4B2E">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Eksperimen</w:t>
            </w:r>
          </w:p>
        </w:tc>
        <w:tc>
          <w:tcPr>
            <w:tcW w:w="1081" w:type="dxa"/>
            <w:tcBorders>
              <w:top w:val="single" w:sz="4" w:space="0" w:color="auto"/>
              <w:left w:val="nil"/>
              <w:bottom w:val="single" w:sz="4" w:space="0" w:color="auto"/>
              <w:right w:val="single" w:sz="4" w:space="0" w:color="auto"/>
            </w:tcBorders>
            <w:shd w:val="clear" w:color="auto" w:fill="4F81BD" w:themeFill="accent1"/>
            <w:noWrap/>
            <w:vAlign w:val="bottom"/>
            <w:hideMark/>
          </w:tcPr>
          <w:p w14:paraId="1B004726" w14:textId="77777777" w:rsidR="00021A47" w:rsidRPr="00C037AA" w:rsidRDefault="00021A47" w:rsidP="00DE4B2E">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Kontrol</w:t>
            </w:r>
          </w:p>
        </w:tc>
        <w:tc>
          <w:tcPr>
            <w:tcW w:w="331" w:type="dxa"/>
            <w:tcBorders>
              <w:top w:val="nil"/>
              <w:left w:val="nil"/>
              <w:bottom w:val="nil"/>
              <w:right w:val="nil"/>
            </w:tcBorders>
            <w:shd w:val="clear" w:color="auto" w:fill="auto"/>
            <w:noWrap/>
            <w:vAlign w:val="bottom"/>
            <w:hideMark/>
          </w:tcPr>
          <w:p w14:paraId="74B64F99" w14:textId="77777777" w:rsidR="00021A47" w:rsidRPr="00C037AA" w:rsidRDefault="00021A47" w:rsidP="00600C65">
            <w:pPr>
              <w:spacing w:after="0" w:line="240" w:lineRule="auto"/>
              <w:rPr>
                <w:rFonts w:ascii="Times New Roman" w:eastAsia="Times New Roman" w:hAnsi="Times New Roman" w:cs="Times New Roman"/>
                <w:color w:val="000000"/>
                <w:sz w:val="24"/>
                <w:szCs w:val="24"/>
              </w:rPr>
            </w:pPr>
          </w:p>
        </w:tc>
        <w:tc>
          <w:tcPr>
            <w:tcW w:w="7195" w:type="dxa"/>
            <w:gridSpan w:val="3"/>
            <w:vMerge w:val="restart"/>
            <w:tcBorders>
              <w:top w:val="single" w:sz="8" w:space="0" w:color="auto"/>
              <w:left w:val="single" w:sz="8" w:space="0" w:color="auto"/>
              <w:right w:val="single" w:sz="8" w:space="0" w:color="auto"/>
            </w:tcBorders>
            <w:shd w:val="clear" w:color="auto" w:fill="FFC000"/>
            <w:noWrap/>
            <w:vAlign w:val="bottom"/>
            <w:hideMark/>
          </w:tcPr>
          <w:p w14:paraId="773683B3" w14:textId="48AF9D7B" w:rsidR="00021A47" w:rsidRPr="00021A47" w:rsidRDefault="00021A47" w:rsidP="00021A47">
            <w:pPr>
              <w:spacing w:after="0" w:line="240" w:lineRule="auto"/>
              <w:jc w:val="center"/>
              <w:rPr>
                <w:rFonts w:ascii="Times New Roman" w:eastAsia="Times New Roman" w:hAnsi="Times New Roman" w:cs="Times New Roman"/>
                <w:i/>
                <w:color w:val="000000"/>
                <w:sz w:val="24"/>
                <w:szCs w:val="24"/>
              </w:rPr>
            </w:pPr>
            <w:r w:rsidRPr="00021A47">
              <w:rPr>
                <w:rFonts w:ascii="Times New Roman" w:eastAsia="Times New Roman" w:hAnsi="Times New Roman" w:cs="Times New Roman"/>
                <w:i/>
                <w:color w:val="000000"/>
                <w:sz w:val="24"/>
                <w:szCs w:val="24"/>
              </w:rPr>
              <w:t>t-Test: Two-Sample Assuming Equal Variances</w:t>
            </w:r>
          </w:p>
        </w:tc>
        <w:tc>
          <w:tcPr>
            <w:tcW w:w="1428" w:type="dxa"/>
            <w:tcBorders>
              <w:top w:val="nil"/>
              <w:left w:val="single" w:sz="8" w:space="0" w:color="auto"/>
              <w:bottom w:val="nil"/>
              <w:right w:val="nil"/>
            </w:tcBorders>
            <w:shd w:val="clear" w:color="auto" w:fill="auto"/>
            <w:noWrap/>
            <w:vAlign w:val="bottom"/>
            <w:hideMark/>
          </w:tcPr>
          <w:p w14:paraId="016761C4" w14:textId="77777777" w:rsidR="00021A47" w:rsidRPr="00C037AA" w:rsidRDefault="00021A47" w:rsidP="00600C65">
            <w:pPr>
              <w:spacing w:after="0" w:line="240" w:lineRule="auto"/>
              <w:rPr>
                <w:rFonts w:ascii="Times New Roman" w:eastAsia="Times New Roman" w:hAnsi="Times New Roman" w:cs="Times New Roman"/>
                <w:color w:val="000000"/>
                <w:sz w:val="24"/>
                <w:szCs w:val="24"/>
              </w:rPr>
            </w:pPr>
          </w:p>
        </w:tc>
      </w:tr>
      <w:tr w:rsidR="00021A47" w:rsidRPr="00C037AA" w14:paraId="33AF9A93" w14:textId="77777777" w:rsidTr="000A579D">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0564C68F"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1457" w:type="dxa"/>
            <w:tcBorders>
              <w:top w:val="nil"/>
              <w:left w:val="nil"/>
              <w:bottom w:val="single" w:sz="4" w:space="0" w:color="auto"/>
              <w:right w:val="single" w:sz="4" w:space="0" w:color="auto"/>
            </w:tcBorders>
            <w:shd w:val="clear" w:color="auto" w:fill="auto"/>
            <w:noWrap/>
            <w:vAlign w:val="bottom"/>
            <w:hideMark/>
          </w:tcPr>
          <w:p w14:paraId="06220B62"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62</w:t>
            </w:r>
          </w:p>
        </w:tc>
        <w:tc>
          <w:tcPr>
            <w:tcW w:w="1081" w:type="dxa"/>
            <w:tcBorders>
              <w:top w:val="nil"/>
              <w:left w:val="nil"/>
              <w:bottom w:val="single" w:sz="4" w:space="0" w:color="auto"/>
              <w:right w:val="single" w:sz="4" w:space="0" w:color="auto"/>
            </w:tcBorders>
            <w:shd w:val="clear" w:color="auto" w:fill="auto"/>
            <w:noWrap/>
            <w:vAlign w:val="bottom"/>
            <w:hideMark/>
          </w:tcPr>
          <w:p w14:paraId="631B6140"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42</w:t>
            </w:r>
          </w:p>
        </w:tc>
        <w:tc>
          <w:tcPr>
            <w:tcW w:w="331" w:type="dxa"/>
            <w:tcBorders>
              <w:top w:val="nil"/>
              <w:left w:val="nil"/>
              <w:bottom w:val="nil"/>
              <w:right w:val="nil"/>
            </w:tcBorders>
            <w:shd w:val="clear" w:color="auto" w:fill="auto"/>
            <w:noWrap/>
            <w:vAlign w:val="bottom"/>
            <w:hideMark/>
          </w:tcPr>
          <w:p w14:paraId="2C6ECC5D" w14:textId="77777777" w:rsidR="00021A47" w:rsidRPr="00C037AA" w:rsidRDefault="00021A47" w:rsidP="00600C65">
            <w:pPr>
              <w:spacing w:after="0" w:line="240" w:lineRule="auto"/>
              <w:rPr>
                <w:rFonts w:ascii="Times New Roman" w:eastAsia="Times New Roman" w:hAnsi="Times New Roman" w:cs="Times New Roman"/>
                <w:color w:val="000000"/>
                <w:sz w:val="24"/>
                <w:szCs w:val="24"/>
              </w:rPr>
            </w:pPr>
          </w:p>
        </w:tc>
        <w:tc>
          <w:tcPr>
            <w:tcW w:w="7195" w:type="dxa"/>
            <w:gridSpan w:val="3"/>
            <w:vMerge/>
            <w:tcBorders>
              <w:left w:val="single" w:sz="8" w:space="0" w:color="auto"/>
              <w:bottom w:val="single" w:sz="8" w:space="0" w:color="auto"/>
              <w:right w:val="single" w:sz="8" w:space="0" w:color="auto"/>
            </w:tcBorders>
            <w:shd w:val="clear" w:color="auto" w:fill="FFC000"/>
            <w:noWrap/>
            <w:vAlign w:val="bottom"/>
            <w:hideMark/>
          </w:tcPr>
          <w:p w14:paraId="71BC2BF7" w14:textId="4D75C960" w:rsidR="00021A47" w:rsidRPr="00C037AA" w:rsidRDefault="00021A47" w:rsidP="00600C65">
            <w:pPr>
              <w:spacing w:after="0" w:line="240" w:lineRule="auto"/>
              <w:rPr>
                <w:rFonts w:ascii="Times New Roman" w:eastAsia="Times New Roman" w:hAnsi="Times New Roman" w:cs="Times New Roman"/>
                <w:color w:val="000000"/>
                <w:sz w:val="24"/>
                <w:szCs w:val="24"/>
              </w:rPr>
            </w:pPr>
          </w:p>
        </w:tc>
        <w:tc>
          <w:tcPr>
            <w:tcW w:w="1428" w:type="dxa"/>
            <w:tcBorders>
              <w:top w:val="nil"/>
              <w:left w:val="single" w:sz="8" w:space="0" w:color="auto"/>
              <w:bottom w:val="nil"/>
              <w:right w:val="nil"/>
            </w:tcBorders>
            <w:shd w:val="clear" w:color="auto" w:fill="auto"/>
            <w:noWrap/>
            <w:vAlign w:val="bottom"/>
            <w:hideMark/>
          </w:tcPr>
          <w:p w14:paraId="5AEF918C" w14:textId="77777777" w:rsidR="00021A47" w:rsidRPr="00C037AA" w:rsidRDefault="00021A47" w:rsidP="00600C65">
            <w:pPr>
              <w:spacing w:after="0" w:line="240" w:lineRule="auto"/>
              <w:rPr>
                <w:rFonts w:ascii="Times New Roman" w:eastAsia="Times New Roman" w:hAnsi="Times New Roman" w:cs="Times New Roman"/>
                <w:color w:val="000000"/>
                <w:sz w:val="24"/>
                <w:szCs w:val="24"/>
              </w:rPr>
            </w:pPr>
          </w:p>
        </w:tc>
      </w:tr>
      <w:tr w:rsidR="00600C65" w:rsidRPr="00C037AA" w14:paraId="4FE8BEF0" w14:textId="77777777" w:rsidTr="000A579D">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2C9D6C3"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w:t>
            </w:r>
          </w:p>
        </w:tc>
        <w:tc>
          <w:tcPr>
            <w:tcW w:w="1457" w:type="dxa"/>
            <w:tcBorders>
              <w:top w:val="nil"/>
              <w:left w:val="nil"/>
              <w:bottom w:val="single" w:sz="4" w:space="0" w:color="auto"/>
              <w:right w:val="single" w:sz="4" w:space="0" w:color="auto"/>
            </w:tcBorders>
            <w:shd w:val="clear" w:color="auto" w:fill="auto"/>
            <w:noWrap/>
            <w:vAlign w:val="bottom"/>
            <w:hideMark/>
          </w:tcPr>
          <w:p w14:paraId="4440DD1E"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62</w:t>
            </w:r>
          </w:p>
        </w:tc>
        <w:tc>
          <w:tcPr>
            <w:tcW w:w="1081" w:type="dxa"/>
            <w:tcBorders>
              <w:top w:val="nil"/>
              <w:left w:val="nil"/>
              <w:bottom w:val="single" w:sz="4" w:space="0" w:color="auto"/>
              <w:right w:val="single" w:sz="4" w:space="0" w:color="auto"/>
            </w:tcBorders>
            <w:shd w:val="clear" w:color="auto" w:fill="auto"/>
            <w:noWrap/>
            <w:vAlign w:val="bottom"/>
            <w:hideMark/>
          </w:tcPr>
          <w:p w14:paraId="076F9F7E"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42</w:t>
            </w:r>
          </w:p>
        </w:tc>
        <w:tc>
          <w:tcPr>
            <w:tcW w:w="331" w:type="dxa"/>
            <w:tcBorders>
              <w:top w:val="nil"/>
              <w:left w:val="nil"/>
              <w:bottom w:val="nil"/>
              <w:right w:val="nil"/>
            </w:tcBorders>
            <w:shd w:val="clear" w:color="auto" w:fill="auto"/>
            <w:noWrap/>
            <w:vAlign w:val="bottom"/>
            <w:hideMark/>
          </w:tcPr>
          <w:p w14:paraId="60466536"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single" w:sz="8" w:space="0" w:color="auto"/>
              <w:bottom w:val="single" w:sz="8" w:space="0" w:color="auto"/>
              <w:right w:val="single" w:sz="8" w:space="0" w:color="auto"/>
            </w:tcBorders>
            <w:shd w:val="clear" w:color="auto" w:fill="FFC000"/>
            <w:noWrap/>
            <w:vAlign w:val="bottom"/>
            <w:hideMark/>
          </w:tcPr>
          <w:p w14:paraId="07A5AA8D" w14:textId="77777777" w:rsidR="00600C65" w:rsidRPr="00C037AA" w:rsidRDefault="00600C65" w:rsidP="00600C65">
            <w:pPr>
              <w:spacing w:after="0" w:line="240" w:lineRule="auto"/>
              <w:jc w:val="center"/>
              <w:rPr>
                <w:rFonts w:ascii="Times New Roman" w:eastAsia="Times New Roman" w:hAnsi="Times New Roman" w:cs="Times New Roman"/>
                <w:i/>
                <w:iCs/>
                <w:color w:val="000000"/>
                <w:sz w:val="24"/>
                <w:szCs w:val="24"/>
              </w:rPr>
            </w:pPr>
            <w:r w:rsidRPr="00C037AA">
              <w:rPr>
                <w:rFonts w:ascii="Times New Roman" w:eastAsia="Times New Roman" w:hAnsi="Times New Roman" w:cs="Times New Roman"/>
                <w:i/>
                <w:iCs/>
                <w:color w:val="000000"/>
                <w:sz w:val="24"/>
                <w:szCs w:val="24"/>
              </w:rPr>
              <w:t> </w:t>
            </w:r>
          </w:p>
        </w:tc>
        <w:tc>
          <w:tcPr>
            <w:tcW w:w="2268" w:type="dxa"/>
            <w:tcBorders>
              <w:top w:val="nil"/>
              <w:left w:val="nil"/>
              <w:bottom w:val="single" w:sz="8" w:space="0" w:color="auto"/>
              <w:right w:val="single" w:sz="8" w:space="0" w:color="auto"/>
            </w:tcBorders>
            <w:shd w:val="clear" w:color="auto" w:fill="FFC000"/>
            <w:noWrap/>
            <w:vAlign w:val="bottom"/>
            <w:hideMark/>
          </w:tcPr>
          <w:p w14:paraId="798CA635" w14:textId="77777777" w:rsidR="00600C65" w:rsidRPr="00021A47" w:rsidRDefault="00600C65" w:rsidP="00600C65">
            <w:pPr>
              <w:spacing w:after="0" w:line="240" w:lineRule="auto"/>
              <w:jc w:val="center"/>
              <w:rPr>
                <w:rFonts w:ascii="Times New Roman" w:eastAsia="Times New Roman" w:hAnsi="Times New Roman" w:cs="Times New Roman"/>
                <w:iCs/>
                <w:color w:val="000000"/>
                <w:sz w:val="24"/>
                <w:szCs w:val="24"/>
              </w:rPr>
            </w:pPr>
            <w:r w:rsidRPr="00021A47">
              <w:rPr>
                <w:rFonts w:ascii="Times New Roman" w:eastAsia="Times New Roman" w:hAnsi="Times New Roman" w:cs="Times New Roman"/>
                <w:iCs/>
                <w:color w:val="000000"/>
                <w:sz w:val="24"/>
                <w:szCs w:val="24"/>
              </w:rPr>
              <w:t>Eksperimen</w:t>
            </w:r>
          </w:p>
        </w:tc>
        <w:tc>
          <w:tcPr>
            <w:tcW w:w="1476" w:type="dxa"/>
            <w:tcBorders>
              <w:top w:val="nil"/>
              <w:left w:val="nil"/>
              <w:bottom w:val="single" w:sz="8" w:space="0" w:color="auto"/>
              <w:right w:val="single" w:sz="8" w:space="0" w:color="auto"/>
            </w:tcBorders>
            <w:shd w:val="clear" w:color="auto" w:fill="FFC000"/>
            <w:noWrap/>
            <w:vAlign w:val="bottom"/>
            <w:hideMark/>
          </w:tcPr>
          <w:p w14:paraId="23D127EE" w14:textId="77777777" w:rsidR="00600C65" w:rsidRPr="00021A47" w:rsidRDefault="00600C65" w:rsidP="00600C65">
            <w:pPr>
              <w:spacing w:after="0" w:line="240" w:lineRule="auto"/>
              <w:jc w:val="center"/>
              <w:rPr>
                <w:rFonts w:ascii="Times New Roman" w:eastAsia="Times New Roman" w:hAnsi="Times New Roman" w:cs="Times New Roman"/>
                <w:iCs/>
                <w:color w:val="000000"/>
                <w:sz w:val="24"/>
                <w:szCs w:val="24"/>
              </w:rPr>
            </w:pPr>
            <w:r w:rsidRPr="00021A47">
              <w:rPr>
                <w:rFonts w:ascii="Times New Roman" w:eastAsia="Times New Roman" w:hAnsi="Times New Roman" w:cs="Times New Roman"/>
                <w:iCs/>
                <w:color w:val="000000"/>
                <w:sz w:val="24"/>
                <w:szCs w:val="24"/>
              </w:rPr>
              <w:t>Kontrol</w:t>
            </w:r>
          </w:p>
        </w:tc>
        <w:tc>
          <w:tcPr>
            <w:tcW w:w="1428" w:type="dxa"/>
            <w:tcBorders>
              <w:top w:val="nil"/>
              <w:left w:val="nil"/>
              <w:bottom w:val="nil"/>
              <w:right w:val="nil"/>
            </w:tcBorders>
            <w:shd w:val="clear" w:color="auto" w:fill="auto"/>
            <w:noWrap/>
            <w:vAlign w:val="bottom"/>
            <w:hideMark/>
          </w:tcPr>
          <w:p w14:paraId="29F5A5DC"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r>
      <w:tr w:rsidR="00600C65" w:rsidRPr="00C037AA" w14:paraId="1D4079A6" w14:textId="77777777" w:rsidTr="000A579D">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2EF1EB1C"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1457" w:type="dxa"/>
            <w:tcBorders>
              <w:top w:val="nil"/>
              <w:left w:val="nil"/>
              <w:bottom w:val="single" w:sz="4" w:space="0" w:color="auto"/>
              <w:right w:val="single" w:sz="4" w:space="0" w:color="auto"/>
            </w:tcBorders>
            <w:shd w:val="clear" w:color="auto" w:fill="auto"/>
            <w:noWrap/>
            <w:vAlign w:val="bottom"/>
            <w:hideMark/>
          </w:tcPr>
          <w:p w14:paraId="11D5568F"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65</w:t>
            </w:r>
          </w:p>
        </w:tc>
        <w:tc>
          <w:tcPr>
            <w:tcW w:w="1081" w:type="dxa"/>
            <w:tcBorders>
              <w:top w:val="nil"/>
              <w:left w:val="nil"/>
              <w:bottom w:val="single" w:sz="4" w:space="0" w:color="auto"/>
              <w:right w:val="single" w:sz="4" w:space="0" w:color="auto"/>
            </w:tcBorders>
            <w:shd w:val="clear" w:color="auto" w:fill="auto"/>
            <w:noWrap/>
            <w:vAlign w:val="bottom"/>
            <w:hideMark/>
          </w:tcPr>
          <w:p w14:paraId="40666711"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42</w:t>
            </w:r>
          </w:p>
        </w:tc>
        <w:tc>
          <w:tcPr>
            <w:tcW w:w="331" w:type="dxa"/>
            <w:tcBorders>
              <w:top w:val="nil"/>
              <w:left w:val="nil"/>
              <w:bottom w:val="nil"/>
              <w:right w:val="nil"/>
            </w:tcBorders>
            <w:shd w:val="clear" w:color="auto" w:fill="auto"/>
            <w:noWrap/>
            <w:vAlign w:val="bottom"/>
            <w:hideMark/>
          </w:tcPr>
          <w:p w14:paraId="338CDD14"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single" w:sz="8" w:space="0" w:color="auto"/>
              <w:bottom w:val="single" w:sz="8" w:space="0" w:color="auto"/>
              <w:right w:val="single" w:sz="8" w:space="0" w:color="auto"/>
            </w:tcBorders>
            <w:shd w:val="clear" w:color="auto" w:fill="auto"/>
            <w:noWrap/>
            <w:vAlign w:val="bottom"/>
            <w:hideMark/>
          </w:tcPr>
          <w:p w14:paraId="3E0A234E"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Mean</w:t>
            </w:r>
          </w:p>
        </w:tc>
        <w:tc>
          <w:tcPr>
            <w:tcW w:w="2268" w:type="dxa"/>
            <w:tcBorders>
              <w:top w:val="nil"/>
              <w:left w:val="nil"/>
              <w:bottom w:val="single" w:sz="8" w:space="0" w:color="auto"/>
              <w:right w:val="single" w:sz="8" w:space="0" w:color="auto"/>
            </w:tcBorders>
            <w:shd w:val="clear" w:color="auto" w:fill="auto"/>
            <w:noWrap/>
            <w:vAlign w:val="bottom"/>
            <w:hideMark/>
          </w:tcPr>
          <w:p w14:paraId="25F9356A"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77,35</w:t>
            </w:r>
          </w:p>
        </w:tc>
        <w:tc>
          <w:tcPr>
            <w:tcW w:w="1476" w:type="dxa"/>
            <w:tcBorders>
              <w:top w:val="nil"/>
              <w:left w:val="nil"/>
              <w:bottom w:val="single" w:sz="8" w:space="0" w:color="auto"/>
              <w:right w:val="single" w:sz="8" w:space="0" w:color="auto"/>
            </w:tcBorders>
            <w:shd w:val="clear" w:color="auto" w:fill="auto"/>
            <w:noWrap/>
            <w:vAlign w:val="bottom"/>
            <w:hideMark/>
          </w:tcPr>
          <w:p w14:paraId="6482E152"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54,1</w:t>
            </w:r>
          </w:p>
        </w:tc>
        <w:tc>
          <w:tcPr>
            <w:tcW w:w="1428" w:type="dxa"/>
            <w:tcBorders>
              <w:top w:val="nil"/>
              <w:left w:val="nil"/>
              <w:bottom w:val="nil"/>
              <w:right w:val="nil"/>
            </w:tcBorders>
            <w:shd w:val="clear" w:color="auto" w:fill="auto"/>
            <w:noWrap/>
            <w:vAlign w:val="bottom"/>
            <w:hideMark/>
          </w:tcPr>
          <w:p w14:paraId="0C0B0160"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r>
      <w:tr w:rsidR="00600C65" w:rsidRPr="00C037AA" w14:paraId="01912F8F" w14:textId="77777777" w:rsidTr="000A579D">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4D878A81"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w:t>
            </w:r>
          </w:p>
        </w:tc>
        <w:tc>
          <w:tcPr>
            <w:tcW w:w="1457" w:type="dxa"/>
            <w:tcBorders>
              <w:top w:val="nil"/>
              <w:left w:val="nil"/>
              <w:bottom w:val="single" w:sz="4" w:space="0" w:color="auto"/>
              <w:right w:val="single" w:sz="4" w:space="0" w:color="auto"/>
            </w:tcBorders>
            <w:shd w:val="clear" w:color="auto" w:fill="auto"/>
            <w:noWrap/>
            <w:vAlign w:val="bottom"/>
            <w:hideMark/>
          </w:tcPr>
          <w:p w14:paraId="63D94F5A"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65</w:t>
            </w:r>
          </w:p>
        </w:tc>
        <w:tc>
          <w:tcPr>
            <w:tcW w:w="1081" w:type="dxa"/>
            <w:tcBorders>
              <w:top w:val="nil"/>
              <w:left w:val="nil"/>
              <w:bottom w:val="single" w:sz="4" w:space="0" w:color="auto"/>
              <w:right w:val="single" w:sz="4" w:space="0" w:color="auto"/>
            </w:tcBorders>
            <w:shd w:val="clear" w:color="auto" w:fill="auto"/>
            <w:noWrap/>
            <w:vAlign w:val="bottom"/>
            <w:hideMark/>
          </w:tcPr>
          <w:p w14:paraId="22C61D64"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45</w:t>
            </w:r>
          </w:p>
        </w:tc>
        <w:tc>
          <w:tcPr>
            <w:tcW w:w="331" w:type="dxa"/>
            <w:tcBorders>
              <w:top w:val="nil"/>
              <w:left w:val="nil"/>
              <w:bottom w:val="nil"/>
              <w:right w:val="nil"/>
            </w:tcBorders>
            <w:shd w:val="clear" w:color="auto" w:fill="auto"/>
            <w:noWrap/>
            <w:vAlign w:val="bottom"/>
            <w:hideMark/>
          </w:tcPr>
          <w:p w14:paraId="25625C2C"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single" w:sz="8" w:space="0" w:color="auto"/>
              <w:bottom w:val="single" w:sz="8" w:space="0" w:color="auto"/>
              <w:right w:val="single" w:sz="8" w:space="0" w:color="auto"/>
            </w:tcBorders>
            <w:shd w:val="clear" w:color="auto" w:fill="auto"/>
            <w:noWrap/>
            <w:vAlign w:val="bottom"/>
            <w:hideMark/>
          </w:tcPr>
          <w:p w14:paraId="4976CB77"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Variance</w:t>
            </w:r>
          </w:p>
        </w:tc>
        <w:tc>
          <w:tcPr>
            <w:tcW w:w="2268" w:type="dxa"/>
            <w:tcBorders>
              <w:top w:val="nil"/>
              <w:left w:val="nil"/>
              <w:bottom w:val="single" w:sz="8" w:space="0" w:color="auto"/>
              <w:right w:val="single" w:sz="8" w:space="0" w:color="auto"/>
            </w:tcBorders>
            <w:shd w:val="clear" w:color="auto" w:fill="auto"/>
            <w:noWrap/>
            <w:vAlign w:val="bottom"/>
            <w:hideMark/>
          </w:tcPr>
          <w:p w14:paraId="6D687902"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120,45</w:t>
            </w:r>
          </w:p>
        </w:tc>
        <w:tc>
          <w:tcPr>
            <w:tcW w:w="1476" w:type="dxa"/>
            <w:tcBorders>
              <w:top w:val="nil"/>
              <w:left w:val="nil"/>
              <w:bottom w:val="single" w:sz="8" w:space="0" w:color="auto"/>
              <w:right w:val="single" w:sz="8" w:space="0" w:color="auto"/>
            </w:tcBorders>
            <w:shd w:val="clear" w:color="auto" w:fill="auto"/>
            <w:noWrap/>
            <w:vAlign w:val="bottom"/>
            <w:hideMark/>
          </w:tcPr>
          <w:p w14:paraId="5BF72754"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117,0421053</w:t>
            </w:r>
          </w:p>
        </w:tc>
        <w:tc>
          <w:tcPr>
            <w:tcW w:w="1428" w:type="dxa"/>
            <w:tcBorders>
              <w:top w:val="nil"/>
              <w:left w:val="nil"/>
              <w:bottom w:val="nil"/>
              <w:right w:val="nil"/>
            </w:tcBorders>
            <w:shd w:val="clear" w:color="auto" w:fill="auto"/>
            <w:noWrap/>
            <w:vAlign w:val="bottom"/>
            <w:hideMark/>
          </w:tcPr>
          <w:p w14:paraId="33ACA70B"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r>
      <w:tr w:rsidR="00600C65" w:rsidRPr="00C037AA" w14:paraId="2A40501F" w14:textId="77777777" w:rsidTr="000A579D">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39DA3D44"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1457" w:type="dxa"/>
            <w:tcBorders>
              <w:top w:val="nil"/>
              <w:left w:val="nil"/>
              <w:bottom w:val="single" w:sz="4" w:space="0" w:color="auto"/>
              <w:right w:val="single" w:sz="4" w:space="0" w:color="auto"/>
            </w:tcBorders>
            <w:shd w:val="clear" w:color="auto" w:fill="auto"/>
            <w:noWrap/>
            <w:vAlign w:val="bottom"/>
            <w:hideMark/>
          </w:tcPr>
          <w:p w14:paraId="046D3C04"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68</w:t>
            </w:r>
          </w:p>
        </w:tc>
        <w:tc>
          <w:tcPr>
            <w:tcW w:w="1081" w:type="dxa"/>
            <w:tcBorders>
              <w:top w:val="nil"/>
              <w:left w:val="nil"/>
              <w:bottom w:val="single" w:sz="4" w:space="0" w:color="auto"/>
              <w:right w:val="single" w:sz="4" w:space="0" w:color="auto"/>
            </w:tcBorders>
            <w:shd w:val="clear" w:color="auto" w:fill="auto"/>
            <w:noWrap/>
            <w:vAlign w:val="bottom"/>
            <w:hideMark/>
          </w:tcPr>
          <w:p w14:paraId="6DA40A04"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45</w:t>
            </w:r>
          </w:p>
        </w:tc>
        <w:tc>
          <w:tcPr>
            <w:tcW w:w="331" w:type="dxa"/>
            <w:tcBorders>
              <w:top w:val="nil"/>
              <w:left w:val="nil"/>
              <w:bottom w:val="nil"/>
              <w:right w:val="nil"/>
            </w:tcBorders>
            <w:shd w:val="clear" w:color="auto" w:fill="auto"/>
            <w:noWrap/>
            <w:vAlign w:val="bottom"/>
            <w:hideMark/>
          </w:tcPr>
          <w:p w14:paraId="49212DDE"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single" w:sz="8" w:space="0" w:color="auto"/>
              <w:bottom w:val="single" w:sz="8" w:space="0" w:color="auto"/>
              <w:right w:val="single" w:sz="8" w:space="0" w:color="auto"/>
            </w:tcBorders>
            <w:shd w:val="clear" w:color="auto" w:fill="auto"/>
            <w:noWrap/>
            <w:vAlign w:val="bottom"/>
            <w:hideMark/>
          </w:tcPr>
          <w:p w14:paraId="18E98594"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Observations</w:t>
            </w:r>
          </w:p>
        </w:tc>
        <w:tc>
          <w:tcPr>
            <w:tcW w:w="2268" w:type="dxa"/>
            <w:tcBorders>
              <w:top w:val="nil"/>
              <w:left w:val="nil"/>
              <w:bottom w:val="single" w:sz="8" w:space="0" w:color="auto"/>
              <w:right w:val="single" w:sz="8" w:space="0" w:color="auto"/>
            </w:tcBorders>
            <w:shd w:val="clear" w:color="auto" w:fill="auto"/>
            <w:noWrap/>
            <w:vAlign w:val="bottom"/>
            <w:hideMark/>
          </w:tcPr>
          <w:p w14:paraId="51B62FC5"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476" w:type="dxa"/>
            <w:tcBorders>
              <w:top w:val="nil"/>
              <w:left w:val="nil"/>
              <w:bottom w:val="single" w:sz="8" w:space="0" w:color="auto"/>
              <w:right w:val="single" w:sz="8" w:space="0" w:color="auto"/>
            </w:tcBorders>
            <w:shd w:val="clear" w:color="auto" w:fill="auto"/>
            <w:noWrap/>
            <w:vAlign w:val="bottom"/>
            <w:hideMark/>
          </w:tcPr>
          <w:p w14:paraId="55536A76"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428" w:type="dxa"/>
            <w:tcBorders>
              <w:top w:val="nil"/>
              <w:left w:val="nil"/>
              <w:bottom w:val="nil"/>
              <w:right w:val="nil"/>
            </w:tcBorders>
            <w:shd w:val="clear" w:color="auto" w:fill="auto"/>
            <w:noWrap/>
            <w:vAlign w:val="bottom"/>
            <w:hideMark/>
          </w:tcPr>
          <w:p w14:paraId="7C281F29"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r>
      <w:tr w:rsidR="00600C65" w:rsidRPr="00C037AA" w14:paraId="3C827C96" w14:textId="77777777" w:rsidTr="000A579D">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004E8238"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1457" w:type="dxa"/>
            <w:tcBorders>
              <w:top w:val="nil"/>
              <w:left w:val="nil"/>
              <w:bottom w:val="single" w:sz="4" w:space="0" w:color="auto"/>
              <w:right w:val="single" w:sz="4" w:space="0" w:color="auto"/>
            </w:tcBorders>
            <w:shd w:val="clear" w:color="auto" w:fill="auto"/>
            <w:noWrap/>
            <w:vAlign w:val="bottom"/>
            <w:hideMark/>
          </w:tcPr>
          <w:p w14:paraId="5EE6405C"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68</w:t>
            </w:r>
          </w:p>
        </w:tc>
        <w:tc>
          <w:tcPr>
            <w:tcW w:w="1081" w:type="dxa"/>
            <w:tcBorders>
              <w:top w:val="nil"/>
              <w:left w:val="nil"/>
              <w:bottom w:val="single" w:sz="4" w:space="0" w:color="auto"/>
              <w:right w:val="single" w:sz="4" w:space="0" w:color="auto"/>
            </w:tcBorders>
            <w:shd w:val="clear" w:color="auto" w:fill="auto"/>
            <w:noWrap/>
            <w:vAlign w:val="bottom"/>
            <w:hideMark/>
          </w:tcPr>
          <w:p w14:paraId="423FF518"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45</w:t>
            </w:r>
          </w:p>
        </w:tc>
        <w:tc>
          <w:tcPr>
            <w:tcW w:w="331" w:type="dxa"/>
            <w:tcBorders>
              <w:top w:val="nil"/>
              <w:left w:val="nil"/>
              <w:bottom w:val="nil"/>
              <w:right w:val="nil"/>
            </w:tcBorders>
            <w:shd w:val="clear" w:color="auto" w:fill="auto"/>
            <w:noWrap/>
            <w:vAlign w:val="bottom"/>
            <w:hideMark/>
          </w:tcPr>
          <w:p w14:paraId="2AAA829F"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single" w:sz="8" w:space="0" w:color="auto"/>
              <w:bottom w:val="single" w:sz="8" w:space="0" w:color="auto"/>
              <w:right w:val="single" w:sz="8" w:space="0" w:color="auto"/>
            </w:tcBorders>
            <w:shd w:val="clear" w:color="auto" w:fill="auto"/>
            <w:noWrap/>
            <w:vAlign w:val="bottom"/>
            <w:hideMark/>
          </w:tcPr>
          <w:p w14:paraId="6A61CCA0"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Pooled Variance</w:t>
            </w:r>
          </w:p>
        </w:tc>
        <w:tc>
          <w:tcPr>
            <w:tcW w:w="2268" w:type="dxa"/>
            <w:tcBorders>
              <w:top w:val="nil"/>
              <w:left w:val="nil"/>
              <w:bottom w:val="single" w:sz="8" w:space="0" w:color="auto"/>
              <w:right w:val="single" w:sz="8" w:space="0" w:color="auto"/>
            </w:tcBorders>
            <w:shd w:val="clear" w:color="auto" w:fill="auto"/>
            <w:noWrap/>
            <w:vAlign w:val="bottom"/>
            <w:hideMark/>
          </w:tcPr>
          <w:p w14:paraId="44F3FF2D"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118,7460526</w:t>
            </w:r>
          </w:p>
        </w:tc>
        <w:tc>
          <w:tcPr>
            <w:tcW w:w="1476" w:type="dxa"/>
            <w:tcBorders>
              <w:top w:val="nil"/>
              <w:left w:val="nil"/>
              <w:bottom w:val="single" w:sz="8" w:space="0" w:color="auto"/>
              <w:right w:val="single" w:sz="8" w:space="0" w:color="auto"/>
            </w:tcBorders>
            <w:shd w:val="clear" w:color="auto" w:fill="auto"/>
            <w:noWrap/>
            <w:vAlign w:val="bottom"/>
            <w:hideMark/>
          </w:tcPr>
          <w:p w14:paraId="5F912E26"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428" w:type="dxa"/>
            <w:tcBorders>
              <w:top w:val="nil"/>
              <w:left w:val="nil"/>
              <w:bottom w:val="nil"/>
              <w:right w:val="nil"/>
            </w:tcBorders>
            <w:shd w:val="clear" w:color="auto" w:fill="auto"/>
            <w:noWrap/>
            <w:vAlign w:val="bottom"/>
            <w:hideMark/>
          </w:tcPr>
          <w:p w14:paraId="5FA4489C"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r>
      <w:tr w:rsidR="00600C65" w:rsidRPr="00C037AA" w14:paraId="2705EC3D" w14:textId="77777777" w:rsidTr="000A579D">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4F26041"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1457" w:type="dxa"/>
            <w:tcBorders>
              <w:top w:val="nil"/>
              <w:left w:val="nil"/>
              <w:bottom w:val="single" w:sz="4" w:space="0" w:color="auto"/>
              <w:right w:val="single" w:sz="4" w:space="0" w:color="auto"/>
            </w:tcBorders>
            <w:shd w:val="clear" w:color="auto" w:fill="auto"/>
            <w:noWrap/>
            <w:vAlign w:val="bottom"/>
            <w:hideMark/>
          </w:tcPr>
          <w:p w14:paraId="11638EAF"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1081" w:type="dxa"/>
            <w:tcBorders>
              <w:top w:val="nil"/>
              <w:left w:val="nil"/>
              <w:bottom w:val="single" w:sz="4" w:space="0" w:color="auto"/>
              <w:right w:val="single" w:sz="4" w:space="0" w:color="auto"/>
            </w:tcBorders>
            <w:shd w:val="clear" w:color="auto" w:fill="auto"/>
            <w:noWrap/>
            <w:vAlign w:val="bottom"/>
            <w:hideMark/>
          </w:tcPr>
          <w:p w14:paraId="336586CC"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48</w:t>
            </w:r>
          </w:p>
        </w:tc>
        <w:tc>
          <w:tcPr>
            <w:tcW w:w="331" w:type="dxa"/>
            <w:tcBorders>
              <w:top w:val="nil"/>
              <w:left w:val="nil"/>
              <w:bottom w:val="nil"/>
              <w:right w:val="nil"/>
            </w:tcBorders>
            <w:shd w:val="clear" w:color="auto" w:fill="auto"/>
            <w:noWrap/>
            <w:vAlign w:val="bottom"/>
            <w:hideMark/>
          </w:tcPr>
          <w:p w14:paraId="58F114ED"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single" w:sz="8" w:space="0" w:color="auto"/>
              <w:bottom w:val="single" w:sz="8" w:space="0" w:color="auto"/>
              <w:right w:val="single" w:sz="8" w:space="0" w:color="auto"/>
            </w:tcBorders>
            <w:shd w:val="clear" w:color="auto" w:fill="auto"/>
            <w:noWrap/>
            <w:vAlign w:val="bottom"/>
            <w:hideMark/>
          </w:tcPr>
          <w:p w14:paraId="33BCB99D"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Hypothesized Mean Difference</w:t>
            </w:r>
          </w:p>
        </w:tc>
        <w:tc>
          <w:tcPr>
            <w:tcW w:w="2268" w:type="dxa"/>
            <w:tcBorders>
              <w:top w:val="nil"/>
              <w:left w:val="nil"/>
              <w:bottom w:val="single" w:sz="8" w:space="0" w:color="auto"/>
              <w:right w:val="single" w:sz="8" w:space="0" w:color="auto"/>
            </w:tcBorders>
            <w:shd w:val="clear" w:color="auto" w:fill="auto"/>
            <w:noWrap/>
            <w:vAlign w:val="bottom"/>
            <w:hideMark/>
          </w:tcPr>
          <w:p w14:paraId="6A299CFD"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w:t>
            </w:r>
          </w:p>
        </w:tc>
        <w:tc>
          <w:tcPr>
            <w:tcW w:w="1476" w:type="dxa"/>
            <w:tcBorders>
              <w:top w:val="nil"/>
              <w:left w:val="nil"/>
              <w:bottom w:val="single" w:sz="8" w:space="0" w:color="auto"/>
              <w:right w:val="single" w:sz="8" w:space="0" w:color="auto"/>
            </w:tcBorders>
            <w:shd w:val="clear" w:color="auto" w:fill="auto"/>
            <w:noWrap/>
            <w:vAlign w:val="bottom"/>
            <w:hideMark/>
          </w:tcPr>
          <w:p w14:paraId="597897C2"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428" w:type="dxa"/>
            <w:tcBorders>
              <w:top w:val="nil"/>
              <w:left w:val="nil"/>
              <w:bottom w:val="nil"/>
              <w:right w:val="nil"/>
            </w:tcBorders>
            <w:shd w:val="clear" w:color="auto" w:fill="auto"/>
            <w:noWrap/>
            <w:vAlign w:val="bottom"/>
            <w:hideMark/>
          </w:tcPr>
          <w:p w14:paraId="0262E55E"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r>
      <w:tr w:rsidR="00600C65" w:rsidRPr="00C037AA" w14:paraId="481E3136" w14:textId="77777777" w:rsidTr="000A579D">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2944B6A2"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w:t>
            </w:r>
          </w:p>
        </w:tc>
        <w:tc>
          <w:tcPr>
            <w:tcW w:w="1457" w:type="dxa"/>
            <w:tcBorders>
              <w:top w:val="nil"/>
              <w:left w:val="nil"/>
              <w:bottom w:val="single" w:sz="4" w:space="0" w:color="auto"/>
              <w:right w:val="single" w:sz="4" w:space="0" w:color="auto"/>
            </w:tcBorders>
            <w:shd w:val="clear" w:color="auto" w:fill="auto"/>
            <w:noWrap/>
            <w:vAlign w:val="bottom"/>
            <w:hideMark/>
          </w:tcPr>
          <w:p w14:paraId="4C1F207E"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1081" w:type="dxa"/>
            <w:tcBorders>
              <w:top w:val="nil"/>
              <w:left w:val="nil"/>
              <w:bottom w:val="single" w:sz="4" w:space="0" w:color="auto"/>
              <w:right w:val="single" w:sz="4" w:space="0" w:color="auto"/>
            </w:tcBorders>
            <w:shd w:val="clear" w:color="auto" w:fill="auto"/>
            <w:noWrap/>
            <w:vAlign w:val="bottom"/>
            <w:hideMark/>
          </w:tcPr>
          <w:p w14:paraId="612E7217"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48</w:t>
            </w:r>
          </w:p>
        </w:tc>
        <w:tc>
          <w:tcPr>
            <w:tcW w:w="331" w:type="dxa"/>
            <w:tcBorders>
              <w:top w:val="nil"/>
              <w:left w:val="nil"/>
              <w:bottom w:val="nil"/>
              <w:right w:val="nil"/>
            </w:tcBorders>
            <w:shd w:val="clear" w:color="auto" w:fill="auto"/>
            <w:noWrap/>
            <w:vAlign w:val="bottom"/>
            <w:hideMark/>
          </w:tcPr>
          <w:p w14:paraId="4DDBC0E9"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single" w:sz="8" w:space="0" w:color="auto"/>
              <w:bottom w:val="single" w:sz="8" w:space="0" w:color="auto"/>
              <w:right w:val="single" w:sz="8" w:space="0" w:color="auto"/>
            </w:tcBorders>
            <w:shd w:val="clear" w:color="auto" w:fill="auto"/>
            <w:noWrap/>
            <w:vAlign w:val="bottom"/>
            <w:hideMark/>
          </w:tcPr>
          <w:p w14:paraId="02847B59"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df</w:t>
            </w:r>
          </w:p>
        </w:tc>
        <w:tc>
          <w:tcPr>
            <w:tcW w:w="2268" w:type="dxa"/>
            <w:tcBorders>
              <w:top w:val="nil"/>
              <w:left w:val="nil"/>
              <w:bottom w:val="single" w:sz="8" w:space="0" w:color="auto"/>
              <w:right w:val="single" w:sz="8" w:space="0" w:color="auto"/>
            </w:tcBorders>
            <w:shd w:val="clear" w:color="auto" w:fill="auto"/>
            <w:noWrap/>
            <w:vAlign w:val="bottom"/>
            <w:hideMark/>
          </w:tcPr>
          <w:p w14:paraId="2F7CAA7F"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38</w:t>
            </w:r>
          </w:p>
        </w:tc>
        <w:tc>
          <w:tcPr>
            <w:tcW w:w="1476" w:type="dxa"/>
            <w:tcBorders>
              <w:top w:val="nil"/>
              <w:left w:val="nil"/>
              <w:bottom w:val="single" w:sz="8" w:space="0" w:color="auto"/>
              <w:right w:val="single" w:sz="8" w:space="0" w:color="auto"/>
            </w:tcBorders>
            <w:shd w:val="clear" w:color="auto" w:fill="auto"/>
            <w:noWrap/>
            <w:vAlign w:val="bottom"/>
            <w:hideMark/>
          </w:tcPr>
          <w:p w14:paraId="5CA5A793"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428" w:type="dxa"/>
            <w:tcBorders>
              <w:top w:val="nil"/>
              <w:left w:val="nil"/>
              <w:bottom w:val="nil"/>
              <w:right w:val="nil"/>
            </w:tcBorders>
            <w:shd w:val="clear" w:color="auto" w:fill="auto"/>
            <w:noWrap/>
            <w:vAlign w:val="bottom"/>
            <w:hideMark/>
          </w:tcPr>
          <w:p w14:paraId="5A1A9049"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r>
      <w:tr w:rsidR="00600C65" w:rsidRPr="00C037AA" w14:paraId="604A7099" w14:textId="77777777" w:rsidTr="000A579D">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4952C5A6"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1457" w:type="dxa"/>
            <w:tcBorders>
              <w:top w:val="nil"/>
              <w:left w:val="nil"/>
              <w:bottom w:val="single" w:sz="4" w:space="0" w:color="auto"/>
              <w:right w:val="single" w:sz="4" w:space="0" w:color="auto"/>
            </w:tcBorders>
            <w:shd w:val="clear" w:color="auto" w:fill="auto"/>
            <w:noWrap/>
            <w:vAlign w:val="bottom"/>
            <w:hideMark/>
          </w:tcPr>
          <w:p w14:paraId="077553C4"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1081" w:type="dxa"/>
            <w:tcBorders>
              <w:top w:val="nil"/>
              <w:left w:val="nil"/>
              <w:bottom w:val="single" w:sz="4" w:space="0" w:color="auto"/>
              <w:right w:val="single" w:sz="4" w:space="0" w:color="auto"/>
            </w:tcBorders>
            <w:shd w:val="clear" w:color="auto" w:fill="auto"/>
            <w:noWrap/>
            <w:vAlign w:val="bottom"/>
            <w:hideMark/>
          </w:tcPr>
          <w:p w14:paraId="3B1B2D3E"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48</w:t>
            </w:r>
          </w:p>
        </w:tc>
        <w:tc>
          <w:tcPr>
            <w:tcW w:w="331" w:type="dxa"/>
            <w:tcBorders>
              <w:top w:val="nil"/>
              <w:left w:val="nil"/>
              <w:bottom w:val="nil"/>
              <w:right w:val="nil"/>
            </w:tcBorders>
            <w:shd w:val="clear" w:color="auto" w:fill="auto"/>
            <w:noWrap/>
            <w:vAlign w:val="bottom"/>
            <w:hideMark/>
          </w:tcPr>
          <w:p w14:paraId="1CA36F5A"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single" w:sz="8" w:space="0" w:color="auto"/>
              <w:bottom w:val="single" w:sz="8" w:space="0" w:color="auto"/>
              <w:right w:val="single" w:sz="8" w:space="0" w:color="auto"/>
            </w:tcBorders>
            <w:shd w:val="clear" w:color="auto" w:fill="auto"/>
            <w:noWrap/>
            <w:vAlign w:val="bottom"/>
            <w:hideMark/>
          </w:tcPr>
          <w:p w14:paraId="44F3A2A4"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t Stat</w:t>
            </w:r>
          </w:p>
        </w:tc>
        <w:tc>
          <w:tcPr>
            <w:tcW w:w="2268" w:type="dxa"/>
            <w:tcBorders>
              <w:top w:val="nil"/>
              <w:left w:val="nil"/>
              <w:bottom w:val="single" w:sz="8" w:space="0" w:color="auto"/>
              <w:right w:val="single" w:sz="8" w:space="0" w:color="auto"/>
            </w:tcBorders>
            <w:shd w:val="clear" w:color="auto" w:fill="auto"/>
            <w:noWrap/>
            <w:vAlign w:val="bottom"/>
            <w:hideMark/>
          </w:tcPr>
          <w:p w14:paraId="51B34A57"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6,747041266</w:t>
            </w:r>
          </w:p>
        </w:tc>
        <w:tc>
          <w:tcPr>
            <w:tcW w:w="1476" w:type="dxa"/>
            <w:tcBorders>
              <w:top w:val="nil"/>
              <w:left w:val="nil"/>
              <w:bottom w:val="single" w:sz="8" w:space="0" w:color="auto"/>
              <w:right w:val="single" w:sz="8" w:space="0" w:color="auto"/>
            </w:tcBorders>
            <w:shd w:val="clear" w:color="auto" w:fill="auto"/>
            <w:noWrap/>
            <w:vAlign w:val="bottom"/>
            <w:hideMark/>
          </w:tcPr>
          <w:p w14:paraId="6637C07F"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428" w:type="dxa"/>
            <w:tcBorders>
              <w:top w:val="nil"/>
              <w:left w:val="nil"/>
              <w:bottom w:val="nil"/>
              <w:right w:val="nil"/>
            </w:tcBorders>
            <w:shd w:val="clear" w:color="auto" w:fill="auto"/>
            <w:noWrap/>
            <w:vAlign w:val="bottom"/>
            <w:hideMark/>
          </w:tcPr>
          <w:p w14:paraId="03E0C0A0"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r>
      <w:tr w:rsidR="00600C65" w:rsidRPr="00C037AA" w14:paraId="37A2F321" w14:textId="77777777" w:rsidTr="000A579D">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22CE7972"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10</w:t>
            </w:r>
          </w:p>
        </w:tc>
        <w:tc>
          <w:tcPr>
            <w:tcW w:w="1457" w:type="dxa"/>
            <w:tcBorders>
              <w:top w:val="nil"/>
              <w:left w:val="nil"/>
              <w:bottom w:val="single" w:sz="4" w:space="0" w:color="auto"/>
              <w:right w:val="single" w:sz="4" w:space="0" w:color="auto"/>
            </w:tcBorders>
            <w:shd w:val="clear" w:color="auto" w:fill="auto"/>
            <w:noWrap/>
            <w:vAlign w:val="bottom"/>
            <w:hideMark/>
          </w:tcPr>
          <w:p w14:paraId="6615D86A"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1081" w:type="dxa"/>
            <w:tcBorders>
              <w:top w:val="nil"/>
              <w:left w:val="nil"/>
              <w:bottom w:val="single" w:sz="4" w:space="0" w:color="auto"/>
              <w:right w:val="single" w:sz="4" w:space="0" w:color="auto"/>
            </w:tcBorders>
            <w:shd w:val="clear" w:color="auto" w:fill="auto"/>
            <w:noWrap/>
            <w:vAlign w:val="bottom"/>
            <w:hideMark/>
          </w:tcPr>
          <w:p w14:paraId="6F1C37B7"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331" w:type="dxa"/>
            <w:tcBorders>
              <w:top w:val="nil"/>
              <w:left w:val="nil"/>
              <w:bottom w:val="nil"/>
              <w:right w:val="nil"/>
            </w:tcBorders>
            <w:shd w:val="clear" w:color="auto" w:fill="auto"/>
            <w:noWrap/>
            <w:vAlign w:val="bottom"/>
            <w:hideMark/>
          </w:tcPr>
          <w:p w14:paraId="28926630"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single" w:sz="8" w:space="0" w:color="auto"/>
              <w:bottom w:val="single" w:sz="8" w:space="0" w:color="auto"/>
              <w:right w:val="single" w:sz="8" w:space="0" w:color="auto"/>
            </w:tcBorders>
            <w:shd w:val="clear" w:color="auto" w:fill="auto"/>
            <w:noWrap/>
            <w:vAlign w:val="bottom"/>
            <w:hideMark/>
          </w:tcPr>
          <w:p w14:paraId="1366F8E9"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P(T&lt;=t) one-tail</w:t>
            </w:r>
          </w:p>
        </w:tc>
        <w:tc>
          <w:tcPr>
            <w:tcW w:w="2268" w:type="dxa"/>
            <w:tcBorders>
              <w:top w:val="nil"/>
              <w:left w:val="nil"/>
              <w:bottom w:val="single" w:sz="8" w:space="0" w:color="auto"/>
              <w:right w:val="single" w:sz="8" w:space="0" w:color="auto"/>
            </w:tcBorders>
            <w:shd w:val="clear" w:color="auto" w:fill="auto"/>
            <w:noWrap/>
            <w:vAlign w:val="bottom"/>
            <w:hideMark/>
          </w:tcPr>
          <w:p w14:paraId="7067C255"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0,00000003</w:t>
            </w:r>
          </w:p>
        </w:tc>
        <w:tc>
          <w:tcPr>
            <w:tcW w:w="1476" w:type="dxa"/>
            <w:tcBorders>
              <w:top w:val="nil"/>
              <w:left w:val="nil"/>
              <w:bottom w:val="single" w:sz="8" w:space="0" w:color="auto"/>
              <w:right w:val="single" w:sz="8" w:space="0" w:color="auto"/>
            </w:tcBorders>
            <w:shd w:val="clear" w:color="auto" w:fill="auto"/>
            <w:noWrap/>
            <w:vAlign w:val="bottom"/>
            <w:hideMark/>
          </w:tcPr>
          <w:p w14:paraId="57971FDA"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428" w:type="dxa"/>
            <w:tcBorders>
              <w:top w:val="nil"/>
              <w:left w:val="nil"/>
              <w:bottom w:val="nil"/>
              <w:right w:val="nil"/>
            </w:tcBorders>
            <w:shd w:val="clear" w:color="auto" w:fill="auto"/>
            <w:noWrap/>
            <w:vAlign w:val="bottom"/>
            <w:hideMark/>
          </w:tcPr>
          <w:p w14:paraId="5BADDA77"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r>
      <w:tr w:rsidR="00600C65" w:rsidRPr="00C037AA" w14:paraId="109865BA" w14:textId="77777777" w:rsidTr="000A579D">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0156020C"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11</w:t>
            </w:r>
          </w:p>
        </w:tc>
        <w:tc>
          <w:tcPr>
            <w:tcW w:w="1457" w:type="dxa"/>
            <w:tcBorders>
              <w:top w:val="nil"/>
              <w:left w:val="nil"/>
              <w:bottom w:val="single" w:sz="4" w:space="0" w:color="auto"/>
              <w:right w:val="single" w:sz="4" w:space="0" w:color="auto"/>
            </w:tcBorders>
            <w:shd w:val="clear" w:color="auto" w:fill="auto"/>
            <w:noWrap/>
            <w:vAlign w:val="bottom"/>
            <w:hideMark/>
          </w:tcPr>
          <w:p w14:paraId="5B993DA8"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77</w:t>
            </w:r>
          </w:p>
        </w:tc>
        <w:tc>
          <w:tcPr>
            <w:tcW w:w="1081" w:type="dxa"/>
            <w:tcBorders>
              <w:top w:val="nil"/>
              <w:left w:val="nil"/>
              <w:bottom w:val="single" w:sz="4" w:space="0" w:color="auto"/>
              <w:right w:val="single" w:sz="4" w:space="0" w:color="auto"/>
            </w:tcBorders>
            <w:shd w:val="clear" w:color="auto" w:fill="auto"/>
            <w:noWrap/>
            <w:vAlign w:val="bottom"/>
            <w:hideMark/>
          </w:tcPr>
          <w:p w14:paraId="20DF31D2"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54</w:t>
            </w:r>
          </w:p>
        </w:tc>
        <w:tc>
          <w:tcPr>
            <w:tcW w:w="331" w:type="dxa"/>
            <w:tcBorders>
              <w:top w:val="nil"/>
              <w:left w:val="nil"/>
              <w:bottom w:val="nil"/>
              <w:right w:val="nil"/>
            </w:tcBorders>
            <w:shd w:val="clear" w:color="auto" w:fill="auto"/>
            <w:noWrap/>
            <w:vAlign w:val="bottom"/>
            <w:hideMark/>
          </w:tcPr>
          <w:p w14:paraId="2D8717C9"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single" w:sz="8" w:space="0" w:color="auto"/>
              <w:bottom w:val="single" w:sz="8" w:space="0" w:color="auto"/>
              <w:right w:val="single" w:sz="8" w:space="0" w:color="auto"/>
            </w:tcBorders>
            <w:shd w:val="clear" w:color="auto" w:fill="auto"/>
            <w:noWrap/>
            <w:vAlign w:val="bottom"/>
            <w:hideMark/>
          </w:tcPr>
          <w:p w14:paraId="32A85356"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t Critical one-tail</w:t>
            </w:r>
          </w:p>
        </w:tc>
        <w:tc>
          <w:tcPr>
            <w:tcW w:w="2268" w:type="dxa"/>
            <w:tcBorders>
              <w:top w:val="nil"/>
              <w:left w:val="nil"/>
              <w:bottom w:val="single" w:sz="8" w:space="0" w:color="auto"/>
              <w:right w:val="single" w:sz="8" w:space="0" w:color="auto"/>
            </w:tcBorders>
            <w:shd w:val="clear" w:color="auto" w:fill="auto"/>
            <w:noWrap/>
            <w:vAlign w:val="bottom"/>
            <w:hideMark/>
          </w:tcPr>
          <w:p w14:paraId="7E91D17F"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1,68595446</w:t>
            </w:r>
          </w:p>
        </w:tc>
        <w:tc>
          <w:tcPr>
            <w:tcW w:w="1476" w:type="dxa"/>
            <w:tcBorders>
              <w:top w:val="nil"/>
              <w:left w:val="nil"/>
              <w:bottom w:val="single" w:sz="8" w:space="0" w:color="auto"/>
              <w:right w:val="single" w:sz="8" w:space="0" w:color="auto"/>
            </w:tcBorders>
            <w:shd w:val="clear" w:color="auto" w:fill="auto"/>
            <w:noWrap/>
            <w:vAlign w:val="bottom"/>
            <w:hideMark/>
          </w:tcPr>
          <w:p w14:paraId="3B1EEB60"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428" w:type="dxa"/>
            <w:tcBorders>
              <w:top w:val="nil"/>
              <w:left w:val="nil"/>
              <w:bottom w:val="nil"/>
              <w:right w:val="nil"/>
            </w:tcBorders>
            <w:shd w:val="clear" w:color="auto" w:fill="auto"/>
            <w:noWrap/>
            <w:vAlign w:val="bottom"/>
            <w:hideMark/>
          </w:tcPr>
          <w:p w14:paraId="2C388D7B"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r>
      <w:tr w:rsidR="00600C65" w:rsidRPr="00C037AA" w14:paraId="6C821EEE" w14:textId="77777777" w:rsidTr="000A579D">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41835355"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12</w:t>
            </w:r>
          </w:p>
        </w:tc>
        <w:tc>
          <w:tcPr>
            <w:tcW w:w="1457" w:type="dxa"/>
            <w:tcBorders>
              <w:top w:val="nil"/>
              <w:left w:val="nil"/>
              <w:bottom w:val="single" w:sz="4" w:space="0" w:color="auto"/>
              <w:right w:val="single" w:sz="4" w:space="0" w:color="auto"/>
            </w:tcBorders>
            <w:shd w:val="clear" w:color="auto" w:fill="auto"/>
            <w:noWrap/>
            <w:vAlign w:val="bottom"/>
            <w:hideMark/>
          </w:tcPr>
          <w:p w14:paraId="6620B7A6"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77</w:t>
            </w:r>
          </w:p>
        </w:tc>
        <w:tc>
          <w:tcPr>
            <w:tcW w:w="1081" w:type="dxa"/>
            <w:tcBorders>
              <w:top w:val="nil"/>
              <w:left w:val="nil"/>
              <w:bottom w:val="single" w:sz="4" w:space="0" w:color="auto"/>
              <w:right w:val="single" w:sz="4" w:space="0" w:color="auto"/>
            </w:tcBorders>
            <w:shd w:val="clear" w:color="auto" w:fill="auto"/>
            <w:noWrap/>
            <w:vAlign w:val="bottom"/>
            <w:hideMark/>
          </w:tcPr>
          <w:p w14:paraId="103237FF"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54</w:t>
            </w:r>
          </w:p>
        </w:tc>
        <w:tc>
          <w:tcPr>
            <w:tcW w:w="331" w:type="dxa"/>
            <w:tcBorders>
              <w:top w:val="nil"/>
              <w:left w:val="nil"/>
              <w:bottom w:val="nil"/>
              <w:right w:val="nil"/>
            </w:tcBorders>
            <w:shd w:val="clear" w:color="auto" w:fill="auto"/>
            <w:noWrap/>
            <w:vAlign w:val="bottom"/>
            <w:hideMark/>
          </w:tcPr>
          <w:p w14:paraId="719AD932"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single" w:sz="8" w:space="0" w:color="auto"/>
              <w:bottom w:val="single" w:sz="8" w:space="0" w:color="auto"/>
              <w:right w:val="single" w:sz="8" w:space="0" w:color="auto"/>
            </w:tcBorders>
            <w:shd w:val="clear" w:color="auto" w:fill="auto"/>
            <w:noWrap/>
            <w:vAlign w:val="bottom"/>
            <w:hideMark/>
          </w:tcPr>
          <w:p w14:paraId="5C8B4FC5"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P(T&lt;=t) two-tail</w:t>
            </w:r>
          </w:p>
        </w:tc>
        <w:tc>
          <w:tcPr>
            <w:tcW w:w="2268" w:type="dxa"/>
            <w:tcBorders>
              <w:top w:val="nil"/>
              <w:left w:val="nil"/>
              <w:bottom w:val="single" w:sz="8" w:space="0" w:color="auto"/>
              <w:right w:val="single" w:sz="8" w:space="0" w:color="auto"/>
            </w:tcBorders>
            <w:shd w:val="clear" w:color="auto" w:fill="auto"/>
            <w:noWrap/>
            <w:vAlign w:val="bottom"/>
            <w:hideMark/>
          </w:tcPr>
          <w:p w14:paraId="6780151A"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0,00000005</w:t>
            </w:r>
          </w:p>
        </w:tc>
        <w:tc>
          <w:tcPr>
            <w:tcW w:w="1476" w:type="dxa"/>
            <w:tcBorders>
              <w:top w:val="nil"/>
              <w:left w:val="nil"/>
              <w:bottom w:val="single" w:sz="8" w:space="0" w:color="auto"/>
              <w:right w:val="single" w:sz="8" w:space="0" w:color="auto"/>
            </w:tcBorders>
            <w:shd w:val="clear" w:color="auto" w:fill="auto"/>
            <w:noWrap/>
            <w:vAlign w:val="bottom"/>
            <w:hideMark/>
          </w:tcPr>
          <w:p w14:paraId="37B66CCC"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428" w:type="dxa"/>
            <w:tcBorders>
              <w:top w:val="nil"/>
              <w:left w:val="nil"/>
              <w:bottom w:val="nil"/>
              <w:right w:val="nil"/>
            </w:tcBorders>
            <w:shd w:val="clear" w:color="auto" w:fill="auto"/>
            <w:noWrap/>
            <w:vAlign w:val="bottom"/>
            <w:hideMark/>
          </w:tcPr>
          <w:p w14:paraId="6C78AC97"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r>
      <w:tr w:rsidR="00600C65" w:rsidRPr="00C037AA" w14:paraId="185311E3" w14:textId="77777777" w:rsidTr="000A579D">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56E976E3"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13</w:t>
            </w:r>
          </w:p>
        </w:tc>
        <w:tc>
          <w:tcPr>
            <w:tcW w:w="1457" w:type="dxa"/>
            <w:tcBorders>
              <w:top w:val="nil"/>
              <w:left w:val="nil"/>
              <w:bottom w:val="single" w:sz="4" w:space="0" w:color="auto"/>
              <w:right w:val="single" w:sz="4" w:space="0" w:color="auto"/>
            </w:tcBorders>
            <w:shd w:val="clear" w:color="auto" w:fill="auto"/>
            <w:noWrap/>
            <w:vAlign w:val="bottom"/>
            <w:hideMark/>
          </w:tcPr>
          <w:p w14:paraId="5582C7FE"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82</w:t>
            </w:r>
          </w:p>
        </w:tc>
        <w:tc>
          <w:tcPr>
            <w:tcW w:w="1081" w:type="dxa"/>
            <w:tcBorders>
              <w:top w:val="nil"/>
              <w:left w:val="nil"/>
              <w:bottom w:val="single" w:sz="4" w:space="0" w:color="auto"/>
              <w:right w:val="single" w:sz="4" w:space="0" w:color="auto"/>
            </w:tcBorders>
            <w:shd w:val="clear" w:color="auto" w:fill="auto"/>
            <w:noWrap/>
            <w:vAlign w:val="bottom"/>
            <w:hideMark/>
          </w:tcPr>
          <w:p w14:paraId="153F39D6"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54</w:t>
            </w:r>
          </w:p>
        </w:tc>
        <w:tc>
          <w:tcPr>
            <w:tcW w:w="331" w:type="dxa"/>
            <w:tcBorders>
              <w:top w:val="nil"/>
              <w:left w:val="nil"/>
              <w:bottom w:val="nil"/>
              <w:right w:val="nil"/>
            </w:tcBorders>
            <w:shd w:val="clear" w:color="auto" w:fill="auto"/>
            <w:noWrap/>
            <w:vAlign w:val="bottom"/>
            <w:hideMark/>
          </w:tcPr>
          <w:p w14:paraId="359A830F"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single" w:sz="8" w:space="0" w:color="auto"/>
              <w:bottom w:val="single" w:sz="8" w:space="0" w:color="auto"/>
              <w:right w:val="single" w:sz="8" w:space="0" w:color="auto"/>
            </w:tcBorders>
            <w:shd w:val="clear" w:color="auto" w:fill="auto"/>
            <w:noWrap/>
            <w:vAlign w:val="bottom"/>
            <w:hideMark/>
          </w:tcPr>
          <w:p w14:paraId="03A2B8C2"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t Critical two-tail</w:t>
            </w:r>
          </w:p>
        </w:tc>
        <w:tc>
          <w:tcPr>
            <w:tcW w:w="2268" w:type="dxa"/>
            <w:tcBorders>
              <w:top w:val="nil"/>
              <w:left w:val="nil"/>
              <w:bottom w:val="single" w:sz="8" w:space="0" w:color="auto"/>
              <w:right w:val="single" w:sz="8" w:space="0" w:color="auto"/>
            </w:tcBorders>
            <w:shd w:val="clear" w:color="auto" w:fill="auto"/>
            <w:noWrap/>
            <w:vAlign w:val="bottom"/>
            <w:hideMark/>
          </w:tcPr>
          <w:p w14:paraId="1496A9F2" w14:textId="77777777" w:rsidR="00600C65" w:rsidRPr="00C037AA" w:rsidRDefault="00600C65" w:rsidP="00600C65">
            <w:pPr>
              <w:spacing w:after="0" w:line="240" w:lineRule="auto"/>
              <w:jc w:val="right"/>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2,024394164</w:t>
            </w:r>
          </w:p>
        </w:tc>
        <w:tc>
          <w:tcPr>
            <w:tcW w:w="1476" w:type="dxa"/>
            <w:tcBorders>
              <w:top w:val="nil"/>
              <w:left w:val="nil"/>
              <w:bottom w:val="single" w:sz="8" w:space="0" w:color="auto"/>
              <w:right w:val="single" w:sz="8" w:space="0" w:color="auto"/>
            </w:tcBorders>
            <w:shd w:val="clear" w:color="auto" w:fill="auto"/>
            <w:noWrap/>
            <w:vAlign w:val="bottom"/>
            <w:hideMark/>
          </w:tcPr>
          <w:p w14:paraId="7302569E"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w:t>
            </w:r>
          </w:p>
        </w:tc>
        <w:tc>
          <w:tcPr>
            <w:tcW w:w="1428" w:type="dxa"/>
            <w:tcBorders>
              <w:top w:val="nil"/>
              <w:left w:val="nil"/>
              <w:bottom w:val="nil"/>
              <w:right w:val="nil"/>
            </w:tcBorders>
            <w:shd w:val="clear" w:color="auto" w:fill="auto"/>
            <w:noWrap/>
            <w:vAlign w:val="bottom"/>
            <w:hideMark/>
          </w:tcPr>
          <w:p w14:paraId="3BC1E3F5"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r>
      <w:tr w:rsidR="00600C65" w:rsidRPr="00C037AA" w14:paraId="77474837" w14:textId="77777777" w:rsidTr="000A579D">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45E1E9D0"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14</w:t>
            </w:r>
          </w:p>
        </w:tc>
        <w:tc>
          <w:tcPr>
            <w:tcW w:w="1457" w:type="dxa"/>
            <w:tcBorders>
              <w:top w:val="nil"/>
              <w:left w:val="nil"/>
              <w:bottom w:val="single" w:sz="4" w:space="0" w:color="auto"/>
              <w:right w:val="single" w:sz="4" w:space="0" w:color="auto"/>
            </w:tcBorders>
            <w:shd w:val="clear" w:color="auto" w:fill="auto"/>
            <w:noWrap/>
            <w:vAlign w:val="bottom"/>
            <w:hideMark/>
          </w:tcPr>
          <w:p w14:paraId="06D39AD2"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85</w:t>
            </w:r>
          </w:p>
        </w:tc>
        <w:tc>
          <w:tcPr>
            <w:tcW w:w="1081" w:type="dxa"/>
            <w:tcBorders>
              <w:top w:val="nil"/>
              <w:left w:val="nil"/>
              <w:bottom w:val="single" w:sz="4" w:space="0" w:color="auto"/>
              <w:right w:val="single" w:sz="4" w:space="0" w:color="auto"/>
            </w:tcBorders>
            <w:shd w:val="clear" w:color="auto" w:fill="auto"/>
            <w:noWrap/>
            <w:vAlign w:val="bottom"/>
            <w:hideMark/>
          </w:tcPr>
          <w:p w14:paraId="7EE71DFC"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57</w:t>
            </w:r>
          </w:p>
        </w:tc>
        <w:tc>
          <w:tcPr>
            <w:tcW w:w="331" w:type="dxa"/>
            <w:tcBorders>
              <w:top w:val="nil"/>
              <w:left w:val="nil"/>
              <w:bottom w:val="nil"/>
              <w:right w:val="nil"/>
            </w:tcBorders>
            <w:shd w:val="clear" w:color="auto" w:fill="auto"/>
            <w:noWrap/>
            <w:vAlign w:val="bottom"/>
            <w:hideMark/>
          </w:tcPr>
          <w:p w14:paraId="0376597E"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nil"/>
              <w:bottom w:val="nil"/>
              <w:right w:val="nil"/>
            </w:tcBorders>
            <w:shd w:val="clear" w:color="auto" w:fill="auto"/>
            <w:noWrap/>
            <w:vAlign w:val="bottom"/>
            <w:hideMark/>
          </w:tcPr>
          <w:p w14:paraId="6E53DD82"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noWrap/>
            <w:vAlign w:val="bottom"/>
            <w:hideMark/>
          </w:tcPr>
          <w:p w14:paraId="2265C0E9"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hideMark/>
          </w:tcPr>
          <w:p w14:paraId="34A667B6"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1428" w:type="dxa"/>
            <w:tcBorders>
              <w:top w:val="nil"/>
              <w:left w:val="nil"/>
              <w:bottom w:val="nil"/>
              <w:right w:val="nil"/>
            </w:tcBorders>
            <w:shd w:val="clear" w:color="auto" w:fill="auto"/>
            <w:noWrap/>
            <w:vAlign w:val="bottom"/>
            <w:hideMark/>
          </w:tcPr>
          <w:p w14:paraId="6EE58C61"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r>
      <w:tr w:rsidR="00021A47" w:rsidRPr="00C037AA" w14:paraId="2C64062A" w14:textId="77777777" w:rsidTr="000A579D">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04AA643D"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15</w:t>
            </w:r>
          </w:p>
        </w:tc>
        <w:tc>
          <w:tcPr>
            <w:tcW w:w="1457" w:type="dxa"/>
            <w:tcBorders>
              <w:top w:val="nil"/>
              <w:left w:val="nil"/>
              <w:bottom w:val="single" w:sz="4" w:space="0" w:color="auto"/>
              <w:right w:val="single" w:sz="4" w:space="0" w:color="auto"/>
            </w:tcBorders>
            <w:shd w:val="clear" w:color="auto" w:fill="auto"/>
            <w:noWrap/>
            <w:vAlign w:val="bottom"/>
            <w:hideMark/>
          </w:tcPr>
          <w:p w14:paraId="17D42E30"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88</w:t>
            </w:r>
          </w:p>
        </w:tc>
        <w:tc>
          <w:tcPr>
            <w:tcW w:w="1081" w:type="dxa"/>
            <w:tcBorders>
              <w:top w:val="nil"/>
              <w:left w:val="nil"/>
              <w:bottom w:val="single" w:sz="4" w:space="0" w:color="auto"/>
              <w:right w:val="single" w:sz="4" w:space="0" w:color="auto"/>
            </w:tcBorders>
            <w:shd w:val="clear" w:color="auto" w:fill="auto"/>
            <w:noWrap/>
            <w:vAlign w:val="bottom"/>
            <w:hideMark/>
          </w:tcPr>
          <w:p w14:paraId="41FC997D"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57</w:t>
            </w:r>
          </w:p>
        </w:tc>
        <w:tc>
          <w:tcPr>
            <w:tcW w:w="331" w:type="dxa"/>
            <w:tcBorders>
              <w:top w:val="nil"/>
              <w:left w:val="nil"/>
              <w:bottom w:val="nil"/>
              <w:right w:val="nil"/>
            </w:tcBorders>
            <w:shd w:val="clear" w:color="auto" w:fill="auto"/>
            <w:noWrap/>
            <w:vAlign w:val="bottom"/>
            <w:hideMark/>
          </w:tcPr>
          <w:p w14:paraId="12993724" w14:textId="77777777" w:rsidR="00021A47" w:rsidRPr="00C037AA" w:rsidRDefault="00021A47"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nil"/>
              <w:bottom w:val="nil"/>
              <w:right w:val="nil"/>
            </w:tcBorders>
            <w:shd w:val="clear" w:color="auto" w:fill="auto"/>
            <w:noWrap/>
            <w:vAlign w:val="bottom"/>
            <w:hideMark/>
          </w:tcPr>
          <w:p w14:paraId="1AE514AE" w14:textId="77777777" w:rsidR="00021A47" w:rsidRPr="00C037AA" w:rsidRDefault="00021A47"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Alpha = 0,05</w:t>
            </w:r>
          </w:p>
        </w:tc>
        <w:tc>
          <w:tcPr>
            <w:tcW w:w="5172"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B70406A" w14:textId="145DF758" w:rsidR="00021A47" w:rsidRPr="00C037AA" w:rsidRDefault="00021A47"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Pengambilan Keputusan</w:t>
            </w:r>
          </w:p>
        </w:tc>
      </w:tr>
      <w:tr w:rsidR="00600C65" w:rsidRPr="00C037AA" w14:paraId="46384951" w14:textId="77777777" w:rsidTr="000A579D">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44D4311"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16</w:t>
            </w:r>
          </w:p>
        </w:tc>
        <w:tc>
          <w:tcPr>
            <w:tcW w:w="1457" w:type="dxa"/>
            <w:tcBorders>
              <w:top w:val="nil"/>
              <w:left w:val="nil"/>
              <w:bottom w:val="single" w:sz="4" w:space="0" w:color="auto"/>
              <w:right w:val="single" w:sz="4" w:space="0" w:color="auto"/>
            </w:tcBorders>
            <w:shd w:val="clear" w:color="auto" w:fill="auto"/>
            <w:noWrap/>
            <w:vAlign w:val="bottom"/>
            <w:hideMark/>
          </w:tcPr>
          <w:p w14:paraId="7312936D"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88</w:t>
            </w:r>
          </w:p>
        </w:tc>
        <w:tc>
          <w:tcPr>
            <w:tcW w:w="1081" w:type="dxa"/>
            <w:tcBorders>
              <w:top w:val="nil"/>
              <w:left w:val="nil"/>
              <w:bottom w:val="single" w:sz="4" w:space="0" w:color="auto"/>
              <w:right w:val="single" w:sz="4" w:space="0" w:color="auto"/>
            </w:tcBorders>
            <w:shd w:val="clear" w:color="auto" w:fill="auto"/>
            <w:noWrap/>
            <w:vAlign w:val="bottom"/>
            <w:hideMark/>
          </w:tcPr>
          <w:p w14:paraId="2AAEBBE7"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60</w:t>
            </w:r>
          </w:p>
        </w:tc>
        <w:tc>
          <w:tcPr>
            <w:tcW w:w="331" w:type="dxa"/>
            <w:tcBorders>
              <w:top w:val="nil"/>
              <w:left w:val="nil"/>
              <w:bottom w:val="nil"/>
              <w:right w:val="nil"/>
            </w:tcBorders>
            <w:shd w:val="clear" w:color="auto" w:fill="auto"/>
            <w:noWrap/>
            <w:vAlign w:val="bottom"/>
            <w:hideMark/>
          </w:tcPr>
          <w:p w14:paraId="0C6B57C6"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nil"/>
              <w:bottom w:val="nil"/>
              <w:right w:val="nil"/>
            </w:tcBorders>
            <w:shd w:val="clear" w:color="auto" w:fill="auto"/>
            <w:noWrap/>
            <w:vAlign w:val="bottom"/>
            <w:hideMark/>
          </w:tcPr>
          <w:p w14:paraId="0D130C04"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P-Value = 0,00</w:t>
            </w:r>
          </w:p>
        </w:tc>
        <w:tc>
          <w:tcPr>
            <w:tcW w:w="5172" w:type="dxa"/>
            <w:gridSpan w:val="3"/>
            <w:tcBorders>
              <w:top w:val="nil"/>
              <w:left w:val="single" w:sz="4" w:space="0" w:color="auto"/>
              <w:bottom w:val="single" w:sz="4" w:space="0" w:color="auto"/>
              <w:right w:val="single" w:sz="4" w:space="0" w:color="auto"/>
            </w:tcBorders>
            <w:shd w:val="clear" w:color="auto" w:fill="FFC000"/>
            <w:noWrap/>
            <w:vAlign w:val="bottom"/>
            <w:hideMark/>
          </w:tcPr>
          <w:p w14:paraId="35F2FF48" w14:textId="6F6FE0BC"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Ho ditolak dan Ha diterima jika P-Value &lt; Alpha</w:t>
            </w:r>
          </w:p>
        </w:tc>
      </w:tr>
      <w:tr w:rsidR="00600C65" w:rsidRPr="00C037AA" w14:paraId="4C9329ED" w14:textId="77777777" w:rsidTr="000A579D">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61924C"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17</w:t>
            </w:r>
          </w:p>
        </w:tc>
        <w:tc>
          <w:tcPr>
            <w:tcW w:w="1457" w:type="dxa"/>
            <w:tcBorders>
              <w:top w:val="nil"/>
              <w:left w:val="nil"/>
              <w:bottom w:val="single" w:sz="4" w:space="0" w:color="auto"/>
              <w:right w:val="single" w:sz="4" w:space="0" w:color="auto"/>
            </w:tcBorders>
            <w:shd w:val="clear" w:color="auto" w:fill="auto"/>
            <w:noWrap/>
            <w:vAlign w:val="bottom"/>
            <w:hideMark/>
          </w:tcPr>
          <w:p w14:paraId="523660B3"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91</w:t>
            </w:r>
          </w:p>
        </w:tc>
        <w:tc>
          <w:tcPr>
            <w:tcW w:w="1081" w:type="dxa"/>
            <w:tcBorders>
              <w:top w:val="nil"/>
              <w:left w:val="nil"/>
              <w:bottom w:val="single" w:sz="4" w:space="0" w:color="auto"/>
              <w:right w:val="single" w:sz="4" w:space="0" w:color="auto"/>
            </w:tcBorders>
            <w:shd w:val="clear" w:color="auto" w:fill="auto"/>
            <w:noWrap/>
            <w:vAlign w:val="bottom"/>
            <w:hideMark/>
          </w:tcPr>
          <w:p w14:paraId="0B288CDF" w14:textId="77777777" w:rsidR="00600C65" w:rsidRPr="00C037AA" w:rsidRDefault="00600C65"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331" w:type="dxa"/>
            <w:tcBorders>
              <w:top w:val="nil"/>
              <w:left w:val="nil"/>
              <w:bottom w:val="nil"/>
              <w:right w:val="nil"/>
            </w:tcBorders>
            <w:shd w:val="clear" w:color="auto" w:fill="auto"/>
            <w:noWrap/>
            <w:vAlign w:val="bottom"/>
            <w:hideMark/>
          </w:tcPr>
          <w:p w14:paraId="2DB0F252"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nil"/>
              <w:bottom w:val="nil"/>
              <w:right w:val="nil"/>
            </w:tcBorders>
            <w:shd w:val="clear" w:color="auto" w:fill="auto"/>
            <w:noWrap/>
            <w:vAlign w:val="bottom"/>
            <w:hideMark/>
          </w:tcPr>
          <w:p w14:paraId="784D0D2D" w14:textId="77777777"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P-Value : Alpha</w:t>
            </w:r>
          </w:p>
        </w:tc>
        <w:tc>
          <w:tcPr>
            <w:tcW w:w="5172" w:type="dxa"/>
            <w:gridSpan w:val="3"/>
            <w:tcBorders>
              <w:top w:val="nil"/>
              <w:left w:val="single" w:sz="4" w:space="0" w:color="auto"/>
              <w:bottom w:val="single" w:sz="4" w:space="0" w:color="auto"/>
              <w:right w:val="single" w:sz="4" w:space="0" w:color="auto"/>
            </w:tcBorders>
            <w:shd w:val="clear" w:color="auto" w:fill="FFC000"/>
            <w:noWrap/>
            <w:vAlign w:val="bottom"/>
            <w:hideMark/>
          </w:tcPr>
          <w:p w14:paraId="163D6688" w14:textId="65208FDA" w:rsidR="00600C65" w:rsidRPr="00C037AA" w:rsidRDefault="00600C65"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Ho diterima dan Ha ditolak jika P-value &gt; Alpha</w:t>
            </w:r>
          </w:p>
        </w:tc>
      </w:tr>
      <w:tr w:rsidR="00021A47" w:rsidRPr="00C037AA" w14:paraId="02DE0B9C" w14:textId="77777777" w:rsidTr="000A579D">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44BC3D9E"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18</w:t>
            </w:r>
          </w:p>
        </w:tc>
        <w:tc>
          <w:tcPr>
            <w:tcW w:w="1457" w:type="dxa"/>
            <w:tcBorders>
              <w:top w:val="nil"/>
              <w:left w:val="nil"/>
              <w:bottom w:val="single" w:sz="4" w:space="0" w:color="auto"/>
              <w:right w:val="single" w:sz="4" w:space="0" w:color="auto"/>
            </w:tcBorders>
            <w:shd w:val="clear" w:color="auto" w:fill="auto"/>
            <w:noWrap/>
            <w:vAlign w:val="bottom"/>
            <w:hideMark/>
          </w:tcPr>
          <w:p w14:paraId="0494AC0C"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91</w:t>
            </w:r>
          </w:p>
        </w:tc>
        <w:tc>
          <w:tcPr>
            <w:tcW w:w="1081" w:type="dxa"/>
            <w:tcBorders>
              <w:top w:val="nil"/>
              <w:left w:val="nil"/>
              <w:bottom w:val="single" w:sz="4" w:space="0" w:color="auto"/>
              <w:right w:val="single" w:sz="4" w:space="0" w:color="auto"/>
            </w:tcBorders>
            <w:shd w:val="clear" w:color="auto" w:fill="auto"/>
            <w:noWrap/>
            <w:vAlign w:val="bottom"/>
            <w:hideMark/>
          </w:tcPr>
          <w:p w14:paraId="5698ED13"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331" w:type="dxa"/>
            <w:tcBorders>
              <w:top w:val="nil"/>
              <w:left w:val="nil"/>
              <w:bottom w:val="nil"/>
              <w:right w:val="nil"/>
            </w:tcBorders>
            <w:shd w:val="clear" w:color="auto" w:fill="auto"/>
            <w:noWrap/>
            <w:vAlign w:val="bottom"/>
            <w:hideMark/>
          </w:tcPr>
          <w:p w14:paraId="43CBCBE4" w14:textId="77777777" w:rsidR="00021A47" w:rsidRPr="00C037AA" w:rsidRDefault="00021A47" w:rsidP="00600C65">
            <w:pPr>
              <w:spacing w:after="0" w:line="240" w:lineRule="auto"/>
              <w:rPr>
                <w:rFonts w:ascii="Times New Roman" w:eastAsia="Times New Roman" w:hAnsi="Times New Roman" w:cs="Times New Roman"/>
                <w:color w:val="000000"/>
                <w:sz w:val="24"/>
                <w:szCs w:val="24"/>
              </w:rPr>
            </w:pPr>
          </w:p>
        </w:tc>
        <w:tc>
          <w:tcPr>
            <w:tcW w:w="3451" w:type="dxa"/>
            <w:tcBorders>
              <w:top w:val="nil"/>
              <w:left w:val="nil"/>
              <w:bottom w:val="nil"/>
              <w:right w:val="nil"/>
            </w:tcBorders>
            <w:shd w:val="clear" w:color="auto" w:fill="auto"/>
            <w:noWrap/>
            <w:vAlign w:val="bottom"/>
            <w:hideMark/>
          </w:tcPr>
          <w:p w14:paraId="7C59C96F" w14:textId="77777777" w:rsidR="00021A47" w:rsidRPr="00C037AA" w:rsidRDefault="00021A47"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0,00 &lt;  0,05</w:t>
            </w:r>
          </w:p>
        </w:tc>
        <w:tc>
          <w:tcPr>
            <w:tcW w:w="5172" w:type="dxa"/>
            <w:gridSpan w:val="3"/>
            <w:tcBorders>
              <w:top w:val="nil"/>
              <w:left w:val="nil"/>
              <w:bottom w:val="nil"/>
              <w:right w:val="nil"/>
            </w:tcBorders>
            <w:shd w:val="clear" w:color="auto" w:fill="auto"/>
            <w:noWrap/>
            <w:vAlign w:val="bottom"/>
            <w:hideMark/>
          </w:tcPr>
          <w:p w14:paraId="2CB3A56D" w14:textId="77777777" w:rsidR="00021A47" w:rsidRPr="00C037AA" w:rsidRDefault="00021A47" w:rsidP="00600C65">
            <w:pPr>
              <w:spacing w:after="0" w:line="240" w:lineRule="auto"/>
              <w:rPr>
                <w:rFonts w:ascii="Times New Roman" w:eastAsia="Times New Roman" w:hAnsi="Times New Roman" w:cs="Times New Roman"/>
                <w:color w:val="000000"/>
                <w:sz w:val="24"/>
                <w:szCs w:val="24"/>
              </w:rPr>
            </w:pPr>
          </w:p>
        </w:tc>
      </w:tr>
      <w:tr w:rsidR="00021A47" w:rsidRPr="00C037AA" w14:paraId="3A0AC420" w14:textId="77777777" w:rsidTr="000A579D">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B701E51"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19</w:t>
            </w:r>
          </w:p>
        </w:tc>
        <w:tc>
          <w:tcPr>
            <w:tcW w:w="1457" w:type="dxa"/>
            <w:tcBorders>
              <w:top w:val="nil"/>
              <w:left w:val="nil"/>
              <w:bottom w:val="single" w:sz="4" w:space="0" w:color="auto"/>
              <w:right w:val="single" w:sz="4" w:space="0" w:color="auto"/>
            </w:tcBorders>
            <w:shd w:val="clear" w:color="auto" w:fill="auto"/>
            <w:noWrap/>
            <w:vAlign w:val="bottom"/>
            <w:hideMark/>
          </w:tcPr>
          <w:p w14:paraId="3747B736"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94</w:t>
            </w:r>
          </w:p>
        </w:tc>
        <w:tc>
          <w:tcPr>
            <w:tcW w:w="1081" w:type="dxa"/>
            <w:tcBorders>
              <w:top w:val="nil"/>
              <w:left w:val="nil"/>
              <w:bottom w:val="single" w:sz="4" w:space="0" w:color="auto"/>
              <w:right w:val="single" w:sz="4" w:space="0" w:color="auto"/>
            </w:tcBorders>
            <w:shd w:val="clear" w:color="auto" w:fill="auto"/>
            <w:noWrap/>
            <w:vAlign w:val="bottom"/>
            <w:hideMark/>
          </w:tcPr>
          <w:p w14:paraId="554C5C6C"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331" w:type="dxa"/>
            <w:tcBorders>
              <w:top w:val="nil"/>
              <w:left w:val="nil"/>
              <w:bottom w:val="nil"/>
              <w:right w:val="nil"/>
            </w:tcBorders>
            <w:shd w:val="clear" w:color="auto" w:fill="auto"/>
            <w:noWrap/>
            <w:vAlign w:val="bottom"/>
            <w:hideMark/>
          </w:tcPr>
          <w:p w14:paraId="6D8271D9" w14:textId="77777777" w:rsidR="00021A47" w:rsidRPr="00C037AA" w:rsidRDefault="00021A47" w:rsidP="00600C65">
            <w:pPr>
              <w:spacing w:after="0" w:line="240" w:lineRule="auto"/>
              <w:rPr>
                <w:rFonts w:ascii="Times New Roman" w:eastAsia="Times New Roman" w:hAnsi="Times New Roman" w:cs="Times New Roman"/>
                <w:color w:val="000000"/>
                <w:sz w:val="24"/>
                <w:szCs w:val="24"/>
              </w:rPr>
            </w:pPr>
          </w:p>
        </w:tc>
        <w:tc>
          <w:tcPr>
            <w:tcW w:w="8623" w:type="dxa"/>
            <w:gridSpan w:val="4"/>
            <w:tcBorders>
              <w:top w:val="nil"/>
              <w:left w:val="nil"/>
              <w:bottom w:val="nil"/>
              <w:right w:val="nil"/>
            </w:tcBorders>
            <w:shd w:val="clear" w:color="auto" w:fill="auto"/>
            <w:noWrap/>
            <w:vAlign w:val="bottom"/>
            <w:hideMark/>
          </w:tcPr>
          <w:p w14:paraId="540AB691" w14:textId="2E0F820E" w:rsidR="00021A47" w:rsidRPr="00C037AA" w:rsidRDefault="00021A47"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 xml:space="preserve">Maka, Kesimpulannya : Jika Alpha &lt; Ttabel, maka Ho ditolak dan Ha diterima </w:t>
            </w:r>
          </w:p>
        </w:tc>
      </w:tr>
      <w:tr w:rsidR="00021A47" w:rsidRPr="00C037AA" w14:paraId="374B4B2A" w14:textId="77777777" w:rsidTr="000A579D">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4A12C53C"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457" w:type="dxa"/>
            <w:tcBorders>
              <w:top w:val="nil"/>
              <w:left w:val="nil"/>
              <w:bottom w:val="single" w:sz="4" w:space="0" w:color="auto"/>
              <w:right w:val="single" w:sz="4" w:space="0" w:color="auto"/>
            </w:tcBorders>
            <w:shd w:val="clear" w:color="auto" w:fill="auto"/>
            <w:noWrap/>
            <w:vAlign w:val="bottom"/>
            <w:hideMark/>
          </w:tcPr>
          <w:p w14:paraId="4D255ED2"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94</w:t>
            </w:r>
          </w:p>
        </w:tc>
        <w:tc>
          <w:tcPr>
            <w:tcW w:w="1081" w:type="dxa"/>
            <w:tcBorders>
              <w:top w:val="nil"/>
              <w:left w:val="nil"/>
              <w:bottom w:val="single" w:sz="4" w:space="0" w:color="auto"/>
              <w:right w:val="single" w:sz="4" w:space="0" w:color="auto"/>
            </w:tcBorders>
            <w:shd w:val="clear" w:color="auto" w:fill="auto"/>
            <w:noWrap/>
            <w:vAlign w:val="bottom"/>
            <w:hideMark/>
          </w:tcPr>
          <w:p w14:paraId="2DB377D4" w14:textId="77777777" w:rsidR="00021A47" w:rsidRPr="00C037AA" w:rsidRDefault="00021A47" w:rsidP="00DE4B2E">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331" w:type="dxa"/>
            <w:tcBorders>
              <w:top w:val="nil"/>
              <w:left w:val="nil"/>
              <w:bottom w:val="nil"/>
              <w:right w:val="nil"/>
            </w:tcBorders>
            <w:shd w:val="clear" w:color="auto" w:fill="auto"/>
            <w:noWrap/>
            <w:vAlign w:val="bottom"/>
            <w:hideMark/>
          </w:tcPr>
          <w:p w14:paraId="5908DC2D" w14:textId="77777777" w:rsidR="00021A47" w:rsidRPr="00C037AA" w:rsidRDefault="00021A47" w:rsidP="00600C65">
            <w:pPr>
              <w:spacing w:after="0" w:line="240" w:lineRule="auto"/>
              <w:rPr>
                <w:rFonts w:ascii="Times New Roman" w:eastAsia="Times New Roman" w:hAnsi="Times New Roman" w:cs="Times New Roman"/>
                <w:color w:val="000000"/>
                <w:sz w:val="24"/>
                <w:szCs w:val="24"/>
              </w:rPr>
            </w:pPr>
          </w:p>
        </w:tc>
        <w:tc>
          <w:tcPr>
            <w:tcW w:w="8623" w:type="dxa"/>
            <w:gridSpan w:val="4"/>
            <w:tcBorders>
              <w:top w:val="nil"/>
              <w:left w:val="nil"/>
              <w:bottom w:val="nil"/>
              <w:right w:val="nil"/>
            </w:tcBorders>
            <w:shd w:val="clear" w:color="auto" w:fill="auto"/>
            <w:noWrap/>
            <w:vAlign w:val="bottom"/>
            <w:hideMark/>
          </w:tcPr>
          <w:p w14:paraId="728A1B6E" w14:textId="098061EC" w:rsidR="00021A47" w:rsidRPr="00C037AA" w:rsidRDefault="00021A47" w:rsidP="00600C65">
            <w:pPr>
              <w:spacing w:after="0" w:line="240" w:lineRule="auto"/>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maka ada perbedaan antara data kelas eksperimen dan data kelas kontrol</w:t>
            </w:r>
          </w:p>
        </w:tc>
      </w:tr>
    </w:tbl>
    <w:p w14:paraId="52195E94" w14:textId="77777777" w:rsidR="00600C65" w:rsidRDefault="00600C65" w:rsidP="00600C65">
      <w:pPr>
        <w:tabs>
          <w:tab w:val="left" w:pos="1753"/>
        </w:tabs>
        <w:spacing w:line="240" w:lineRule="auto"/>
        <w:rPr>
          <w:rFonts w:ascii="Times New Roman" w:hAnsi="Times New Roman" w:cs="Times New Roman"/>
          <w:sz w:val="24"/>
          <w:szCs w:val="24"/>
        </w:rPr>
      </w:pPr>
    </w:p>
    <w:p w14:paraId="5C66E668" w14:textId="77777777" w:rsidR="009E77C3" w:rsidRDefault="009E77C3" w:rsidP="00600C65">
      <w:pPr>
        <w:tabs>
          <w:tab w:val="left" w:pos="1753"/>
        </w:tabs>
        <w:spacing w:line="240" w:lineRule="auto"/>
        <w:rPr>
          <w:rFonts w:ascii="Times New Roman" w:hAnsi="Times New Roman" w:cs="Times New Roman"/>
          <w:sz w:val="24"/>
          <w:szCs w:val="24"/>
        </w:rPr>
      </w:pPr>
    </w:p>
    <w:p w14:paraId="0EDFC4A1" w14:textId="68FBC8C4" w:rsidR="00082638" w:rsidRPr="000A579D" w:rsidRDefault="00DE4B2E" w:rsidP="00C037AA">
      <w:pPr>
        <w:tabs>
          <w:tab w:val="left" w:pos="1753"/>
        </w:tabs>
        <w:spacing w:after="0" w:line="240" w:lineRule="auto"/>
        <w:rPr>
          <w:rFonts w:ascii="Times New Roman" w:hAnsi="Times New Roman" w:cs="Times New Roman"/>
          <w:b/>
          <w:sz w:val="24"/>
          <w:szCs w:val="24"/>
        </w:rPr>
      </w:pPr>
      <w:r w:rsidRPr="000A579D">
        <w:rPr>
          <w:rFonts w:ascii="Times New Roman" w:hAnsi="Times New Roman" w:cs="Times New Roman"/>
          <w:b/>
          <w:sz w:val="24"/>
          <w:szCs w:val="24"/>
        </w:rPr>
        <w:lastRenderedPageBreak/>
        <w:t>C.5 Uji N-Gain</w:t>
      </w:r>
      <w:r w:rsidR="000A579D">
        <w:rPr>
          <w:rFonts w:ascii="Times New Roman" w:hAnsi="Times New Roman" w:cs="Times New Roman"/>
          <w:b/>
          <w:sz w:val="24"/>
          <w:szCs w:val="24"/>
        </w:rPr>
        <w:t xml:space="preserve"> Ternormalisasi</w:t>
      </w:r>
    </w:p>
    <w:p w14:paraId="321C6CD3" w14:textId="6FD0DA8F" w:rsidR="007319F4" w:rsidRDefault="007319F4" w:rsidP="00C037AA">
      <w:pPr>
        <w:tabs>
          <w:tab w:val="left" w:pos="1753"/>
        </w:tabs>
        <w:spacing w:after="0" w:line="240" w:lineRule="auto"/>
        <w:jc w:val="center"/>
        <w:rPr>
          <w:rFonts w:ascii="Times New Roman" w:hAnsi="Times New Roman" w:cs="Times New Roman"/>
          <w:b/>
          <w:sz w:val="24"/>
          <w:szCs w:val="24"/>
        </w:rPr>
      </w:pPr>
      <w:r w:rsidRPr="007319F4">
        <w:rPr>
          <w:rFonts w:ascii="Times New Roman" w:hAnsi="Times New Roman" w:cs="Times New Roman"/>
          <w:b/>
          <w:sz w:val="24"/>
          <w:szCs w:val="24"/>
        </w:rPr>
        <w:t>Tabel C.5.1</w:t>
      </w:r>
    </w:p>
    <w:p w14:paraId="4A96AF1F" w14:textId="6B8E6591" w:rsidR="009E77C3" w:rsidRPr="009E77C3" w:rsidRDefault="009E77C3" w:rsidP="009E77C3">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Uji Gain Ternormalisasi Kelas Eksperimen</w:t>
      </w:r>
    </w:p>
    <w:tbl>
      <w:tblPr>
        <w:tblW w:w="9537" w:type="dxa"/>
        <w:jc w:val="center"/>
        <w:tblInd w:w="447" w:type="dxa"/>
        <w:tblLook w:val="04A0" w:firstRow="1" w:lastRow="0" w:firstColumn="1" w:lastColumn="0" w:noHBand="0" w:noVBand="1"/>
      </w:tblPr>
      <w:tblGrid>
        <w:gridCol w:w="1489"/>
        <w:gridCol w:w="1722"/>
        <w:gridCol w:w="976"/>
        <w:gridCol w:w="1282"/>
        <w:gridCol w:w="2385"/>
        <w:gridCol w:w="1683"/>
      </w:tblGrid>
      <w:tr w:rsidR="000E7601" w:rsidRPr="00C037AA" w14:paraId="42793BB0" w14:textId="77777777" w:rsidTr="000A579D">
        <w:trPr>
          <w:trHeight w:val="286"/>
          <w:jc w:val="center"/>
        </w:trPr>
        <w:tc>
          <w:tcPr>
            <w:tcW w:w="9537" w:type="dxa"/>
            <w:gridSpan w:val="6"/>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5746640D" w14:textId="2DA81C43" w:rsidR="000E7601" w:rsidRPr="00C037AA" w:rsidRDefault="000E7601" w:rsidP="00771E90">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Kelas Eksperimen</w:t>
            </w:r>
          </w:p>
        </w:tc>
      </w:tr>
      <w:tr w:rsidR="00D324F5" w:rsidRPr="00C037AA" w14:paraId="2B16CF75"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4F81BD" w:themeFill="accent1"/>
            <w:noWrap/>
            <w:vAlign w:val="bottom"/>
            <w:hideMark/>
          </w:tcPr>
          <w:p w14:paraId="3FF3972B" w14:textId="73FAD80B" w:rsidR="00D324F5" w:rsidRPr="00C037AA" w:rsidRDefault="000E7601" w:rsidP="00771E90">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Responden</w:t>
            </w:r>
          </w:p>
        </w:tc>
        <w:tc>
          <w:tcPr>
            <w:tcW w:w="1722" w:type="dxa"/>
            <w:tcBorders>
              <w:top w:val="nil"/>
              <w:left w:val="nil"/>
              <w:bottom w:val="single" w:sz="4" w:space="0" w:color="auto"/>
              <w:right w:val="single" w:sz="4" w:space="0" w:color="auto"/>
            </w:tcBorders>
            <w:shd w:val="clear" w:color="auto" w:fill="4F81BD" w:themeFill="accent1"/>
            <w:noWrap/>
            <w:vAlign w:val="bottom"/>
            <w:hideMark/>
          </w:tcPr>
          <w:p w14:paraId="7EFB2A5A" w14:textId="1E520516" w:rsidR="00D324F5" w:rsidRPr="000A579D" w:rsidRDefault="00D324F5" w:rsidP="00771E90">
            <w:pPr>
              <w:spacing w:after="0" w:line="240" w:lineRule="auto"/>
              <w:jc w:val="center"/>
              <w:rPr>
                <w:rFonts w:ascii="Times New Roman" w:eastAsia="Times New Roman" w:hAnsi="Times New Roman" w:cs="Times New Roman"/>
                <w:b/>
                <w:i/>
                <w:color w:val="000000"/>
                <w:sz w:val="24"/>
                <w:szCs w:val="24"/>
              </w:rPr>
            </w:pPr>
            <w:r w:rsidRPr="000A579D">
              <w:rPr>
                <w:rFonts w:ascii="Times New Roman" w:eastAsia="Times New Roman" w:hAnsi="Times New Roman" w:cs="Times New Roman"/>
                <w:b/>
                <w:i/>
                <w:color w:val="000000"/>
                <w:sz w:val="24"/>
                <w:szCs w:val="24"/>
              </w:rPr>
              <w:t>Pret</w:t>
            </w:r>
            <w:r w:rsidR="000A579D" w:rsidRPr="000A579D">
              <w:rPr>
                <w:rFonts w:ascii="Times New Roman" w:eastAsia="Times New Roman" w:hAnsi="Times New Roman" w:cs="Times New Roman"/>
                <w:b/>
                <w:i/>
                <w:color w:val="000000"/>
                <w:sz w:val="24"/>
                <w:szCs w:val="24"/>
              </w:rPr>
              <w:t>t</w:t>
            </w:r>
            <w:r w:rsidRPr="000A579D">
              <w:rPr>
                <w:rFonts w:ascii="Times New Roman" w:eastAsia="Times New Roman" w:hAnsi="Times New Roman" w:cs="Times New Roman"/>
                <w:b/>
                <w:i/>
                <w:color w:val="000000"/>
                <w:sz w:val="24"/>
                <w:szCs w:val="24"/>
              </w:rPr>
              <w:t>est</w:t>
            </w:r>
          </w:p>
        </w:tc>
        <w:tc>
          <w:tcPr>
            <w:tcW w:w="976" w:type="dxa"/>
            <w:tcBorders>
              <w:top w:val="nil"/>
              <w:left w:val="nil"/>
              <w:bottom w:val="single" w:sz="4" w:space="0" w:color="auto"/>
              <w:right w:val="single" w:sz="4" w:space="0" w:color="auto"/>
            </w:tcBorders>
            <w:shd w:val="clear" w:color="auto" w:fill="4F81BD" w:themeFill="accent1"/>
            <w:noWrap/>
            <w:vAlign w:val="bottom"/>
            <w:hideMark/>
          </w:tcPr>
          <w:p w14:paraId="0494C7D1" w14:textId="4B99D676" w:rsidR="00D324F5" w:rsidRPr="000A579D" w:rsidRDefault="00D324F5" w:rsidP="00771E90">
            <w:pPr>
              <w:spacing w:after="0" w:line="240" w:lineRule="auto"/>
              <w:jc w:val="center"/>
              <w:rPr>
                <w:rFonts w:ascii="Times New Roman" w:eastAsia="Times New Roman" w:hAnsi="Times New Roman" w:cs="Times New Roman"/>
                <w:b/>
                <w:i/>
                <w:color w:val="000000"/>
                <w:sz w:val="24"/>
                <w:szCs w:val="24"/>
              </w:rPr>
            </w:pPr>
            <w:r w:rsidRPr="000A579D">
              <w:rPr>
                <w:rFonts w:ascii="Times New Roman" w:eastAsia="Times New Roman" w:hAnsi="Times New Roman" w:cs="Times New Roman"/>
                <w:b/>
                <w:i/>
                <w:color w:val="000000"/>
                <w:sz w:val="24"/>
                <w:szCs w:val="24"/>
              </w:rPr>
              <w:t>Post</w:t>
            </w:r>
            <w:r w:rsidR="000A579D" w:rsidRPr="000A579D">
              <w:rPr>
                <w:rFonts w:ascii="Times New Roman" w:eastAsia="Times New Roman" w:hAnsi="Times New Roman" w:cs="Times New Roman"/>
                <w:b/>
                <w:i/>
                <w:color w:val="000000"/>
                <w:sz w:val="24"/>
                <w:szCs w:val="24"/>
              </w:rPr>
              <w:t>t</w:t>
            </w:r>
            <w:r w:rsidRPr="000A579D">
              <w:rPr>
                <w:rFonts w:ascii="Times New Roman" w:eastAsia="Times New Roman" w:hAnsi="Times New Roman" w:cs="Times New Roman"/>
                <w:b/>
                <w:i/>
                <w:color w:val="000000"/>
                <w:sz w:val="24"/>
                <w:szCs w:val="24"/>
              </w:rPr>
              <w:t>est</w:t>
            </w:r>
          </w:p>
        </w:tc>
        <w:tc>
          <w:tcPr>
            <w:tcW w:w="1282" w:type="dxa"/>
            <w:tcBorders>
              <w:top w:val="nil"/>
              <w:left w:val="nil"/>
              <w:bottom w:val="single" w:sz="4" w:space="0" w:color="auto"/>
              <w:right w:val="single" w:sz="4" w:space="0" w:color="auto"/>
            </w:tcBorders>
            <w:shd w:val="clear" w:color="auto" w:fill="4F81BD" w:themeFill="accent1"/>
            <w:noWrap/>
            <w:vAlign w:val="bottom"/>
            <w:hideMark/>
          </w:tcPr>
          <w:p w14:paraId="5AC25FD6" w14:textId="77777777" w:rsidR="00D324F5" w:rsidRPr="000A579D" w:rsidRDefault="00D324F5" w:rsidP="00771E90">
            <w:pPr>
              <w:spacing w:after="0" w:line="240" w:lineRule="auto"/>
              <w:jc w:val="center"/>
              <w:rPr>
                <w:rFonts w:ascii="Times New Roman" w:eastAsia="Times New Roman" w:hAnsi="Times New Roman" w:cs="Times New Roman"/>
                <w:b/>
                <w:i/>
                <w:color w:val="000000"/>
                <w:sz w:val="24"/>
                <w:szCs w:val="24"/>
              </w:rPr>
            </w:pPr>
            <w:r w:rsidRPr="000A579D">
              <w:rPr>
                <w:rFonts w:ascii="Times New Roman" w:eastAsia="Times New Roman" w:hAnsi="Times New Roman" w:cs="Times New Roman"/>
                <w:b/>
                <w:i/>
                <w:color w:val="000000"/>
                <w:sz w:val="24"/>
                <w:szCs w:val="24"/>
              </w:rPr>
              <w:t>Post-Pre</w:t>
            </w:r>
          </w:p>
        </w:tc>
        <w:tc>
          <w:tcPr>
            <w:tcW w:w="2385" w:type="dxa"/>
            <w:tcBorders>
              <w:top w:val="nil"/>
              <w:left w:val="nil"/>
              <w:bottom w:val="single" w:sz="4" w:space="0" w:color="auto"/>
              <w:right w:val="single" w:sz="4" w:space="0" w:color="auto"/>
            </w:tcBorders>
            <w:shd w:val="clear" w:color="auto" w:fill="4F81BD" w:themeFill="accent1"/>
            <w:noWrap/>
            <w:vAlign w:val="bottom"/>
            <w:hideMark/>
          </w:tcPr>
          <w:p w14:paraId="6DE37672" w14:textId="77777777" w:rsidR="00D324F5" w:rsidRPr="00C037AA" w:rsidRDefault="00D324F5" w:rsidP="00771E90">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skor ideal (100-pre)</w:t>
            </w:r>
          </w:p>
        </w:tc>
        <w:tc>
          <w:tcPr>
            <w:tcW w:w="1683" w:type="dxa"/>
            <w:tcBorders>
              <w:top w:val="nil"/>
              <w:left w:val="nil"/>
              <w:bottom w:val="single" w:sz="4" w:space="0" w:color="auto"/>
              <w:right w:val="single" w:sz="4" w:space="0" w:color="auto"/>
            </w:tcBorders>
            <w:shd w:val="clear" w:color="auto" w:fill="4F81BD" w:themeFill="accent1"/>
            <w:noWrap/>
            <w:vAlign w:val="bottom"/>
            <w:hideMark/>
          </w:tcPr>
          <w:p w14:paraId="4A43EE39" w14:textId="77777777" w:rsidR="00D324F5" w:rsidRPr="00C037AA" w:rsidRDefault="00D324F5" w:rsidP="00771E90">
            <w:pPr>
              <w:spacing w:after="0" w:line="240" w:lineRule="auto"/>
              <w:jc w:val="center"/>
              <w:rPr>
                <w:rFonts w:ascii="Times New Roman" w:eastAsia="Times New Roman" w:hAnsi="Times New Roman" w:cs="Times New Roman"/>
                <w:b/>
                <w:color w:val="000000"/>
                <w:sz w:val="24"/>
                <w:szCs w:val="24"/>
              </w:rPr>
            </w:pPr>
            <w:r w:rsidRPr="00C037AA">
              <w:rPr>
                <w:rFonts w:ascii="Times New Roman" w:eastAsia="Times New Roman" w:hAnsi="Times New Roman" w:cs="Times New Roman"/>
                <w:b/>
                <w:color w:val="000000"/>
                <w:sz w:val="24"/>
                <w:szCs w:val="24"/>
              </w:rPr>
              <w:t>N-gain score</w:t>
            </w:r>
          </w:p>
        </w:tc>
      </w:tr>
      <w:tr w:rsidR="00D324F5" w:rsidRPr="00C037AA" w14:paraId="3D315645"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52191AC"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p>
        </w:tc>
        <w:tc>
          <w:tcPr>
            <w:tcW w:w="1722" w:type="dxa"/>
            <w:tcBorders>
              <w:top w:val="nil"/>
              <w:left w:val="nil"/>
              <w:bottom w:val="single" w:sz="4" w:space="0" w:color="auto"/>
              <w:right w:val="single" w:sz="4" w:space="0" w:color="auto"/>
            </w:tcBorders>
            <w:shd w:val="clear" w:color="auto" w:fill="auto"/>
            <w:noWrap/>
            <w:vAlign w:val="bottom"/>
            <w:hideMark/>
          </w:tcPr>
          <w:p w14:paraId="13DE48FB"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976" w:type="dxa"/>
            <w:tcBorders>
              <w:top w:val="nil"/>
              <w:left w:val="nil"/>
              <w:bottom w:val="single" w:sz="4" w:space="0" w:color="auto"/>
              <w:right w:val="single" w:sz="4" w:space="0" w:color="auto"/>
            </w:tcBorders>
            <w:shd w:val="clear" w:color="auto" w:fill="auto"/>
            <w:noWrap/>
            <w:vAlign w:val="bottom"/>
            <w:hideMark/>
          </w:tcPr>
          <w:p w14:paraId="51A28253"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62</w:t>
            </w:r>
          </w:p>
        </w:tc>
        <w:tc>
          <w:tcPr>
            <w:tcW w:w="1282" w:type="dxa"/>
            <w:tcBorders>
              <w:top w:val="nil"/>
              <w:left w:val="nil"/>
              <w:bottom w:val="single" w:sz="4" w:space="0" w:color="auto"/>
              <w:right w:val="single" w:sz="4" w:space="0" w:color="auto"/>
            </w:tcBorders>
            <w:shd w:val="clear" w:color="auto" w:fill="auto"/>
            <w:noWrap/>
            <w:vAlign w:val="bottom"/>
            <w:hideMark/>
          </w:tcPr>
          <w:p w14:paraId="626E8C62"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42</w:t>
            </w:r>
          </w:p>
        </w:tc>
        <w:tc>
          <w:tcPr>
            <w:tcW w:w="2385" w:type="dxa"/>
            <w:tcBorders>
              <w:top w:val="nil"/>
              <w:left w:val="nil"/>
              <w:bottom w:val="single" w:sz="4" w:space="0" w:color="auto"/>
              <w:right w:val="single" w:sz="4" w:space="0" w:color="auto"/>
            </w:tcBorders>
            <w:shd w:val="clear" w:color="auto" w:fill="auto"/>
            <w:noWrap/>
            <w:vAlign w:val="bottom"/>
            <w:hideMark/>
          </w:tcPr>
          <w:p w14:paraId="460C6A76"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80</w:t>
            </w:r>
          </w:p>
        </w:tc>
        <w:tc>
          <w:tcPr>
            <w:tcW w:w="1683" w:type="dxa"/>
            <w:tcBorders>
              <w:top w:val="nil"/>
              <w:left w:val="nil"/>
              <w:bottom w:val="single" w:sz="4" w:space="0" w:color="auto"/>
              <w:right w:val="single" w:sz="4" w:space="0" w:color="auto"/>
            </w:tcBorders>
            <w:shd w:val="clear" w:color="auto" w:fill="auto"/>
            <w:noWrap/>
            <w:vAlign w:val="bottom"/>
            <w:hideMark/>
          </w:tcPr>
          <w:p w14:paraId="655D090E"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0,52500000</w:t>
            </w:r>
          </w:p>
        </w:tc>
      </w:tr>
      <w:tr w:rsidR="00D324F5" w:rsidRPr="00C037AA" w14:paraId="3A8878B4"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8C77C65" w14:textId="24B2BFEF" w:rsidR="00D324F5" w:rsidRPr="00C037AA" w:rsidRDefault="000E7601"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w:t>
            </w:r>
          </w:p>
        </w:tc>
        <w:tc>
          <w:tcPr>
            <w:tcW w:w="1722" w:type="dxa"/>
            <w:tcBorders>
              <w:top w:val="nil"/>
              <w:left w:val="nil"/>
              <w:bottom w:val="single" w:sz="4" w:space="0" w:color="auto"/>
              <w:right w:val="single" w:sz="4" w:space="0" w:color="auto"/>
            </w:tcBorders>
            <w:shd w:val="clear" w:color="auto" w:fill="auto"/>
            <w:noWrap/>
            <w:vAlign w:val="bottom"/>
            <w:hideMark/>
          </w:tcPr>
          <w:p w14:paraId="07FBF4AE"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976" w:type="dxa"/>
            <w:tcBorders>
              <w:top w:val="nil"/>
              <w:left w:val="nil"/>
              <w:bottom w:val="single" w:sz="4" w:space="0" w:color="auto"/>
              <w:right w:val="single" w:sz="4" w:space="0" w:color="auto"/>
            </w:tcBorders>
            <w:shd w:val="clear" w:color="auto" w:fill="auto"/>
            <w:noWrap/>
            <w:vAlign w:val="bottom"/>
            <w:hideMark/>
          </w:tcPr>
          <w:p w14:paraId="67E65D59"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62</w:t>
            </w:r>
          </w:p>
        </w:tc>
        <w:tc>
          <w:tcPr>
            <w:tcW w:w="1282" w:type="dxa"/>
            <w:tcBorders>
              <w:top w:val="nil"/>
              <w:left w:val="nil"/>
              <w:bottom w:val="single" w:sz="4" w:space="0" w:color="auto"/>
              <w:right w:val="single" w:sz="4" w:space="0" w:color="auto"/>
            </w:tcBorders>
            <w:shd w:val="clear" w:color="auto" w:fill="auto"/>
            <w:noWrap/>
            <w:vAlign w:val="bottom"/>
            <w:hideMark/>
          </w:tcPr>
          <w:p w14:paraId="0B980AA2"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42</w:t>
            </w:r>
          </w:p>
        </w:tc>
        <w:tc>
          <w:tcPr>
            <w:tcW w:w="2385" w:type="dxa"/>
            <w:tcBorders>
              <w:top w:val="nil"/>
              <w:left w:val="nil"/>
              <w:bottom w:val="single" w:sz="4" w:space="0" w:color="auto"/>
              <w:right w:val="single" w:sz="4" w:space="0" w:color="auto"/>
            </w:tcBorders>
            <w:shd w:val="clear" w:color="auto" w:fill="auto"/>
            <w:noWrap/>
            <w:vAlign w:val="bottom"/>
            <w:hideMark/>
          </w:tcPr>
          <w:p w14:paraId="62DCA086"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80</w:t>
            </w:r>
          </w:p>
        </w:tc>
        <w:tc>
          <w:tcPr>
            <w:tcW w:w="1683" w:type="dxa"/>
            <w:tcBorders>
              <w:top w:val="nil"/>
              <w:left w:val="nil"/>
              <w:bottom w:val="single" w:sz="4" w:space="0" w:color="auto"/>
              <w:right w:val="single" w:sz="4" w:space="0" w:color="auto"/>
            </w:tcBorders>
            <w:shd w:val="clear" w:color="auto" w:fill="auto"/>
            <w:noWrap/>
            <w:vAlign w:val="bottom"/>
            <w:hideMark/>
          </w:tcPr>
          <w:p w14:paraId="45070CF2"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0,52500000</w:t>
            </w:r>
          </w:p>
        </w:tc>
      </w:tr>
      <w:tr w:rsidR="00D324F5" w:rsidRPr="00C037AA" w14:paraId="73594450"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08B7499" w14:textId="7904371F" w:rsidR="00D324F5" w:rsidRPr="00C037AA" w:rsidRDefault="000E7601"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w:t>
            </w:r>
          </w:p>
        </w:tc>
        <w:tc>
          <w:tcPr>
            <w:tcW w:w="1722" w:type="dxa"/>
            <w:tcBorders>
              <w:top w:val="nil"/>
              <w:left w:val="nil"/>
              <w:bottom w:val="single" w:sz="4" w:space="0" w:color="auto"/>
              <w:right w:val="single" w:sz="4" w:space="0" w:color="auto"/>
            </w:tcBorders>
            <w:shd w:val="clear" w:color="auto" w:fill="auto"/>
            <w:noWrap/>
            <w:vAlign w:val="bottom"/>
            <w:hideMark/>
          </w:tcPr>
          <w:p w14:paraId="2104D7F1"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976" w:type="dxa"/>
            <w:tcBorders>
              <w:top w:val="nil"/>
              <w:left w:val="nil"/>
              <w:bottom w:val="single" w:sz="4" w:space="0" w:color="auto"/>
              <w:right w:val="single" w:sz="4" w:space="0" w:color="auto"/>
            </w:tcBorders>
            <w:shd w:val="clear" w:color="auto" w:fill="auto"/>
            <w:noWrap/>
            <w:vAlign w:val="bottom"/>
            <w:hideMark/>
          </w:tcPr>
          <w:p w14:paraId="51DD0188"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65</w:t>
            </w:r>
          </w:p>
        </w:tc>
        <w:tc>
          <w:tcPr>
            <w:tcW w:w="1282" w:type="dxa"/>
            <w:tcBorders>
              <w:top w:val="nil"/>
              <w:left w:val="nil"/>
              <w:bottom w:val="single" w:sz="4" w:space="0" w:color="auto"/>
              <w:right w:val="single" w:sz="4" w:space="0" w:color="auto"/>
            </w:tcBorders>
            <w:shd w:val="clear" w:color="auto" w:fill="auto"/>
            <w:noWrap/>
            <w:vAlign w:val="bottom"/>
            <w:hideMark/>
          </w:tcPr>
          <w:p w14:paraId="2690951A"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45</w:t>
            </w:r>
          </w:p>
        </w:tc>
        <w:tc>
          <w:tcPr>
            <w:tcW w:w="2385" w:type="dxa"/>
            <w:tcBorders>
              <w:top w:val="nil"/>
              <w:left w:val="nil"/>
              <w:bottom w:val="single" w:sz="4" w:space="0" w:color="auto"/>
              <w:right w:val="single" w:sz="4" w:space="0" w:color="auto"/>
            </w:tcBorders>
            <w:shd w:val="clear" w:color="auto" w:fill="auto"/>
            <w:noWrap/>
            <w:vAlign w:val="bottom"/>
            <w:hideMark/>
          </w:tcPr>
          <w:p w14:paraId="13B4BFFE"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80</w:t>
            </w:r>
          </w:p>
        </w:tc>
        <w:tc>
          <w:tcPr>
            <w:tcW w:w="1683" w:type="dxa"/>
            <w:tcBorders>
              <w:top w:val="nil"/>
              <w:left w:val="nil"/>
              <w:bottom w:val="single" w:sz="4" w:space="0" w:color="auto"/>
              <w:right w:val="single" w:sz="4" w:space="0" w:color="auto"/>
            </w:tcBorders>
            <w:shd w:val="clear" w:color="auto" w:fill="auto"/>
            <w:noWrap/>
            <w:vAlign w:val="bottom"/>
            <w:hideMark/>
          </w:tcPr>
          <w:p w14:paraId="183639EF"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0,56250000</w:t>
            </w:r>
          </w:p>
        </w:tc>
      </w:tr>
      <w:tr w:rsidR="00D324F5" w:rsidRPr="00C037AA" w14:paraId="36D73253"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429E9DA2" w14:textId="397F8083" w:rsidR="00D324F5" w:rsidRPr="00C037AA" w:rsidRDefault="000E7601"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w:t>
            </w:r>
          </w:p>
        </w:tc>
        <w:tc>
          <w:tcPr>
            <w:tcW w:w="1722" w:type="dxa"/>
            <w:tcBorders>
              <w:top w:val="nil"/>
              <w:left w:val="nil"/>
              <w:bottom w:val="single" w:sz="4" w:space="0" w:color="auto"/>
              <w:right w:val="single" w:sz="4" w:space="0" w:color="auto"/>
            </w:tcBorders>
            <w:shd w:val="clear" w:color="auto" w:fill="auto"/>
            <w:noWrap/>
            <w:vAlign w:val="bottom"/>
            <w:hideMark/>
          </w:tcPr>
          <w:p w14:paraId="5A123155"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976" w:type="dxa"/>
            <w:tcBorders>
              <w:top w:val="nil"/>
              <w:left w:val="nil"/>
              <w:bottom w:val="single" w:sz="4" w:space="0" w:color="auto"/>
              <w:right w:val="single" w:sz="4" w:space="0" w:color="auto"/>
            </w:tcBorders>
            <w:shd w:val="clear" w:color="auto" w:fill="auto"/>
            <w:noWrap/>
            <w:vAlign w:val="bottom"/>
            <w:hideMark/>
          </w:tcPr>
          <w:p w14:paraId="06FB6FC9"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65</w:t>
            </w:r>
          </w:p>
        </w:tc>
        <w:tc>
          <w:tcPr>
            <w:tcW w:w="1282" w:type="dxa"/>
            <w:tcBorders>
              <w:top w:val="nil"/>
              <w:left w:val="nil"/>
              <w:bottom w:val="single" w:sz="4" w:space="0" w:color="auto"/>
              <w:right w:val="single" w:sz="4" w:space="0" w:color="auto"/>
            </w:tcBorders>
            <w:shd w:val="clear" w:color="auto" w:fill="auto"/>
            <w:noWrap/>
            <w:vAlign w:val="bottom"/>
            <w:hideMark/>
          </w:tcPr>
          <w:p w14:paraId="76FC26B1"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45</w:t>
            </w:r>
          </w:p>
        </w:tc>
        <w:tc>
          <w:tcPr>
            <w:tcW w:w="2385" w:type="dxa"/>
            <w:tcBorders>
              <w:top w:val="nil"/>
              <w:left w:val="nil"/>
              <w:bottom w:val="single" w:sz="4" w:space="0" w:color="auto"/>
              <w:right w:val="single" w:sz="4" w:space="0" w:color="auto"/>
            </w:tcBorders>
            <w:shd w:val="clear" w:color="auto" w:fill="auto"/>
            <w:noWrap/>
            <w:vAlign w:val="bottom"/>
            <w:hideMark/>
          </w:tcPr>
          <w:p w14:paraId="426548BD"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80</w:t>
            </w:r>
          </w:p>
        </w:tc>
        <w:tc>
          <w:tcPr>
            <w:tcW w:w="1683" w:type="dxa"/>
            <w:tcBorders>
              <w:top w:val="nil"/>
              <w:left w:val="nil"/>
              <w:bottom w:val="single" w:sz="4" w:space="0" w:color="auto"/>
              <w:right w:val="single" w:sz="4" w:space="0" w:color="auto"/>
            </w:tcBorders>
            <w:shd w:val="clear" w:color="auto" w:fill="auto"/>
            <w:noWrap/>
            <w:vAlign w:val="bottom"/>
            <w:hideMark/>
          </w:tcPr>
          <w:p w14:paraId="42A45ED7"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0,56250000</w:t>
            </w:r>
          </w:p>
        </w:tc>
      </w:tr>
      <w:tr w:rsidR="00D324F5" w:rsidRPr="00C037AA" w14:paraId="0490194E"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78B27A48" w14:textId="0D9F69F5" w:rsidR="00D324F5" w:rsidRPr="00C037AA" w:rsidRDefault="000E7601"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w:t>
            </w:r>
          </w:p>
        </w:tc>
        <w:tc>
          <w:tcPr>
            <w:tcW w:w="1722" w:type="dxa"/>
            <w:tcBorders>
              <w:top w:val="nil"/>
              <w:left w:val="nil"/>
              <w:bottom w:val="single" w:sz="4" w:space="0" w:color="auto"/>
              <w:right w:val="single" w:sz="4" w:space="0" w:color="auto"/>
            </w:tcBorders>
            <w:shd w:val="clear" w:color="auto" w:fill="auto"/>
            <w:noWrap/>
            <w:vAlign w:val="bottom"/>
            <w:hideMark/>
          </w:tcPr>
          <w:p w14:paraId="720A1E14"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976" w:type="dxa"/>
            <w:tcBorders>
              <w:top w:val="nil"/>
              <w:left w:val="nil"/>
              <w:bottom w:val="single" w:sz="4" w:space="0" w:color="auto"/>
              <w:right w:val="single" w:sz="4" w:space="0" w:color="auto"/>
            </w:tcBorders>
            <w:shd w:val="clear" w:color="auto" w:fill="auto"/>
            <w:noWrap/>
            <w:vAlign w:val="bottom"/>
            <w:hideMark/>
          </w:tcPr>
          <w:p w14:paraId="0930E41F"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68</w:t>
            </w:r>
          </w:p>
        </w:tc>
        <w:tc>
          <w:tcPr>
            <w:tcW w:w="1282" w:type="dxa"/>
            <w:tcBorders>
              <w:top w:val="nil"/>
              <w:left w:val="nil"/>
              <w:bottom w:val="single" w:sz="4" w:space="0" w:color="auto"/>
              <w:right w:val="single" w:sz="4" w:space="0" w:color="auto"/>
            </w:tcBorders>
            <w:shd w:val="clear" w:color="auto" w:fill="auto"/>
            <w:noWrap/>
            <w:vAlign w:val="bottom"/>
            <w:hideMark/>
          </w:tcPr>
          <w:p w14:paraId="33AC40AB"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48</w:t>
            </w:r>
          </w:p>
        </w:tc>
        <w:tc>
          <w:tcPr>
            <w:tcW w:w="2385" w:type="dxa"/>
            <w:tcBorders>
              <w:top w:val="nil"/>
              <w:left w:val="nil"/>
              <w:bottom w:val="single" w:sz="4" w:space="0" w:color="auto"/>
              <w:right w:val="single" w:sz="4" w:space="0" w:color="auto"/>
            </w:tcBorders>
            <w:shd w:val="clear" w:color="auto" w:fill="auto"/>
            <w:noWrap/>
            <w:vAlign w:val="bottom"/>
            <w:hideMark/>
          </w:tcPr>
          <w:p w14:paraId="7239BDEE"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80</w:t>
            </w:r>
          </w:p>
        </w:tc>
        <w:tc>
          <w:tcPr>
            <w:tcW w:w="1683" w:type="dxa"/>
            <w:tcBorders>
              <w:top w:val="nil"/>
              <w:left w:val="nil"/>
              <w:bottom w:val="single" w:sz="4" w:space="0" w:color="auto"/>
              <w:right w:val="single" w:sz="4" w:space="0" w:color="auto"/>
            </w:tcBorders>
            <w:shd w:val="clear" w:color="auto" w:fill="auto"/>
            <w:noWrap/>
            <w:vAlign w:val="bottom"/>
            <w:hideMark/>
          </w:tcPr>
          <w:p w14:paraId="2C383D30"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0,60000000</w:t>
            </w:r>
          </w:p>
        </w:tc>
      </w:tr>
      <w:tr w:rsidR="00D324F5" w:rsidRPr="00C037AA" w14:paraId="2E5B33EA"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7278806" w14:textId="0BCDAFBD" w:rsidR="00D324F5" w:rsidRPr="00C037AA" w:rsidRDefault="000E7601"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w:t>
            </w:r>
          </w:p>
        </w:tc>
        <w:tc>
          <w:tcPr>
            <w:tcW w:w="1722" w:type="dxa"/>
            <w:tcBorders>
              <w:top w:val="nil"/>
              <w:left w:val="nil"/>
              <w:bottom w:val="single" w:sz="4" w:space="0" w:color="auto"/>
              <w:right w:val="single" w:sz="4" w:space="0" w:color="auto"/>
            </w:tcBorders>
            <w:shd w:val="clear" w:color="auto" w:fill="auto"/>
            <w:noWrap/>
            <w:vAlign w:val="bottom"/>
            <w:hideMark/>
          </w:tcPr>
          <w:p w14:paraId="329A1AFB"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976" w:type="dxa"/>
            <w:tcBorders>
              <w:top w:val="nil"/>
              <w:left w:val="nil"/>
              <w:bottom w:val="single" w:sz="4" w:space="0" w:color="auto"/>
              <w:right w:val="single" w:sz="4" w:space="0" w:color="auto"/>
            </w:tcBorders>
            <w:shd w:val="clear" w:color="auto" w:fill="auto"/>
            <w:noWrap/>
            <w:vAlign w:val="bottom"/>
            <w:hideMark/>
          </w:tcPr>
          <w:p w14:paraId="5D09EFFD"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68</w:t>
            </w:r>
          </w:p>
        </w:tc>
        <w:tc>
          <w:tcPr>
            <w:tcW w:w="1282" w:type="dxa"/>
            <w:tcBorders>
              <w:top w:val="nil"/>
              <w:left w:val="nil"/>
              <w:bottom w:val="single" w:sz="4" w:space="0" w:color="auto"/>
              <w:right w:val="single" w:sz="4" w:space="0" w:color="auto"/>
            </w:tcBorders>
            <w:shd w:val="clear" w:color="auto" w:fill="auto"/>
            <w:noWrap/>
            <w:vAlign w:val="bottom"/>
            <w:hideMark/>
          </w:tcPr>
          <w:p w14:paraId="6148B0D3"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46</w:t>
            </w:r>
          </w:p>
        </w:tc>
        <w:tc>
          <w:tcPr>
            <w:tcW w:w="2385" w:type="dxa"/>
            <w:tcBorders>
              <w:top w:val="nil"/>
              <w:left w:val="nil"/>
              <w:bottom w:val="single" w:sz="4" w:space="0" w:color="auto"/>
              <w:right w:val="single" w:sz="4" w:space="0" w:color="auto"/>
            </w:tcBorders>
            <w:shd w:val="clear" w:color="auto" w:fill="auto"/>
            <w:noWrap/>
            <w:vAlign w:val="bottom"/>
            <w:hideMark/>
          </w:tcPr>
          <w:p w14:paraId="3CB4686B"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78</w:t>
            </w:r>
          </w:p>
        </w:tc>
        <w:tc>
          <w:tcPr>
            <w:tcW w:w="1683" w:type="dxa"/>
            <w:tcBorders>
              <w:top w:val="nil"/>
              <w:left w:val="nil"/>
              <w:bottom w:val="single" w:sz="4" w:space="0" w:color="auto"/>
              <w:right w:val="single" w:sz="4" w:space="0" w:color="auto"/>
            </w:tcBorders>
            <w:shd w:val="clear" w:color="auto" w:fill="auto"/>
            <w:noWrap/>
            <w:vAlign w:val="bottom"/>
            <w:hideMark/>
          </w:tcPr>
          <w:p w14:paraId="70169B92"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0,58974359</w:t>
            </w:r>
          </w:p>
        </w:tc>
      </w:tr>
      <w:tr w:rsidR="00D324F5" w:rsidRPr="00C037AA" w14:paraId="364E5DBA"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7BE365DB" w14:textId="3F71E6AE" w:rsidR="00D324F5" w:rsidRPr="00C037AA" w:rsidRDefault="000E7601"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w:t>
            </w:r>
          </w:p>
        </w:tc>
        <w:tc>
          <w:tcPr>
            <w:tcW w:w="1722" w:type="dxa"/>
            <w:tcBorders>
              <w:top w:val="nil"/>
              <w:left w:val="nil"/>
              <w:bottom w:val="single" w:sz="4" w:space="0" w:color="auto"/>
              <w:right w:val="single" w:sz="4" w:space="0" w:color="auto"/>
            </w:tcBorders>
            <w:shd w:val="clear" w:color="auto" w:fill="auto"/>
            <w:noWrap/>
            <w:vAlign w:val="bottom"/>
            <w:hideMark/>
          </w:tcPr>
          <w:p w14:paraId="5DC77832"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22</w:t>
            </w:r>
          </w:p>
        </w:tc>
        <w:tc>
          <w:tcPr>
            <w:tcW w:w="976" w:type="dxa"/>
            <w:tcBorders>
              <w:top w:val="nil"/>
              <w:left w:val="nil"/>
              <w:bottom w:val="single" w:sz="4" w:space="0" w:color="auto"/>
              <w:right w:val="single" w:sz="4" w:space="0" w:color="auto"/>
            </w:tcBorders>
            <w:shd w:val="clear" w:color="auto" w:fill="auto"/>
            <w:noWrap/>
            <w:vAlign w:val="bottom"/>
            <w:hideMark/>
          </w:tcPr>
          <w:p w14:paraId="485AF6BF"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1282" w:type="dxa"/>
            <w:tcBorders>
              <w:top w:val="nil"/>
              <w:left w:val="nil"/>
              <w:bottom w:val="single" w:sz="4" w:space="0" w:color="auto"/>
              <w:right w:val="single" w:sz="4" w:space="0" w:color="auto"/>
            </w:tcBorders>
            <w:shd w:val="clear" w:color="auto" w:fill="auto"/>
            <w:noWrap/>
            <w:vAlign w:val="bottom"/>
            <w:hideMark/>
          </w:tcPr>
          <w:p w14:paraId="64B8DC65"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49</w:t>
            </w:r>
          </w:p>
        </w:tc>
        <w:tc>
          <w:tcPr>
            <w:tcW w:w="2385" w:type="dxa"/>
            <w:tcBorders>
              <w:top w:val="nil"/>
              <w:left w:val="nil"/>
              <w:bottom w:val="single" w:sz="4" w:space="0" w:color="auto"/>
              <w:right w:val="single" w:sz="4" w:space="0" w:color="auto"/>
            </w:tcBorders>
            <w:shd w:val="clear" w:color="auto" w:fill="auto"/>
            <w:noWrap/>
            <w:vAlign w:val="bottom"/>
            <w:hideMark/>
          </w:tcPr>
          <w:p w14:paraId="22EBF4D2"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78</w:t>
            </w:r>
          </w:p>
        </w:tc>
        <w:tc>
          <w:tcPr>
            <w:tcW w:w="1683" w:type="dxa"/>
            <w:tcBorders>
              <w:top w:val="nil"/>
              <w:left w:val="nil"/>
              <w:bottom w:val="single" w:sz="4" w:space="0" w:color="auto"/>
              <w:right w:val="single" w:sz="4" w:space="0" w:color="auto"/>
            </w:tcBorders>
            <w:shd w:val="clear" w:color="auto" w:fill="auto"/>
            <w:noWrap/>
            <w:vAlign w:val="bottom"/>
            <w:hideMark/>
          </w:tcPr>
          <w:p w14:paraId="511BE5DE"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0,62820513</w:t>
            </w:r>
          </w:p>
        </w:tc>
      </w:tr>
      <w:tr w:rsidR="00D324F5" w:rsidRPr="00C037AA" w14:paraId="78A7746A"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776E6782" w14:textId="40F86F42" w:rsidR="00D324F5" w:rsidRPr="00C037AA" w:rsidRDefault="000E7601"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w:t>
            </w:r>
          </w:p>
        </w:tc>
        <w:tc>
          <w:tcPr>
            <w:tcW w:w="1722" w:type="dxa"/>
            <w:tcBorders>
              <w:top w:val="nil"/>
              <w:left w:val="nil"/>
              <w:bottom w:val="single" w:sz="4" w:space="0" w:color="auto"/>
              <w:right w:val="single" w:sz="4" w:space="0" w:color="auto"/>
            </w:tcBorders>
            <w:shd w:val="clear" w:color="auto" w:fill="auto"/>
            <w:noWrap/>
            <w:vAlign w:val="bottom"/>
            <w:hideMark/>
          </w:tcPr>
          <w:p w14:paraId="6185D63E"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976" w:type="dxa"/>
            <w:tcBorders>
              <w:top w:val="nil"/>
              <w:left w:val="nil"/>
              <w:bottom w:val="single" w:sz="4" w:space="0" w:color="auto"/>
              <w:right w:val="single" w:sz="4" w:space="0" w:color="auto"/>
            </w:tcBorders>
            <w:shd w:val="clear" w:color="auto" w:fill="auto"/>
            <w:noWrap/>
            <w:vAlign w:val="bottom"/>
            <w:hideMark/>
          </w:tcPr>
          <w:p w14:paraId="6678F7A4"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71</w:t>
            </w:r>
          </w:p>
        </w:tc>
        <w:tc>
          <w:tcPr>
            <w:tcW w:w="1282" w:type="dxa"/>
            <w:tcBorders>
              <w:top w:val="nil"/>
              <w:left w:val="nil"/>
              <w:bottom w:val="single" w:sz="4" w:space="0" w:color="auto"/>
              <w:right w:val="single" w:sz="4" w:space="0" w:color="auto"/>
            </w:tcBorders>
            <w:shd w:val="clear" w:color="auto" w:fill="auto"/>
            <w:noWrap/>
            <w:vAlign w:val="bottom"/>
            <w:hideMark/>
          </w:tcPr>
          <w:p w14:paraId="49C136BA"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46</w:t>
            </w:r>
          </w:p>
        </w:tc>
        <w:tc>
          <w:tcPr>
            <w:tcW w:w="2385" w:type="dxa"/>
            <w:tcBorders>
              <w:top w:val="nil"/>
              <w:left w:val="nil"/>
              <w:bottom w:val="single" w:sz="4" w:space="0" w:color="auto"/>
              <w:right w:val="single" w:sz="4" w:space="0" w:color="auto"/>
            </w:tcBorders>
            <w:shd w:val="clear" w:color="auto" w:fill="auto"/>
            <w:noWrap/>
            <w:vAlign w:val="bottom"/>
            <w:hideMark/>
          </w:tcPr>
          <w:p w14:paraId="145D69D8"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75</w:t>
            </w:r>
          </w:p>
        </w:tc>
        <w:tc>
          <w:tcPr>
            <w:tcW w:w="1683" w:type="dxa"/>
            <w:tcBorders>
              <w:top w:val="nil"/>
              <w:left w:val="nil"/>
              <w:bottom w:val="single" w:sz="4" w:space="0" w:color="auto"/>
              <w:right w:val="single" w:sz="4" w:space="0" w:color="auto"/>
            </w:tcBorders>
            <w:shd w:val="clear" w:color="auto" w:fill="auto"/>
            <w:noWrap/>
            <w:vAlign w:val="bottom"/>
            <w:hideMark/>
          </w:tcPr>
          <w:p w14:paraId="5EB24900"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0,61333333</w:t>
            </w:r>
          </w:p>
        </w:tc>
      </w:tr>
      <w:tr w:rsidR="00D324F5" w:rsidRPr="00C037AA" w14:paraId="3211D7F9"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4B2A0A88" w14:textId="0DE9D159" w:rsidR="00D324F5" w:rsidRPr="00C037AA" w:rsidRDefault="000E7601"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w:t>
            </w:r>
          </w:p>
        </w:tc>
        <w:tc>
          <w:tcPr>
            <w:tcW w:w="1722" w:type="dxa"/>
            <w:tcBorders>
              <w:top w:val="nil"/>
              <w:left w:val="nil"/>
              <w:bottom w:val="single" w:sz="4" w:space="0" w:color="auto"/>
              <w:right w:val="single" w:sz="4" w:space="0" w:color="auto"/>
            </w:tcBorders>
            <w:shd w:val="clear" w:color="auto" w:fill="auto"/>
            <w:noWrap/>
            <w:vAlign w:val="bottom"/>
            <w:hideMark/>
          </w:tcPr>
          <w:p w14:paraId="26E2DF32"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25</w:t>
            </w:r>
          </w:p>
        </w:tc>
        <w:tc>
          <w:tcPr>
            <w:tcW w:w="976" w:type="dxa"/>
            <w:tcBorders>
              <w:top w:val="nil"/>
              <w:left w:val="nil"/>
              <w:bottom w:val="single" w:sz="4" w:space="0" w:color="auto"/>
              <w:right w:val="single" w:sz="4" w:space="0" w:color="auto"/>
            </w:tcBorders>
            <w:shd w:val="clear" w:color="auto" w:fill="auto"/>
            <w:noWrap/>
            <w:vAlign w:val="bottom"/>
            <w:hideMark/>
          </w:tcPr>
          <w:p w14:paraId="68994832"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1282" w:type="dxa"/>
            <w:tcBorders>
              <w:top w:val="nil"/>
              <w:left w:val="nil"/>
              <w:bottom w:val="single" w:sz="4" w:space="0" w:color="auto"/>
              <w:right w:val="single" w:sz="4" w:space="0" w:color="auto"/>
            </w:tcBorders>
            <w:shd w:val="clear" w:color="auto" w:fill="auto"/>
            <w:noWrap/>
            <w:vAlign w:val="bottom"/>
            <w:hideMark/>
          </w:tcPr>
          <w:p w14:paraId="5B73877F"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49</w:t>
            </w:r>
          </w:p>
        </w:tc>
        <w:tc>
          <w:tcPr>
            <w:tcW w:w="2385" w:type="dxa"/>
            <w:tcBorders>
              <w:top w:val="nil"/>
              <w:left w:val="nil"/>
              <w:bottom w:val="single" w:sz="4" w:space="0" w:color="auto"/>
              <w:right w:val="single" w:sz="4" w:space="0" w:color="auto"/>
            </w:tcBorders>
            <w:shd w:val="clear" w:color="auto" w:fill="auto"/>
            <w:noWrap/>
            <w:vAlign w:val="bottom"/>
            <w:hideMark/>
          </w:tcPr>
          <w:p w14:paraId="7A21EB19"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75</w:t>
            </w:r>
          </w:p>
        </w:tc>
        <w:tc>
          <w:tcPr>
            <w:tcW w:w="1683" w:type="dxa"/>
            <w:tcBorders>
              <w:top w:val="nil"/>
              <w:left w:val="nil"/>
              <w:bottom w:val="single" w:sz="4" w:space="0" w:color="auto"/>
              <w:right w:val="single" w:sz="4" w:space="0" w:color="auto"/>
            </w:tcBorders>
            <w:shd w:val="clear" w:color="auto" w:fill="auto"/>
            <w:noWrap/>
            <w:vAlign w:val="bottom"/>
            <w:hideMark/>
          </w:tcPr>
          <w:p w14:paraId="024527BB"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0,65333333</w:t>
            </w:r>
          </w:p>
        </w:tc>
      </w:tr>
      <w:tr w:rsidR="00D324F5" w:rsidRPr="00C037AA" w14:paraId="26DC6C10"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71973749" w14:textId="5E10EB1E"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r w:rsidR="000E7601" w:rsidRPr="00C037AA">
              <w:rPr>
                <w:rFonts w:ascii="Times New Roman" w:eastAsia="Times New Roman" w:hAnsi="Times New Roman" w:cs="Times New Roman"/>
                <w:color w:val="000000"/>
                <w:sz w:val="24"/>
                <w:szCs w:val="24"/>
              </w:rPr>
              <w:t>0</w:t>
            </w:r>
          </w:p>
        </w:tc>
        <w:tc>
          <w:tcPr>
            <w:tcW w:w="1722" w:type="dxa"/>
            <w:tcBorders>
              <w:top w:val="nil"/>
              <w:left w:val="nil"/>
              <w:bottom w:val="single" w:sz="4" w:space="0" w:color="auto"/>
              <w:right w:val="single" w:sz="4" w:space="0" w:color="auto"/>
            </w:tcBorders>
            <w:shd w:val="clear" w:color="auto" w:fill="auto"/>
            <w:noWrap/>
            <w:vAlign w:val="bottom"/>
            <w:hideMark/>
          </w:tcPr>
          <w:p w14:paraId="5130D578"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976" w:type="dxa"/>
            <w:tcBorders>
              <w:top w:val="nil"/>
              <w:left w:val="nil"/>
              <w:bottom w:val="single" w:sz="4" w:space="0" w:color="auto"/>
              <w:right w:val="single" w:sz="4" w:space="0" w:color="auto"/>
            </w:tcBorders>
            <w:shd w:val="clear" w:color="auto" w:fill="auto"/>
            <w:noWrap/>
            <w:vAlign w:val="bottom"/>
            <w:hideMark/>
          </w:tcPr>
          <w:p w14:paraId="597A304A"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74</w:t>
            </w:r>
          </w:p>
        </w:tc>
        <w:tc>
          <w:tcPr>
            <w:tcW w:w="1282" w:type="dxa"/>
            <w:tcBorders>
              <w:top w:val="nil"/>
              <w:left w:val="nil"/>
              <w:bottom w:val="single" w:sz="4" w:space="0" w:color="auto"/>
              <w:right w:val="single" w:sz="4" w:space="0" w:color="auto"/>
            </w:tcBorders>
            <w:shd w:val="clear" w:color="auto" w:fill="auto"/>
            <w:noWrap/>
            <w:vAlign w:val="bottom"/>
            <w:hideMark/>
          </w:tcPr>
          <w:p w14:paraId="3F9B5C9A"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46</w:t>
            </w:r>
          </w:p>
        </w:tc>
        <w:tc>
          <w:tcPr>
            <w:tcW w:w="2385" w:type="dxa"/>
            <w:tcBorders>
              <w:top w:val="nil"/>
              <w:left w:val="nil"/>
              <w:bottom w:val="single" w:sz="4" w:space="0" w:color="auto"/>
              <w:right w:val="single" w:sz="4" w:space="0" w:color="auto"/>
            </w:tcBorders>
            <w:shd w:val="clear" w:color="auto" w:fill="auto"/>
            <w:noWrap/>
            <w:vAlign w:val="bottom"/>
            <w:hideMark/>
          </w:tcPr>
          <w:p w14:paraId="463C51FE"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72</w:t>
            </w:r>
          </w:p>
        </w:tc>
        <w:tc>
          <w:tcPr>
            <w:tcW w:w="1683" w:type="dxa"/>
            <w:tcBorders>
              <w:top w:val="nil"/>
              <w:left w:val="nil"/>
              <w:bottom w:val="single" w:sz="4" w:space="0" w:color="auto"/>
              <w:right w:val="single" w:sz="4" w:space="0" w:color="auto"/>
            </w:tcBorders>
            <w:shd w:val="clear" w:color="auto" w:fill="auto"/>
            <w:noWrap/>
            <w:vAlign w:val="bottom"/>
            <w:hideMark/>
          </w:tcPr>
          <w:p w14:paraId="13225325"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0,63888889</w:t>
            </w:r>
          </w:p>
        </w:tc>
      </w:tr>
      <w:tr w:rsidR="00D324F5" w:rsidRPr="00C037AA" w14:paraId="379E49BF"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712A6F6F" w14:textId="4A18C90C"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r w:rsidR="000E7601" w:rsidRPr="00C037AA">
              <w:rPr>
                <w:rFonts w:ascii="Times New Roman" w:eastAsia="Times New Roman" w:hAnsi="Times New Roman" w:cs="Times New Roman"/>
                <w:color w:val="000000"/>
                <w:sz w:val="24"/>
                <w:szCs w:val="24"/>
              </w:rPr>
              <w:t>1</w:t>
            </w:r>
          </w:p>
        </w:tc>
        <w:tc>
          <w:tcPr>
            <w:tcW w:w="1722" w:type="dxa"/>
            <w:tcBorders>
              <w:top w:val="nil"/>
              <w:left w:val="nil"/>
              <w:bottom w:val="single" w:sz="4" w:space="0" w:color="auto"/>
              <w:right w:val="single" w:sz="4" w:space="0" w:color="auto"/>
            </w:tcBorders>
            <w:shd w:val="clear" w:color="auto" w:fill="auto"/>
            <w:noWrap/>
            <w:vAlign w:val="bottom"/>
            <w:hideMark/>
          </w:tcPr>
          <w:p w14:paraId="0401FC6D"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28</w:t>
            </w:r>
          </w:p>
        </w:tc>
        <w:tc>
          <w:tcPr>
            <w:tcW w:w="976" w:type="dxa"/>
            <w:tcBorders>
              <w:top w:val="nil"/>
              <w:left w:val="nil"/>
              <w:bottom w:val="single" w:sz="4" w:space="0" w:color="auto"/>
              <w:right w:val="single" w:sz="4" w:space="0" w:color="auto"/>
            </w:tcBorders>
            <w:shd w:val="clear" w:color="auto" w:fill="auto"/>
            <w:noWrap/>
            <w:vAlign w:val="bottom"/>
            <w:hideMark/>
          </w:tcPr>
          <w:p w14:paraId="5B3D81E4"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77</w:t>
            </w:r>
          </w:p>
        </w:tc>
        <w:tc>
          <w:tcPr>
            <w:tcW w:w="1282" w:type="dxa"/>
            <w:tcBorders>
              <w:top w:val="nil"/>
              <w:left w:val="nil"/>
              <w:bottom w:val="single" w:sz="4" w:space="0" w:color="auto"/>
              <w:right w:val="single" w:sz="4" w:space="0" w:color="auto"/>
            </w:tcBorders>
            <w:shd w:val="clear" w:color="auto" w:fill="auto"/>
            <w:noWrap/>
            <w:vAlign w:val="bottom"/>
            <w:hideMark/>
          </w:tcPr>
          <w:p w14:paraId="61ACECAE"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49</w:t>
            </w:r>
          </w:p>
        </w:tc>
        <w:tc>
          <w:tcPr>
            <w:tcW w:w="2385" w:type="dxa"/>
            <w:tcBorders>
              <w:top w:val="nil"/>
              <w:left w:val="nil"/>
              <w:bottom w:val="single" w:sz="4" w:space="0" w:color="auto"/>
              <w:right w:val="single" w:sz="4" w:space="0" w:color="auto"/>
            </w:tcBorders>
            <w:shd w:val="clear" w:color="auto" w:fill="auto"/>
            <w:noWrap/>
            <w:vAlign w:val="bottom"/>
            <w:hideMark/>
          </w:tcPr>
          <w:p w14:paraId="4200BBC8"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72</w:t>
            </w:r>
          </w:p>
        </w:tc>
        <w:tc>
          <w:tcPr>
            <w:tcW w:w="1683" w:type="dxa"/>
            <w:tcBorders>
              <w:top w:val="nil"/>
              <w:left w:val="nil"/>
              <w:bottom w:val="single" w:sz="4" w:space="0" w:color="auto"/>
              <w:right w:val="single" w:sz="4" w:space="0" w:color="auto"/>
            </w:tcBorders>
            <w:shd w:val="clear" w:color="auto" w:fill="auto"/>
            <w:noWrap/>
            <w:vAlign w:val="bottom"/>
            <w:hideMark/>
          </w:tcPr>
          <w:p w14:paraId="3130C910"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0,68055556</w:t>
            </w:r>
          </w:p>
        </w:tc>
      </w:tr>
      <w:tr w:rsidR="00D324F5" w:rsidRPr="00C037AA" w14:paraId="43C546E0"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4E80038C" w14:textId="33E5A175"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r w:rsidR="000E7601" w:rsidRPr="00C037AA">
              <w:rPr>
                <w:rFonts w:ascii="Times New Roman" w:eastAsia="Times New Roman" w:hAnsi="Times New Roman" w:cs="Times New Roman"/>
                <w:color w:val="000000"/>
                <w:sz w:val="24"/>
                <w:szCs w:val="24"/>
              </w:rPr>
              <w:t>2</w:t>
            </w:r>
          </w:p>
        </w:tc>
        <w:tc>
          <w:tcPr>
            <w:tcW w:w="1722" w:type="dxa"/>
            <w:tcBorders>
              <w:top w:val="nil"/>
              <w:left w:val="nil"/>
              <w:bottom w:val="single" w:sz="4" w:space="0" w:color="auto"/>
              <w:right w:val="single" w:sz="4" w:space="0" w:color="auto"/>
            </w:tcBorders>
            <w:shd w:val="clear" w:color="auto" w:fill="auto"/>
            <w:noWrap/>
            <w:vAlign w:val="bottom"/>
            <w:hideMark/>
          </w:tcPr>
          <w:p w14:paraId="2014DF90"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976" w:type="dxa"/>
            <w:tcBorders>
              <w:top w:val="nil"/>
              <w:left w:val="nil"/>
              <w:bottom w:val="single" w:sz="4" w:space="0" w:color="auto"/>
              <w:right w:val="single" w:sz="4" w:space="0" w:color="auto"/>
            </w:tcBorders>
            <w:shd w:val="clear" w:color="auto" w:fill="auto"/>
            <w:noWrap/>
            <w:vAlign w:val="bottom"/>
            <w:hideMark/>
          </w:tcPr>
          <w:p w14:paraId="5BD158A6"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77</w:t>
            </w:r>
          </w:p>
        </w:tc>
        <w:tc>
          <w:tcPr>
            <w:tcW w:w="1282" w:type="dxa"/>
            <w:tcBorders>
              <w:top w:val="nil"/>
              <w:left w:val="nil"/>
              <w:bottom w:val="single" w:sz="4" w:space="0" w:color="auto"/>
              <w:right w:val="single" w:sz="4" w:space="0" w:color="auto"/>
            </w:tcBorders>
            <w:shd w:val="clear" w:color="auto" w:fill="auto"/>
            <w:noWrap/>
            <w:vAlign w:val="bottom"/>
            <w:hideMark/>
          </w:tcPr>
          <w:p w14:paraId="0942C122"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46</w:t>
            </w:r>
          </w:p>
        </w:tc>
        <w:tc>
          <w:tcPr>
            <w:tcW w:w="2385" w:type="dxa"/>
            <w:tcBorders>
              <w:top w:val="nil"/>
              <w:left w:val="nil"/>
              <w:bottom w:val="single" w:sz="4" w:space="0" w:color="auto"/>
              <w:right w:val="single" w:sz="4" w:space="0" w:color="auto"/>
            </w:tcBorders>
            <w:shd w:val="clear" w:color="auto" w:fill="auto"/>
            <w:noWrap/>
            <w:vAlign w:val="bottom"/>
            <w:hideMark/>
          </w:tcPr>
          <w:p w14:paraId="60F7ED3F"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69</w:t>
            </w:r>
          </w:p>
        </w:tc>
        <w:tc>
          <w:tcPr>
            <w:tcW w:w="1683" w:type="dxa"/>
            <w:tcBorders>
              <w:top w:val="nil"/>
              <w:left w:val="nil"/>
              <w:bottom w:val="single" w:sz="4" w:space="0" w:color="auto"/>
              <w:right w:val="single" w:sz="4" w:space="0" w:color="auto"/>
            </w:tcBorders>
            <w:shd w:val="clear" w:color="auto" w:fill="auto"/>
            <w:noWrap/>
            <w:vAlign w:val="bottom"/>
            <w:hideMark/>
          </w:tcPr>
          <w:p w14:paraId="2255770F"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0,66666667</w:t>
            </w:r>
          </w:p>
        </w:tc>
      </w:tr>
      <w:tr w:rsidR="00D324F5" w:rsidRPr="00C037AA" w14:paraId="33F79C62"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023CE3B5" w14:textId="0B6FE604"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r w:rsidR="000E7601" w:rsidRPr="00C037AA">
              <w:rPr>
                <w:rFonts w:ascii="Times New Roman" w:eastAsia="Times New Roman" w:hAnsi="Times New Roman" w:cs="Times New Roman"/>
                <w:color w:val="000000"/>
                <w:sz w:val="24"/>
                <w:szCs w:val="24"/>
              </w:rPr>
              <w:t>3</w:t>
            </w:r>
          </w:p>
        </w:tc>
        <w:tc>
          <w:tcPr>
            <w:tcW w:w="1722" w:type="dxa"/>
            <w:tcBorders>
              <w:top w:val="nil"/>
              <w:left w:val="nil"/>
              <w:bottom w:val="single" w:sz="4" w:space="0" w:color="auto"/>
              <w:right w:val="single" w:sz="4" w:space="0" w:color="auto"/>
            </w:tcBorders>
            <w:shd w:val="clear" w:color="auto" w:fill="auto"/>
            <w:noWrap/>
            <w:vAlign w:val="bottom"/>
            <w:hideMark/>
          </w:tcPr>
          <w:p w14:paraId="74F8528B"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w:t>
            </w:r>
          </w:p>
        </w:tc>
        <w:tc>
          <w:tcPr>
            <w:tcW w:w="976" w:type="dxa"/>
            <w:tcBorders>
              <w:top w:val="nil"/>
              <w:left w:val="nil"/>
              <w:bottom w:val="single" w:sz="4" w:space="0" w:color="auto"/>
              <w:right w:val="single" w:sz="4" w:space="0" w:color="auto"/>
            </w:tcBorders>
            <w:shd w:val="clear" w:color="auto" w:fill="auto"/>
            <w:noWrap/>
            <w:vAlign w:val="bottom"/>
            <w:hideMark/>
          </w:tcPr>
          <w:p w14:paraId="75839CC0"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82</w:t>
            </w:r>
          </w:p>
        </w:tc>
        <w:tc>
          <w:tcPr>
            <w:tcW w:w="1282" w:type="dxa"/>
            <w:tcBorders>
              <w:top w:val="nil"/>
              <w:left w:val="nil"/>
              <w:bottom w:val="single" w:sz="4" w:space="0" w:color="auto"/>
              <w:right w:val="single" w:sz="4" w:space="0" w:color="auto"/>
            </w:tcBorders>
            <w:shd w:val="clear" w:color="auto" w:fill="auto"/>
            <w:noWrap/>
            <w:vAlign w:val="bottom"/>
            <w:hideMark/>
          </w:tcPr>
          <w:p w14:paraId="55216510"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2385" w:type="dxa"/>
            <w:tcBorders>
              <w:top w:val="nil"/>
              <w:left w:val="nil"/>
              <w:bottom w:val="single" w:sz="4" w:space="0" w:color="auto"/>
              <w:right w:val="single" w:sz="4" w:space="0" w:color="auto"/>
            </w:tcBorders>
            <w:shd w:val="clear" w:color="auto" w:fill="auto"/>
            <w:noWrap/>
            <w:vAlign w:val="bottom"/>
            <w:hideMark/>
          </w:tcPr>
          <w:p w14:paraId="7D2F05A1"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69</w:t>
            </w:r>
          </w:p>
        </w:tc>
        <w:tc>
          <w:tcPr>
            <w:tcW w:w="1683" w:type="dxa"/>
            <w:tcBorders>
              <w:top w:val="nil"/>
              <w:left w:val="nil"/>
              <w:bottom w:val="single" w:sz="4" w:space="0" w:color="auto"/>
              <w:right w:val="single" w:sz="4" w:space="0" w:color="auto"/>
            </w:tcBorders>
            <w:shd w:val="clear" w:color="auto" w:fill="auto"/>
            <w:noWrap/>
            <w:vAlign w:val="bottom"/>
            <w:hideMark/>
          </w:tcPr>
          <w:p w14:paraId="0FF7E422"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0,73913043</w:t>
            </w:r>
          </w:p>
        </w:tc>
      </w:tr>
      <w:tr w:rsidR="00D324F5" w:rsidRPr="00C037AA" w14:paraId="68C1A355"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3D371FA3" w14:textId="5ED7D921"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r w:rsidR="000E7601" w:rsidRPr="00C037AA">
              <w:rPr>
                <w:rFonts w:ascii="Times New Roman" w:eastAsia="Times New Roman" w:hAnsi="Times New Roman" w:cs="Times New Roman"/>
                <w:color w:val="000000"/>
                <w:sz w:val="24"/>
                <w:szCs w:val="24"/>
              </w:rPr>
              <w:t>4</w:t>
            </w:r>
          </w:p>
        </w:tc>
        <w:tc>
          <w:tcPr>
            <w:tcW w:w="1722" w:type="dxa"/>
            <w:tcBorders>
              <w:top w:val="nil"/>
              <w:left w:val="nil"/>
              <w:bottom w:val="single" w:sz="4" w:space="0" w:color="auto"/>
              <w:right w:val="single" w:sz="4" w:space="0" w:color="auto"/>
            </w:tcBorders>
            <w:shd w:val="clear" w:color="auto" w:fill="auto"/>
            <w:noWrap/>
            <w:vAlign w:val="bottom"/>
            <w:hideMark/>
          </w:tcPr>
          <w:p w14:paraId="06C5875C"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976" w:type="dxa"/>
            <w:tcBorders>
              <w:top w:val="nil"/>
              <w:left w:val="nil"/>
              <w:bottom w:val="single" w:sz="4" w:space="0" w:color="auto"/>
              <w:right w:val="single" w:sz="4" w:space="0" w:color="auto"/>
            </w:tcBorders>
            <w:shd w:val="clear" w:color="auto" w:fill="auto"/>
            <w:noWrap/>
            <w:vAlign w:val="bottom"/>
            <w:hideMark/>
          </w:tcPr>
          <w:p w14:paraId="62E69169"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85</w:t>
            </w:r>
          </w:p>
        </w:tc>
        <w:tc>
          <w:tcPr>
            <w:tcW w:w="1282" w:type="dxa"/>
            <w:tcBorders>
              <w:top w:val="nil"/>
              <w:left w:val="nil"/>
              <w:bottom w:val="single" w:sz="4" w:space="0" w:color="auto"/>
              <w:right w:val="single" w:sz="4" w:space="0" w:color="auto"/>
            </w:tcBorders>
            <w:shd w:val="clear" w:color="auto" w:fill="auto"/>
            <w:noWrap/>
            <w:vAlign w:val="bottom"/>
            <w:hideMark/>
          </w:tcPr>
          <w:p w14:paraId="426563CD"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2385" w:type="dxa"/>
            <w:tcBorders>
              <w:top w:val="nil"/>
              <w:left w:val="nil"/>
              <w:bottom w:val="single" w:sz="4" w:space="0" w:color="auto"/>
              <w:right w:val="single" w:sz="4" w:space="0" w:color="auto"/>
            </w:tcBorders>
            <w:shd w:val="clear" w:color="auto" w:fill="auto"/>
            <w:noWrap/>
            <w:vAlign w:val="bottom"/>
            <w:hideMark/>
          </w:tcPr>
          <w:p w14:paraId="46B29693"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66</w:t>
            </w:r>
          </w:p>
        </w:tc>
        <w:tc>
          <w:tcPr>
            <w:tcW w:w="1683" w:type="dxa"/>
            <w:tcBorders>
              <w:top w:val="nil"/>
              <w:left w:val="nil"/>
              <w:bottom w:val="single" w:sz="4" w:space="0" w:color="auto"/>
              <w:right w:val="single" w:sz="4" w:space="0" w:color="auto"/>
            </w:tcBorders>
            <w:shd w:val="clear" w:color="auto" w:fill="auto"/>
            <w:noWrap/>
            <w:vAlign w:val="bottom"/>
            <w:hideMark/>
          </w:tcPr>
          <w:p w14:paraId="4C475CD8"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0,77272727</w:t>
            </w:r>
          </w:p>
        </w:tc>
      </w:tr>
      <w:tr w:rsidR="00D324F5" w:rsidRPr="00C037AA" w14:paraId="323B40E3"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67A3DE0D" w14:textId="19B1B13D"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r w:rsidR="000E7601" w:rsidRPr="00C037AA">
              <w:rPr>
                <w:rFonts w:ascii="Times New Roman" w:eastAsia="Times New Roman" w:hAnsi="Times New Roman" w:cs="Times New Roman"/>
                <w:color w:val="000000"/>
                <w:sz w:val="24"/>
                <w:szCs w:val="24"/>
              </w:rPr>
              <w:t>5</w:t>
            </w:r>
          </w:p>
        </w:tc>
        <w:tc>
          <w:tcPr>
            <w:tcW w:w="1722" w:type="dxa"/>
            <w:tcBorders>
              <w:top w:val="nil"/>
              <w:left w:val="nil"/>
              <w:bottom w:val="single" w:sz="4" w:space="0" w:color="auto"/>
              <w:right w:val="single" w:sz="4" w:space="0" w:color="auto"/>
            </w:tcBorders>
            <w:shd w:val="clear" w:color="auto" w:fill="auto"/>
            <w:noWrap/>
            <w:vAlign w:val="bottom"/>
            <w:hideMark/>
          </w:tcPr>
          <w:p w14:paraId="148A8153"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34</w:t>
            </w:r>
          </w:p>
        </w:tc>
        <w:tc>
          <w:tcPr>
            <w:tcW w:w="976" w:type="dxa"/>
            <w:tcBorders>
              <w:top w:val="nil"/>
              <w:left w:val="nil"/>
              <w:bottom w:val="single" w:sz="4" w:space="0" w:color="auto"/>
              <w:right w:val="single" w:sz="4" w:space="0" w:color="auto"/>
            </w:tcBorders>
            <w:shd w:val="clear" w:color="auto" w:fill="auto"/>
            <w:noWrap/>
            <w:vAlign w:val="bottom"/>
            <w:hideMark/>
          </w:tcPr>
          <w:p w14:paraId="20901682"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88</w:t>
            </w:r>
          </w:p>
        </w:tc>
        <w:tc>
          <w:tcPr>
            <w:tcW w:w="1282" w:type="dxa"/>
            <w:tcBorders>
              <w:top w:val="nil"/>
              <w:left w:val="nil"/>
              <w:bottom w:val="single" w:sz="4" w:space="0" w:color="auto"/>
              <w:right w:val="single" w:sz="4" w:space="0" w:color="auto"/>
            </w:tcBorders>
            <w:shd w:val="clear" w:color="auto" w:fill="auto"/>
            <w:noWrap/>
            <w:vAlign w:val="bottom"/>
            <w:hideMark/>
          </w:tcPr>
          <w:p w14:paraId="52BC4C65"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54</w:t>
            </w:r>
          </w:p>
        </w:tc>
        <w:tc>
          <w:tcPr>
            <w:tcW w:w="2385" w:type="dxa"/>
            <w:tcBorders>
              <w:top w:val="nil"/>
              <w:left w:val="nil"/>
              <w:bottom w:val="single" w:sz="4" w:space="0" w:color="auto"/>
              <w:right w:val="single" w:sz="4" w:space="0" w:color="auto"/>
            </w:tcBorders>
            <w:shd w:val="clear" w:color="auto" w:fill="auto"/>
            <w:noWrap/>
            <w:vAlign w:val="bottom"/>
            <w:hideMark/>
          </w:tcPr>
          <w:p w14:paraId="1CCBB05C"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66</w:t>
            </w:r>
          </w:p>
        </w:tc>
        <w:tc>
          <w:tcPr>
            <w:tcW w:w="1683" w:type="dxa"/>
            <w:tcBorders>
              <w:top w:val="nil"/>
              <w:left w:val="nil"/>
              <w:bottom w:val="single" w:sz="4" w:space="0" w:color="auto"/>
              <w:right w:val="single" w:sz="4" w:space="0" w:color="auto"/>
            </w:tcBorders>
            <w:shd w:val="clear" w:color="auto" w:fill="auto"/>
            <w:noWrap/>
            <w:vAlign w:val="bottom"/>
            <w:hideMark/>
          </w:tcPr>
          <w:p w14:paraId="4D3981F4"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0,81818182</w:t>
            </w:r>
          </w:p>
        </w:tc>
      </w:tr>
      <w:tr w:rsidR="00D324F5" w:rsidRPr="00C037AA" w14:paraId="66F88E43"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63516BD" w14:textId="50E93A5D"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r w:rsidR="000E7601" w:rsidRPr="00C037AA">
              <w:rPr>
                <w:rFonts w:ascii="Times New Roman" w:eastAsia="Times New Roman" w:hAnsi="Times New Roman" w:cs="Times New Roman"/>
                <w:color w:val="000000"/>
                <w:sz w:val="24"/>
                <w:szCs w:val="24"/>
              </w:rPr>
              <w:t>6</w:t>
            </w:r>
          </w:p>
        </w:tc>
        <w:tc>
          <w:tcPr>
            <w:tcW w:w="1722" w:type="dxa"/>
            <w:tcBorders>
              <w:top w:val="nil"/>
              <w:left w:val="nil"/>
              <w:bottom w:val="single" w:sz="4" w:space="0" w:color="auto"/>
              <w:right w:val="single" w:sz="4" w:space="0" w:color="auto"/>
            </w:tcBorders>
            <w:shd w:val="clear" w:color="auto" w:fill="auto"/>
            <w:noWrap/>
            <w:vAlign w:val="bottom"/>
            <w:hideMark/>
          </w:tcPr>
          <w:p w14:paraId="5DB61511"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37</w:t>
            </w:r>
          </w:p>
        </w:tc>
        <w:tc>
          <w:tcPr>
            <w:tcW w:w="976" w:type="dxa"/>
            <w:tcBorders>
              <w:top w:val="nil"/>
              <w:left w:val="nil"/>
              <w:bottom w:val="single" w:sz="4" w:space="0" w:color="auto"/>
              <w:right w:val="single" w:sz="4" w:space="0" w:color="auto"/>
            </w:tcBorders>
            <w:shd w:val="clear" w:color="auto" w:fill="auto"/>
            <w:noWrap/>
            <w:vAlign w:val="bottom"/>
            <w:hideMark/>
          </w:tcPr>
          <w:p w14:paraId="2D532729"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88</w:t>
            </w:r>
          </w:p>
        </w:tc>
        <w:tc>
          <w:tcPr>
            <w:tcW w:w="1282" w:type="dxa"/>
            <w:tcBorders>
              <w:top w:val="nil"/>
              <w:left w:val="nil"/>
              <w:bottom w:val="single" w:sz="4" w:space="0" w:color="auto"/>
              <w:right w:val="single" w:sz="4" w:space="0" w:color="auto"/>
            </w:tcBorders>
            <w:shd w:val="clear" w:color="auto" w:fill="auto"/>
            <w:noWrap/>
            <w:vAlign w:val="bottom"/>
            <w:hideMark/>
          </w:tcPr>
          <w:p w14:paraId="6A121EA4"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2385" w:type="dxa"/>
            <w:tcBorders>
              <w:top w:val="nil"/>
              <w:left w:val="nil"/>
              <w:bottom w:val="single" w:sz="4" w:space="0" w:color="auto"/>
              <w:right w:val="single" w:sz="4" w:space="0" w:color="auto"/>
            </w:tcBorders>
            <w:shd w:val="clear" w:color="auto" w:fill="auto"/>
            <w:noWrap/>
            <w:vAlign w:val="bottom"/>
            <w:hideMark/>
          </w:tcPr>
          <w:p w14:paraId="542E761C"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63</w:t>
            </w:r>
          </w:p>
        </w:tc>
        <w:tc>
          <w:tcPr>
            <w:tcW w:w="1683" w:type="dxa"/>
            <w:tcBorders>
              <w:top w:val="nil"/>
              <w:left w:val="nil"/>
              <w:bottom w:val="single" w:sz="4" w:space="0" w:color="auto"/>
              <w:right w:val="single" w:sz="4" w:space="0" w:color="auto"/>
            </w:tcBorders>
            <w:shd w:val="clear" w:color="auto" w:fill="auto"/>
            <w:noWrap/>
            <w:vAlign w:val="bottom"/>
            <w:hideMark/>
          </w:tcPr>
          <w:p w14:paraId="1575E5AB"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0,80952381</w:t>
            </w:r>
          </w:p>
        </w:tc>
      </w:tr>
      <w:tr w:rsidR="00D324F5" w:rsidRPr="00C037AA" w14:paraId="1DA4680A"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68768292" w14:textId="1E70ED62"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r w:rsidR="000E7601" w:rsidRPr="00C037AA">
              <w:rPr>
                <w:rFonts w:ascii="Times New Roman" w:eastAsia="Times New Roman" w:hAnsi="Times New Roman" w:cs="Times New Roman"/>
                <w:color w:val="000000"/>
                <w:sz w:val="24"/>
                <w:szCs w:val="24"/>
              </w:rPr>
              <w:t>7</w:t>
            </w:r>
          </w:p>
        </w:tc>
        <w:tc>
          <w:tcPr>
            <w:tcW w:w="1722" w:type="dxa"/>
            <w:tcBorders>
              <w:top w:val="nil"/>
              <w:left w:val="nil"/>
              <w:bottom w:val="single" w:sz="4" w:space="0" w:color="auto"/>
              <w:right w:val="single" w:sz="4" w:space="0" w:color="auto"/>
            </w:tcBorders>
            <w:shd w:val="clear" w:color="auto" w:fill="auto"/>
            <w:noWrap/>
            <w:vAlign w:val="bottom"/>
            <w:hideMark/>
          </w:tcPr>
          <w:p w14:paraId="257BF9E6"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976" w:type="dxa"/>
            <w:tcBorders>
              <w:top w:val="nil"/>
              <w:left w:val="nil"/>
              <w:bottom w:val="single" w:sz="4" w:space="0" w:color="auto"/>
              <w:right w:val="single" w:sz="4" w:space="0" w:color="auto"/>
            </w:tcBorders>
            <w:shd w:val="clear" w:color="auto" w:fill="auto"/>
            <w:noWrap/>
            <w:vAlign w:val="bottom"/>
            <w:hideMark/>
          </w:tcPr>
          <w:p w14:paraId="202EC4BF"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91</w:t>
            </w:r>
          </w:p>
        </w:tc>
        <w:tc>
          <w:tcPr>
            <w:tcW w:w="1282" w:type="dxa"/>
            <w:tcBorders>
              <w:top w:val="nil"/>
              <w:left w:val="nil"/>
              <w:bottom w:val="single" w:sz="4" w:space="0" w:color="auto"/>
              <w:right w:val="single" w:sz="4" w:space="0" w:color="auto"/>
            </w:tcBorders>
            <w:shd w:val="clear" w:color="auto" w:fill="auto"/>
            <w:noWrap/>
            <w:vAlign w:val="bottom"/>
            <w:hideMark/>
          </w:tcPr>
          <w:p w14:paraId="3D3EA535"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40</w:t>
            </w:r>
          </w:p>
        </w:tc>
        <w:tc>
          <w:tcPr>
            <w:tcW w:w="2385" w:type="dxa"/>
            <w:tcBorders>
              <w:top w:val="nil"/>
              <w:left w:val="nil"/>
              <w:bottom w:val="single" w:sz="4" w:space="0" w:color="auto"/>
              <w:right w:val="single" w:sz="4" w:space="0" w:color="auto"/>
            </w:tcBorders>
            <w:shd w:val="clear" w:color="auto" w:fill="auto"/>
            <w:noWrap/>
            <w:vAlign w:val="bottom"/>
            <w:hideMark/>
          </w:tcPr>
          <w:p w14:paraId="2754C995"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49</w:t>
            </w:r>
          </w:p>
        </w:tc>
        <w:tc>
          <w:tcPr>
            <w:tcW w:w="1683" w:type="dxa"/>
            <w:tcBorders>
              <w:top w:val="nil"/>
              <w:left w:val="nil"/>
              <w:bottom w:val="single" w:sz="4" w:space="0" w:color="auto"/>
              <w:right w:val="single" w:sz="4" w:space="0" w:color="auto"/>
            </w:tcBorders>
            <w:shd w:val="clear" w:color="auto" w:fill="auto"/>
            <w:noWrap/>
            <w:vAlign w:val="bottom"/>
            <w:hideMark/>
          </w:tcPr>
          <w:p w14:paraId="7AC61F1C"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0,81632653</w:t>
            </w:r>
          </w:p>
        </w:tc>
      </w:tr>
      <w:tr w:rsidR="00D324F5" w:rsidRPr="00C037AA" w14:paraId="62D4F21F"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47380CA4" w14:textId="6D4F9C25"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r w:rsidR="000E7601" w:rsidRPr="00C037AA">
              <w:rPr>
                <w:rFonts w:ascii="Times New Roman" w:eastAsia="Times New Roman" w:hAnsi="Times New Roman" w:cs="Times New Roman"/>
                <w:color w:val="000000"/>
                <w:sz w:val="24"/>
                <w:szCs w:val="24"/>
              </w:rPr>
              <w:t>8</w:t>
            </w:r>
          </w:p>
        </w:tc>
        <w:tc>
          <w:tcPr>
            <w:tcW w:w="1722" w:type="dxa"/>
            <w:tcBorders>
              <w:top w:val="nil"/>
              <w:left w:val="nil"/>
              <w:bottom w:val="single" w:sz="4" w:space="0" w:color="auto"/>
              <w:right w:val="single" w:sz="4" w:space="0" w:color="auto"/>
            </w:tcBorders>
            <w:shd w:val="clear" w:color="auto" w:fill="auto"/>
            <w:noWrap/>
            <w:vAlign w:val="bottom"/>
            <w:hideMark/>
          </w:tcPr>
          <w:p w14:paraId="4C49D495"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976" w:type="dxa"/>
            <w:tcBorders>
              <w:top w:val="nil"/>
              <w:left w:val="nil"/>
              <w:bottom w:val="single" w:sz="4" w:space="0" w:color="auto"/>
              <w:right w:val="single" w:sz="4" w:space="0" w:color="auto"/>
            </w:tcBorders>
            <w:shd w:val="clear" w:color="auto" w:fill="auto"/>
            <w:noWrap/>
            <w:vAlign w:val="bottom"/>
            <w:hideMark/>
          </w:tcPr>
          <w:p w14:paraId="476D2C46"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91</w:t>
            </w:r>
          </w:p>
        </w:tc>
        <w:tc>
          <w:tcPr>
            <w:tcW w:w="1282" w:type="dxa"/>
            <w:tcBorders>
              <w:top w:val="nil"/>
              <w:left w:val="nil"/>
              <w:bottom w:val="single" w:sz="4" w:space="0" w:color="auto"/>
              <w:right w:val="single" w:sz="4" w:space="0" w:color="auto"/>
            </w:tcBorders>
            <w:shd w:val="clear" w:color="auto" w:fill="auto"/>
            <w:noWrap/>
            <w:vAlign w:val="bottom"/>
            <w:hideMark/>
          </w:tcPr>
          <w:p w14:paraId="42485298"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40</w:t>
            </w:r>
          </w:p>
        </w:tc>
        <w:tc>
          <w:tcPr>
            <w:tcW w:w="2385" w:type="dxa"/>
            <w:tcBorders>
              <w:top w:val="nil"/>
              <w:left w:val="nil"/>
              <w:bottom w:val="single" w:sz="4" w:space="0" w:color="auto"/>
              <w:right w:val="single" w:sz="4" w:space="0" w:color="auto"/>
            </w:tcBorders>
            <w:shd w:val="clear" w:color="auto" w:fill="auto"/>
            <w:noWrap/>
            <w:vAlign w:val="bottom"/>
            <w:hideMark/>
          </w:tcPr>
          <w:p w14:paraId="6B9570E6"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49</w:t>
            </w:r>
          </w:p>
        </w:tc>
        <w:tc>
          <w:tcPr>
            <w:tcW w:w="1683" w:type="dxa"/>
            <w:tcBorders>
              <w:top w:val="nil"/>
              <w:left w:val="nil"/>
              <w:bottom w:val="single" w:sz="4" w:space="0" w:color="auto"/>
              <w:right w:val="single" w:sz="4" w:space="0" w:color="auto"/>
            </w:tcBorders>
            <w:shd w:val="clear" w:color="auto" w:fill="auto"/>
            <w:noWrap/>
            <w:vAlign w:val="bottom"/>
            <w:hideMark/>
          </w:tcPr>
          <w:p w14:paraId="5F192608"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0,81632653</w:t>
            </w:r>
          </w:p>
        </w:tc>
      </w:tr>
      <w:tr w:rsidR="00D324F5" w:rsidRPr="00C037AA" w14:paraId="1681D016"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1E597AB6" w14:textId="2226259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1</w:t>
            </w:r>
            <w:r w:rsidR="000E7601" w:rsidRPr="00C037AA">
              <w:rPr>
                <w:rFonts w:ascii="Times New Roman" w:eastAsia="Times New Roman" w:hAnsi="Times New Roman" w:cs="Times New Roman"/>
                <w:color w:val="000000"/>
                <w:sz w:val="24"/>
                <w:szCs w:val="24"/>
              </w:rPr>
              <w:t>9</w:t>
            </w:r>
          </w:p>
        </w:tc>
        <w:tc>
          <w:tcPr>
            <w:tcW w:w="1722" w:type="dxa"/>
            <w:tcBorders>
              <w:top w:val="nil"/>
              <w:left w:val="nil"/>
              <w:bottom w:val="single" w:sz="4" w:space="0" w:color="auto"/>
              <w:right w:val="single" w:sz="4" w:space="0" w:color="auto"/>
            </w:tcBorders>
            <w:shd w:val="clear" w:color="auto" w:fill="auto"/>
            <w:noWrap/>
            <w:vAlign w:val="bottom"/>
            <w:hideMark/>
          </w:tcPr>
          <w:p w14:paraId="69C55DB9"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51</w:t>
            </w:r>
          </w:p>
        </w:tc>
        <w:tc>
          <w:tcPr>
            <w:tcW w:w="976" w:type="dxa"/>
            <w:tcBorders>
              <w:top w:val="nil"/>
              <w:left w:val="nil"/>
              <w:bottom w:val="single" w:sz="4" w:space="0" w:color="auto"/>
              <w:right w:val="single" w:sz="4" w:space="0" w:color="auto"/>
            </w:tcBorders>
            <w:shd w:val="clear" w:color="auto" w:fill="auto"/>
            <w:noWrap/>
            <w:vAlign w:val="bottom"/>
            <w:hideMark/>
          </w:tcPr>
          <w:p w14:paraId="53A97898"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94</w:t>
            </w:r>
          </w:p>
        </w:tc>
        <w:tc>
          <w:tcPr>
            <w:tcW w:w="1282" w:type="dxa"/>
            <w:tcBorders>
              <w:top w:val="nil"/>
              <w:left w:val="nil"/>
              <w:bottom w:val="single" w:sz="4" w:space="0" w:color="auto"/>
              <w:right w:val="single" w:sz="4" w:space="0" w:color="auto"/>
            </w:tcBorders>
            <w:shd w:val="clear" w:color="auto" w:fill="auto"/>
            <w:noWrap/>
            <w:vAlign w:val="bottom"/>
            <w:hideMark/>
          </w:tcPr>
          <w:p w14:paraId="278438C3"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43</w:t>
            </w:r>
          </w:p>
        </w:tc>
        <w:tc>
          <w:tcPr>
            <w:tcW w:w="2385" w:type="dxa"/>
            <w:tcBorders>
              <w:top w:val="nil"/>
              <w:left w:val="nil"/>
              <w:bottom w:val="single" w:sz="4" w:space="0" w:color="auto"/>
              <w:right w:val="single" w:sz="4" w:space="0" w:color="auto"/>
            </w:tcBorders>
            <w:shd w:val="clear" w:color="auto" w:fill="auto"/>
            <w:noWrap/>
            <w:vAlign w:val="bottom"/>
            <w:hideMark/>
          </w:tcPr>
          <w:p w14:paraId="168246A4"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49</w:t>
            </w:r>
          </w:p>
        </w:tc>
        <w:tc>
          <w:tcPr>
            <w:tcW w:w="1683" w:type="dxa"/>
            <w:tcBorders>
              <w:top w:val="nil"/>
              <w:left w:val="nil"/>
              <w:bottom w:val="single" w:sz="4" w:space="0" w:color="auto"/>
              <w:right w:val="single" w:sz="4" w:space="0" w:color="auto"/>
            </w:tcBorders>
            <w:shd w:val="clear" w:color="auto" w:fill="auto"/>
            <w:noWrap/>
            <w:vAlign w:val="bottom"/>
            <w:hideMark/>
          </w:tcPr>
          <w:p w14:paraId="1EDCC517"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0,87755102</w:t>
            </w:r>
          </w:p>
        </w:tc>
      </w:tr>
      <w:tr w:rsidR="00D324F5" w:rsidRPr="00C037AA" w14:paraId="4F938766"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0D188F79" w14:textId="49BC5EC6" w:rsidR="00D324F5" w:rsidRPr="00C037AA" w:rsidRDefault="000E7601"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20</w:t>
            </w:r>
          </w:p>
        </w:tc>
        <w:tc>
          <w:tcPr>
            <w:tcW w:w="1722" w:type="dxa"/>
            <w:tcBorders>
              <w:top w:val="nil"/>
              <w:left w:val="nil"/>
              <w:bottom w:val="single" w:sz="4" w:space="0" w:color="auto"/>
              <w:right w:val="single" w:sz="4" w:space="0" w:color="auto"/>
            </w:tcBorders>
            <w:shd w:val="clear" w:color="auto" w:fill="auto"/>
            <w:noWrap/>
            <w:vAlign w:val="bottom"/>
            <w:hideMark/>
          </w:tcPr>
          <w:p w14:paraId="0244C045"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62</w:t>
            </w:r>
          </w:p>
        </w:tc>
        <w:tc>
          <w:tcPr>
            <w:tcW w:w="976" w:type="dxa"/>
            <w:tcBorders>
              <w:top w:val="nil"/>
              <w:left w:val="nil"/>
              <w:bottom w:val="single" w:sz="4" w:space="0" w:color="auto"/>
              <w:right w:val="single" w:sz="4" w:space="0" w:color="auto"/>
            </w:tcBorders>
            <w:shd w:val="clear" w:color="auto" w:fill="auto"/>
            <w:noWrap/>
            <w:vAlign w:val="bottom"/>
            <w:hideMark/>
          </w:tcPr>
          <w:p w14:paraId="2290CA18"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94</w:t>
            </w:r>
          </w:p>
        </w:tc>
        <w:tc>
          <w:tcPr>
            <w:tcW w:w="1282" w:type="dxa"/>
            <w:tcBorders>
              <w:top w:val="nil"/>
              <w:left w:val="nil"/>
              <w:bottom w:val="single" w:sz="4" w:space="0" w:color="auto"/>
              <w:right w:val="single" w:sz="4" w:space="0" w:color="auto"/>
            </w:tcBorders>
            <w:shd w:val="clear" w:color="auto" w:fill="auto"/>
            <w:noWrap/>
            <w:vAlign w:val="bottom"/>
            <w:hideMark/>
          </w:tcPr>
          <w:p w14:paraId="27A5C8F3"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32</w:t>
            </w:r>
          </w:p>
        </w:tc>
        <w:tc>
          <w:tcPr>
            <w:tcW w:w="2385" w:type="dxa"/>
            <w:tcBorders>
              <w:top w:val="nil"/>
              <w:left w:val="nil"/>
              <w:bottom w:val="single" w:sz="4" w:space="0" w:color="auto"/>
              <w:right w:val="single" w:sz="4" w:space="0" w:color="auto"/>
            </w:tcBorders>
            <w:shd w:val="clear" w:color="auto" w:fill="auto"/>
            <w:noWrap/>
            <w:vAlign w:val="bottom"/>
            <w:hideMark/>
          </w:tcPr>
          <w:p w14:paraId="1E1ACEAC"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38</w:t>
            </w:r>
          </w:p>
        </w:tc>
        <w:tc>
          <w:tcPr>
            <w:tcW w:w="1683" w:type="dxa"/>
            <w:tcBorders>
              <w:top w:val="nil"/>
              <w:left w:val="nil"/>
              <w:bottom w:val="single" w:sz="4" w:space="0" w:color="auto"/>
              <w:right w:val="single" w:sz="4" w:space="0" w:color="auto"/>
            </w:tcBorders>
            <w:shd w:val="clear" w:color="auto" w:fill="auto"/>
            <w:noWrap/>
            <w:vAlign w:val="bottom"/>
            <w:hideMark/>
          </w:tcPr>
          <w:p w14:paraId="05775F66"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0,84210526</w:t>
            </w:r>
          </w:p>
        </w:tc>
      </w:tr>
      <w:tr w:rsidR="00D324F5" w:rsidRPr="00C037AA" w14:paraId="3AD2887D" w14:textId="77777777" w:rsidTr="000A579D">
        <w:trPr>
          <w:trHeight w:val="286"/>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69BE287F" w14:textId="2AA0C037" w:rsidR="00D324F5" w:rsidRPr="00C037AA" w:rsidRDefault="00771E90"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Jumlah</w:t>
            </w:r>
          </w:p>
        </w:tc>
        <w:tc>
          <w:tcPr>
            <w:tcW w:w="1722" w:type="dxa"/>
            <w:tcBorders>
              <w:top w:val="nil"/>
              <w:left w:val="nil"/>
              <w:bottom w:val="single" w:sz="4" w:space="0" w:color="auto"/>
              <w:right w:val="single" w:sz="4" w:space="0" w:color="auto"/>
            </w:tcBorders>
            <w:shd w:val="clear" w:color="auto" w:fill="auto"/>
            <w:noWrap/>
            <w:vAlign w:val="bottom"/>
            <w:hideMark/>
          </w:tcPr>
          <w:p w14:paraId="3F24852D"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31,6</w:t>
            </w:r>
          </w:p>
        </w:tc>
        <w:tc>
          <w:tcPr>
            <w:tcW w:w="976" w:type="dxa"/>
            <w:tcBorders>
              <w:top w:val="nil"/>
              <w:left w:val="nil"/>
              <w:bottom w:val="single" w:sz="4" w:space="0" w:color="auto"/>
              <w:right w:val="single" w:sz="4" w:space="0" w:color="auto"/>
            </w:tcBorders>
            <w:shd w:val="clear" w:color="auto" w:fill="auto"/>
            <w:noWrap/>
            <w:vAlign w:val="bottom"/>
            <w:hideMark/>
          </w:tcPr>
          <w:p w14:paraId="7715DE8B"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77,35</w:t>
            </w:r>
          </w:p>
        </w:tc>
        <w:tc>
          <w:tcPr>
            <w:tcW w:w="1282" w:type="dxa"/>
            <w:tcBorders>
              <w:top w:val="nil"/>
              <w:left w:val="nil"/>
              <w:bottom w:val="single" w:sz="4" w:space="0" w:color="auto"/>
              <w:right w:val="single" w:sz="4" w:space="0" w:color="auto"/>
            </w:tcBorders>
            <w:shd w:val="clear" w:color="auto" w:fill="auto"/>
            <w:noWrap/>
            <w:vAlign w:val="bottom"/>
            <w:hideMark/>
          </w:tcPr>
          <w:p w14:paraId="1D077A7A"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45,75</w:t>
            </w:r>
          </w:p>
        </w:tc>
        <w:tc>
          <w:tcPr>
            <w:tcW w:w="2385" w:type="dxa"/>
            <w:tcBorders>
              <w:top w:val="nil"/>
              <w:left w:val="nil"/>
              <w:bottom w:val="single" w:sz="4" w:space="0" w:color="auto"/>
              <w:right w:val="single" w:sz="4" w:space="0" w:color="auto"/>
            </w:tcBorders>
            <w:shd w:val="clear" w:color="auto" w:fill="auto"/>
            <w:noWrap/>
            <w:vAlign w:val="bottom"/>
            <w:hideMark/>
          </w:tcPr>
          <w:p w14:paraId="42F25716"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68,4</w:t>
            </w:r>
          </w:p>
        </w:tc>
        <w:tc>
          <w:tcPr>
            <w:tcW w:w="1683" w:type="dxa"/>
            <w:tcBorders>
              <w:top w:val="nil"/>
              <w:left w:val="nil"/>
              <w:bottom w:val="single" w:sz="4" w:space="0" w:color="auto"/>
              <w:right w:val="single" w:sz="4" w:space="0" w:color="auto"/>
            </w:tcBorders>
            <w:shd w:val="clear" w:color="auto" w:fill="auto"/>
            <w:noWrap/>
            <w:vAlign w:val="bottom"/>
            <w:hideMark/>
          </w:tcPr>
          <w:p w14:paraId="6603CCBE" w14:textId="77777777" w:rsidR="00D324F5" w:rsidRPr="00C037AA" w:rsidRDefault="00D324F5"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0,686879959</w:t>
            </w:r>
          </w:p>
        </w:tc>
      </w:tr>
      <w:tr w:rsidR="000E7601" w:rsidRPr="00C037AA" w14:paraId="37DA7C3D" w14:textId="77777777" w:rsidTr="000A579D">
        <w:trPr>
          <w:trHeight w:val="286"/>
          <w:jc w:val="center"/>
        </w:trPr>
        <w:tc>
          <w:tcPr>
            <w:tcW w:w="7854" w:type="dxa"/>
            <w:gridSpan w:val="5"/>
            <w:tcBorders>
              <w:top w:val="nil"/>
              <w:left w:val="single" w:sz="4" w:space="0" w:color="auto"/>
              <w:bottom w:val="single" w:sz="4" w:space="0" w:color="auto"/>
              <w:right w:val="single" w:sz="4" w:space="0" w:color="auto"/>
            </w:tcBorders>
            <w:shd w:val="clear" w:color="auto" w:fill="auto"/>
            <w:noWrap/>
            <w:vAlign w:val="bottom"/>
            <w:hideMark/>
          </w:tcPr>
          <w:p w14:paraId="0B6A459C" w14:textId="509BB550" w:rsidR="000E7601" w:rsidRPr="00C037AA" w:rsidRDefault="000E7601"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Maksimum</w:t>
            </w:r>
          </w:p>
        </w:tc>
        <w:tc>
          <w:tcPr>
            <w:tcW w:w="1683" w:type="dxa"/>
            <w:tcBorders>
              <w:top w:val="nil"/>
              <w:left w:val="nil"/>
              <w:bottom w:val="single" w:sz="4" w:space="0" w:color="auto"/>
              <w:right w:val="single" w:sz="4" w:space="0" w:color="auto"/>
            </w:tcBorders>
            <w:shd w:val="clear" w:color="auto" w:fill="auto"/>
            <w:noWrap/>
            <w:vAlign w:val="bottom"/>
            <w:hideMark/>
          </w:tcPr>
          <w:p w14:paraId="06FD20A8" w14:textId="77777777" w:rsidR="000E7601" w:rsidRPr="00C037AA" w:rsidRDefault="000E7601"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0,87755102</w:t>
            </w:r>
          </w:p>
        </w:tc>
      </w:tr>
      <w:tr w:rsidR="000E7601" w:rsidRPr="00C037AA" w14:paraId="39075574" w14:textId="77777777" w:rsidTr="000A579D">
        <w:trPr>
          <w:trHeight w:val="286"/>
          <w:jc w:val="center"/>
        </w:trPr>
        <w:tc>
          <w:tcPr>
            <w:tcW w:w="7854" w:type="dxa"/>
            <w:gridSpan w:val="5"/>
            <w:tcBorders>
              <w:top w:val="nil"/>
              <w:left w:val="single" w:sz="4" w:space="0" w:color="auto"/>
              <w:bottom w:val="single" w:sz="4" w:space="0" w:color="auto"/>
              <w:right w:val="single" w:sz="4" w:space="0" w:color="auto"/>
            </w:tcBorders>
            <w:shd w:val="clear" w:color="auto" w:fill="auto"/>
            <w:noWrap/>
            <w:vAlign w:val="bottom"/>
            <w:hideMark/>
          </w:tcPr>
          <w:p w14:paraId="449B7FB0" w14:textId="391FC718" w:rsidR="000E7601" w:rsidRPr="00C037AA" w:rsidRDefault="000E7601"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Minimum</w:t>
            </w:r>
          </w:p>
        </w:tc>
        <w:tc>
          <w:tcPr>
            <w:tcW w:w="1683" w:type="dxa"/>
            <w:tcBorders>
              <w:top w:val="nil"/>
              <w:left w:val="nil"/>
              <w:bottom w:val="single" w:sz="4" w:space="0" w:color="auto"/>
              <w:right w:val="single" w:sz="4" w:space="0" w:color="auto"/>
            </w:tcBorders>
            <w:shd w:val="clear" w:color="auto" w:fill="auto"/>
            <w:noWrap/>
            <w:vAlign w:val="bottom"/>
            <w:hideMark/>
          </w:tcPr>
          <w:p w14:paraId="1C7E6C24" w14:textId="77777777" w:rsidR="000E7601" w:rsidRPr="00C037AA" w:rsidRDefault="000E7601" w:rsidP="00771E90">
            <w:pPr>
              <w:spacing w:after="0" w:line="240" w:lineRule="auto"/>
              <w:jc w:val="center"/>
              <w:rPr>
                <w:rFonts w:ascii="Times New Roman" w:eastAsia="Times New Roman" w:hAnsi="Times New Roman" w:cs="Times New Roman"/>
                <w:color w:val="000000"/>
                <w:sz w:val="24"/>
                <w:szCs w:val="24"/>
              </w:rPr>
            </w:pPr>
            <w:r w:rsidRPr="00C037AA">
              <w:rPr>
                <w:rFonts w:ascii="Times New Roman" w:eastAsia="Times New Roman" w:hAnsi="Times New Roman" w:cs="Times New Roman"/>
                <w:color w:val="000000"/>
                <w:sz w:val="24"/>
                <w:szCs w:val="24"/>
              </w:rPr>
              <w:t>0,52500000</w:t>
            </w:r>
          </w:p>
        </w:tc>
      </w:tr>
    </w:tbl>
    <w:p w14:paraId="5FC1DE8B" w14:textId="3C026B35" w:rsidR="00DB3367" w:rsidRDefault="007319F4" w:rsidP="009E77C3">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Tabel C.5.2</w:t>
      </w:r>
    </w:p>
    <w:p w14:paraId="1558AC5E" w14:textId="0682D617" w:rsidR="009E77C3" w:rsidRPr="00082638" w:rsidRDefault="009E77C3" w:rsidP="000A579D">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Uji Gain Ternormalisasi Kelas Kontrol</w:t>
      </w:r>
    </w:p>
    <w:tbl>
      <w:tblPr>
        <w:tblW w:w="8348" w:type="dxa"/>
        <w:jc w:val="center"/>
        <w:tblInd w:w="367" w:type="dxa"/>
        <w:tblLook w:val="04A0" w:firstRow="1" w:lastRow="0" w:firstColumn="1" w:lastColumn="0" w:noHBand="0" w:noVBand="1"/>
      </w:tblPr>
      <w:tblGrid>
        <w:gridCol w:w="1430"/>
        <w:gridCol w:w="992"/>
        <w:gridCol w:w="993"/>
        <w:gridCol w:w="1134"/>
        <w:gridCol w:w="2323"/>
        <w:gridCol w:w="1476"/>
      </w:tblGrid>
      <w:tr w:rsidR="00771E90" w:rsidRPr="000A579D" w14:paraId="1D01123A" w14:textId="77777777" w:rsidTr="000A579D">
        <w:trPr>
          <w:trHeight w:val="300"/>
          <w:jc w:val="center"/>
        </w:trPr>
        <w:tc>
          <w:tcPr>
            <w:tcW w:w="8348" w:type="dxa"/>
            <w:gridSpan w:val="6"/>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006B958" w14:textId="157016BD" w:rsidR="00771E90" w:rsidRPr="000A579D" w:rsidRDefault="00771E90" w:rsidP="00011EA5">
            <w:pPr>
              <w:spacing w:after="0" w:line="240" w:lineRule="auto"/>
              <w:jc w:val="center"/>
              <w:rPr>
                <w:rFonts w:ascii="Times New Roman" w:eastAsia="Times New Roman" w:hAnsi="Times New Roman" w:cs="Times New Roman"/>
                <w:b/>
                <w:color w:val="000000"/>
                <w:sz w:val="24"/>
                <w:szCs w:val="24"/>
              </w:rPr>
            </w:pPr>
            <w:r w:rsidRPr="000A579D">
              <w:rPr>
                <w:rFonts w:ascii="Times New Roman" w:eastAsia="Times New Roman" w:hAnsi="Times New Roman" w:cs="Times New Roman"/>
                <w:b/>
                <w:color w:val="000000"/>
                <w:sz w:val="24"/>
                <w:szCs w:val="24"/>
              </w:rPr>
              <w:t>Kelas kontrol</w:t>
            </w:r>
          </w:p>
        </w:tc>
      </w:tr>
      <w:tr w:rsidR="00771E90" w:rsidRPr="000A579D" w14:paraId="2F33BD0F"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FFFF00"/>
            <w:noWrap/>
            <w:vAlign w:val="bottom"/>
            <w:hideMark/>
          </w:tcPr>
          <w:p w14:paraId="4D2509D2" w14:textId="51E6F084" w:rsidR="00771E90" w:rsidRPr="000A579D" w:rsidRDefault="00771E90" w:rsidP="00011EA5">
            <w:pPr>
              <w:spacing w:after="0" w:line="240" w:lineRule="auto"/>
              <w:jc w:val="center"/>
              <w:rPr>
                <w:rFonts w:ascii="Times New Roman" w:eastAsia="Times New Roman" w:hAnsi="Times New Roman" w:cs="Times New Roman"/>
                <w:b/>
                <w:color w:val="000000"/>
                <w:sz w:val="24"/>
                <w:szCs w:val="24"/>
              </w:rPr>
            </w:pPr>
            <w:r w:rsidRPr="000A579D">
              <w:rPr>
                <w:rFonts w:ascii="Times New Roman" w:eastAsia="Times New Roman" w:hAnsi="Times New Roman" w:cs="Times New Roman"/>
                <w:b/>
                <w:color w:val="000000"/>
                <w:sz w:val="24"/>
                <w:szCs w:val="24"/>
              </w:rPr>
              <w:t>Responden</w:t>
            </w:r>
          </w:p>
        </w:tc>
        <w:tc>
          <w:tcPr>
            <w:tcW w:w="992" w:type="dxa"/>
            <w:tcBorders>
              <w:top w:val="nil"/>
              <w:left w:val="nil"/>
              <w:bottom w:val="single" w:sz="4" w:space="0" w:color="auto"/>
              <w:right w:val="single" w:sz="4" w:space="0" w:color="auto"/>
            </w:tcBorders>
            <w:shd w:val="clear" w:color="auto" w:fill="FFFF00"/>
            <w:noWrap/>
            <w:vAlign w:val="bottom"/>
            <w:hideMark/>
          </w:tcPr>
          <w:p w14:paraId="20F6A119" w14:textId="0135D670" w:rsidR="00771E90" w:rsidRPr="000A579D" w:rsidRDefault="00771E90" w:rsidP="00011EA5">
            <w:pPr>
              <w:spacing w:after="0" w:line="240" w:lineRule="auto"/>
              <w:jc w:val="center"/>
              <w:rPr>
                <w:rFonts w:ascii="Times New Roman" w:eastAsia="Times New Roman" w:hAnsi="Times New Roman" w:cs="Times New Roman"/>
                <w:b/>
                <w:i/>
                <w:color w:val="000000"/>
                <w:sz w:val="24"/>
                <w:szCs w:val="24"/>
              </w:rPr>
            </w:pPr>
            <w:r w:rsidRPr="000A579D">
              <w:rPr>
                <w:rFonts w:ascii="Times New Roman" w:eastAsia="Times New Roman" w:hAnsi="Times New Roman" w:cs="Times New Roman"/>
                <w:b/>
                <w:i/>
                <w:color w:val="000000"/>
                <w:sz w:val="24"/>
                <w:szCs w:val="24"/>
              </w:rPr>
              <w:t>Pre</w:t>
            </w:r>
            <w:r w:rsidR="000A579D" w:rsidRPr="000A579D">
              <w:rPr>
                <w:rFonts w:ascii="Times New Roman" w:eastAsia="Times New Roman" w:hAnsi="Times New Roman" w:cs="Times New Roman"/>
                <w:b/>
                <w:i/>
                <w:color w:val="000000"/>
                <w:sz w:val="24"/>
                <w:szCs w:val="24"/>
              </w:rPr>
              <w:t>t</w:t>
            </w:r>
            <w:r w:rsidRPr="000A579D">
              <w:rPr>
                <w:rFonts w:ascii="Times New Roman" w:eastAsia="Times New Roman" w:hAnsi="Times New Roman" w:cs="Times New Roman"/>
                <w:b/>
                <w:i/>
                <w:color w:val="000000"/>
                <w:sz w:val="24"/>
                <w:szCs w:val="24"/>
              </w:rPr>
              <w:t>test</w:t>
            </w:r>
          </w:p>
        </w:tc>
        <w:tc>
          <w:tcPr>
            <w:tcW w:w="993" w:type="dxa"/>
            <w:tcBorders>
              <w:top w:val="nil"/>
              <w:left w:val="nil"/>
              <w:bottom w:val="single" w:sz="4" w:space="0" w:color="auto"/>
              <w:right w:val="single" w:sz="4" w:space="0" w:color="auto"/>
            </w:tcBorders>
            <w:shd w:val="clear" w:color="auto" w:fill="FFFF00"/>
            <w:noWrap/>
            <w:vAlign w:val="bottom"/>
            <w:hideMark/>
          </w:tcPr>
          <w:p w14:paraId="308EED76" w14:textId="77777777" w:rsidR="00771E90" w:rsidRPr="000A579D" w:rsidRDefault="00771E90" w:rsidP="00011EA5">
            <w:pPr>
              <w:spacing w:after="0" w:line="240" w:lineRule="auto"/>
              <w:jc w:val="center"/>
              <w:rPr>
                <w:rFonts w:ascii="Times New Roman" w:eastAsia="Times New Roman" w:hAnsi="Times New Roman" w:cs="Times New Roman"/>
                <w:b/>
                <w:i/>
                <w:color w:val="000000"/>
                <w:sz w:val="24"/>
                <w:szCs w:val="24"/>
              </w:rPr>
            </w:pPr>
            <w:r w:rsidRPr="000A579D">
              <w:rPr>
                <w:rFonts w:ascii="Times New Roman" w:eastAsia="Times New Roman" w:hAnsi="Times New Roman" w:cs="Times New Roman"/>
                <w:b/>
                <w:i/>
                <w:color w:val="000000"/>
                <w:sz w:val="24"/>
                <w:szCs w:val="24"/>
              </w:rPr>
              <w:t>Postest</w:t>
            </w:r>
          </w:p>
        </w:tc>
        <w:tc>
          <w:tcPr>
            <w:tcW w:w="1134" w:type="dxa"/>
            <w:tcBorders>
              <w:top w:val="nil"/>
              <w:left w:val="nil"/>
              <w:bottom w:val="single" w:sz="4" w:space="0" w:color="auto"/>
              <w:right w:val="single" w:sz="4" w:space="0" w:color="auto"/>
            </w:tcBorders>
            <w:shd w:val="clear" w:color="auto" w:fill="FFFF00"/>
            <w:noWrap/>
            <w:vAlign w:val="bottom"/>
            <w:hideMark/>
          </w:tcPr>
          <w:p w14:paraId="7638963D" w14:textId="77777777" w:rsidR="00771E90" w:rsidRPr="000A579D" w:rsidRDefault="00771E90" w:rsidP="00011EA5">
            <w:pPr>
              <w:spacing w:after="0" w:line="240" w:lineRule="auto"/>
              <w:jc w:val="center"/>
              <w:rPr>
                <w:rFonts w:ascii="Times New Roman" w:eastAsia="Times New Roman" w:hAnsi="Times New Roman" w:cs="Times New Roman"/>
                <w:b/>
                <w:i/>
                <w:color w:val="000000"/>
                <w:sz w:val="24"/>
                <w:szCs w:val="24"/>
              </w:rPr>
            </w:pPr>
            <w:r w:rsidRPr="000A579D">
              <w:rPr>
                <w:rFonts w:ascii="Times New Roman" w:eastAsia="Times New Roman" w:hAnsi="Times New Roman" w:cs="Times New Roman"/>
                <w:b/>
                <w:i/>
                <w:color w:val="000000"/>
                <w:sz w:val="24"/>
                <w:szCs w:val="24"/>
              </w:rPr>
              <w:t>Post-Pre</w:t>
            </w:r>
          </w:p>
        </w:tc>
        <w:tc>
          <w:tcPr>
            <w:tcW w:w="2323" w:type="dxa"/>
            <w:tcBorders>
              <w:top w:val="nil"/>
              <w:left w:val="nil"/>
              <w:bottom w:val="single" w:sz="4" w:space="0" w:color="auto"/>
              <w:right w:val="single" w:sz="4" w:space="0" w:color="auto"/>
            </w:tcBorders>
            <w:shd w:val="clear" w:color="auto" w:fill="FFFF00"/>
            <w:noWrap/>
            <w:vAlign w:val="bottom"/>
            <w:hideMark/>
          </w:tcPr>
          <w:p w14:paraId="73E8A236" w14:textId="35127263" w:rsidR="00771E90" w:rsidRPr="000A579D" w:rsidRDefault="00771E90" w:rsidP="00011EA5">
            <w:pPr>
              <w:spacing w:after="0" w:line="240" w:lineRule="auto"/>
              <w:jc w:val="center"/>
              <w:rPr>
                <w:rFonts w:ascii="Times New Roman" w:eastAsia="Times New Roman" w:hAnsi="Times New Roman" w:cs="Times New Roman"/>
                <w:b/>
                <w:color w:val="000000"/>
                <w:sz w:val="24"/>
                <w:szCs w:val="24"/>
              </w:rPr>
            </w:pPr>
            <w:r w:rsidRPr="000A579D">
              <w:rPr>
                <w:rFonts w:ascii="Times New Roman" w:eastAsia="Times New Roman" w:hAnsi="Times New Roman" w:cs="Times New Roman"/>
                <w:b/>
                <w:color w:val="000000"/>
                <w:sz w:val="24"/>
                <w:szCs w:val="24"/>
              </w:rPr>
              <w:t>Skor Ideal (100-</w:t>
            </w:r>
            <w:r w:rsidRPr="000A579D">
              <w:rPr>
                <w:rFonts w:ascii="Times New Roman" w:eastAsia="Times New Roman" w:hAnsi="Times New Roman" w:cs="Times New Roman"/>
                <w:b/>
                <w:i/>
                <w:color w:val="000000"/>
                <w:sz w:val="24"/>
                <w:szCs w:val="24"/>
              </w:rPr>
              <w:t>Pre</w:t>
            </w:r>
            <w:r w:rsidRPr="000A579D">
              <w:rPr>
                <w:rFonts w:ascii="Times New Roman" w:eastAsia="Times New Roman" w:hAnsi="Times New Roman" w:cs="Times New Roman"/>
                <w:b/>
                <w:color w:val="000000"/>
                <w:sz w:val="24"/>
                <w:szCs w:val="24"/>
              </w:rPr>
              <w:t>)</w:t>
            </w:r>
          </w:p>
        </w:tc>
        <w:tc>
          <w:tcPr>
            <w:tcW w:w="1476" w:type="dxa"/>
            <w:tcBorders>
              <w:top w:val="nil"/>
              <w:left w:val="nil"/>
              <w:bottom w:val="single" w:sz="4" w:space="0" w:color="auto"/>
              <w:right w:val="single" w:sz="4" w:space="0" w:color="auto"/>
            </w:tcBorders>
            <w:shd w:val="clear" w:color="auto" w:fill="FFFF00"/>
            <w:noWrap/>
            <w:vAlign w:val="bottom"/>
            <w:hideMark/>
          </w:tcPr>
          <w:p w14:paraId="3EA3DBCA" w14:textId="77777777" w:rsidR="00771E90" w:rsidRPr="000A579D" w:rsidRDefault="00771E90" w:rsidP="00011EA5">
            <w:pPr>
              <w:spacing w:after="0" w:line="240" w:lineRule="auto"/>
              <w:jc w:val="center"/>
              <w:rPr>
                <w:rFonts w:ascii="Times New Roman" w:eastAsia="Times New Roman" w:hAnsi="Times New Roman" w:cs="Times New Roman"/>
                <w:b/>
                <w:color w:val="000000"/>
                <w:sz w:val="24"/>
                <w:szCs w:val="24"/>
              </w:rPr>
            </w:pPr>
            <w:r w:rsidRPr="000A579D">
              <w:rPr>
                <w:rFonts w:ascii="Times New Roman" w:eastAsia="Times New Roman" w:hAnsi="Times New Roman" w:cs="Times New Roman"/>
                <w:b/>
                <w:color w:val="000000"/>
                <w:sz w:val="24"/>
                <w:szCs w:val="24"/>
              </w:rPr>
              <w:t>N-gain</w:t>
            </w:r>
          </w:p>
        </w:tc>
      </w:tr>
      <w:tr w:rsidR="00771E90" w:rsidRPr="000A579D" w14:paraId="6FC45F51"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6EE8B8C5" w14:textId="0F89BF7A"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14:paraId="710552FA"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22</w:t>
            </w:r>
          </w:p>
        </w:tc>
        <w:tc>
          <w:tcPr>
            <w:tcW w:w="993" w:type="dxa"/>
            <w:tcBorders>
              <w:top w:val="nil"/>
              <w:left w:val="nil"/>
              <w:bottom w:val="single" w:sz="4" w:space="0" w:color="auto"/>
              <w:right w:val="single" w:sz="4" w:space="0" w:color="auto"/>
            </w:tcBorders>
            <w:shd w:val="clear" w:color="auto" w:fill="auto"/>
            <w:noWrap/>
            <w:vAlign w:val="bottom"/>
            <w:hideMark/>
          </w:tcPr>
          <w:p w14:paraId="744D32EF"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42</w:t>
            </w:r>
          </w:p>
        </w:tc>
        <w:tc>
          <w:tcPr>
            <w:tcW w:w="1134" w:type="dxa"/>
            <w:tcBorders>
              <w:top w:val="nil"/>
              <w:left w:val="nil"/>
              <w:bottom w:val="single" w:sz="4" w:space="0" w:color="auto"/>
              <w:right w:val="single" w:sz="4" w:space="0" w:color="auto"/>
            </w:tcBorders>
            <w:shd w:val="clear" w:color="auto" w:fill="auto"/>
            <w:noWrap/>
            <w:vAlign w:val="bottom"/>
            <w:hideMark/>
          </w:tcPr>
          <w:p w14:paraId="50A7ED3D"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w:t>
            </w:r>
          </w:p>
        </w:tc>
        <w:tc>
          <w:tcPr>
            <w:tcW w:w="2323" w:type="dxa"/>
            <w:tcBorders>
              <w:top w:val="nil"/>
              <w:left w:val="nil"/>
              <w:bottom w:val="single" w:sz="4" w:space="0" w:color="auto"/>
              <w:right w:val="single" w:sz="4" w:space="0" w:color="auto"/>
            </w:tcBorders>
            <w:shd w:val="clear" w:color="auto" w:fill="auto"/>
            <w:noWrap/>
            <w:vAlign w:val="bottom"/>
            <w:hideMark/>
          </w:tcPr>
          <w:p w14:paraId="55452516"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78</w:t>
            </w:r>
          </w:p>
        </w:tc>
        <w:tc>
          <w:tcPr>
            <w:tcW w:w="1476" w:type="dxa"/>
            <w:tcBorders>
              <w:top w:val="nil"/>
              <w:left w:val="nil"/>
              <w:bottom w:val="single" w:sz="4" w:space="0" w:color="auto"/>
              <w:right w:val="single" w:sz="4" w:space="0" w:color="auto"/>
            </w:tcBorders>
            <w:shd w:val="clear" w:color="auto" w:fill="auto"/>
            <w:noWrap/>
            <w:vAlign w:val="bottom"/>
            <w:hideMark/>
          </w:tcPr>
          <w:p w14:paraId="58AC945B"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0,256410256</w:t>
            </w:r>
          </w:p>
        </w:tc>
      </w:tr>
      <w:tr w:rsidR="00771E90" w:rsidRPr="000A579D" w14:paraId="68ECB90D"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5B8994B8"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14:paraId="481B3F12"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22</w:t>
            </w:r>
          </w:p>
        </w:tc>
        <w:tc>
          <w:tcPr>
            <w:tcW w:w="993" w:type="dxa"/>
            <w:tcBorders>
              <w:top w:val="nil"/>
              <w:left w:val="nil"/>
              <w:bottom w:val="single" w:sz="4" w:space="0" w:color="auto"/>
              <w:right w:val="single" w:sz="4" w:space="0" w:color="auto"/>
            </w:tcBorders>
            <w:shd w:val="clear" w:color="auto" w:fill="auto"/>
            <w:noWrap/>
            <w:vAlign w:val="bottom"/>
            <w:hideMark/>
          </w:tcPr>
          <w:p w14:paraId="584F626A"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42</w:t>
            </w:r>
          </w:p>
        </w:tc>
        <w:tc>
          <w:tcPr>
            <w:tcW w:w="1134" w:type="dxa"/>
            <w:tcBorders>
              <w:top w:val="nil"/>
              <w:left w:val="nil"/>
              <w:bottom w:val="single" w:sz="4" w:space="0" w:color="auto"/>
              <w:right w:val="single" w:sz="4" w:space="0" w:color="auto"/>
            </w:tcBorders>
            <w:shd w:val="clear" w:color="auto" w:fill="auto"/>
            <w:noWrap/>
            <w:vAlign w:val="bottom"/>
            <w:hideMark/>
          </w:tcPr>
          <w:p w14:paraId="787F6448"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w:t>
            </w:r>
          </w:p>
        </w:tc>
        <w:tc>
          <w:tcPr>
            <w:tcW w:w="2323" w:type="dxa"/>
            <w:tcBorders>
              <w:top w:val="nil"/>
              <w:left w:val="nil"/>
              <w:bottom w:val="single" w:sz="4" w:space="0" w:color="auto"/>
              <w:right w:val="single" w:sz="4" w:space="0" w:color="auto"/>
            </w:tcBorders>
            <w:shd w:val="clear" w:color="auto" w:fill="auto"/>
            <w:noWrap/>
            <w:vAlign w:val="bottom"/>
            <w:hideMark/>
          </w:tcPr>
          <w:p w14:paraId="4A370DF3"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78</w:t>
            </w:r>
          </w:p>
        </w:tc>
        <w:tc>
          <w:tcPr>
            <w:tcW w:w="1476" w:type="dxa"/>
            <w:tcBorders>
              <w:top w:val="nil"/>
              <w:left w:val="nil"/>
              <w:bottom w:val="single" w:sz="4" w:space="0" w:color="auto"/>
              <w:right w:val="single" w:sz="4" w:space="0" w:color="auto"/>
            </w:tcBorders>
            <w:shd w:val="clear" w:color="auto" w:fill="auto"/>
            <w:noWrap/>
            <w:vAlign w:val="bottom"/>
            <w:hideMark/>
          </w:tcPr>
          <w:p w14:paraId="3D1EFD6B"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0,256410256</w:t>
            </w:r>
          </w:p>
        </w:tc>
      </w:tr>
      <w:tr w:rsidR="00771E90" w:rsidRPr="000A579D" w14:paraId="06FDBB5B"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5C8416FD" w14:textId="744E8FFC"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14:paraId="5272DDFF"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22</w:t>
            </w:r>
          </w:p>
        </w:tc>
        <w:tc>
          <w:tcPr>
            <w:tcW w:w="993" w:type="dxa"/>
            <w:tcBorders>
              <w:top w:val="nil"/>
              <w:left w:val="nil"/>
              <w:bottom w:val="single" w:sz="4" w:space="0" w:color="auto"/>
              <w:right w:val="single" w:sz="4" w:space="0" w:color="auto"/>
            </w:tcBorders>
            <w:shd w:val="clear" w:color="auto" w:fill="auto"/>
            <w:noWrap/>
            <w:vAlign w:val="bottom"/>
            <w:hideMark/>
          </w:tcPr>
          <w:p w14:paraId="1BBB63AB"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42</w:t>
            </w:r>
          </w:p>
        </w:tc>
        <w:tc>
          <w:tcPr>
            <w:tcW w:w="1134" w:type="dxa"/>
            <w:tcBorders>
              <w:top w:val="nil"/>
              <w:left w:val="nil"/>
              <w:bottom w:val="single" w:sz="4" w:space="0" w:color="auto"/>
              <w:right w:val="single" w:sz="4" w:space="0" w:color="auto"/>
            </w:tcBorders>
            <w:shd w:val="clear" w:color="auto" w:fill="auto"/>
            <w:noWrap/>
            <w:vAlign w:val="bottom"/>
            <w:hideMark/>
          </w:tcPr>
          <w:p w14:paraId="7EEB5D66"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w:t>
            </w:r>
          </w:p>
        </w:tc>
        <w:tc>
          <w:tcPr>
            <w:tcW w:w="2323" w:type="dxa"/>
            <w:tcBorders>
              <w:top w:val="nil"/>
              <w:left w:val="nil"/>
              <w:bottom w:val="single" w:sz="4" w:space="0" w:color="auto"/>
              <w:right w:val="single" w:sz="4" w:space="0" w:color="auto"/>
            </w:tcBorders>
            <w:shd w:val="clear" w:color="auto" w:fill="auto"/>
            <w:noWrap/>
            <w:vAlign w:val="bottom"/>
            <w:hideMark/>
          </w:tcPr>
          <w:p w14:paraId="266B20CC"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78</w:t>
            </w:r>
          </w:p>
        </w:tc>
        <w:tc>
          <w:tcPr>
            <w:tcW w:w="1476" w:type="dxa"/>
            <w:tcBorders>
              <w:top w:val="nil"/>
              <w:left w:val="nil"/>
              <w:bottom w:val="single" w:sz="4" w:space="0" w:color="auto"/>
              <w:right w:val="single" w:sz="4" w:space="0" w:color="auto"/>
            </w:tcBorders>
            <w:shd w:val="clear" w:color="auto" w:fill="auto"/>
            <w:noWrap/>
            <w:vAlign w:val="bottom"/>
            <w:hideMark/>
          </w:tcPr>
          <w:p w14:paraId="76D5E6A2"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0,256410256</w:t>
            </w:r>
          </w:p>
        </w:tc>
      </w:tr>
      <w:tr w:rsidR="00771E90" w:rsidRPr="000A579D" w14:paraId="748148ED"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4F09581E" w14:textId="08A26BEE"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14:paraId="34864A5F"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25</w:t>
            </w:r>
          </w:p>
        </w:tc>
        <w:tc>
          <w:tcPr>
            <w:tcW w:w="993" w:type="dxa"/>
            <w:tcBorders>
              <w:top w:val="nil"/>
              <w:left w:val="nil"/>
              <w:bottom w:val="single" w:sz="4" w:space="0" w:color="auto"/>
              <w:right w:val="single" w:sz="4" w:space="0" w:color="auto"/>
            </w:tcBorders>
            <w:shd w:val="clear" w:color="auto" w:fill="auto"/>
            <w:noWrap/>
            <w:vAlign w:val="bottom"/>
            <w:hideMark/>
          </w:tcPr>
          <w:p w14:paraId="1EDFDF54"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45</w:t>
            </w:r>
          </w:p>
        </w:tc>
        <w:tc>
          <w:tcPr>
            <w:tcW w:w="1134" w:type="dxa"/>
            <w:tcBorders>
              <w:top w:val="nil"/>
              <w:left w:val="nil"/>
              <w:bottom w:val="single" w:sz="4" w:space="0" w:color="auto"/>
              <w:right w:val="single" w:sz="4" w:space="0" w:color="auto"/>
            </w:tcBorders>
            <w:shd w:val="clear" w:color="auto" w:fill="auto"/>
            <w:noWrap/>
            <w:vAlign w:val="bottom"/>
            <w:hideMark/>
          </w:tcPr>
          <w:p w14:paraId="0D875191"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w:t>
            </w:r>
          </w:p>
        </w:tc>
        <w:tc>
          <w:tcPr>
            <w:tcW w:w="2323" w:type="dxa"/>
            <w:tcBorders>
              <w:top w:val="nil"/>
              <w:left w:val="nil"/>
              <w:bottom w:val="single" w:sz="4" w:space="0" w:color="auto"/>
              <w:right w:val="single" w:sz="4" w:space="0" w:color="auto"/>
            </w:tcBorders>
            <w:shd w:val="clear" w:color="auto" w:fill="auto"/>
            <w:noWrap/>
            <w:vAlign w:val="bottom"/>
            <w:hideMark/>
          </w:tcPr>
          <w:p w14:paraId="1B50D60F"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75</w:t>
            </w:r>
          </w:p>
        </w:tc>
        <w:tc>
          <w:tcPr>
            <w:tcW w:w="1476" w:type="dxa"/>
            <w:tcBorders>
              <w:top w:val="nil"/>
              <w:left w:val="nil"/>
              <w:bottom w:val="single" w:sz="4" w:space="0" w:color="auto"/>
              <w:right w:val="single" w:sz="4" w:space="0" w:color="auto"/>
            </w:tcBorders>
            <w:shd w:val="clear" w:color="auto" w:fill="auto"/>
            <w:noWrap/>
            <w:vAlign w:val="bottom"/>
            <w:hideMark/>
          </w:tcPr>
          <w:p w14:paraId="0730C1A3"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0,266666667</w:t>
            </w:r>
          </w:p>
        </w:tc>
      </w:tr>
      <w:tr w:rsidR="00771E90" w:rsidRPr="000A579D" w14:paraId="77432E76"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1ED7AD93" w14:textId="305A663F"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bottom"/>
            <w:hideMark/>
          </w:tcPr>
          <w:p w14:paraId="532AB572"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25</w:t>
            </w:r>
          </w:p>
        </w:tc>
        <w:tc>
          <w:tcPr>
            <w:tcW w:w="993" w:type="dxa"/>
            <w:tcBorders>
              <w:top w:val="nil"/>
              <w:left w:val="nil"/>
              <w:bottom w:val="single" w:sz="4" w:space="0" w:color="auto"/>
              <w:right w:val="single" w:sz="4" w:space="0" w:color="auto"/>
            </w:tcBorders>
            <w:shd w:val="clear" w:color="auto" w:fill="auto"/>
            <w:noWrap/>
            <w:vAlign w:val="bottom"/>
            <w:hideMark/>
          </w:tcPr>
          <w:p w14:paraId="287FB679"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45</w:t>
            </w:r>
          </w:p>
        </w:tc>
        <w:tc>
          <w:tcPr>
            <w:tcW w:w="1134" w:type="dxa"/>
            <w:tcBorders>
              <w:top w:val="nil"/>
              <w:left w:val="nil"/>
              <w:bottom w:val="single" w:sz="4" w:space="0" w:color="auto"/>
              <w:right w:val="single" w:sz="4" w:space="0" w:color="auto"/>
            </w:tcBorders>
            <w:shd w:val="clear" w:color="auto" w:fill="auto"/>
            <w:noWrap/>
            <w:vAlign w:val="bottom"/>
            <w:hideMark/>
          </w:tcPr>
          <w:p w14:paraId="4688148D"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w:t>
            </w:r>
          </w:p>
        </w:tc>
        <w:tc>
          <w:tcPr>
            <w:tcW w:w="2323" w:type="dxa"/>
            <w:tcBorders>
              <w:top w:val="nil"/>
              <w:left w:val="nil"/>
              <w:bottom w:val="single" w:sz="4" w:space="0" w:color="auto"/>
              <w:right w:val="single" w:sz="4" w:space="0" w:color="auto"/>
            </w:tcBorders>
            <w:shd w:val="clear" w:color="auto" w:fill="auto"/>
            <w:noWrap/>
            <w:vAlign w:val="bottom"/>
            <w:hideMark/>
          </w:tcPr>
          <w:p w14:paraId="6D8941D5"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75</w:t>
            </w:r>
          </w:p>
        </w:tc>
        <w:tc>
          <w:tcPr>
            <w:tcW w:w="1476" w:type="dxa"/>
            <w:tcBorders>
              <w:top w:val="nil"/>
              <w:left w:val="nil"/>
              <w:bottom w:val="single" w:sz="4" w:space="0" w:color="auto"/>
              <w:right w:val="single" w:sz="4" w:space="0" w:color="auto"/>
            </w:tcBorders>
            <w:shd w:val="clear" w:color="auto" w:fill="auto"/>
            <w:noWrap/>
            <w:vAlign w:val="bottom"/>
            <w:hideMark/>
          </w:tcPr>
          <w:p w14:paraId="45AF75B3"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0,266666667</w:t>
            </w:r>
          </w:p>
        </w:tc>
      </w:tr>
      <w:tr w:rsidR="00771E90" w:rsidRPr="000A579D" w14:paraId="215E43E5"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675A6E49" w14:textId="0EA85334"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bottom"/>
            <w:hideMark/>
          </w:tcPr>
          <w:p w14:paraId="1345C54F"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25</w:t>
            </w:r>
          </w:p>
        </w:tc>
        <w:tc>
          <w:tcPr>
            <w:tcW w:w="993" w:type="dxa"/>
            <w:tcBorders>
              <w:top w:val="nil"/>
              <w:left w:val="nil"/>
              <w:bottom w:val="single" w:sz="4" w:space="0" w:color="auto"/>
              <w:right w:val="single" w:sz="4" w:space="0" w:color="auto"/>
            </w:tcBorders>
            <w:shd w:val="clear" w:color="auto" w:fill="auto"/>
            <w:noWrap/>
            <w:vAlign w:val="bottom"/>
            <w:hideMark/>
          </w:tcPr>
          <w:p w14:paraId="76AF128E"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45</w:t>
            </w:r>
          </w:p>
        </w:tc>
        <w:tc>
          <w:tcPr>
            <w:tcW w:w="1134" w:type="dxa"/>
            <w:tcBorders>
              <w:top w:val="nil"/>
              <w:left w:val="nil"/>
              <w:bottom w:val="single" w:sz="4" w:space="0" w:color="auto"/>
              <w:right w:val="single" w:sz="4" w:space="0" w:color="auto"/>
            </w:tcBorders>
            <w:shd w:val="clear" w:color="auto" w:fill="auto"/>
            <w:noWrap/>
            <w:vAlign w:val="bottom"/>
            <w:hideMark/>
          </w:tcPr>
          <w:p w14:paraId="3567CDE5"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w:t>
            </w:r>
          </w:p>
        </w:tc>
        <w:tc>
          <w:tcPr>
            <w:tcW w:w="2323" w:type="dxa"/>
            <w:tcBorders>
              <w:top w:val="nil"/>
              <w:left w:val="nil"/>
              <w:bottom w:val="single" w:sz="4" w:space="0" w:color="auto"/>
              <w:right w:val="single" w:sz="4" w:space="0" w:color="auto"/>
            </w:tcBorders>
            <w:shd w:val="clear" w:color="auto" w:fill="auto"/>
            <w:noWrap/>
            <w:vAlign w:val="bottom"/>
            <w:hideMark/>
          </w:tcPr>
          <w:p w14:paraId="6A528ADA"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75</w:t>
            </w:r>
          </w:p>
        </w:tc>
        <w:tc>
          <w:tcPr>
            <w:tcW w:w="1476" w:type="dxa"/>
            <w:tcBorders>
              <w:top w:val="nil"/>
              <w:left w:val="nil"/>
              <w:bottom w:val="single" w:sz="4" w:space="0" w:color="auto"/>
              <w:right w:val="single" w:sz="4" w:space="0" w:color="auto"/>
            </w:tcBorders>
            <w:shd w:val="clear" w:color="auto" w:fill="auto"/>
            <w:noWrap/>
            <w:vAlign w:val="bottom"/>
            <w:hideMark/>
          </w:tcPr>
          <w:p w14:paraId="7BA5C407"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0,266666667</w:t>
            </w:r>
          </w:p>
        </w:tc>
      </w:tr>
      <w:tr w:rsidR="00771E90" w:rsidRPr="000A579D" w14:paraId="6ECD8CFF"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385F6BB4" w14:textId="322F279F"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noWrap/>
            <w:vAlign w:val="bottom"/>
            <w:hideMark/>
          </w:tcPr>
          <w:p w14:paraId="3FB3A51E"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25</w:t>
            </w:r>
          </w:p>
        </w:tc>
        <w:tc>
          <w:tcPr>
            <w:tcW w:w="993" w:type="dxa"/>
            <w:tcBorders>
              <w:top w:val="nil"/>
              <w:left w:val="nil"/>
              <w:bottom w:val="single" w:sz="4" w:space="0" w:color="auto"/>
              <w:right w:val="single" w:sz="4" w:space="0" w:color="auto"/>
            </w:tcBorders>
            <w:shd w:val="clear" w:color="auto" w:fill="auto"/>
            <w:noWrap/>
            <w:vAlign w:val="bottom"/>
            <w:hideMark/>
          </w:tcPr>
          <w:p w14:paraId="69D249BC"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48</w:t>
            </w:r>
          </w:p>
        </w:tc>
        <w:tc>
          <w:tcPr>
            <w:tcW w:w="1134" w:type="dxa"/>
            <w:tcBorders>
              <w:top w:val="nil"/>
              <w:left w:val="nil"/>
              <w:bottom w:val="single" w:sz="4" w:space="0" w:color="auto"/>
              <w:right w:val="single" w:sz="4" w:space="0" w:color="auto"/>
            </w:tcBorders>
            <w:shd w:val="clear" w:color="auto" w:fill="auto"/>
            <w:noWrap/>
            <w:vAlign w:val="bottom"/>
            <w:hideMark/>
          </w:tcPr>
          <w:p w14:paraId="4363A955"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23</w:t>
            </w:r>
          </w:p>
        </w:tc>
        <w:tc>
          <w:tcPr>
            <w:tcW w:w="2323" w:type="dxa"/>
            <w:tcBorders>
              <w:top w:val="nil"/>
              <w:left w:val="nil"/>
              <w:bottom w:val="single" w:sz="4" w:space="0" w:color="auto"/>
              <w:right w:val="single" w:sz="4" w:space="0" w:color="auto"/>
            </w:tcBorders>
            <w:shd w:val="clear" w:color="auto" w:fill="auto"/>
            <w:noWrap/>
            <w:vAlign w:val="bottom"/>
            <w:hideMark/>
          </w:tcPr>
          <w:p w14:paraId="6163FB44"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75</w:t>
            </w:r>
          </w:p>
        </w:tc>
        <w:tc>
          <w:tcPr>
            <w:tcW w:w="1476" w:type="dxa"/>
            <w:tcBorders>
              <w:top w:val="nil"/>
              <w:left w:val="nil"/>
              <w:bottom w:val="single" w:sz="4" w:space="0" w:color="auto"/>
              <w:right w:val="single" w:sz="4" w:space="0" w:color="auto"/>
            </w:tcBorders>
            <w:shd w:val="clear" w:color="auto" w:fill="auto"/>
            <w:noWrap/>
            <w:vAlign w:val="bottom"/>
            <w:hideMark/>
          </w:tcPr>
          <w:p w14:paraId="53AB544A"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0,306666667</w:t>
            </w:r>
          </w:p>
        </w:tc>
      </w:tr>
      <w:tr w:rsidR="00771E90" w:rsidRPr="000A579D" w14:paraId="5526B2AB"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5EA704FA" w14:textId="50000684"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noWrap/>
            <w:vAlign w:val="bottom"/>
            <w:hideMark/>
          </w:tcPr>
          <w:p w14:paraId="4876CBB4"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28</w:t>
            </w:r>
          </w:p>
        </w:tc>
        <w:tc>
          <w:tcPr>
            <w:tcW w:w="993" w:type="dxa"/>
            <w:tcBorders>
              <w:top w:val="nil"/>
              <w:left w:val="nil"/>
              <w:bottom w:val="single" w:sz="4" w:space="0" w:color="auto"/>
              <w:right w:val="single" w:sz="4" w:space="0" w:color="auto"/>
            </w:tcBorders>
            <w:shd w:val="clear" w:color="auto" w:fill="auto"/>
            <w:noWrap/>
            <w:vAlign w:val="bottom"/>
            <w:hideMark/>
          </w:tcPr>
          <w:p w14:paraId="10718CEA"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48</w:t>
            </w:r>
          </w:p>
        </w:tc>
        <w:tc>
          <w:tcPr>
            <w:tcW w:w="1134" w:type="dxa"/>
            <w:tcBorders>
              <w:top w:val="nil"/>
              <w:left w:val="nil"/>
              <w:bottom w:val="single" w:sz="4" w:space="0" w:color="auto"/>
              <w:right w:val="single" w:sz="4" w:space="0" w:color="auto"/>
            </w:tcBorders>
            <w:shd w:val="clear" w:color="auto" w:fill="auto"/>
            <w:noWrap/>
            <w:vAlign w:val="bottom"/>
            <w:hideMark/>
          </w:tcPr>
          <w:p w14:paraId="6F379C49"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w:t>
            </w:r>
          </w:p>
        </w:tc>
        <w:tc>
          <w:tcPr>
            <w:tcW w:w="2323" w:type="dxa"/>
            <w:tcBorders>
              <w:top w:val="nil"/>
              <w:left w:val="nil"/>
              <w:bottom w:val="single" w:sz="4" w:space="0" w:color="auto"/>
              <w:right w:val="single" w:sz="4" w:space="0" w:color="auto"/>
            </w:tcBorders>
            <w:shd w:val="clear" w:color="auto" w:fill="auto"/>
            <w:noWrap/>
            <w:vAlign w:val="bottom"/>
            <w:hideMark/>
          </w:tcPr>
          <w:p w14:paraId="43738DF6"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72</w:t>
            </w:r>
          </w:p>
        </w:tc>
        <w:tc>
          <w:tcPr>
            <w:tcW w:w="1476" w:type="dxa"/>
            <w:tcBorders>
              <w:top w:val="nil"/>
              <w:left w:val="nil"/>
              <w:bottom w:val="single" w:sz="4" w:space="0" w:color="auto"/>
              <w:right w:val="single" w:sz="4" w:space="0" w:color="auto"/>
            </w:tcBorders>
            <w:shd w:val="clear" w:color="auto" w:fill="auto"/>
            <w:noWrap/>
            <w:vAlign w:val="bottom"/>
            <w:hideMark/>
          </w:tcPr>
          <w:p w14:paraId="4319F05B"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0,277777778</w:t>
            </w:r>
          </w:p>
        </w:tc>
      </w:tr>
      <w:tr w:rsidR="00771E90" w:rsidRPr="000A579D" w14:paraId="222E595B"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48A11B45" w14:textId="2C06D796"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noWrap/>
            <w:vAlign w:val="bottom"/>
            <w:hideMark/>
          </w:tcPr>
          <w:p w14:paraId="679FF50A"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28</w:t>
            </w:r>
          </w:p>
        </w:tc>
        <w:tc>
          <w:tcPr>
            <w:tcW w:w="993" w:type="dxa"/>
            <w:tcBorders>
              <w:top w:val="nil"/>
              <w:left w:val="nil"/>
              <w:bottom w:val="single" w:sz="4" w:space="0" w:color="auto"/>
              <w:right w:val="single" w:sz="4" w:space="0" w:color="auto"/>
            </w:tcBorders>
            <w:shd w:val="clear" w:color="auto" w:fill="auto"/>
            <w:noWrap/>
            <w:vAlign w:val="bottom"/>
            <w:hideMark/>
          </w:tcPr>
          <w:p w14:paraId="7E886BB4"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48</w:t>
            </w:r>
          </w:p>
        </w:tc>
        <w:tc>
          <w:tcPr>
            <w:tcW w:w="1134" w:type="dxa"/>
            <w:tcBorders>
              <w:top w:val="nil"/>
              <w:left w:val="nil"/>
              <w:bottom w:val="single" w:sz="4" w:space="0" w:color="auto"/>
              <w:right w:val="single" w:sz="4" w:space="0" w:color="auto"/>
            </w:tcBorders>
            <w:shd w:val="clear" w:color="auto" w:fill="auto"/>
            <w:noWrap/>
            <w:vAlign w:val="bottom"/>
            <w:hideMark/>
          </w:tcPr>
          <w:p w14:paraId="5298C7E2"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w:t>
            </w:r>
          </w:p>
        </w:tc>
        <w:tc>
          <w:tcPr>
            <w:tcW w:w="2323" w:type="dxa"/>
            <w:tcBorders>
              <w:top w:val="nil"/>
              <w:left w:val="nil"/>
              <w:bottom w:val="single" w:sz="4" w:space="0" w:color="auto"/>
              <w:right w:val="single" w:sz="4" w:space="0" w:color="auto"/>
            </w:tcBorders>
            <w:shd w:val="clear" w:color="auto" w:fill="auto"/>
            <w:noWrap/>
            <w:vAlign w:val="bottom"/>
            <w:hideMark/>
          </w:tcPr>
          <w:p w14:paraId="4A390DBB"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72</w:t>
            </w:r>
          </w:p>
        </w:tc>
        <w:tc>
          <w:tcPr>
            <w:tcW w:w="1476" w:type="dxa"/>
            <w:tcBorders>
              <w:top w:val="nil"/>
              <w:left w:val="nil"/>
              <w:bottom w:val="single" w:sz="4" w:space="0" w:color="auto"/>
              <w:right w:val="single" w:sz="4" w:space="0" w:color="auto"/>
            </w:tcBorders>
            <w:shd w:val="clear" w:color="auto" w:fill="auto"/>
            <w:noWrap/>
            <w:vAlign w:val="bottom"/>
            <w:hideMark/>
          </w:tcPr>
          <w:p w14:paraId="09D0969A"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0,277777778</w:t>
            </w:r>
          </w:p>
        </w:tc>
      </w:tr>
      <w:tr w:rsidR="00771E90" w:rsidRPr="000A579D" w14:paraId="6F71E0CF"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6726AF81" w14:textId="3AA696E4"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bottom"/>
            <w:hideMark/>
          </w:tcPr>
          <w:p w14:paraId="5227D196"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31</w:t>
            </w:r>
          </w:p>
        </w:tc>
        <w:tc>
          <w:tcPr>
            <w:tcW w:w="993" w:type="dxa"/>
            <w:tcBorders>
              <w:top w:val="nil"/>
              <w:left w:val="nil"/>
              <w:bottom w:val="single" w:sz="4" w:space="0" w:color="auto"/>
              <w:right w:val="single" w:sz="4" w:space="0" w:color="auto"/>
            </w:tcBorders>
            <w:shd w:val="clear" w:color="auto" w:fill="auto"/>
            <w:noWrap/>
            <w:vAlign w:val="bottom"/>
            <w:hideMark/>
          </w:tcPr>
          <w:p w14:paraId="5CA04CA5"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51</w:t>
            </w:r>
          </w:p>
        </w:tc>
        <w:tc>
          <w:tcPr>
            <w:tcW w:w="1134" w:type="dxa"/>
            <w:tcBorders>
              <w:top w:val="nil"/>
              <w:left w:val="nil"/>
              <w:bottom w:val="single" w:sz="4" w:space="0" w:color="auto"/>
              <w:right w:val="single" w:sz="4" w:space="0" w:color="auto"/>
            </w:tcBorders>
            <w:shd w:val="clear" w:color="auto" w:fill="auto"/>
            <w:noWrap/>
            <w:vAlign w:val="bottom"/>
            <w:hideMark/>
          </w:tcPr>
          <w:p w14:paraId="0CA93807"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w:t>
            </w:r>
          </w:p>
        </w:tc>
        <w:tc>
          <w:tcPr>
            <w:tcW w:w="2323" w:type="dxa"/>
            <w:tcBorders>
              <w:top w:val="nil"/>
              <w:left w:val="nil"/>
              <w:bottom w:val="single" w:sz="4" w:space="0" w:color="auto"/>
              <w:right w:val="single" w:sz="4" w:space="0" w:color="auto"/>
            </w:tcBorders>
            <w:shd w:val="clear" w:color="auto" w:fill="auto"/>
            <w:noWrap/>
            <w:vAlign w:val="bottom"/>
            <w:hideMark/>
          </w:tcPr>
          <w:p w14:paraId="52D70F1A"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69</w:t>
            </w:r>
          </w:p>
        </w:tc>
        <w:tc>
          <w:tcPr>
            <w:tcW w:w="1476" w:type="dxa"/>
            <w:tcBorders>
              <w:top w:val="nil"/>
              <w:left w:val="nil"/>
              <w:bottom w:val="single" w:sz="4" w:space="0" w:color="auto"/>
              <w:right w:val="single" w:sz="4" w:space="0" w:color="auto"/>
            </w:tcBorders>
            <w:shd w:val="clear" w:color="auto" w:fill="auto"/>
            <w:noWrap/>
            <w:vAlign w:val="bottom"/>
            <w:hideMark/>
          </w:tcPr>
          <w:p w14:paraId="1F6B38E1"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0,289855072</w:t>
            </w:r>
          </w:p>
        </w:tc>
      </w:tr>
      <w:tr w:rsidR="00771E90" w:rsidRPr="000A579D" w14:paraId="243A14D2"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7ECA5391" w14:textId="67B61ECD"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11</w:t>
            </w:r>
          </w:p>
        </w:tc>
        <w:tc>
          <w:tcPr>
            <w:tcW w:w="992" w:type="dxa"/>
            <w:tcBorders>
              <w:top w:val="nil"/>
              <w:left w:val="nil"/>
              <w:bottom w:val="single" w:sz="4" w:space="0" w:color="auto"/>
              <w:right w:val="single" w:sz="4" w:space="0" w:color="auto"/>
            </w:tcBorders>
            <w:shd w:val="clear" w:color="auto" w:fill="auto"/>
            <w:noWrap/>
            <w:vAlign w:val="bottom"/>
            <w:hideMark/>
          </w:tcPr>
          <w:p w14:paraId="32F4D0F2"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31</w:t>
            </w:r>
          </w:p>
        </w:tc>
        <w:tc>
          <w:tcPr>
            <w:tcW w:w="993" w:type="dxa"/>
            <w:tcBorders>
              <w:top w:val="nil"/>
              <w:left w:val="nil"/>
              <w:bottom w:val="single" w:sz="4" w:space="0" w:color="auto"/>
              <w:right w:val="single" w:sz="4" w:space="0" w:color="auto"/>
            </w:tcBorders>
            <w:shd w:val="clear" w:color="auto" w:fill="auto"/>
            <w:noWrap/>
            <w:vAlign w:val="bottom"/>
            <w:hideMark/>
          </w:tcPr>
          <w:p w14:paraId="7500A3B6"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54</w:t>
            </w:r>
          </w:p>
        </w:tc>
        <w:tc>
          <w:tcPr>
            <w:tcW w:w="1134" w:type="dxa"/>
            <w:tcBorders>
              <w:top w:val="nil"/>
              <w:left w:val="nil"/>
              <w:bottom w:val="single" w:sz="4" w:space="0" w:color="auto"/>
              <w:right w:val="single" w:sz="4" w:space="0" w:color="auto"/>
            </w:tcBorders>
            <w:shd w:val="clear" w:color="auto" w:fill="auto"/>
            <w:noWrap/>
            <w:vAlign w:val="bottom"/>
            <w:hideMark/>
          </w:tcPr>
          <w:p w14:paraId="3495681E"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23</w:t>
            </w:r>
          </w:p>
        </w:tc>
        <w:tc>
          <w:tcPr>
            <w:tcW w:w="2323" w:type="dxa"/>
            <w:tcBorders>
              <w:top w:val="nil"/>
              <w:left w:val="nil"/>
              <w:bottom w:val="single" w:sz="4" w:space="0" w:color="auto"/>
              <w:right w:val="single" w:sz="4" w:space="0" w:color="auto"/>
            </w:tcBorders>
            <w:shd w:val="clear" w:color="auto" w:fill="auto"/>
            <w:noWrap/>
            <w:vAlign w:val="bottom"/>
            <w:hideMark/>
          </w:tcPr>
          <w:p w14:paraId="62C8090F"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69</w:t>
            </w:r>
          </w:p>
        </w:tc>
        <w:tc>
          <w:tcPr>
            <w:tcW w:w="1476" w:type="dxa"/>
            <w:tcBorders>
              <w:top w:val="nil"/>
              <w:left w:val="nil"/>
              <w:bottom w:val="single" w:sz="4" w:space="0" w:color="auto"/>
              <w:right w:val="single" w:sz="4" w:space="0" w:color="auto"/>
            </w:tcBorders>
            <w:shd w:val="clear" w:color="auto" w:fill="auto"/>
            <w:noWrap/>
            <w:vAlign w:val="bottom"/>
            <w:hideMark/>
          </w:tcPr>
          <w:p w14:paraId="2F106D33"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0,333333333</w:t>
            </w:r>
          </w:p>
        </w:tc>
      </w:tr>
      <w:tr w:rsidR="00771E90" w:rsidRPr="000A579D" w14:paraId="04D522BC"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633D8737" w14:textId="50C89635"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14:paraId="4A793B65"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31</w:t>
            </w:r>
          </w:p>
        </w:tc>
        <w:tc>
          <w:tcPr>
            <w:tcW w:w="993" w:type="dxa"/>
            <w:tcBorders>
              <w:top w:val="nil"/>
              <w:left w:val="nil"/>
              <w:bottom w:val="single" w:sz="4" w:space="0" w:color="auto"/>
              <w:right w:val="single" w:sz="4" w:space="0" w:color="auto"/>
            </w:tcBorders>
            <w:shd w:val="clear" w:color="auto" w:fill="auto"/>
            <w:noWrap/>
            <w:vAlign w:val="bottom"/>
            <w:hideMark/>
          </w:tcPr>
          <w:p w14:paraId="27E8798B"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54</w:t>
            </w:r>
          </w:p>
        </w:tc>
        <w:tc>
          <w:tcPr>
            <w:tcW w:w="1134" w:type="dxa"/>
            <w:tcBorders>
              <w:top w:val="nil"/>
              <w:left w:val="nil"/>
              <w:bottom w:val="single" w:sz="4" w:space="0" w:color="auto"/>
              <w:right w:val="single" w:sz="4" w:space="0" w:color="auto"/>
            </w:tcBorders>
            <w:shd w:val="clear" w:color="auto" w:fill="auto"/>
            <w:noWrap/>
            <w:vAlign w:val="bottom"/>
            <w:hideMark/>
          </w:tcPr>
          <w:p w14:paraId="1C8B99E6"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23</w:t>
            </w:r>
          </w:p>
        </w:tc>
        <w:tc>
          <w:tcPr>
            <w:tcW w:w="2323" w:type="dxa"/>
            <w:tcBorders>
              <w:top w:val="nil"/>
              <w:left w:val="nil"/>
              <w:bottom w:val="single" w:sz="4" w:space="0" w:color="auto"/>
              <w:right w:val="single" w:sz="4" w:space="0" w:color="auto"/>
            </w:tcBorders>
            <w:shd w:val="clear" w:color="auto" w:fill="auto"/>
            <w:noWrap/>
            <w:vAlign w:val="bottom"/>
            <w:hideMark/>
          </w:tcPr>
          <w:p w14:paraId="329BBC36"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69</w:t>
            </w:r>
          </w:p>
        </w:tc>
        <w:tc>
          <w:tcPr>
            <w:tcW w:w="1476" w:type="dxa"/>
            <w:tcBorders>
              <w:top w:val="nil"/>
              <w:left w:val="nil"/>
              <w:bottom w:val="single" w:sz="4" w:space="0" w:color="auto"/>
              <w:right w:val="single" w:sz="4" w:space="0" w:color="auto"/>
            </w:tcBorders>
            <w:shd w:val="clear" w:color="auto" w:fill="auto"/>
            <w:noWrap/>
            <w:vAlign w:val="bottom"/>
            <w:hideMark/>
          </w:tcPr>
          <w:p w14:paraId="1B902B2D"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0,333333333</w:t>
            </w:r>
          </w:p>
        </w:tc>
      </w:tr>
      <w:tr w:rsidR="00771E90" w:rsidRPr="000A579D" w14:paraId="47BE1C56"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7FA24169" w14:textId="777D1E0F"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13</w:t>
            </w:r>
          </w:p>
        </w:tc>
        <w:tc>
          <w:tcPr>
            <w:tcW w:w="992" w:type="dxa"/>
            <w:tcBorders>
              <w:top w:val="nil"/>
              <w:left w:val="nil"/>
              <w:bottom w:val="single" w:sz="4" w:space="0" w:color="auto"/>
              <w:right w:val="single" w:sz="4" w:space="0" w:color="auto"/>
            </w:tcBorders>
            <w:shd w:val="clear" w:color="auto" w:fill="auto"/>
            <w:noWrap/>
            <w:vAlign w:val="bottom"/>
            <w:hideMark/>
          </w:tcPr>
          <w:p w14:paraId="0EB4656A"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34</w:t>
            </w:r>
          </w:p>
        </w:tc>
        <w:tc>
          <w:tcPr>
            <w:tcW w:w="993" w:type="dxa"/>
            <w:tcBorders>
              <w:top w:val="nil"/>
              <w:left w:val="nil"/>
              <w:bottom w:val="single" w:sz="4" w:space="0" w:color="auto"/>
              <w:right w:val="single" w:sz="4" w:space="0" w:color="auto"/>
            </w:tcBorders>
            <w:shd w:val="clear" w:color="auto" w:fill="auto"/>
            <w:noWrap/>
            <w:vAlign w:val="bottom"/>
            <w:hideMark/>
          </w:tcPr>
          <w:p w14:paraId="39A3482F"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54</w:t>
            </w:r>
          </w:p>
        </w:tc>
        <w:tc>
          <w:tcPr>
            <w:tcW w:w="1134" w:type="dxa"/>
            <w:tcBorders>
              <w:top w:val="nil"/>
              <w:left w:val="nil"/>
              <w:bottom w:val="single" w:sz="4" w:space="0" w:color="auto"/>
              <w:right w:val="single" w:sz="4" w:space="0" w:color="auto"/>
            </w:tcBorders>
            <w:shd w:val="clear" w:color="auto" w:fill="auto"/>
            <w:noWrap/>
            <w:vAlign w:val="bottom"/>
            <w:hideMark/>
          </w:tcPr>
          <w:p w14:paraId="48150126"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w:t>
            </w:r>
          </w:p>
        </w:tc>
        <w:tc>
          <w:tcPr>
            <w:tcW w:w="2323" w:type="dxa"/>
            <w:tcBorders>
              <w:top w:val="nil"/>
              <w:left w:val="nil"/>
              <w:bottom w:val="single" w:sz="4" w:space="0" w:color="auto"/>
              <w:right w:val="single" w:sz="4" w:space="0" w:color="auto"/>
            </w:tcBorders>
            <w:shd w:val="clear" w:color="auto" w:fill="auto"/>
            <w:noWrap/>
            <w:vAlign w:val="bottom"/>
            <w:hideMark/>
          </w:tcPr>
          <w:p w14:paraId="68D9F2FB"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66</w:t>
            </w:r>
          </w:p>
        </w:tc>
        <w:tc>
          <w:tcPr>
            <w:tcW w:w="1476" w:type="dxa"/>
            <w:tcBorders>
              <w:top w:val="nil"/>
              <w:left w:val="nil"/>
              <w:bottom w:val="single" w:sz="4" w:space="0" w:color="auto"/>
              <w:right w:val="single" w:sz="4" w:space="0" w:color="auto"/>
            </w:tcBorders>
            <w:shd w:val="clear" w:color="auto" w:fill="auto"/>
            <w:noWrap/>
            <w:vAlign w:val="bottom"/>
            <w:hideMark/>
          </w:tcPr>
          <w:p w14:paraId="0C4B81C5"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0,303030303</w:t>
            </w:r>
          </w:p>
        </w:tc>
      </w:tr>
      <w:tr w:rsidR="00771E90" w:rsidRPr="000A579D" w14:paraId="526C9725"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6351EACD" w14:textId="43166451"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14</w:t>
            </w:r>
          </w:p>
        </w:tc>
        <w:tc>
          <w:tcPr>
            <w:tcW w:w="992" w:type="dxa"/>
            <w:tcBorders>
              <w:top w:val="nil"/>
              <w:left w:val="nil"/>
              <w:bottom w:val="single" w:sz="4" w:space="0" w:color="auto"/>
              <w:right w:val="single" w:sz="4" w:space="0" w:color="auto"/>
            </w:tcBorders>
            <w:shd w:val="clear" w:color="auto" w:fill="auto"/>
            <w:noWrap/>
            <w:vAlign w:val="bottom"/>
            <w:hideMark/>
          </w:tcPr>
          <w:p w14:paraId="58A9B953"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34</w:t>
            </w:r>
          </w:p>
        </w:tc>
        <w:tc>
          <w:tcPr>
            <w:tcW w:w="993" w:type="dxa"/>
            <w:tcBorders>
              <w:top w:val="nil"/>
              <w:left w:val="nil"/>
              <w:bottom w:val="single" w:sz="4" w:space="0" w:color="auto"/>
              <w:right w:val="single" w:sz="4" w:space="0" w:color="auto"/>
            </w:tcBorders>
            <w:shd w:val="clear" w:color="auto" w:fill="auto"/>
            <w:noWrap/>
            <w:vAlign w:val="bottom"/>
            <w:hideMark/>
          </w:tcPr>
          <w:p w14:paraId="023792DA"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noWrap/>
            <w:vAlign w:val="bottom"/>
            <w:hideMark/>
          </w:tcPr>
          <w:p w14:paraId="290965AD"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23</w:t>
            </w:r>
          </w:p>
        </w:tc>
        <w:tc>
          <w:tcPr>
            <w:tcW w:w="2323" w:type="dxa"/>
            <w:tcBorders>
              <w:top w:val="nil"/>
              <w:left w:val="nil"/>
              <w:bottom w:val="single" w:sz="4" w:space="0" w:color="auto"/>
              <w:right w:val="single" w:sz="4" w:space="0" w:color="auto"/>
            </w:tcBorders>
            <w:shd w:val="clear" w:color="auto" w:fill="auto"/>
            <w:noWrap/>
            <w:vAlign w:val="bottom"/>
            <w:hideMark/>
          </w:tcPr>
          <w:p w14:paraId="688E6554"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66</w:t>
            </w:r>
          </w:p>
        </w:tc>
        <w:tc>
          <w:tcPr>
            <w:tcW w:w="1476" w:type="dxa"/>
            <w:tcBorders>
              <w:top w:val="nil"/>
              <w:left w:val="nil"/>
              <w:bottom w:val="single" w:sz="4" w:space="0" w:color="auto"/>
              <w:right w:val="single" w:sz="4" w:space="0" w:color="auto"/>
            </w:tcBorders>
            <w:shd w:val="clear" w:color="auto" w:fill="auto"/>
            <w:noWrap/>
            <w:vAlign w:val="bottom"/>
            <w:hideMark/>
          </w:tcPr>
          <w:p w14:paraId="39D2434C"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0,348484848</w:t>
            </w:r>
          </w:p>
        </w:tc>
      </w:tr>
      <w:tr w:rsidR="00771E90" w:rsidRPr="000A579D" w14:paraId="3FA292F6"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2AEF4CCC" w14:textId="7655AF93"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15</w:t>
            </w:r>
          </w:p>
        </w:tc>
        <w:tc>
          <w:tcPr>
            <w:tcW w:w="992" w:type="dxa"/>
            <w:tcBorders>
              <w:top w:val="nil"/>
              <w:left w:val="nil"/>
              <w:bottom w:val="single" w:sz="4" w:space="0" w:color="auto"/>
              <w:right w:val="single" w:sz="4" w:space="0" w:color="auto"/>
            </w:tcBorders>
            <w:shd w:val="clear" w:color="auto" w:fill="auto"/>
            <w:noWrap/>
            <w:vAlign w:val="bottom"/>
            <w:hideMark/>
          </w:tcPr>
          <w:p w14:paraId="3961E63B"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37</w:t>
            </w:r>
          </w:p>
        </w:tc>
        <w:tc>
          <w:tcPr>
            <w:tcW w:w="993" w:type="dxa"/>
            <w:tcBorders>
              <w:top w:val="nil"/>
              <w:left w:val="nil"/>
              <w:bottom w:val="single" w:sz="4" w:space="0" w:color="auto"/>
              <w:right w:val="single" w:sz="4" w:space="0" w:color="auto"/>
            </w:tcBorders>
            <w:shd w:val="clear" w:color="auto" w:fill="auto"/>
            <w:noWrap/>
            <w:vAlign w:val="bottom"/>
            <w:hideMark/>
          </w:tcPr>
          <w:p w14:paraId="7BCA4124"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noWrap/>
            <w:vAlign w:val="bottom"/>
            <w:hideMark/>
          </w:tcPr>
          <w:p w14:paraId="19320EDF"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w:t>
            </w:r>
          </w:p>
        </w:tc>
        <w:tc>
          <w:tcPr>
            <w:tcW w:w="2323" w:type="dxa"/>
            <w:tcBorders>
              <w:top w:val="nil"/>
              <w:left w:val="nil"/>
              <w:bottom w:val="single" w:sz="4" w:space="0" w:color="auto"/>
              <w:right w:val="single" w:sz="4" w:space="0" w:color="auto"/>
            </w:tcBorders>
            <w:shd w:val="clear" w:color="auto" w:fill="auto"/>
            <w:noWrap/>
            <w:vAlign w:val="bottom"/>
            <w:hideMark/>
          </w:tcPr>
          <w:p w14:paraId="3071402D"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63</w:t>
            </w:r>
          </w:p>
        </w:tc>
        <w:tc>
          <w:tcPr>
            <w:tcW w:w="1476" w:type="dxa"/>
            <w:tcBorders>
              <w:top w:val="nil"/>
              <w:left w:val="nil"/>
              <w:bottom w:val="single" w:sz="4" w:space="0" w:color="auto"/>
              <w:right w:val="single" w:sz="4" w:space="0" w:color="auto"/>
            </w:tcBorders>
            <w:shd w:val="clear" w:color="auto" w:fill="auto"/>
            <w:noWrap/>
            <w:vAlign w:val="bottom"/>
            <w:hideMark/>
          </w:tcPr>
          <w:p w14:paraId="03B7DCE9"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0,317460317</w:t>
            </w:r>
          </w:p>
        </w:tc>
      </w:tr>
      <w:tr w:rsidR="00771E90" w:rsidRPr="000A579D" w14:paraId="5A9EC7E0"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5AECC9AC" w14:textId="64DCEF70"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hideMark/>
          </w:tcPr>
          <w:p w14:paraId="4901B150"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37</w:t>
            </w:r>
          </w:p>
        </w:tc>
        <w:tc>
          <w:tcPr>
            <w:tcW w:w="993" w:type="dxa"/>
            <w:tcBorders>
              <w:top w:val="nil"/>
              <w:left w:val="nil"/>
              <w:bottom w:val="single" w:sz="4" w:space="0" w:color="auto"/>
              <w:right w:val="single" w:sz="4" w:space="0" w:color="auto"/>
            </w:tcBorders>
            <w:shd w:val="clear" w:color="auto" w:fill="auto"/>
            <w:noWrap/>
            <w:vAlign w:val="bottom"/>
            <w:hideMark/>
          </w:tcPr>
          <w:p w14:paraId="60FC1E21"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noWrap/>
            <w:vAlign w:val="bottom"/>
            <w:hideMark/>
          </w:tcPr>
          <w:p w14:paraId="431CD08C"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23</w:t>
            </w:r>
          </w:p>
        </w:tc>
        <w:tc>
          <w:tcPr>
            <w:tcW w:w="2323" w:type="dxa"/>
            <w:tcBorders>
              <w:top w:val="nil"/>
              <w:left w:val="nil"/>
              <w:bottom w:val="single" w:sz="4" w:space="0" w:color="auto"/>
              <w:right w:val="single" w:sz="4" w:space="0" w:color="auto"/>
            </w:tcBorders>
            <w:shd w:val="clear" w:color="auto" w:fill="auto"/>
            <w:noWrap/>
            <w:vAlign w:val="bottom"/>
            <w:hideMark/>
          </w:tcPr>
          <w:p w14:paraId="43796EAA"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63</w:t>
            </w:r>
          </w:p>
        </w:tc>
        <w:tc>
          <w:tcPr>
            <w:tcW w:w="1476" w:type="dxa"/>
            <w:tcBorders>
              <w:top w:val="nil"/>
              <w:left w:val="nil"/>
              <w:bottom w:val="single" w:sz="4" w:space="0" w:color="auto"/>
              <w:right w:val="single" w:sz="4" w:space="0" w:color="auto"/>
            </w:tcBorders>
            <w:shd w:val="clear" w:color="auto" w:fill="auto"/>
            <w:noWrap/>
            <w:vAlign w:val="bottom"/>
            <w:hideMark/>
          </w:tcPr>
          <w:p w14:paraId="24974780"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0,365079365</w:t>
            </w:r>
          </w:p>
        </w:tc>
      </w:tr>
      <w:tr w:rsidR="00771E90" w:rsidRPr="000A579D" w14:paraId="0A510350"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1866B611" w14:textId="7CAD0D40"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17</w:t>
            </w:r>
          </w:p>
        </w:tc>
        <w:tc>
          <w:tcPr>
            <w:tcW w:w="992" w:type="dxa"/>
            <w:tcBorders>
              <w:top w:val="nil"/>
              <w:left w:val="nil"/>
              <w:bottom w:val="single" w:sz="4" w:space="0" w:color="auto"/>
              <w:right w:val="single" w:sz="4" w:space="0" w:color="auto"/>
            </w:tcBorders>
            <w:shd w:val="clear" w:color="auto" w:fill="auto"/>
            <w:noWrap/>
            <w:vAlign w:val="bottom"/>
            <w:hideMark/>
          </w:tcPr>
          <w:p w14:paraId="37636DE9"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48</w:t>
            </w:r>
          </w:p>
        </w:tc>
        <w:tc>
          <w:tcPr>
            <w:tcW w:w="993" w:type="dxa"/>
            <w:tcBorders>
              <w:top w:val="nil"/>
              <w:left w:val="nil"/>
              <w:bottom w:val="single" w:sz="4" w:space="0" w:color="auto"/>
              <w:right w:val="single" w:sz="4" w:space="0" w:color="auto"/>
            </w:tcBorders>
            <w:shd w:val="clear" w:color="auto" w:fill="auto"/>
            <w:noWrap/>
            <w:vAlign w:val="bottom"/>
            <w:hideMark/>
          </w:tcPr>
          <w:p w14:paraId="7C7C6546"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71</w:t>
            </w:r>
          </w:p>
        </w:tc>
        <w:tc>
          <w:tcPr>
            <w:tcW w:w="1134" w:type="dxa"/>
            <w:tcBorders>
              <w:top w:val="nil"/>
              <w:left w:val="nil"/>
              <w:bottom w:val="single" w:sz="4" w:space="0" w:color="auto"/>
              <w:right w:val="single" w:sz="4" w:space="0" w:color="auto"/>
            </w:tcBorders>
            <w:shd w:val="clear" w:color="auto" w:fill="auto"/>
            <w:noWrap/>
            <w:vAlign w:val="bottom"/>
            <w:hideMark/>
          </w:tcPr>
          <w:p w14:paraId="4B462245"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23</w:t>
            </w:r>
          </w:p>
        </w:tc>
        <w:tc>
          <w:tcPr>
            <w:tcW w:w="2323" w:type="dxa"/>
            <w:tcBorders>
              <w:top w:val="nil"/>
              <w:left w:val="nil"/>
              <w:bottom w:val="single" w:sz="4" w:space="0" w:color="auto"/>
              <w:right w:val="single" w:sz="4" w:space="0" w:color="auto"/>
            </w:tcBorders>
            <w:shd w:val="clear" w:color="auto" w:fill="auto"/>
            <w:noWrap/>
            <w:vAlign w:val="bottom"/>
            <w:hideMark/>
          </w:tcPr>
          <w:p w14:paraId="5C9D83DC"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52</w:t>
            </w:r>
          </w:p>
        </w:tc>
        <w:tc>
          <w:tcPr>
            <w:tcW w:w="1476" w:type="dxa"/>
            <w:tcBorders>
              <w:top w:val="nil"/>
              <w:left w:val="nil"/>
              <w:bottom w:val="single" w:sz="4" w:space="0" w:color="auto"/>
              <w:right w:val="single" w:sz="4" w:space="0" w:color="auto"/>
            </w:tcBorders>
            <w:shd w:val="clear" w:color="auto" w:fill="auto"/>
            <w:noWrap/>
            <w:vAlign w:val="bottom"/>
            <w:hideMark/>
          </w:tcPr>
          <w:p w14:paraId="21D8841D"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0,442307692</w:t>
            </w:r>
          </w:p>
        </w:tc>
      </w:tr>
      <w:tr w:rsidR="00771E90" w:rsidRPr="000A579D" w14:paraId="14C7D345"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60F8BF12" w14:textId="265AA222"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noWrap/>
            <w:vAlign w:val="bottom"/>
            <w:hideMark/>
          </w:tcPr>
          <w:p w14:paraId="41C6F96B"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51</w:t>
            </w:r>
          </w:p>
        </w:tc>
        <w:tc>
          <w:tcPr>
            <w:tcW w:w="993" w:type="dxa"/>
            <w:tcBorders>
              <w:top w:val="nil"/>
              <w:left w:val="nil"/>
              <w:bottom w:val="single" w:sz="4" w:space="0" w:color="auto"/>
              <w:right w:val="single" w:sz="4" w:space="0" w:color="auto"/>
            </w:tcBorders>
            <w:shd w:val="clear" w:color="auto" w:fill="auto"/>
            <w:noWrap/>
            <w:vAlign w:val="bottom"/>
            <w:hideMark/>
          </w:tcPr>
          <w:p w14:paraId="095B5C96"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71</w:t>
            </w:r>
          </w:p>
        </w:tc>
        <w:tc>
          <w:tcPr>
            <w:tcW w:w="1134" w:type="dxa"/>
            <w:tcBorders>
              <w:top w:val="nil"/>
              <w:left w:val="nil"/>
              <w:bottom w:val="single" w:sz="4" w:space="0" w:color="auto"/>
              <w:right w:val="single" w:sz="4" w:space="0" w:color="auto"/>
            </w:tcBorders>
            <w:shd w:val="clear" w:color="auto" w:fill="auto"/>
            <w:noWrap/>
            <w:vAlign w:val="bottom"/>
            <w:hideMark/>
          </w:tcPr>
          <w:p w14:paraId="10FB8A63"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w:t>
            </w:r>
          </w:p>
        </w:tc>
        <w:tc>
          <w:tcPr>
            <w:tcW w:w="2323" w:type="dxa"/>
            <w:tcBorders>
              <w:top w:val="nil"/>
              <w:left w:val="nil"/>
              <w:bottom w:val="single" w:sz="4" w:space="0" w:color="auto"/>
              <w:right w:val="single" w:sz="4" w:space="0" w:color="auto"/>
            </w:tcBorders>
            <w:shd w:val="clear" w:color="auto" w:fill="auto"/>
            <w:noWrap/>
            <w:vAlign w:val="bottom"/>
            <w:hideMark/>
          </w:tcPr>
          <w:p w14:paraId="1CF8ABAB"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49</w:t>
            </w:r>
          </w:p>
        </w:tc>
        <w:tc>
          <w:tcPr>
            <w:tcW w:w="1476" w:type="dxa"/>
            <w:tcBorders>
              <w:top w:val="nil"/>
              <w:left w:val="nil"/>
              <w:bottom w:val="single" w:sz="4" w:space="0" w:color="auto"/>
              <w:right w:val="single" w:sz="4" w:space="0" w:color="auto"/>
            </w:tcBorders>
            <w:shd w:val="clear" w:color="auto" w:fill="auto"/>
            <w:noWrap/>
            <w:vAlign w:val="bottom"/>
            <w:hideMark/>
          </w:tcPr>
          <w:p w14:paraId="0ADE7F57"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0,408163265</w:t>
            </w:r>
          </w:p>
        </w:tc>
      </w:tr>
      <w:tr w:rsidR="00771E90" w:rsidRPr="000A579D" w14:paraId="00838848"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5100CD6A" w14:textId="7CEF8080"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19</w:t>
            </w:r>
          </w:p>
        </w:tc>
        <w:tc>
          <w:tcPr>
            <w:tcW w:w="992" w:type="dxa"/>
            <w:tcBorders>
              <w:top w:val="nil"/>
              <w:left w:val="nil"/>
              <w:bottom w:val="single" w:sz="4" w:space="0" w:color="auto"/>
              <w:right w:val="single" w:sz="4" w:space="0" w:color="auto"/>
            </w:tcBorders>
            <w:shd w:val="clear" w:color="auto" w:fill="auto"/>
            <w:noWrap/>
            <w:vAlign w:val="bottom"/>
            <w:hideMark/>
          </w:tcPr>
          <w:p w14:paraId="26D54310"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51</w:t>
            </w:r>
          </w:p>
        </w:tc>
        <w:tc>
          <w:tcPr>
            <w:tcW w:w="993" w:type="dxa"/>
            <w:tcBorders>
              <w:top w:val="nil"/>
              <w:left w:val="nil"/>
              <w:bottom w:val="single" w:sz="4" w:space="0" w:color="auto"/>
              <w:right w:val="single" w:sz="4" w:space="0" w:color="auto"/>
            </w:tcBorders>
            <w:shd w:val="clear" w:color="auto" w:fill="auto"/>
            <w:noWrap/>
            <w:vAlign w:val="bottom"/>
            <w:hideMark/>
          </w:tcPr>
          <w:p w14:paraId="5E7A7156"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74</w:t>
            </w:r>
          </w:p>
        </w:tc>
        <w:tc>
          <w:tcPr>
            <w:tcW w:w="1134" w:type="dxa"/>
            <w:tcBorders>
              <w:top w:val="nil"/>
              <w:left w:val="nil"/>
              <w:bottom w:val="single" w:sz="4" w:space="0" w:color="auto"/>
              <w:right w:val="single" w:sz="4" w:space="0" w:color="auto"/>
            </w:tcBorders>
            <w:shd w:val="clear" w:color="auto" w:fill="auto"/>
            <w:noWrap/>
            <w:vAlign w:val="bottom"/>
            <w:hideMark/>
          </w:tcPr>
          <w:p w14:paraId="1A5AD6BF"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23</w:t>
            </w:r>
          </w:p>
        </w:tc>
        <w:tc>
          <w:tcPr>
            <w:tcW w:w="2323" w:type="dxa"/>
            <w:tcBorders>
              <w:top w:val="nil"/>
              <w:left w:val="nil"/>
              <w:bottom w:val="single" w:sz="4" w:space="0" w:color="auto"/>
              <w:right w:val="single" w:sz="4" w:space="0" w:color="auto"/>
            </w:tcBorders>
            <w:shd w:val="clear" w:color="auto" w:fill="auto"/>
            <w:noWrap/>
            <w:vAlign w:val="bottom"/>
            <w:hideMark/>
          </w:tcPr>
          <w:p w14:paraId="29ED2372"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49</w:t>
            </w:r>
          </w:p>
        </w:tc>
        <w:tc>
          <w:tcPr>
            <w:tcW w:w="1476" w:type="dxa"/>
            <w:tcBorders>
              <w:top w:val="nil"/>
              <w:left w:val="nil"/>
              <w:bottom w:val="single" w:sz="4" w:space="0" w:color="auto"/>
              <w:right w:val="single" w:sz="4" w:space="0" w:color="auto"/>
            </w:tcBorders>
            <w:shd w:val="clear" w:color="auto" w:fill="auto"/>
            <w:noWrap/>
            <w:vAlign w:val="bottom"/>
            <w:hideMark/>
          </w:tcPr>
          <w:p w14:paraId="09759FE3"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0,469387755</w:t>
            </w:r>
          </w:p>
        </w:tc>
      </w:tr>
      <w:tr w:rsidR="00771E90" w:rsidRPr="000A579D" w14:paraId="303375D1"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510FEA34" w14:textId="0B21994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14:paraId="6A98A1A2"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57</w:t>
            </w:r>
          </w:p>
        </w:tc>
        <w:tc>
          <w:tcPr>
            <w:tcW w:w="993" w:type="dxa"/>
            <w:tcBorders>
              <w:top w:val="nil"/>
              <w:left w:val="nil"/>
              <w:bottom w:val="single" w:sz="4" w:space="0" w:color="auto"/>
              <w:right w:val="single" w:sz="4" w:space="0" w:color="auto"/>
            </w:tcBorders>
            <w:shd w:val="clear" w:color="auto" w:fill="auto"/>
            <w:noWrap/>
            <w:vAlign w:val="bottom"/>
            <w:hideMark/>
          </w:tcPr>
          <w:p w14:paraId="7C7DB9DC"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74</w:t>
            </w:r>
          </w:p>
        </w:tc>
        <w:tc>
          <w:tcPr>
            <w:tcW w:w="1134" w:type="dxa"/>
            <w:tcBorders>
              <w:top w:val="nil"/>
              <w:left w:val="nil"/>
              <w:bottom w:val="single" w:sz="4" w:space="0" w:color="auto"/>
              <w:right w:val="single" w:sz="4" w:space="0" w:color="auto"/>
            </w:tcBorders>
            <w:shd w:val="clear" w:color="auto" w:fill="auto"/>
            <w:noWrap/>
            <w:vAlign w:val="bottom"/>
            <w:hideMark/>
          </w:tcPr>
          <w:p w14:paraId="7E503058"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17</w:t>
            </w:r>
          </w:p>
        </w:tc>
        <w:tc>
          <w:tcPr>
            <w:tcW w:w="2323" w:type="dxa"/>
            <w:tcBorders>
              <w:top w:val="nil"/>
              <w:left w:val="nil"/>
              <w:bottom w:val="single" w:sz="4" w:space="0" w:color="auto"/>
              <w:right w:val="single" w:sz="4" w:space="0" w:color="auto"/>
            </w:tcBorders>
            <w:shd w:val="clear" w:color="auto" w:fill="auto"/>
            <w:noWrap/>
            <w:vAlign w:val="bottom"/>
            <w:hideMark/>
          </w:tcPr>
          <w:p w14:paraId="655B90BC"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43</w:t>
            </w:r>
          </w:p>
        </w:tc>
        <w:tc>
          <w:tcPr>
            <w:tcW w:w="1476" w:type="dxa"/>
            <w:tcBorders>
              <w:top w:val="nil"/>
              <w:left w:val="nil"/>
              <w:bottom w:val="single" w:sz="4" w:space="0" w:color="auto"/>
              <w:right w:val="single" w:sz="4" w:space="0" w:color="auto"/>
            </w:tcBorders>
            <w:shd w:val="clear" w:color="auto" w:fill="auto"/>
            <w:noWrap/>
            <w:vAlign w:val="bottom"/>
            <w:hideMark/>
          </w:tcPr>
          <w:p w14:paraId="04CC6460"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0,395348837</w:t>
            </w:r>
          </w:p>
        </w:tc>
      </w:tr>
      <w:tr w:rsidR="00771E90" w:rsidRPr="000A579D" w14:paraId="1F580607" w14:textId="77777777" w:rsidTr="000A579D">
        <w:trPr>
          <w:trHeight w:val="30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413B9C95" w14:textId="586FBE5E"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Jumlah</w:t>
            </w:r>
          </w:p>
        </w:tc>
        <w:tc>
          <w:tcPr>
            <w:tcW w:w="992" w:type="dxa"/>
            <w:tcBorders>
              <w:top w:val="nil"/>
              <w:left w:val="nil"/>
              <w:bottom w:val="single" w:sz="4" w:space="0" w:color="auto"/>
              <w:right w:val="single" w:sz="4" w:space="0" w:color="auto"/>
            </w:tcBorders>
            <w:shd w:val="clear" w:color="auto" w:fill="auto"/>
            <w:noWrap/>
            <w:vAlign w:val="bottom"/>
            <w:hideMark/>
          </w:tcPr>
          <w:p w14:paraId="26F2C8D0"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33,2</w:t>
            </w:r>
          </w:p>
        </w:tc>
        <w:tc>
          <w:tcPr>
            <w:tcW w:w="993" w:type="dxa"/>
            <w:tcBorders>
              <w:top w:val="nil"/>
              <w:left w:val="nil"/>
              <w:bottom w:val="single" w:sz="4" w:space="0" w:color="auto"/>
              <w:right w:val="single" w:sz="4" w:space="0" w:color="auto"/>
            </w:tcBorders>
            <w:shd w:val="clear" w:color="auto" w:fill="auto"/>
            <w:noWrap/>
            <w:vAlign w:val="bottom"/>
            <w:hideMark/>
          </w:tcPr>
          <w:p w14:paraId="4B0E8E62"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54,1</w:t>
            </w:r>
          </w:p>
        </w:tc>
        <w:tc>
          <w:tcPr>
            <w:tcW w:w="1134" w:type="dxa"/>
            <w:tcBorders>
              <w:top w:val="nil"/>
              <w:left w:val="nil"/>
              <w:bottom w:val="single" w:sz="4" w:space="0" w:color="auto"/>
              <w:right w:val="single" w:sz="4" w:space="0" w:color="auto"/>
            </w:tcBorders>
            <w:shd w:val="clear" w:color="auto" w:fill="auto"/>
            <w:noWrap/>
            <w:vAlign w:val="bottom"/>
            <w:hideMark/>
          </w:tcPr>
          <w:p w14:paraId="08790FA2"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20,9</w:t>
            </w:r>
          </w:p>
        </w:tc>
        <w:tc>
          <w:tcPr>
            <w:tcW w:w="2323" w:type="dxa"/>
            <w:tcBorders>
              <w:top w:val="nil"/>
              <w:left w:val="nil"/>
              <w:bottom w:val="single" w:sz="4" w:space="0" w:color="auto"/>
              <w:right w:val="single" w:sz="4" w:space="0" w:color="auto"/>
            </w:tcBorders>
            <w:shd w:val="clear" w:color="auto" w:fill="auto"/>
            <w:noWrap/>
            <w:vAlign w:val="bottom"/>
            <w:hideMark/>
          </w:tcPr>
          <w:p w14:paraId="27597F03"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66,8</w:t>
            </w:r>
          </w:p>
        </w:tc>
        <w:tc>
          <w:tcPr>
            <w:tcW w:w="1476" w:type="dxa"/>
            <w:tcBorders>
              <w:top w:val="nil"/>
              <w:left w:val="nil"/>
              <w:bottom w:val="single" w:sz="4" w:space="0" w:color="auto"/>
              <w:right w:val="single" w:sz="4" w:space="0" w:color="auto"/>
            </w:tcBorders>
            <w:shd w:val="clear" w:color="auto" w:fill="auto"/>
            <w:noWrap/>
            <w:vAlign w:val="bottom"/>
            <w:hideMark/>
          </w:tcPr>
          <w:p w14:paraId="2F6A62AB"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0,321861856</w:t>
            </w:r>
          </w:p>
        </w:tc>
      </w:tr>
      <w:tr w:rsidR="00771E90" w:rsidRPr="000A579D" w14:paraId="71EF16F6" w14:textId="77777777" w:rsidTr="000A579D">
        <w:trPr>
          <w:trHeight w:val="300"/>
          <w:jc w:val="center"/>
        </w:trPr>
        <w:tc>
          <w:tcPr>
            <w:tcW w:w="6872" w:type="dxa"/>
            <w:gridSpan w:val="5"/>
            <w:tcBorders>
              <w:top w:val="nil"/>
              <w:left w:val="single" w:sz="4" w:space="0" w:color="auto"/>
              <w:bottom w:val="single" w:sz="4" w:space="0" w:color="auto"/>
              <w:right w:val="single" w:sz="4" w:space="0" w:color="auto"/>
            </w:tcBorders>
            <w:shd w:val="clear" w:color="auto" w:fill="auto"/>
            <w:noWrap/>
            <w:vAlign w:val="bottom"/>
            <w:hideMark/>
          </w:tcPr>
          <w:p w14:paraId="7D767B25" w14:textId="3572AED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Maksimum</w:t>
            </w:r>
          </w:p>
        </w:tc>
        <w:tc>
          <w:tcPr>
            <w:tcW w:w="1476" w:type="dxa"/>
            <w:tcBorders>
              <w:top w:val="nil"/>
              <w:left w:val="nil"/>
              <w:bottom w:val="single" w:sz="4" w:space="0" w:color="auto"/>
              <w:right w:val="single" w:sz="4" w:space="0" w:color="auto"/>
            </w:tcBorders>
            <w:shd w:val="clear" w:color="auto" w:fill="auto"/>
            <w:noWrap/>
            <w:vAlign w:val="bottom"/>
            <w:hideMark/>
          </w:tcPr>
          <w:p w14:paraId="455F3E8A"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0,469387755</w:t>
            </w:r>
          </w:p>
        </w:tc>
      </w:tr>
      <w:tr w:rsidR="00771E90" w:rsidRPr="000A579D" w14:paraId="0B5626E8" w14:textId="77777777" w:rsidTr="000A579D">
        <w:trPr>
          <w:trHeight w:val="300"/>
          <w:jc w:val="center"/>
        </w:trPr>
        <w:tc>
          <w:tcPr>
            <w:tcW w:w="6872" w:type="dxa"/>
            <w:gridSpan w:val="5"/>
            <w:tcBorders>
              <w:top w:val="nil"/>
              <w:left w:val="single" w:sz="4" w:space="0" w:color="auto"/>
              <w:bottom w:val="single" w:sz="4" w:space="0" w:color="auto"/>
              <w:right w:val="single" w:sz="4" w:space="0" w:color="auto"/>
            </w:tcBorders>
            <w:shd w:val="clear" w:color="auto" w:fill="auto"/>
            <w:noWrap/>
            <w:vAlign w:val="bottom"/>
            <w:hideMark/>
          </w:tcPr>
          <w:p w14:paraId="7C62872F" w14:textId="312F6351"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Minimum</w:t>
            </w:r>
          </w:p>
        </w:tc>
        <w:tc>
          <w:tcPr>
            <w:tcW w:w="1476" w:type="dxa"/>
            <w:tcBorders>
              <w:top w:val="nil"/>
              <w:left w:val="nil"/>
              <w:bottom w:val="single" w:sz="4" w:space="0" w:color="auto"/>
              <w:right w:val="single" w:sz="4" w:space="0" w:color="auto"/>
            </w:tcBorders>
            <w:shd w:val="clear" w:color="auto" w:fill="auto"/>
            <w:noWrap/>
            <w:vAlign w:val="bottom"/>
            <w:hideMark/>
          </w:tcPr>
          <w:p w14:paraId="6AE9184D" w14:textId="77777777" w:rsidR="00771E90" w:rsidRPr="000A579D" w:rsidRDefault="00771E90" w:rsidP="00011EA5">
            <w:pPr>
              <w:spacing w:after="0" w:line="240" w:lineRule="auto"/>
              <w:jc w:val="center"/>
              <w:rPr>
                <w:rFonts w:ascii="Times New Roman" w:eastAsia="Times New Roman" w:hAnsi="Times New Roman" w:cs="Times New Roman"/>
                <w:color w:val="000000"/>
                <w:sz w:val="24"/>
                <w:szCs w:val="24"/>
              </w:rPr>
            </w:pPr>
            <w:r w:rsidRPr="000A579D">
              <w:rPr>
                <w:rFonts w:ascii="Times New Roman" w:eastAsia="Times New Roman" w:hAnsi="Times New Roman" w:cs="Times New Roman"/>
                <w:color w:val="000000"/>
                <w:sz w:val="24"/>
                <w:szCs w:val="24"/>
              </w:rPr>
              <w:t>0,256410256</w:t>
            </w:r>
          </w:p>
        </w:tc>
      </w:tr>
    </w:tbl>
    <w:p w14:paraId="30BC6BA2" w14:textId="77777777" w:rsidR="003A0DAF" w:rsidRDefault="003A0DAF" w:rsidP="00DE4B2E">
      <w:pPr>
        <w:sectPr w:rsidR="003A0DAF" w:rsidSect="000971D0">
          <w:pgSz w:w="16839" w:h="11907" w:orient="landscape" w:code="9"/>
          <w:pgMar w:top="1701" w:right="1701" w:bottom="1701" w:left="1701" w:header="709" w:footer="709" w:gutter="0"/>
          <w:pgNumType w:start="124"/>
          <w:cols w:space="708"/>
          <w:docGrid w:linePitch="360"/>
        </w:sectPr>
      </w:pPr>
    </w:p>
    <w:p w14:paraId="3D8975D0" w14:textId="77777777" w:rsidR="00372F0C" w:rsidRDefault="00372F0C" w:rsidP="00DE4B2E"/>
    <w:p w14:paraId="16A0680F" w14:textId="786890F8" w:rsidR="00372F0C" w:rsidRDefault="00372F0C" w:rsidP="00DE4B2E"/>
    <w:p w14:paraId="7D1CE2FB" w14:textId="77777777" w:rsidR="00372F0C" w:rsidRPr="00372F0C" w:rsidRDefault="00372F0C" w:rsidP="00372F0C"/>
    <w:p w14:paraId="2C00C664" w14:textId="77777777" w:rsidR="00372F0C" w:rsidRPr="00372F0C" w:rsidRDefault="00372F0C" w:rsidP="00372F0C"/>
    <w:p w14:paraId="699612A7" w14:textId="77777777" w:rsidR="00372F0C" w:rsidRPr="00372F0C" w:rsidRDefault="00372F0C" w:rsidP="00372F0C"/>
    <w:p w14:paraId="38F2DB5F" w14:textId="77777777" w:rsidR="00372F0C" w:rsidRPr="00372F0C" w:rsidRDefault="00372F0C" w:rsidP="00372F0C"/>
    <w:p w14:paraId="5F3C2EC1" w14:textId="10054DBA" w:rsidR="00372F0C" w:rsidRPr="00372F0C" w:rsidRDefault="008D1B0D" w:rsidP="00372F0C">
      <w:r>
        <w:rPr>
          <w:rFonts w:ascii="Times New Roman" w:hAnsi="Times New Roman" w:cs="Times New Roman"/>
          <w:noProof/>
          <w:sz w:val="24"/>
          <w:szCs w:val="24"/>
          <w:lang w:val="id-ID" w:eastAsia="id-ID"/>
        </w:rPr>
        <mc:AlternateContent>
          <mc:Choice Requires="wps">
            <w:drawing>
              <wp:anchor distT="0" distB="0" distL="114300" distR="114300" simplePos="0" relativeHeight="251827200" behindDoc="0" locked="0" layoutInCell="1" allowOverlap="1" wp14:anchorId="3AAE3A78" wp14:editId="36838142">
                <wp:simplePos x="0" y="0"/>
                <wp:positionH relativeFrom="column">
                  <wp:posOffset>347980</wp:posOffset>
                </wp:positionH>
                <wp:positionV relativeFrom="paragraph">
                  <wp:posOffset>160655</wp:posOffset>
                </wp:positionV>
                <wp:extent cx="4342765" cy="4055110"/>
                <wp:effectExtent l="0" t="0" r="19685" b="21590"/>
                <wp:wrapNone/>
                <wp:docPr id="22" name="Flowchart: Multidocument 22"/>
                <wp:cNvGraphicFramePr/>
                <a:graphic xmlns:a="http://schemas.openxmlformats.org/drawingml/2006/main">
                  <a:graphicData uri="http://schemas.microsoft.com/office/word/2010/wordprocessingShape">
                    <wps:wsp>
                      <wps:cNvSpPr/>
                      <wps:spPr>
                        <a:xfrm>
                          <a:off x="0" y="0"/>
                          <a:ext cx="4342765" cy="405511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14:paraId="12F5C479" w14:textId="77777777" w:rsidR="00AA3104" w:rsidRDefault="00AA3104" w:rsidP="00372F0C">
                            <w:pPr>
                              <w:spacing w:line="240" w:lineRule="auto"/>
                              <w:jc w:val="center"/>
                              <w:rPr>
                                <w:rFonts w:ascii="Times New Roman" w:hAnsi="Times New Roman" w:cs="Times New Roman"/>
                                <w:b/>
                                <w:sz w:val="40"/>
                                <w:szCs w:val="40"/>
                              </w:rPr>
                            </w:pPr>
                            <w:r>
                              <w:rPr>
                                <w:rFonts w:ascii="Times New Roman" w:hAnsi="Times New Roman" w:cs="Times New Roman"/>
                                <w:b/>
                                <w:sz w:val="40"/>
                                <w:szCs w:val="40"/>
                              </w:rPr>
                              <w:t>LAMPIRAN D</w:t>
                            </w:r>
                          </w:p>
                          <w:p w14:paraId="797F223B" w14:textId="77777777" w:rsidR="00AA3104" w:rsidRDefault="00AA3104" w:rsidP="00372F0C">
                            <w:pPr>
                              <w:spacing w:line="240" w:lineRule="auto"/>
                              <w:rPr>
                                <w:rFonts w:ascii="Times New Roman" w:hAnsi="Times New Roman" w:cs="Times New Roman"/>
                                <w:b/>
                                <w:sz w:val="24"/>
                                <w:szCs w:val="24"/>
                              </w:rPr>
                            </w:pPr>
                            <w:r>
                              <w:rPr>
                                <w:rFonts w:ascii="Times New Roman" w:hAnsi="Times New Roman" w:cs="Times New Roman"/>
                                <w:b/>
                                <w:sz w:val="24"/>
                                <w:szCs w:val="24"/>
                              </w:rPr>
                              <w:t>Lampiran D.1 Pengajuan Judul Skripsi</w:t>
                            </w:r>
                          </w:p>
                          <w:p w14:paraId="1D512E31" w14:textId="77777777" w:rsidR="00AA3104" w:rsidRDefault="00AA3104" w:rsidP="00372F0C">
                            <w:pPr>
                              <w:spacing w:line="240" w:lineRule="auto"/>
                              <w:rPr>
                                <w:rFonts w:ascii="Times New Roman" w:hAnsi="Times New Roman" w:cs="Times New Roman"/>
                                <w:b/>
                                <w:sz w:val="24"/>
                                <w:szCs w:val="24"/>
                              </w:rPr>
                            </w:pPr>
                            <w:r>
                              <w:rPr>
                                <w:rFonts w:ascii="Times New Roman" w:hAnsi="Times New Roman" w:cs="Times New Roman"/>
                                <w:b/>
                                <w:sz w:val="24"/>
                                <w:szCs w:val="24"/>
                              </w:rPr>
                              <w:t>Lampiran D.2 Surat Pernyataan Hasil Seminar Proposal</w:t>
                            </w:r>
                          </w:p>
                          <w:p w14:paraId="4E65D1E9" w14:textId="77777777" w:rsidR="00AA3104" w:rsidRDefault="00AA3104" w:rsidP="00372F0C">
                            <w:pPr>
                              <w:spacing w:line="240" w:lineRule="auto"/>
                              <w:rPr>
                                <w:rFonts w:ascii="Times New Roman" w:hAnsi="Times New Roman" w:cs="Times New Roman"/>
                                <w:b/>
                                <w:sz w:val="24"/>
                                <w:szCs w:val="24"/>
                              </w:rPr>
                            </w:pPr>
                            <w:r>
                              <w:rPr>
                                <w:rFonts w:ascii="Times New Roman" w:hAnsi="Times New Roman" w:cs="Times New Roman"/>
                                <w:b/>
                                <w:sz w:val="24"/>
                                <w:szCs w:val="24"/>
                              </w:rPr>
                              <w:t>Lampiran D.3 Surat Permohonan Izin Penelitian</w:t>
                            </w:r>
                          </w:p>
                          <w:p w14:paraId="3332B5C1" w14:textId="77777777" w:rsidR="00AA3104" w:rsidRDefault="00AA3104" w:rsidP="00372F0C">
                            <w:pPr>
                              <w:spacing w:line="240" w:lineRule="auto"/>
                              <w:rPr>
                                <w:rFonts w:ascii="Times New Roman" w:hAnsi="Times New Roman" w:cs="Times New Roman"/>
                                <w:b/>
                                <w:sz w:val="24"/>
                                <w:szCs w:val="24"/>
                              </w:rPr>
                            </w:pPr>
                            <w:r>
                              <w:rPr>
                                <w:rFonts w:ascii="Times New Roman" w:hAnsi="Times New Roman" w:cs="Times New Roman"/>
                                <w:b/>
                                <w:sz w:val="24"/>
                                <w:szCs w:val="24"/>
                              </w:rPr>
                              <w:t>Lampiran D.4 Surat Keterangan Telah Melaksanakan Penelitian</w:t>
                            </w:r>
                          </w:p>
                          <w:p w14:paraId="3B738C59" w14:textId="77777777" w:rsidR="00AA3104" w:rsidRDefault="00AA3104" w:rsidP="00372F0C">
                            <w:pPr>
                              <w:spacing w:line="240" w:lineRule="auto"/>
                              <w:rPr>
                                <w:rFonts w:ascii="Times New Roman" w:hAnsi="Times New Roman" w:cs="Times New Roman"/>
                                <w:b/>
                                <w:sz w:val="24"/>
                                <w:szCs w:val="24"/>
                              </w:rPr>
                            </w:pPr>
                            <w:r>
                              <w:rPr>
                                <w:rFonts w:ascii="Times New Roman" w:hAnsi="Times New Roman" w:cs="Times New Roman"/>
                                <w:b/>
                                <w:sz w:val="24"/>
                                <w:szCs w:val="24"/>
                              </w:rPr>
                              <w:t>Lampiran D.5 Kartu Bimbingan Skripsi</w:t>
                            </w:r>
                          </w:p>
                          <w:p w14:paraId="5ADC0700" w14:textId="77777777" w:rsidR="00AA3104" w:rsidRDefault="00AA3104" w:rsidP="00372F0C">
                            <w:pPr>
                              <w:spacing w:line="240" w:lineRule="auto"/>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ultidocument 22" o:spid="_x0000_s1057" type="#_x0000_t115" style="position:absolute;margin-left:27.4pt;margin-top:12.65pt;width:341.95pt;height:319.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" fillcolor="white [3201]" strokecolor="black [3200]" strokeweight="2pt">
                <v:textbox>
                  <w:txbxContent>
                    <w:p w14:paraId="12F5C479" w14:textId="77777777" w:rsidR="00B82AB7" w:rsidRDefault="00B82AB7" w:rsidP="00372F0C">
                      <w:pPr>
                        <w:spacing w:line="240" w:lineRule="auto"/>
                        <w:jc w:val="center"/>
                        <w:rPr>
                          <w:rFonts w:ascii="Times New Roman" w:hAnsi="Times New Roman" w:cs="Times New Roman"/>
                          <w:b/>
                          <w:sz w:val="40"/>
                          <w:szCs w:val="40"/>
                        </w:rPr>
                      </w:pPr>
                      <w:r>
                        <w:rPr>
                          <w:rFonts w:ascii="Times New Roman" w:hAnsi="Times New Roman" w:cs="Times New Roman"/>
                          <w:b/>
                          <w:sz w:val="40"/>
                          <w:szCs w:val="40"/>
                        </w:rPr>
                        <w:t>LAMPIRAN D</w:t>
                      </w:r>
                    </w:p>
                    <w:p w14:paraId="797F223B" w14:textId="77777777" w:rsidR="00B82AB7" w:rsidRDefault="00B82AB7" w:rsidP="00372F0C">
                      <w:pPr>
                        <w:spacing w:line="240" w:lineRule="auto"/>
                        <w:rPr>
                          <w:rFonts w:ascii="Times New Roman" w:hAnsi="Times New Roman" w:cs="Times New Roman"/>
                          <w:b/>
                          <w:sz w:val="24"/>
                          <w:szCs w:val="24"/>
                        </w:rPr>
                      </w:pPr>
                      <w:r>
                        <w:rPr>
                          <w:rFonts w:ascii="Times New Roman" w:hAnsi="Times New Roman" w:cs="Times New Roman"/>
                          <w:b/>
                          <w:sz w:val="24"/>
                          <w:szCs w:val="24"/>
                        </w:rPr>
                        <w:t>Lampiran D.1 Pengajuan Judul Skripsi</w:t>
                      </w:r>
                    </w:p>
                    <w:p w14:paraId="1D512E31" w14:textId="77777777" w:rsidR="00B82AB7" w:rsidRDefault="00B82AB7" w:rsidP="00372F0C">
                      <w:pPr>
                        <w:spacing w:line="240" w:lineRule="auto"/>
                        <w:rPr>
                          <w:rFonts w:ascii="Times New Roman" w:hAnsi="Times New Roman" w:cs="Times New Roman"/>
                          <w:b/>
                          <w:sz w:val="24"/>
                          <w:szCs w:val="24"/>
                        </w:rPr>
                      </w:pPr>
                      <w:r>
                        <w:rPr>
                          <w:rFonts w:ascii="Times New Roman" w:hAnsi="Times New Roman" w:cs="Times New Roman"/>
                          <w:b/>
                          <w:sz w:val="24"/>
                          <w:szCs w:val="24"/>
                        </w:rPr>
                        <w:t>Lampiran D.2 Surat Pernyataan Hasil Seminar Proposal</w:t>
                      </w:r>
                    </w:p>
                    <w:p w14:paraId="4E65D1E9" w14:textId="77777777" w:rsidR="00B82AB7" w:rsidRDefault="00B82AB7" w:rsidP="00372F0C">
                      <w:pPr>
                        <w:spacing w:line="240" w:lineRule="auto"/>
                        <w:rPr>
                          <w:rFonts w:ascii="Times New Roman" w:hAnsi="Times New Roman" w:cs="Times New Roman"/>
                          <w:b/>
                          <w:sz w:val="24"/>
                          <w:szCs w:val="24"/>
                        </w:rPr>
                      </w:pPr>
                      <w:r>
                        <w:rPr>
                          <w:rFonts w:ascii="Times New Roman" w:hAnsi="Times New Roman" w:cs="Times New Roman"/>
                          <w:b/>
                          <w:sz w:val="24"/>
                          <w:szCs w:val="24"/>
                        </w:rPr>
                        <w:t>Lampiran D.3 Surat Permohonan Izin Penelitian</w:t>
                      </w:r>
                    </w:p>
                    <w:p w14:paraId="3332B5C1" w14:textId="77777777" w:rsidR="00B82AB7" w:rsidRDefault="00B82AB7" w:rsidP="00372F0C">
                      <w:pPr>
                        <w:spacing w:line="240" w:lineRule="auto"/>
                        <w:rPr>
                          <w:rFonts w:ascii="Times New Roman" w:hAnsi="Times New Roman" w:cs="Times New Roman"/>
                          <w:b/>
                          <w:sz w:val="24"/>
                          <w:szCs w:val="24"/>
                        </w:rPr>
                      </w:pPr>
                      <w:r>
                        <w:rPr>
                          <w:rFonts w:ascii="Times New Roman" w:hAnsi="Times New Roman" w:cs="Times New Roman"/>
                          <w:b/>
                          <w:sz w:val="24"/>
                          <w:szCs w:val="24"/>
                        </w:rPr>
                        <w:t>Lampiran D.4 Surat Keterangan Telah Melaksanakan Penelitian</w:t>
                      </w:r>
                    </w:p>
                    <w:p w14:paraId="3B738C59" w14:textId="77777777" w:rsidR="00B82AB7" w:rsidRDefault="00B82AB7" w:rsidP="00372F0C">
                      <w:pPr>
                        <w:spacing w:line="240" w:lineRule="auto"/>
                        <w:rPr>
                          <w:rFonts w:ascii="Times New Roman" w:hAnsi="Times New Roman" w:cs="Times New Roman"/>
                          <w:b/>
                          <w:sz w:val="24"/>
                          <w:szCs w:val="24"/>
                        </w:rPr>
                      </w:pPr>
                      <w:r>
                        <w:rPr>
                          <w:rFonts w:ascii="Times New Roman" w:hAnsi="Times New Roman" w:cs="Times New Roman"/>
                          <w:b/>
                          <w:sz w:val="24"/>
                          <w:szCs w:val="24"/>
                        </w:rPr>
                        <w:t>Lampiran D.5 Kartu Bimbingan Skripsi</w:t>
                      </w:r>
                    </w:p>
                    <w:p w14:paraId="5ADC0700" w14:textId="77777777" w:rsidR="00B82AB7" w:rsidRDefault="00B82AB7" w:rsidP="00372F0C">
                      <w:pPr>
                        <w:spacing w:line="240" w:lineRule="auto"/>
                        <w:rPr>
                          <w:rFonts w:ascii="Times New Roman" w:hAnsi="Times New Roman" w:cs="Times New Roman"/>
                          <w:b/>
                          <w:sz w:val="24"/>
                          <w:szCs w:val="24"/>
                        </w:rPr>
                      </w:pPr>
                    </w:p>
                  </w:txbxContent>
                </v:textbox>
              </v:shape>
            </w:pict>
          </mc:Fallback>
        </mc:AlternateContent>
      </w:r>
    </w:p>
    <w:p w14:paraId="37417E3B" w14:textId="3EB7109E" w:rsidR="00372F0C" w:rsidRPr="00372F0C" w:rsidRDefault="00372F0C" w:rsidP="00372F0C"/>
    <w:p w14:paraId="66240775" w14:textId="77777777" w:rsidR="00372F0C" w:rsidRPr="00372F0C" w:rsidRDefault="00372F0C" w:rsidP="00372F0C"/>
    <w:p w14:paraId="7E4921F0" w14:textId="77777777" w:rsidR="00372F0C" w:rsidRPr="00372F0C" w:rsidRDefault="00372F0C" w:rsidP="00372F0C"/>
    <w:p w14:paraId="014C750D" w14:textId="77777777" w:rsidR="00372F0C" w:rsidRPr="00372F0C" w:rsidRDefault="00372F0C" w:rsidP="00372F0C"/>
    <w:p w14:paraId="5F063A9A" w14:textId="77777777" w:rsidR="00372F0C" w:rsidRPr="00372F0C" w:rsidRDefault="00372F0C" w:rsidP="00372F0C"/>
    <w:p w14:paraId="4BC19E26" w14:textId="77777777" w:rsidR="00372F0C" w:rsidRPr="00372F0C" w:rsidRDefault="00372F0C" w:rsidP="00372F0C"/>
    <w:p w14:paraId="0325F67A" w14:textId="77777777" w:rsidR="00372F0C" w:rsidRPr="00372F0C" w:rsidRDefault="00372F0C" w:rsidP="00372F0C"/>
    <w:p w14:paraId="15F8915C" w14:textId="77777777" w:rsidR="00372F0C" w:rsidRPr="00372F0C" w:rsidRDefault="00372F0C" w:rsidP="00372F0C"/>
    <w:p w14:paraId="546A4E5B" w14:textId="77777777" w:rsidR="00372F0C" w:rsidRPr="00372F0C" w:rsidRDefault="00372F0C" w:rsidP="00372F0C"/>
    <w:p w14:paraId="57D34CC2" w14:textId="77777777" w:rsidR="00372F0C" w:rsidRPr="00372F0C" w:rsidRDefault="00372F0C" w:rsidP="00372F0C"/>
    <w:p w14:paraId="5DEAB43B" w14:textId="77777777" w:rsidR="00372F0C" w:rsidRPr="00372F0C" w:rsidRDefault="00372F0C" w:rsidP="00372F0C"/>
    <w:p w14:paraId="7AA92D41" w14:textId="77777777" w:rsidR="00372F0C" w:rsidRPr="00372F0C" w:rsidRDefault="00372F0C" w:rsidP="00372F0C"/>
    <w:p w14:paraId="18623A81" w14:textId="77777777" w:rsidR="00372F0C" w:rsidRPr="00372F0C" w:rsidRDefault="00372F0C" w:rsidP="00372F0C"/>
    <w:p w14:paraId="2B7038A5" w14:textId="77777777" w:rsidR="00372F0C" w:rsidRPr="00372F0C" w:rsidRDefault="00372F0C" w:rsidP="00372F0C"/>
    <w:p w14:paraId="43E139D3" w14:textId="77777777" w:rsidR="00372F0C" w:rsidRPr="00372F0C" w:rsidRDefault="00372F0C" w:rsidP="00372F0C"/>
    <w:p w14:paraId="446A236E" w14:textId="327437E8" w:rsidR="00372F0C" w:rsidRDefault="00372F0C" w:rsidP="00372F0C"/>
    <w:p w14:paraId="47461B3F" w14:textId="77777777" w:rsidR="00372F0C" w:rsidRPr="00372F0C" w:rsidRDefault="00372F0C" w:rsidP="00372F0C"/>
    <w:p w14:paraId="2F919A78" w14:textId="7FDFC99A" w:rsidR="00011EA5" w:rsidRDefault="00011EA5" w:rsidP="00372F0C"/>
    <w:p w14:paraId="51314124" w14:textId="77777777" w:rsidR="00586209" w:rsidRDefault="00586209" w:rsidP="00372F0C"/>
    <w:p w14:paraId="5ECB758B" w14:textId="77777777" w:rsidR="00EB2437" w:rsidRDefault="00EB2437" w:rsidP="00372F0C">
      <w:pPr>
        <w:sectPr w:rsidR="00EB2437" w:rsidSect="00EB2437">
          <w:footerReference w:type="default" r:id="rId55"/>
          <w:headerReference w:type="first" r:id="rId56"/>
          <w:pgSz w:w="11907" w:h="16839" w:code="9"/>
          <w:pgMar w:top="1701" w:right="1701" w:bottom="1701" w:left="2268" w:header="709" w:footer="709" w:gutter="0"/>
          <w:pgNumType w:start="142"/>
          <w:cols w:space="708"/>
          <w:docGrid w:linePitch="360"/>
        </w:sectPr>
      </w:pPr>
    </w:p>
    <w:p w14:paraId="1AEF41C0" w14:textId="67BA243C" w:rsidR="00D70AC7" w:rsidRPr="00EB2437" w:rsidRDefault="00577920" w:rsidP="000A579D">
      <w:pPr>
        <w:spacing w:after="0" w:line="360" w:lineRule="auto"/>
        <w:rPr>
          <w:rFonts w:ascii="Times New Roman" w:hAnsi="Times New Roman" w:cs="Times New Roman"/>
          <w:b/>
          <w:sz w:val="24"/>
          <w:szCs w:val="24"/>
        </w:rPr>
      </w:pPr>
      <w:r w:rsidRPr="00EB2437">
        <w:rPr>
          <w:rFonts w:ascii="Times New Roman" w:hAnsi="Times New Roman" w:cs="Times New Roman"/>
          <w:b/>
          <w:sz w:val="24"/>
          <w:szCs w:val="24"/>
        </w:rPr>
        <w:lastRenderedPageBreak/>
        <w:t>D.1 Pengajuan Judul Skripsi</w:t>
      </w:r>
    </w:p>
    <w:p w14:paraId="59EF1C20" w14:textId="0BC20F4B" w:rsidR="00D70AC7" w:rsidRDefault="00D70AC7" w:rsidP="00055AB6">
      <w:pPr>
        <w:spacing w:after="0" w:line="240" w:lineRule="auto"/>
        <w:jc w:val="center"/>
        <w:rPr>
          <w:rFonts w:ascii="Times New Roman" w:hAnsi="Times New Roman" w:cs="Times New Roman"/>
          <w:b/>
          <w:sz w:val="24"/>
          <w:szCs w:val="24"/>
        </w:rPr>
      </w:pPr>
      <w:r w:rsidRPr="00D70AC7">
        <w:rPr>
          <w:rFonts w:ascii="Times New Roman" w:hAnsi="Times New Roman" w:cs="Times New Roman"/>
          <w:b/>
          <w:sz w:val="24"/>
          <w:szCs w:val="24"/>
        </w:rPr>
        <w:t>Gambar D.1.1</w:t>
      </w:r>
    </w:p>
    <w:p w14:paraId="4062A6B1" w14:textId="4FA0A2F7" w:rsidR="00055AB6" w:rsidRPr="00D70AC7" w:rsidRDefault="00055AB6" w:rsidP="00055AB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Pengajuan Judul Skripsi</w:t>
      </w:r>
    </w:p>
    <w:p w14:paraId="1EBBF3C6" w14:textId="77203818" w:rsidR="00577920" w:rsidRDefault="00577920" w:rsidP="00577920">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A14E1B6" wp14:editId="3E77697F">
            <wp:extent cx="5019261" cy="7345018"/>
            <wp:effectExtent l="0" t="0" r="0" b="889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7 at 20.47.37.jpeg"/>
                    <pic:cNvPicPr/>
                  </pic:nvPicPr>
                  <pic:blipFill>
                    <a:blip r:embed="rId57">
                      <a:extLst>
                        <a:ext uri="{28A0092B-C50C-407E-A947-70E740481C1C}">
                          <a14:useLocalDpi xmlns:a14="http://schemas.microsoft.com/office/drawing/2010/main" val="0"/>
                        </a:ext>
                      </a:extLst>
                    </a:blip>
                    <a:stretch>
                      <a:fillRect/>
                    </a:stretch>
                  </pic:blipFill>
                  <pic:spPr>
                    <a:xfrm>
                      <a:off x="0" y="0"/>
                      <a:ext cx="5023638" cy="7351424"/>
                    </a:xfrm>
                    <a:prstGeom prst="rect">
                      <a:avLst/>
                    </a:prstGeom>
                  </pic:spPr>
                </pic:pic>
              </a:graphicData>
            </a:graphic>
          </wp:inline>
        </w:drawing>
      </w:r>
    </w:p>
    <w:p w14:paraId="1765C47D" w14:textId="77777777" w:rsidR="001E2ACF" w:rsidRDefault="001E2ACF" w:rsidP="00577920">
      <w:pPr>
        <w:spacing w:line="360" w:lineRule="auto"/>
        <w:rPr>
          <w:rFonts w:ascii="Times New Roman" w:hAnsi="Times New Roman" w:cs="Times New Roman"/>
          <w:sz w:val="24"/>
          <w:szCs w:val="24"/>
        </w:rPr>
      </w:pPr>
    </w:p>
    <w:p w14:paraId="4264AC21" w14:textId="77777777" w:rsidR="00AF1162" w:rsidRDefault="00AF1162" w:rsidP="000A579D">
      <w:pPr>
        <w:spacing w:after="0" w:line="360" w:lineRule="auto"/>
        <w:rPr>
          <w:rFonts w:ascii="Times New Roman" w:hAnsi="Times New Roman" w:cs="Times New Roman"/>
          <w:b/>
          <w:sz w:val="24"/>
          <w:szCs w:val="24"/>
        </w:rPr>
        <w:sectPr w:rsidR="00AF1162" w:rsidSect="000971D0">
          <w:type w:val="continuous"/>
          <w:pgSz w:w="11907" w:h="16839" w:code="9"/>
          <w:pgMar w:top="1701" w:right="1701" w:bottom="1701" w:left="2268" w:header="709" w:footer="709" w:gutter="0"/>
          <w:pgNumType w:start="138"/>
          <w:cols w:space="708"/>
          <w:titlePg/>
          <w:docGrid w:linePitch="360"/>
        </w:sectPr>
      </w:pPr>
    </w:p>
    <w:p w14:paraId="5A512B76" w14:textId="7009C8AE" w:rsidR="00577920" w:rsidRPr="000A579D" w:rsidRDefault="00577920" w:rsidP="000A579D">
      <w:pPr>
        <w:spacing w:after="0" w:line="360" w:lineRule="auto"/>
        <w:rPr>
          <w:rFonts w:ascii="Times New Roman" w:hAnsi="Times New Roman" w:cs="Times New Roman"/>
          <w:b/>
          <w:sz w:val="24"/>
          <w:szCs w:val="24"/>
        </w:rPr>
      </w:pPr>
      <w:r w:rsidRPr="000A579D">
        <w:rPr>
          <w:rFonts w:ascii="Times New Roman" w:hAnsi="Times New Roman" w:cs="Times New Roman"/>
          <w:b/>
          <w:sz w:val="24"/>
          <w:szCs w:val="24"/>
        </w:rPr>
        <w:lastRenderedPageBreak/>
        <w:t>D.2 Surat Pernyataan Hasil Seminar Proposal</w:t>
      </w:r>
    </w:p>
    <w:p w14:paraId="57C375BF" w14:textId="6D59047D" w:rsidR="00D70AC7" w:rsidRDefault="00D70AC7" w:rsidP="00055AB6">
      <w:pPr>
        <w:spacing w:after="0" w:line="240" w:lineRule="auto"/>
        <w:jc w:val="center"/>
        <w:rPr>
          <w:rFonts w:ascii="Times New Roman" w:hAnsi="Times New Roman" w:cs="Times New Roman"/>
          <w:b/>
          <w:sz w:val="24"/>
          <w:szCs w:val="24"/>
        </w:rPr>
      </w:pPr>
      <w:r w:rsidRPr="00D70AC7">
        <w:rPr>
          <w:rFonts w:ascii="Times New Roman" w:hAnsi="Times New Roman" w:cs="Times New Roman"/>
          <w:b/>
          <w:sz w:val="24"/>
          <w:szCs w:val="24"/>
        </w:rPr>
        <w:t>Gambar D.2.1</w:t>
      </w:r>
    </w:p>
    <w:p w14:paraId="763FF139" w14:textId="7FF67EF1" w:rsidR="00055AB6" w:rsidRPr="00D70AC7" w:rsidRDefault="00055AB6" w:rsidP="00055AB6">
      <w:pPr>
        <w:spacing w:after="0" w:line="240" w:lineRule="auto"/>
        <w:jc w:val="center"/>
        <w:rPr>
          <w:rFonts w:ascii="Times New Roman" w:hAnsi="Times New Roman" w:cs="Times New Roman"/>
          <w:b/>
          <w:sz w:val="24"/>
          <w:szCs w:val="24"/>
        </w:rPr>
      </w:pPr>
      <w:r w:rsidRPr="000A579D">
        <w:rPr>
          <w:rFonts w:ascii="Times New Roman" w:hAnsi="Times New Roman" w:cs="Times New Roman"/>
          <w:b/>
          <w:sz w:val="24"/>
          <w:szCs w:val="24"/>
        </w:rPr>
        <w:t>Surat Pernyataan Hasil Seminar Proposal</w:t>
      </w:r>
    </w:p>
    <w:p w14:paraId="76FD417A" w14:textId="14DF2FF7" w:rsidR="00577920" w:rsidRDefault="00577920" w:rsidP="00577920">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13FD346" wp14:editId="27072281">
            <wp:extent cx="5139694" cy="7347254"/>
            <wp:effectExtent l="0" t="0" r="3810" b="635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7 at 19.54.39.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43243" cy="7352328"/>
                    </a:xfrm>
                    <a:prstGeom prst="rect">
                      <a:avLst/>
                    </a:prstGeom>
                  </pic:spPr>
                </pic:pic>
              </a:graphicData>
            </a:graphic>
          </wp:inline>
        </w:drawing>
      </w:r>
    </w:p>
    <w:p w14:paraId="362FBC10" w14:textId="77777777" w:rsidR="001E2ACF" w:rsidRDefault="001E2ACF" w:rsidP="00577920">
      <w:pPr>
        <w:spacing w:line="360" w:lineRule="auto"/>
        <w:rPr>
          <w:rFonts w:ascii="Times New Roman" w:hAnsi="Times New Roman" w:cs="Times New Roman"/>
          <w:sz w:val="24"/>
          <w:szCs w:val="24"/>
        </w:rPr>
      </w:pPr>
    </w:p>
    <w:p w14:paraId="10B17205" w14:textId="77777777" w:rsidR="00AF1162" w:rsidRDefault="00AF1162" w:rsidP="000A579D">
      <w:pPr>
        <w:spacing w:after="0" w:line="360" w:lineRule="auto"/>
        <w:rPr>
          <w:rFonts w:ascii="Times New Roman" w:hAnsi="Times New Roman" w:cs="Times New Roman"/>
          <w:b/>
          <w:sz w:val="24"/>
          <w:szCs w:val="24"/>
        </w:rPr>
        <w:sectPr w:rsidR="00AF1162" w:rsidSect="000971D0">
          <w:type w:val="continuous"/>
          <w:pgSz w:w="11907" w:h="16839" w:code="9"/>
          <w:pgMar w:top="1701" w:right="1701" w:bottom="1701" w:left="2268" w:header="709" w:footer="709" w:gutter="0"/>
          <w:pgNumType w:start="139"/>
          <w:cols w:space="708"/>
          <w:titlePg/>
          <w:docGrid w:linePitch="360"/>
        </w:sectPr>
      </w:pPr>
    </w:p>
    <w:p w14:paraId="6D4A7F9C" w14:textId="22FE4BDF" w:rsidR="00D70AC7" w:rsidRPr="000A579D" w:rsidRDefault="00577920" w:rsidP="000A579D">
      <w:pPr>
        <w:spacing w:after="0" w:line="360" w:lineRule="auto"/>
        <w:rPr>
          <w:rFonts w:ascii="Times New Roman" w:hAnsi="Times New Roman" w:cs="Times New Roman"/>
          <w:b/>
          <w:sz w:val="24"/>
          <w:szCs w:val="24"/>
        </w:rPr>
      </w:pPr>
      <w:r w:rsidRPr="000A579D">
        <w:rPr>
          <w:rFonts w:ascii="Times New Roman" w:hAnsi="Times New Roman" w:cs="Times New Roman"/>
          <w:b/>
          <w:sz w:val="24"/>
          <w:szCs w:val="24"/>
        </w:rPr>
        <w:lastRenderedPageBreak/>
        <w:t>D.3 Surat Permohonan Izin Penelitian</w:t>
      </w:r>
    </w:p>
    <w:p w14:paraId="1D09CF0B" w14:textId="67BBA44A" w:rsidR="00D70AC7" w:rsidRDefault="00D70AC7" w:rsidP="00055AB6">
      <w:pPr>
        <w:spacing w:after="0" w:line="240" w:lineRule="auto"/>
        <w:jc w:val="center"/>
        <w:rPr>
          <w:rFonts w:ascii="Times New Roman" w:hAnsi="Times New Roman" w:cs="Times New Roman"/>
          <w:b/>
          <w:sz w:val="24"/>
          <w:szCs w:val="24"/>
        </w:rPr>
      </w:pPr>
      <w:r w:rsidRPr="00055444">
        <w:rPr>
          <w:rFonts w:ascii="Times New Roman" w:hAnsi="Times New Roman" w:cs="Times New Roman"/>
          <w:b/>
          <w:sz w:val="24"/>
          <w:szCs w:val="24"/>
        </w:rPr>
        <w:t xml:space="preserve">Gambar </w:t>
      </w:r>
      <w:r w:rsidR="00055444" w:rsidRPr="00055444">
        <w:rPr>
          <w:rFonts w:ascii="Times New Roman" w:hAnsi="Times New Roman" w:cs="Times New Roman"/>
          <w:b/>
          <w:sz w:val="24"/>
          <w:szCs w:val="24"/>
        </w:rPr>
        <w:t>D.3.1</w:t>
      </w:r>
    </w:p>
    <w:p w14:paraId="2900C060" w14:textId="2CE37E9F" w:rsidR="00055AB6" w:rsidRPr="00055444" w:rsidRDefault="00055AB6" w:rsidP="00055AB6">
      <w:pPr>
        <w:spacing w:after="0" w:line="240" w:lineRule="auto"/>
        <w:jc w:val="center"/>
        <w:rPr>
          <w:rFonts w:ascii="Times New Roman" w:hAnsi="Times New Roman" w:cs="Times New Roman"/>
          <w:b/>
          <w:sz w:val="24"/>
          <w:szCs w:val="24"/>
        </w:rPr>
      </w:pPr>
      <w:r w:rsidRPr="000A579D">
        <w:rPr>
          <w:rFonts w:ascii="Times New Roman" w:hAnsi="Times New Roman" w:cs="Times New Roman"/>
          <w:b/>
          <w:sz w:val="24"/>
          <w:szCs w:val="24"/>
        </w:rPr>
        <w:t>Surat Permohonan Izin Penelitian</w:t>
      </w:r>
    </w:p>
    <w:p w14:paraId="465BFEFE" w14:textId="148BD512" w:rsidR="00577920" w:rsidRDefault="00577920" w:rsidP="00577920">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379CE82" wp14:editId="4263DD83">
            <wp:extent cx="5029199" cy="7225748"/>
            <wp:effectExtent l="0" t="0" r="63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41.06.jpeg"/>
                    <pic:cNvPicPr/>
                  </pic:nvPicPr>
                  <pic:blipFill>
                    <a:blip r:embed="rId59">
                      <a:extLst>
                        <a:ext uri="{28A0092B-C50C-407E-A947-70E740481C1C}">
                          <a14:useLocalDpi xmlns:a14="http://schemas.microsoft.com/office/drawing/2010/main" val="0"/>
                        </a:ext>
                      </a:extLst>
                    </a:blip>
                    <a:stretch>
                      <a:fillRect/>
                    </a:stretch>
                  </pic:blipFill>
                  <pic:spPr>
                    <a:xfrm>
                      <a:off x="0" y="0"/>
                      <a:ext cx="5034084" cy="7232766"/>
                    </a:xfrm>
                    <a:prstGeom prst="rect">
                      <a:avLst/>
                    </a:prstGeom>
                  </pic:spPr>
                </pic:pic>
              </a:graphicData>
            </a:graphic>
          </wp:inline>
        </w:drawing>
      </w:r>
    </w:p>
    <w:p w14:paraId="604E84AE" w14:textId="77777777" w:rsidR="001E2ACF" w:rsidRDefault="001E2ACF" w:rsidP="00577920">
      <w:pPr>
        <w:spacing w:line="360" w:lineRule="auto"/>
        <w:rPr>
          <w:rFonts w:ascii="Times New Roman" w:hAnsi="Times New Roman" w:cs="Times New Roman"/>
          <w:sz w:val="24"/>
          <w:szCs w:val="24"/>
        </w:rPr>
      </w:pPr>
    </w:p>
    <w:p w14:paraId="681C1478" w14:textId="77777777" w:rsidR="00B61F84" w:rsidRDefault="00B61F84" w:rsidP="000A579D">
      <w:pPr>
        <w:spacing w:after="0" w:line="360" w:lineRule="auto"/>
        <w:rPr>
          <w:rFonts w:ascii="Times New Roman" w:hAnsi="Times New Roman" w:cs="Times New Roman"/>
          <w:b/>
          <w:sz w:val="24"/>
          <w:szCs w:val="24"/>
        </w:rPr>
        <w:sectPr w:rsidR="00B61F84" w:rsidSect="000971D0">
          <w:type w:val="continuous"/>
          <w:pgSz w:w="11907" w:h="16839" w:code="9"/>
          <w:pgMar w:top="1701" w:right="1701" w:bottom="1701" w:left="2268" w:header="709" w:footer="709" w:gutter="0"/>
          <w:pgNumType w:start="140"/>
          <w:cols w:space="708"/>
          <w:titlePg/>
          <w:docGrid w:linePitch="360"/>
        </w:sectPr>
      </w:pPr>
    </w:p>
    <w:p w14:paraId="1F269CCB" w14:textId="6463EA30" w:rsidR="00577920" w:rsidRPr="000A579D" w:rsidRDefault="00E66E43" w:rsidP="000A579D">
      <w:pPr>
        <w:spacing w:after="0" w:line="360" w:lineRule="auto"/>
        <w:rPr>
          <w:rFonts w:ascii="Times New Roman" w:hAnsi="Times New Roman" w:cs="Times New Roman"/>
          <w:b/>
          <w:sz w:val="24"/>
          <w:szCs w:val="24"/>
        </w:rPr>
      </w:pPr>
      <w:r w:rsidRPr="000A579D">
        <w:rPr>
          <w:rFonts w:ascii="Times New Roman" w:hAnsi="Times New Roman" w:cs="Times New Roman"/>
          <w:b/>
          <w:sz w:val="24"/>
          <w:szCs w:val="24"/>
        </w:rPr>
        <w:lastRenderedPageBreak/>
        <w:t>D.4 Surat Keterangan Telah Melaksanakan Penelitian</w:t>
      </w:r>
    </w:p>
    <w:p w14:paraId="7FB0EE19" w14:textId="77777777" w:rsidR="00055AB6" w:rsidRDefault="00055444" w:rsidP="00055AB6">
      <w:pPr>
        <w:spacing w:after="0" w:line="240" w:lineRule="auto"/>
        <w:jc w:val="center"/>
        <w:rPr>
          <w:rFonts w:ascii="Times New Roman" w:hAnsi="Times New Roman" w:cs="Times New Roman"/>
          <w:b/>
          <w:sz w:val="24"/>
          <w:szCs w:val="24"/>
        </w:rPr>
      </w:pPr>
      <w:r w:rsidRPr="00055444">
        <w:rPr>
          <w:rFonts w:ascii="Times New Roman" w:hAnsi="Times New Roman" w:cs="Times New Roman"/>
          <w:b/>
          <w:sz w:val="24"/>
          <w:szCs w:val="24"/>
        </w:rPr>
        <w:t>Gambar D.4.1</w:t>
      </w:r>
    </w:p>
    <w:p w14:paraId="21CB4EF1" w14:textId="5FE3065E" w:rsidR="00055AB6" w:rsidRPr="00055444" w:rsidRDefault="00055AB6" w:rsidP="00055AB6">
      <w:pPr>
        <w:spacing w:after="0" w:line="240" w:lineRule="auto"/>
        <w:jc w:val="center"/>
        <w:rPr>
          <w:rFonts w:ascii="Times New Roman" w:hAnsi="Times New Roman" w:cs="Times New Roman"/>
          <w:b/>
          <w:sz w:val="24"/>
          <w:szCs w:val="24"/>
        </w:rPr>
      </w:pPr>
      <w:r w:rsidRPr="000A579D">
        <w:rPr>
          <w:rFonts w:ascii="Times New Roman" w:hAnsi="Times New Roman" w:cs="Times New Roman"/>
          <w:b/>
          <w:sz w:val="24"/>
          <w:szCs w:val="24"/>
        </w:rPr>
        <w:t xml:space="preserve">Surat Keterangan </w:t>
      </w:r>
    </w:p>
    <w:p w14:paraId="36E3B29A" w14:textId="398ED8BA" w:rsidR="00E66E43" w:rsidRDefault="00E66E43" w:rsidP="00E66E43">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2E8325F" wp14:editId="50357432">
            <wp:extent cx="5009321" cy="7110576"/>
            <wp:effectExtent l="0" t="0" r="127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7 at 19.54.51.jpeg"/>
                    <pic:cNvPicPr/>
                  </pic:nvPicPr>
                  <pic:blipFill>
                    <a:blip r:embed="rId60">
                      <a:extLst>
                        <a:ext uri="{28A0092B-C50C-407E-A947-70E740481C1C}">
                          <a14:useLocalDpi xmlns:a14="http://schemas.microsoft.com/office/drawing/2010/main" val="0"/>
                        </a:ext>
                      </a:extLst>
                    </a:blip>
                    <a:stretch>
                      <a:fillRect/>
                    </a:stretch>
                  </pic:blipFill>
                  <pic:spPr>
                    <a:xfrm>
                      <a:off x="0" y="0"/>
                      <a:ext cx="5017579" cy="7122298"/>
                    </a:xfrm>
                    <a:prstGeom prst="rect">
                      <a:avLst/>
                    </a:prstGeom>
                  </pic:spPr>
                </pic:pic>
              </a:graphicData>
            </a:graphic>
          </wp:inline>
        </w:drawing>
      </w:r>
    </w:p>
    <w:p w14:paraId="381D3ADA" w14:textId="77777777" w:rsidR="000A579D" w:rsidRDefault="000A579D" w:rsidP="00E66E43">
      <w:pPr>
        <w:spacing w:line="360" w:lineRule="auto"/>
        <w:rPr>
          <w:rFonts w:ascii="Times New Roman" w:hAnsi="Times New Roman" w:cs="Times New Roman"/>
          <w:sz w:val="24"/>
          <w:szCs w:val="24"/>
        </w:rPr>
      </w:pPr>
    </w:p>
    <w:p w14:paraId="54678A85" w14:textId="77777777" w:rsidR="000A579D" w:rsidRDefault="000A579D" w:rsidP="00E66E43">
      <w:pPr>
        <w:spacing w:line="360" w:lineRule="auto"/>
        <w:rPr>
          <w:rFonts w:ascii="Times New Roman" w:hAnsi="Times New Roman" w:cs="Times New Roman"/>
          <w:sz w:val="24"/>
          <w:szCs w:val="24"/>
        </w:rPr>
      </w:pPr>
    </w:p>
    <w:p w14:paraId="0135F4C1" w14:textId="77777777" w:rsidR="00B61F84" w:rsidRDefault="00B61F84" w:rsidP="00055AB6">
      <w:pPr>
        <w:spacing w:after="0" w:line="240" w:lineRule="auto"/>
        <w:rPr>
          <w:rFonts w:ascii="Times New Roman" w:hAnsi="Times New Roman" w:cs="Times New Roman"/>
          <w:b/>
          <w:sz w:val="24"/>
          <w:szCs w:val="24"/>
        </w:rPr>
        <w:sectPr w:rsidR="00B61F84" w:rsidSect="000971D0">
          <w:type w:val="continuous"/>
          <w:pgSz w:w="11907" w:h="16839" w:code="9"/>
          <w:pgMar w:top="1701" w:right="1701" w:bottom="1701" w:left="2268" w:header="709" w:footer="709" w:gutter="0"/>
          <w:pgNumType w:start="141"/>
          <w:cols w:space="708"/>
          <w:titlePg/>
          <w:docGrid w:linePitch="360"/>
        </w:sectPr>
      </w:pPr>
    </w:p>
    <w:p w14:paraId="2290008D" w14:textId="38251225" w:rsidR="00164318" w:rsidRPr="000A579D" w:rsidRDefault="00164318" w:rsidP="00055AB6">
      <w:pPr>
        <w:spacing w:after="0" w:line="240" w:lineRule="auto"/>
        <w:rPr>
          <w:rFonts w:ascii="Times New Roman" w:hAnsi="Times New Roman" w:cs="Times New Roman"/>
          <w:b/>
          <w:sz w:val="24"/>
          <w:szCs w:val="24"/>
        </w:rPr>
      </w:pPr>
      <w:r w:rsidRPr="000A579D">
        <w:rPr>
          <w:rFonts w:ascii="Times New Roman" w:hAnsi="Times New Roman" w:cs="Times New Roman"/>
          <w:b/>
          <w:sz w:val="24"/>
          <w:szCs w:val="24"/>
        </w:rPr>
        <w:lastRenderedPageBreak/>
        <w:t>D.5 Kartu Bimbingan Skripsi</w:t>
      </w:r>
    </w:p>
    <w:p w14:paraId="1F97886F" w14:textId="77777777" w:rsidR="00055AB6" w:rsidRDefault="00164318" w:rsidP="00055AB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D.5.1</w:t>
      </w:r>
    </w:p>
    <w:p w14:paraId="29634DA5" w14:textId="1359C96B" w:rsidR="00055AB6" w:rsidRPr="00164318" w:rsidRDefault="00055AB6" w:rsidP="00055AB6">
      <w:pPr>
        <w:spacing w:after="0" w:line="240" w:lineRule="auto"/>
        <w:jc w:val="center"/>
        <w:rPr>
          <w:rFonts w:ascii="Times New Roman" w:hAnsi="Times New Roman" w:cs="Times New Roman"/>
          <w:b/>
          <w:sz w:val="24"/>
          <w:szCs w:val="24"/>
        </w:rPr>
      </w:pPr>
      <w:r w:rsidRPr="000A579D">
        <w:rPr>
          <w:rFonts w:ascii="Times New Roman" w:hAnsi="Times New Roman" w:cs="Times New Roman"/>
          <w:b/>
          <w:sz w:val="24"/>
          <w:szCs w:val="24"/>
        </w:rPr>
        <w:t>Kar</w:t>
      </w:r>
      <w:r>
        <w:rPr>
          <w:rFonts w:ascii="Times New Roman" w:hAnsi="Times New Roman" w:cs="Times New Roman"/>
          <w:b/>
          <w:sz w:val="24"/>
          <w:szCs w:val="24"/>
        </w:rPr>
        <w:t>tu Bimbingan Skripsi</w:t>
      </w:r>
    </w:p>
    <w:p w14:paraId="13AD9A59" w14:textId="4AF4F6CB" w:rsidR="00164318" w:rsidRDefault="00164318" w:rsidP="0016431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2795ACD" wp14:editId="62B108C2">
            <wp:extent cx="5059017" cy="4174435"/>
            <wp:effectExtent l="0" t="0" r="889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0_115245.jpg"/>
                    <pic:cNvPicPr/>
                  </pic:nvPicPr>
                  <pic:blipFill>
                    <a:blip r:embed="rId61">
                      <a:extLst>
                        <a:ext uri="{28A0092B-C50C-407E-A947-70E740481C1C}">
                          <a14:useLocalDpi xmlns:a14="http://schemas.microsoft.com/office/drawing/2010/main" val="0"/>
                        </a:ext>
                      </a:extLst>
                    </a:blip>
                    <a:stretch>
                      <a:fillRect/>
                    </a:stretch>
                  </pic:blipFill>
                  <pic:spPr>
                    <a:xfrm>
                      <a:off x="0" y="0"/>
                      <a:ext cx="5064576" cy="4179022"/>
                    </a:xfrm>
                    <a:prstGeom prst="rect">
                      <a:avLst/>
                    </a:prstGeom>
                  </pic:spPr>
                </pic:pic>
              </a:graphicData>
            </a:graphic>
          </wp:inline>
        </w:drawing>
      </w:r>
    </w:p>
    <w:p w14:paraId="0606F84A" w14:textId="64BBA48A" w:rsidR="00164318" w:rsidRDefault="00164318" w:rsidP="00B53909">
      <w:pPr>
        <w:spacing w:after="0" w:line="360" w:lineRule="auto"/>
        <w:jc w:val="center"/>
        <w:rPr>
          <w:rFonts w:ascii="Times New Roman" w:hAnsi="Times New Roman" w:cs="Times New Roman"/>
          <w:sz w:val="24"/>
          <w:szCs w:val="24"/>
        </w:rPr>
        <w:sectPr w:rsidR="00164318" w:rsidSect="000971D0">
          <w:type w:val="continuous"/>
          <w:pgSz w:w="11907" w:h="16839" w:code="9"/>
          <w:pgMar w:top="1701" w:right="1701" w:bottom="1701" w:left="2268" w:header="709" w:footer="709" w:gutter="0"/>
          <w:pgNumType w:start="142"/>
          <w:cols w:space="708"/>
          <w:titlePg/>
          <w:docGrid w:linePitch="360"/>
        </w:sectPr>
      </w:pPr>
      <w:r>
        <w:rPr>
          <w:rFonts w:ascii="Times New Roman" w:hAnsi="Times New Roman" w:cs="Times New Roman"/>
          <w:noProof/>
          <w:sz w:val="24"/>
          <w:szCs w:val="24"/>
          <w:lang w:val="id-ID" w:eastAsia="id-ID"/>
        </w:rPr>
        <w:drawing>
          <wp:inline distT="0" distB="0" distL="0" distR="0" wp14:anchorId="0DA4251E" wp14:editId="4DA77741">
            <wp:extent cx="5059017" cy="3627782"/>
            <wp:effectExtent l="0" t="0" r="889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0_115341.jpg"/>
                    <pic:cNvPicPr/>
                  </pic:nvPicPr>
                  <pic:blipFill>
                    <a:blip r:embed="rId62">
                      <a:extLst>
                        <a:ext uri="{28A0092B-C50C-407E-A947-70E740481C1C}">
                          <a14:useLocalDpi xmlns:a14="http://schemas.microsoft.com/office/drawing/2010/main" val="0"/>
                        </a:ext>
                      </a:extLst>
                    </a:blip>
                    <a:stretch>
                      <a:fillRect/>
                    </a:stretch>
                  </pic:blipFill>
                  <pic:spPr>
                    <a:xfrm>
                      <a:off x="0" y="0"/>
                      <a:ext cx="5076756" cy="3640503"/>
                    </a:xfrm>
                    <a:prstGeom prst="rect">
                      <a:avLst/>
                    </a:prstGeom>
                  </pic:spPr>
                </pic:pic>
              </a:graphicData>
            </a:graphic>
          </wp:inline>
        </w:drawing>
      </w:r>
    </w:p>
    <w:p w14:paraId="53FA3311" w14:textId="4F1F3AB6" w:rsidR="00FE3A20" w:rsidRDefault="00FE3A20" w:rsidP="00E66E43">
      <w:pPr>
        <w:spacing w:line="360" w:lineRule="auto"/>
        <w:rPr>
          <w:rFonts w:ascii="Times New Roman" w:hAnsi="Times New Roman" w:cs="Times New Roman"/>
          <w:sz w:val="24"/>
          <w:szCs w:val="24"/>
        </w:rPr>
      </w:pPr>
    </w:p>
    <w:p w14:paraId="5B1C137F" w14:textId="77777777" w:rsidR="00FE3A20" w:rsidRPr="00FE3A20" w:rsidRDefault="00FE3A20" w:rsidP="00FE3A20">
      <w:pPr>
        <w:rPr>
          <w:rFonts w:ascii="Times New Roman" w:hAnsi="Times New Roman" w:cs="Times New Roman"/>
          <w:sz w:val="24"/>
          <w:szCs w:val="24"/>
        </w:rPr>
      </w:pPr>
    </w:p>
    <w:p w14:paraId="251BC402" w14:textId="77777777" w:rsidR="00FE3A20" w:rsidRPr="00FE3A20" w:rsidRDefault="00FE3A20" w:rsidP="00FE3A20">
      <w:pPr>
        <w:rPr>
          <w:rFonts w:ascii="Times New Roman" w:hAnsi="Times New Roman" w:cs="Times New Roman"/>
          <w:sz w:val="24"/>
          <w:szCs w:val="24"/>
        </w:rPr>
      </w:pPr>
    </w:p>
    <w:p w14:paraId="3B823E3C" w14:textId="77777777" w:rsidR="00FE3A20" w:rsidRPr="00FE3A20" w:rsidRDefault="00FE3A20" w:rsidP="00FE3A20">
      <w:pPr>
        <w:rPr>
          <w:rFonts w:ascii="Times New Roman" w:hAnsi="Times New Roman" w:cs="Times New Roman"/>
          <w:sz w:val="24"/>
          <w:szCs w:val="24"/>
        </w:rPr>
      </w:pPr>
    </w:p>
    <w:p w14:paraId="53578444" w14:textId="15B39970" w:rsidR="00FE3A20" w:rsidRPr="00FE3A20" w:rsidRDefault="008D1B0D" w:rsidP="00FE3A20">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29248" behindDoc="0" locked="0" layoutInCell="1" allowOverlap="1" wp14:anchorId="3AA6730C" wp14:editId="26122279">
                <wp:simplePos x="0" y="0"/>
                <wp:positionH relativeFrom="column">
                  <wp:posOffset>341630</wp:posOffset>
                </wp:positionH>
                <wp:positionV relativeFrom="paragraph">
                  <wp:posOffset>288290</wp:posOffset>
                </wp:positionV>
                <wp:extent cx="4342765" cy="4055110"/>
                <wp:effectExtent l="0" t="0" r="19685" b="21590"/>
                <wp:wrapNone/>
                <wp:docPr id="1054" name="Flowchart: Multidocument 1054"/>
                <wp:cNvGraphicFramePr/>
                <a:graphic xmlns:a="http://schemas.openxmlformats.org/drawingml/2006/main">
                  <a:graphicData uri="http://schemas.microsoft.com/office/word/2010/wordprocessingShape">
                    <wps:wsp>
                      <wps:cNvSpPr/>
                      <wps:spPr>
                        <a:xfrm>
                          <a:off x="0" y="0"/>
                          <a:ext cx="4342765" cy="405511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14:paraId="1E3CAA39" w14:textId="77777777" w:rsidR="00AA3104" w:rsidRDefault="00AA3104" w:rsidP="00055AB6">
                            <w:pPr>
                              <w:jc w:val="center"/>
                              <w:rPr>
                                <w:rFonts w:ascii="Times New Roman" w:hAnsi="Times New Roman" w:cs="Times New Roman"/>
                                <w:b/>
                                <w:sz w:val="40"/>
                                <w:szCs w:val="40"/>
                              </w:rPr>
                            </w:pPr>
                            <w:r>
                              <w:rPr>
                                <w:rFonts w:ascii="Times New Roman" w:hAnsi="Times New Roman" w:cs="Times New Roman"/>
                                <w:b/>
                                <w:sz w:val="40"/>
                                <w:szCs w:val="40"/>
                              </w:rPr>
                              <w:t>LAMPIRAN E</w:t>
                            </w:r>
                          </w:p>
                          <w:p w14:paraId="185B1743" w14:textId="77777777" w:rsidR="00AA3104" w:rsidRDefault="00AA3104" w:rsidP="00055AB6">
                            <w:pPr>
                              <w:jc w:val="center"/>
                              <w:rPr>
                                <w:rFonts w:ascii="Times New Roman" w:hAnsi="Times New Roman" w:cs="Times New Roman"/>
                                <w:b/>
                                <w:sz w:val="24"/>
                                <w:szCs w:val="24"/>
                              </w:rPr>
                            </w:pPr>
                            <w:r>
                              <w:rPr>
                                <w:rFonts w:ascii="Times New Roman" w:hAnsi="Times New Roman" w:cs="Times New Roman"/>
                                <w:b/>
                                <w:sz w:val="24"/>
                                <w:szCs w:val="24"/>
                              </w:rPr>
                              <w:t>Dokumentasi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ultidocument 1054" o:spid="_x0000_s1058" type="#_x0000_t115" style="position:absolute;margin-left:26.9pt;margin-top:22.7pt;width:341.95pt;height:319.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" fillcolor="white [3201]" strokecolor="black [3200]" strokeweight="2pt">
                <v:textbox>
                  <w:txbxContent>
                    <w:p w14:paraId="1E3CAA39" w14:textId="77777777" w:rsidR="00B82AB7" w:rsidRDefault="00B82AB7" w:rsidP="00055AB6">
                      <w:pPr>
                        <w:jc w:val="center"/>
                        <w:rPr>
                          <w:rFonts w:ascii="Times New Roman" w:hAnsi="Times New Roman" w:cs="Times New Roman"/>
                          <w:b/>
                          <w:sz w:val="40"/>
                          <w:szCs w:val="40"/>
                        </w:rPr>
                      </w:pPr>
                      <w:r>
                        <w:rPr>
                          <w:rFonts w:ascii="Times New Roman" w:hAnsi="Times New Roman" w:cs="Times New Roman"/>
                          <w:b/>
                          <w:sz w:val="40"/>
                          <w:szCs w:val="40"/>
                        </w:rPr>
                        <w:t>LAMPIRAN E</w:t>
                      </w:r>
                    </w:p>
                    <w:p w14:paraId="185B1743" w14:textId="77777777" w:rsidR="00B82AB7" w:rsidRDefault="00B82AB7" w:rsidP="00055AB6">
                      <w:pPr>
                        <w:jc w:val="center"/>
                        <w:rPr>
                          <w:rFonts w:ascii="Times New Roman" w:hAnsi="Times New Roman" w:cs="Times New Roman"/>
                          <w:b/>
                          <w:sz w:val="24"/>
                          <w:szCs w:val="24"/>
                        </w:rPr>
                      </w:pPr>
                      <w:r>
                        <w:rPr>
                          <w:rFonts w:ascii="Times New Roman" w:hAnsi="Times New Roman" w:cs="Times New Roman"/>
                          <w:b/>
                          <w:sz w:val="24"/>
                          <w:szCs w:val="24"/>
                        </w:rPr>
                        <w:t>Dokumentasi Penelitian</w:t>
                      </w:r>
                    </w:p>
                  </w:txbxContent>
                </v:textbox>
              </v:shape>
            </w:pict>
          </mc:Fallback>
        </mc:AlternateContent>
      </w:r>
    </w:p>
    <w:p w14:paraId="660A2D76" w14:textId="354791DD" w:rsidR="00FE3A20" w:rsidRPr="00FE3A20" w:rsidRDefault="00FE3A20" w:rsidP="00FE3A20">
      <w:pPr>
        <w:rPr>
          <w:rFonts w:ascii="Times New Roman" w:hAnsi="Times New Roman" w:cs="Times New Roman"/>
          <w:sz w:val="24"/>
          <w:szCs w:val="24"/>
        </w:rPr>
      </w:pPr>
    </w:p>
    <w:p w14:paraId="3201AA4A" w14:textId="77777777" w:rsidR="00FE3A20" w:rsidRPr="00FE3A20" w:rsidRDefault="00FE3A20" w:rsidP="00FE3A20">
      <w:pPr>
        <w:rPr>
          <w:rFonts w:ascii="Times New Roman" w:hAnsi="Times New Roman" w:cs="Times New Roman"/>
          <w:sz w:val="24"/>
          <w:szCs w:val="24"/>
        </w:rPr>
      </w:pPr>
    </w:p>
    <w:p w14:paraId="51B612A0" w14:textId="77777777" w:rsidR="00FE3A20" w:rsidRPr="00FE3A20" w:rsidRDefault="00FE3A20" w:rsidP="00FE3A20">
      <w:pPr>
        <w:rPr>
          <w:rFonts w:ascii="Times New Roman" w:hAnsi="Times New Roman" w:cs="Times New Roman"/>
          <w:sz w:val="24"/>
          <w:szCs w:val="24"/>
        </w:rPr>
      </w:pPr>
    </w:p>
    <w:p w14:paraId="6E623293" w14:textId="77777777" w:rsidR="00FE3A20" w:rsidRPr="00FE3A20" w:rsidRDefault="00FE3A20" w:rsidP="00FE3A20">
      <w:pPr>
        <w:rPr>
          <w:rFonts w:ascii="Times New Roman" w:hAnsi="Times New Roman" w:cs="Times New Roman"/>
          <w:sz w:val="24"/>
          <w:szCs w:val="24"/>
        </w:rPr>
      </w:pPr>
    </w:p>
    <w:p w14:paraId="207529DF" w14:textId="77777777" w:rsidR="00FE3A20" w:rsidRPr="00FE3A20" w:rsidRDefault="00FE3A20" w:rsidP="00FE3A20">
      <w:pPr>
        <w:rPr>
          <w:rFonts w:ascii="Times New Roman" w:hAnsi="Times New Roman" w:cs="Times New Roman"/>
          <w:sz w:val="24"/>
          <w:szCs w:val="24"/>
        </w:rPr>
      </w:pPr>
    </w:p>
    <w:p w14:paraId="665CFB28" w14:textId="77777777" w:rsidR="00FE3A20" w:rsidRPr="00FE3A20" w:rsidRDefault="00FE3A20" w:rsidP="00FE3A20">
      <w:pPr>
        <w:rPr>
          <w:rFonts w:ascii="Times New Roman" w:hAnsi="Times New Roman" w:cs="Times New Roman"/>
          <w:sz w:val="24"/>
          <w:szCs w:val="24"/>
        </w:rPr>
      </w:pPr>
    </w:p>
    <w:p w14:paraId="09A39309" w14:textId="77777777" w:rsidR="00FE3A20" w:rsidRPr="00FE3A20" w:rsidRDefault="00FE3A20" w:rsidP="00FE3A20">
      <w:pPr>
        <w:rPr>
          <w:rFonts w:ascii="Times New Roman" w:hAnsi="Times New Roman" w:cs="Times New Roman"/>
          <w:sz w:val="24"/>
          <w:szCs w:val="24"/>
        </w:rPr>
      </w:pPr>
    </w:p>
    <w:p w14:paraId="08B90447" w14:textId="77777777" w:rsidR="00FE3A20" w:rsidRPr="00FE3A20" w:rsidRDefault="00FE3A20" w:rsidP="00FE3A20">
      <w:pPr>
        <w:rPr>
          <w:rFonts w:ascii="Times New Roman" w:hAnsi="Times New Roman" w:cs="Times New Roman"/>
          <w:sz w:val="24"/>
          <w:szCs w:val="24"/>
        </w:rPr>
      </w:pPr>
    </w:p>
    <w:p w14:paraId="5421A55A" w14:textId="77777777" w:rsidR="00FE3A20" w:rsidRPr="00FE3A20" w:rsidRDefault="00FE3A20" w:rsidP="00FE3A20">
      <w:pPr>
        <w:rPr>
          <w:rFonts w:ascii="Times New Roman" w:hAnsi="Times New Roman" w:cs="Times New Roman"/>
          <w:sz w:val="24"/>
          <w:szCs w:val="24"/>
        </w:rPr>
      </w:pPr>
    </w:p>
    <w:p w14:paraId="60135D83" w14:textId="77777777" w:rsidR="00FE3A20" w:rsidRPr="00FE3A20" w:rsidRDefault="00FE3A20" w:rsidP="00FE3A20">
      <w:pPr>
        <w:rPr>
          <w:rFonts w:ascii="Times New Roman" w:hAnsi="Times New Roman" w:cs="Times New Roman"/>
          <w:sz w:val="24"/>
          <w:szCs w:val="24"/>
        </w:rPr>
      </w:pPr>
    </w:p>
    <w:p w14:paraId="69CBF64E" w14:textId="77777777" w:rsidR="00FE3A20" w:rsidRPr="00FE3A20" w:rsidRDefault="00FE3A20" w:rsidP="00FE3A20">
      <w:pPr>
        <w:rPr>
          <w:rFonts w:ascii="Times New Roman" w:hAnsi="Times New Roman" w:cs="Times New Roman"/>
          <w:sz w:val="24"/>
          <w:szCs w:val="24"/>
        </w:rPr>
      </w:pPr>
    </w:p>
    <w:p w14:paraId="4CFE75AD" w14:textId="77777777" w:rsidR="00FE3A20" w:rsidRPr="00FE3A20" w:rsidRDefault="00FE3A20" w:rsidP="00FE3A20">
      <w:pPr>
        <w:rPr>
          <w:rFonts w:ascii="Times New Roman" w:hAnsi="Times New Roman" w:cs="Times New Roman"/>
          <w:sz w:val="24"/>
          <w:szCs w:val="24"/>
        </w:rPr>
      </w:pPr>
    </w:p>
    <w:p w14:paraId="541CA47F" w14:textId="77777777" w:rsidR="00FE3A20" w:rsidRPr="00FE3A20" w:rsidRDefault="00FE3A20" w:rsidP="00FE3A20">
      <w:pPr>
        <w:rPr>
          <w:rFonts w:ascii="Times New Roman" w:hAnsi="Times New Roman" w:cs="Times New Roman"/>
          <w:sz w:val="24"/>
          <w:szCs w:val="24"/>
        </w:rPr>
      </w:pPr>
    </w:p>
    <w:p w14:paraId="3FDA05AB" w14:textId="77777777" w:rsidR="00FE3A20" w:rsidRPr="00FE3A20" w:rsidRDefault="00FE3A20" w:rsidP="00FE3A20">
      <w:pPr>
        <w:rPr>
          <w:rFonts w:ascii="Times New Roman" w:hAnsi="Times New Roman" w:cs="Times New Roman"/>
          <w:sz w:val="24"/>
          <w:szCs w:val="24"/>
        </w:rPr>
      </w:pPr>
    </w:p>
    <w:p w14:paraId="0256A1A7" w14:textId="77777777" w:rsidR="00FE3A20" w:rsidRPr="00FE3A20" w:rsidRDefault="00FE3A20" w:rsidP="00FE3A20">
      <w:pPr>
        <w:rPr>
          <w:rFonts w:ascii="Times New Roman" w:hAnsi="Times New Roman" w:cs="Times New Roman"/>
          <w:sz w:val="24"/>
          <w:szCs w:val="24"/>
        </w:rPr>
      </w:pPr>
    </w:p>
    <w:p w14:paraId="7C722A88" w14:textId="77777777" w:rsidR="00FE3A20" w:rsidRPr="00FE3A20" w:rsidRDefault="00FE3A20" w:rsidP="00FE3A20">
      <w:pPr>
        <w:rPr>
          <w:rFonts w:ascii="Times New Roman" w:hAnsi="Times New Roman" w:cs="Times New Roman"/>
          <w:sz w:val="24"/>
          <w:szCs w:val="24"/>
        </w:rPr>
      </w:pPr>
    </w:p>
    <w:p w14:paraId="3E1BF29F" w14:textId="42D6AF73" w:rsidR="00FE3A20" w:rsidRDefault="00FE3A20" w:rsidP="00FE3A20">
      <w:pPr>
        <w:rPr>
          <w:rFonts w:ascii="Times New Roman" w:hAnsi="Times New Roman" w:cs="Times New Roman"/>
          <w:sz w:val="24"/>
          <w:szCs w:val="24"/>
        </w:rPr>
      </w:pPr>
    </w:p>
    <w:p w14:paraId="411594FC" w14:textId="740168F3" w:rsidR="00FE3A20" w:rsidRDefault="00FE3A20" w:rsidP="00FE3A20">
      <w:pPr>
        <w:rPr>
          <w:rFonts w:ascii="Times New Roman" w:hAnsi="Times New Roman" w:cs="Times New Roman"/>
          <w:sz w:val="24"/>
          <w:szCs w:val="24"/>
        </w:rPr>
      </w:pPr>
    </w:p>
    <w:p w14:paraId="75243792" w14:textId="77777777" w:rsidR="001544D3" w:rsidRDefault="001544D3" w:rsidP="00FE3A20">
      <w:pPr>
        <w:ind w:firstLine="720"/>
        <w:rPr>
          <w:rFonts w:ascii="Times New Roman" w:hAnsi="Times New Roman" w:cs="Times New Roman"/>
          <w:sz w:val="24"/>
          <w:szCs w:val="24"/>
        </w:rPr>
      </w:pPr>
    </w:p>
    <w:p w14:paraId="0974E1A4" w14:textId="77777777" w:rsidR="00FE3A20" w:rsidRDefault="00FE3A20" w:rsidP="00FE3A20">
      <w:pPr>
        <w:ind w:firstLine="720"/>
        <w:rPr>
          <w:rFonts w:ascii="Times New Roman" w:hAnsi="Times New Roman" w:cs="Times New Roman"/>
          <w:sz w:val="24"/>
          <w:szCs w:val="24"/>
        </w:rPr>
      </w:pPr>
    </w:p>
    <w:p w14:paraId="1541E78E" w14:textId="77777777" w:rsidR="00FE3A20" w:rsidRDefault="00FE3A20" w:rsidP="00FE3A20">
      <w:pPr>
        <w:ind w:firstLine="720"/>
        <w:rPr>
          <w:rFonts w:ascii="Times New Roman" w:hAnsi="Times New Roman" w:cs="Times New Roman"/>
          <w:sz w:val="24"/>
          <w:szCs w:val="24"/>
        </w:rPr>
      </w:pPr>
    </w:p>
    <w:p w14:paraId="495F4B09" w14:textId="77777777" w:rsidR="00B61F84" w:rsidRDefault="00B61F84" w:rsidP="008D1B0D">
      <w:pPr>
        <w:rPr>
          <w:rFonts w:ascii="Times New Roman" w:hAnsi="Times New Roman" w:cs="Times New Roman"/>
          <w:sz w:val="24"/>
          <w:szCs w:val="24"/>
        </w:rPr>
        <w:sectPr w:rsidR="00B61F84" w:rsidSect="00B61F84">
          <w:headerReference w:type="first" r:id="rId63"/>
          <w:footerReference w:type="first" r:id="rId64"/>
          <w:pgSz w:w="11907" w:h="16839" w:code="9"/>
          <w:pgMar w:top="1701" w:right="1701" w:bottom="1701" w:left="2268" w:header="709" w:footer="709" w:gutter="0"/>
          <w:pgNumType w:start="145" w:chapStyle="1"/>
          <w:cols w:space="708"/>
          <w:docGrid w:linePitch="360"/>
        </w:sectPr>
      </w:pPr>
    </w:p>
    <w:p w14:paraId="1C5CF14E" w14:textId="0263CA94" w:rsidR="00FE3A20" w:rsidRDefault="009F5EA1" w:rsidP="008D1B0D">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3C7D00F9" wp14:editId="12CF4108">
            <wp:extent cx="2514599" cy="2097156"/>
            <wp:effectExtent l="0" t="0" r="63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49.27 (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15916" cy="209825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14:anchorId="24E451C6" wp14:editId="701379E1">
            <wp:extent cx="2464905" cy="2126974"/>
            <wp:effectExtent l="0" t="0" r="0" b="698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49.27.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77460" cy="2137808"/>
                    </a:xfrm>
                    <a:prstGeom prst="rect">
                      <a:avLst/>
                    </a:prstGeom>
                  </pic:spPr>
                </pic:pic>
              </a:graphicData>
            </a:graphic>
          </wp:inline>
        </w:drawing>
      </w:r>
    </w:p>
    <w:p w14:paraId="31081064" w14:textId="760AB477" w:rsidR="009F5EA1" w:rsidRDefault="009F5EA1" w:rsidP="00211A97">
      <w:pPr>
        <w:spacing w:line="240" w:lineRule="auto"/>
        <w:jc w:val="center"/>
        <w:rPr>
          <w:rFonts w:ascii="Times New Roman" w:hAnsi="Times New Roman" w:cs="Times New Roman"/>
          <w:sz w:val="24"/>
          <w:szCs w:val="24"/>
        </w:rPr>
      </w:pPr>
      <w:r w:rsidRPr="00211A97">
        <w:rPr>
          <w:rFonts w:ascii="Times New Roman" w:hAnsi="Times New Roman" w:cs="Times New Roman"/>
          <w:i/>
          <w:sz w:val="24"/>
          <w:szCs w:val="24"/>
        </w:rPr>
        <w:t>Pretest</w:t>
      </w:r>
      <w:r>
        <w:rPr>
          <w:rFonts w:ascii="Times New Roman" w:hAnsi="Times New Roman" w:cs="Times New Roman"/>
          <w:sz w:val="24"/>
          <w:szCs w:val="24"/>
        </w:rPr>
        <w:t xml:space="preserve"> Kelas Eksperimen</w:t>
      </w:r>
    </w:p>
    <w:p w14:paraId="1D6991CA" w14:textId="18F86B2B" w:rsidR="009F5EA1" w:rsidRDefault="009F5EA1" w:rsidP="008D1B0D">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D6E504E" wp14:editId="75E3E729">
            <wp:extent cx="2514600" cy="2107095"/>
            <wp:effectExtent l="0" t="0" r="0" b="762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7 at 21.00.36.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4714" cy="211557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14:anchorId="0D341BDA" wp14:editId="0DCBBA08">
            <wp:extent cx="2454966" cy="2126974"/>
            <wp:effectExtent l="0" t="0" r="2540" b="698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49.26.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56022" cy="2127889"/>
                    </a:xfrm>
                    <a:prstGeom prst="rect">
                      <a:avLst/>
                    </a:prstGeom>
                  </pic:spPr>
                </pic:pic>
              </a:graphicData>
            </a:graphic>
          </wp:inline>
        </w:drawing>
      </w:r>
    </w:p>
    <w:p w14:paraId="087BF38F" w14:textId="00A06995" w:rsidR="005538E8" w:rsidRDefault="005538E8" w:rsidP="008D1B0D">
      <w:pPr>
        <w:jc w:val="center"/>
        <w:rPr>
          <w:rFonts w:ascii="Times New Roman" w:hAnsi="Times New Roman" w:cs="Times New Roman"/>
          <w:sz w:val="24"/>
          <w:szCs w:val="24"/>
        </w:rPr>
      </w:pPr>
      <w:r w:rsidRPr="00211A97">
        <w:rPr>
          <w:rFonts w:ascii="Times New Roman" w:hAnsi="Times New Roman" w:cs="Times New Roman"/>
          <w:i/>
          <w:sz w:val="24"/>
          <w:szCs w:val="24"/>
        </w:rPr>
        <w:t>Pretest</w:t>
      </w:r>
      <w:r>
        <w:rPr>
          <w:rFonts w:ascii="Times New Roman" w:hAnsi="Times New Roman" w:cs="Times New Roman"/>
          <w:sz w:val="24"/>
          <w:szCs w:val="24"/>
        </w:rPr>
        <w:t xml:space="preserve"> Kelas Kontrol</w:t>
      </w:r>
    </w:p>
    <w:p w14:paraId="163B6BBA" w14:textId="61C0D409" w:rsidR="005538E8" w:rsidRDefault="005538E8" w:rsidP="008D1B0D">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D9D7A6C" wp14:editId="0FD76CE8">
            <wp:extent cx="2474843" cy="2117035"/>
            <wp:effectExtent l="0" t="0" r="190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49.25 (2).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88966" cy="212911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14:anchorId="3D934C3D" wp14:editId="2D6CECB6">
            <wp:extent cx="2497285" cy="2136913"/>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49.25 (1).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18501" cy="2155068"/>
                    </a:xfrm>
                    <a:prstGeom prst="rect">
                      <a:avLst/>
                    </a:prstGeom>
                  </pic:spPr>
                </pic:pic>
              </a:graphicData>
            </a:graphic>
          </wp:inline>
        </w:drawing>
      </w:r>
    </w:p>
    <w:p w14:paraId="442651A4" w14:textId="77777777" w:rsidR="00B61F84" w:rsidRDefault="008B4DD1" w:rsidP="008B4DD1">
      <w:pPr>
        <w:rPr>
          <w:rFonts w:ascii="Times New Roman" w:hAnsi="Times New Roman" w:cs="Times New Roman"/>
          <w:sz w:val="24"/>
          <w:szCs w:val="24"/>
        </w:rPr>
        <w:sectPr w:rsidR="00B61F84" w:rsidSect="000971D0">
          <w:type w:val="continuous"/>
          <w:pgSz w:w="11907" w:h="16839" w:code="9"/>
          <w:pgMar w:top="1701" w:right="1701" w:bottom="1701" w:left="2268" w:header="709" w:footer="709" w:gutter="0"/>
          <w:pgNumType w:start="143" w:chapStyle="1"/>
          <w:cols w:space="708"/>
          <w:titlePg/>
          <w:docGrid w:linePitch="360"/>
        </w:sectPr>
      </w:pPr>
      <w:r>
        <w:rPr>
          <w:rFonts w:ascii="Times New Roman" w:hAnsi="Times New Roman" w:cs="Times New Roman"/>
          <w:sz w:val="24"/>
          <w:szCs w:val="24"/>
        </w:rPr>
        <w:t xml:space="preserve">  </w:t>
      </w:r>
    </w:p>
    <w:p w14:paraId="72C21A6F" w14:textId="1D63B005" w:rsidR="007602D6" w:rsidRDefault="005538E8" w:rsidP="00B61F84">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1E7A10E6" wp14:editId="418C8D85">
            <wp:extent cx="4363278" cy="2067339"/>
            <wp:effectExtent l="0" t="0" r="0" b="952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49.24.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62132" cy="2066796"/>
                    </a:xfrm>
                    <a:prstGeom prst="rect">
                      <a:avLst/>
                    </a:prstGeom>
                  </pic:spPr>
                </pic:pic>
              </a:graphicData>
            </a:graphic>
          </wp:inline>
        </w:drawing>
      </w:r>
    </w:p>
    <w:p w14:paraId="20EC945F" w14:textId="2DFA6E90" w:rsidR="005C0E5F" w:rsidRDefault="005C0E5F" w:rsidP="00B61F84">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9068ED8" wp14:editId="635386E8">
            <wp:extent cx="4387362" cy="25146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49.25.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389658" cy="2515916"/>
                    </a:xfrm>
                    <a:prstGeom prst="rect">
                      <a:avLst/>
                    </a:prstGeom>
                  </pic:spPr>
                </pic:pic>
              </a:graphicData>
            </a:graphic>
          </wp:inline>
        </w:drawing>
      </w:r>
    </w:p>
    <w:p w14:paraId="2A4A5B32" w14:textId="14647CEC" w:rsidR="005C0E5F" w:rsidRDefault="005C0E5F" w:rsidP="00B61F84">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2AD46D2" wp14:editId="643B9573">
            <wp:extent cx="4387362" cy="2848708"/>
            <wp:effectExtent l="0" t="0" r="0" b="889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49.23.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390006" cy="2850425"/>
                    </a:xfrm>
                    <a:prstGeom prst="rect">
                      <a:avLst/>
                    </a:prstGeom>
                  </pic:spPr>
                </pic:pic>
              </a:graphicData>
            </a:graphic>
          </wp:inline>
        </w:drawing>
      </w:r>
    </w:p>
    <w:p w14:paraId="53FB585E" w14:textId="77777777" w:rsidR="00B61F84" w:rsidRDefault="008F1E83" w:rsidP="008F1E83">
      <w:pPr>
        <w:rPr>
          <w:rFonts w:ascii="Times New Roman" w:hAnsi="Times New Roman" w:cs="Times New Roman"/>
          <w:sz w:val="24"/>
          <w:szCs w:val="24"/>
        </w:rPr>
        <w:sectPr w:rsidR="00B61F84" w:rsidSect="000971D0">
          <w:type w:val="continuous"/>
          <w:pgSz w:w="11907" w:h="16839" w:code="9"/>
          <w:pgMar w:top="1701" w:right="1701" w:bottom="1701" w:left="2268" w:header="709" w:footer="709" w:gutter="0"/>
          <w:pgNumType w:start="144" w:chapStyle="1"/>
          <w:cols w:space="708"/>
          <w:titlePg/>
          <w:docGrid w:linePitch="360"/>
        </w:sectPr>
      </w:pPr>
      <w:r>
        <w:rPr>
          <w:rFonts w:ascii="Times New Roman" w:hAnsi="Times New Roman" w:cs="Times New Roman"/>
          <w:sz w:val="24"/>
          <w:szCs w:val="24"/>
        </w:rPr>
        <w:t xml:space="preserve">  </w:t>
      </w:r>
    </w:p>
    <w:p w14:paraId="4A6DC103" w14:textId="7D1E1270" w:rsidR="00286653" w:rsidRDefault="00286653" w:rsidP="00B61F84">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70094B1D" wp14:editId="18A3CF84">
            <wp:extent cx="4387362" cy="2519208"/>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7 at 21.13.19.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389658" cy="2520527"/>
                    </a:xfrm>
                    <a:prstGeom prst="rect">
                      <a:avLst/>
                    </a:prstGeom>
                  </pic:spPr>
                </pic:pic>
              </a:graphicData>
            </a:graphic>
          </wp:inline>
        </w:drawing>
      </w:r>
    </w:p>
    <w:p w14:paraId="6F92626F" w14:textId="05B648DA" w:rsidR="00286653" w:rsidRDefault="00286653" w:rsidP="00B61F84">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425E8FA" wp14:editId="60EC0766">
            <wp:extent cx="4383156" cy="2435087"/>
            <wp:effectExtent l="0" t="0" r="0" b="381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7 at 21.13.19 (1).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391188" cy="2439549"/>
                    </a:xfrm>
                    <a:prstGeom prst="rect">
                      <a:avLst/>
                    </a:prstGeom>
                  </pic:spPr>
                </pic:pic>
              </a:graphicData>
            </a:graphic>
          </wp:inline>
        </w:drawing>
      </w:r>
    </w:p>
    <w:p w14:paraId="29852970" w14:textId="3D1597E8" w:rsidR="008F1E83" w:rsidRDefault="008F1E83" w:rsidP="00B61F84">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63F6A5B" wp14:editId="4592513A">
            <wp:extent cx="4353339" cy="2474844"/>
            <wp:effectExtent l="0" t="0" r="0" b="190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1f49fd-52ca-4d00-9520-3062fe7dc44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353290" cy="2474816"/>
                    </a:xfrm>
                    <a:prstGeom prst="rect">
                      <a:avLst/>
                    </a:prstGeom>
                  </pic:spPr>
                </pic:pic>
              </a:graphicData>
            </a:graphic>
          </wp:inline>
        </w:drawing>
      </w:r>
    </w:p>
    <w:p w14:paraId="12A6C35E" w14:textId="30FA4500" w:rsidR="005C0E5F" w:rsidRDefault="005C0E5F" w:rsidP="004973AD">
      <w:pPr>
        <w:jc w:val="center"/>
        <w:rPr>
          <w:rFonts w:ascii="Times New Roman" w:hAnsi="Times New Roman" w:cs="Times New Roman"/>
          <w:sz w:val="24"/>
          <w:szCs w:val="24"/>
        </w:rPr>
      </w:pPr>
      <w:r w:rsidRPr="009E77C3">
        <w:rPr>
          <w:rFonts w:ascii="Times New Roman" w:hAnsi="Times New Roman" w:cs="Times New Roman"/>
          <w:i/>
          <w:sz w:val="24"/>
          <w:szCs w:val="24"/>
        </w:rPr>
        <w:t xml:space="preserve">Treatment </w:t>
      </w:r>
      <w:r>
        <w:rPr>
          <w:rFonts w:ascii="Times New Roman" w:hAnsi="Times New Roman" w:cs="Times New Roman"/>
          <w:sz w:val="24"/>
          <w:szCs w:val="24"/>
        </w:rPr>
        <w:t>Kelas Eksperimen</w:t>
      </w:r>
    </w:p>
    <w:p w14:paraId="74B8FB2D" w14:textId="1EF781ED" w:rsidR="001D53E0" w:rsidRPr="001D53E0" w:rsidRDefault="004973AD" w:rsidP="004973AD">
      <w:pPr>
        <w:rPr>
          <w:rFonts w:ascii="Times New Roman" w:hAnsi="Times New Roman" w:cs="Times New Roman"/>
          <w:noProof/>
          <w:sz w:val="24"/>
          <w:szCs w:val="24"/>
          <w:lang w:eastAsia="id-ID"/>
        </w:rPr>
      </w:pPr>
      <w:r>
        <w:rPr>
          <w:rFonts w:ascii="Times New Roman" w:hAnsi="Times New Roman" w:cs="Times New Roman"/>
          <w:sz w:val="24"/>
          <w:szCs w:val="24"/>
        </w:rPr>
        <w:t xml:space="preserve">      </w:t>
      </w:r>
      <w:r w:rsidR="001D53E0">
        <w:rPr>
          <w:rFonts w:ascii="Times New Roman" w:hAnsi="Times New Roman" w:cs="Times New Roman"/>
          <w:sz w:val="24"/>
          <w:szCs w:val="24"/>
        </w:rPr>
        <w:t xml:space="preserve">   </w:t>
      </w:r>
    </w:p>
    <w:p w14:paraId="19BF68C7" w14:textId="77777777" w:rsidR="00B61F84" w:rsidRDefault="00B61F84" w:rsidP="001D53E0">
      <w:pPr>
        <w:jc w:val="center"/>
        <w:rPr>
          <w:rFonts w:ascii="Times New Roman" w:hAnsi="Times New Roman" w:cs="Times New Roman"/>
          <w:noProof/>
          <w:sz w:val="24"/>
          <w:szCs w:val="24"/>
          <w:lang w:eastAsia="id-ID"/>
        </w:rPr>
        <w:sectPr w:rsidR="00B61F84" w:rsidSect="000971D0">
          <w:type w:val="continuous"/>
          <w:pgSz w:w="11907" w:h="16839" w:code="9"/>
          <w:pgMar w:top="1701" w:right="1701" w:bottom="1701" w:left="2268" w:header="709" w:footer="709" w:gutter="0"/>
          <w:pgNumType w:start="145" w:chapStyle="1"/>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1D53E0" w14:paraId="54A50A37" w14:textId="77777777" w:rsidTr="001D53E0">
        <w:tc>
          <w:tcPr>
            <w:tcW w:w="4077" w:type="dxa"/>
          </w:tcPr>
          <w:p w14:paraId="42F6D6B2" w14:textId="0071686A" w:rsidR="001D53E0" w:rsidRDefault="000A579D" w:rsidP="001D53E0">
            <w:pPr>
              <w:jc w:val="center"/>
              <w:rPr>
                <w:rFonts w:ascii="Times New Roman" w:hAnsi="Times New Roman" w:cs="Times New Roman"/>
                <w:noProof/>
                <w:sz w:val="24"/>
                <w:szCs w:val="24"/>
                <w:lang w:eastAsia="id-ID"/>
              </w:rPr>
            </w:pPr>
            <w:r>
              <w:rPr>
                <w:rFonts w:ascii="Times New Roman" w:hAnsi="Times New Roman" w:cs="Times New Roman"/>
                <w:noProof/>
                <w:sz w:val="24"/>
                <w:szCs w:val="24"/>
                <w:lang w:val="id-ID" w:eastAsia="id-ID"/>
              </w:rPr>
              <w:lastRenderedPageBreak/>
              <w:drawing>
                <wp:inline distT="0" distB="0" distL="0" distR="0" wp14:anchorId="7AC2866B" wp14:editId="4BAC6A95">
                  <wp:extent cx="2077278" cy="2321664"/>
                  <wp:effectExtent l="0" t="0" r="0" b="254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0_095026.jpg"/>
                          <pic:cNvPicPr/>
                        </pic:nvPicPr>
                        <pic:blipFill>
                          <a:blip r:embed="rId77">
                            <a:extLst>
                              <a:ext uri="{28A0092B-C50C-407E-A947-70E740481C1C}">
                                <a14:useLocalDpi xmlns:a14="http://schemas.microsoft.com/office/drawing/2010/main" val="0"/>
                              </a:ext>
                            </a:extLst>
                          </a:blip>
                          <a:stretch>
                            <a:fillRect/>
                          </a:stretch>
                        </pic:blipFill>
                        <pic:spPr>
                          <a:xfrm>
                            <a:off x="0" y="0"/>
                            <a:ext cx="2081309" cy="2326169"/>
                          </a:xfrm>
                          <a:prstGeom prst="rect">
                            <a:avLst/>
                          </a:prstGeom>
                        </pic:spPr>
                      </pic:pic>
                    </a:graphicData>
                  </a:graphic>
                </wp:inline>
              </w:drawing>
            </w:r>
          </w:p>
          <w:p w14:paraId="5C97A62B" w14:textId="6524C69C" w:rsidR="001D53E0" w:rsidRDefault="001D53E0" w:rsidP="001D53E0">
            <w:pPr>
              <w:jc w:val="center"/>
              <w:rPr>
                <w:rFonts w:ascii="Times New Roman" w:hAnsi="Times New Roman" w:cs="Times New Roman"/>
                <w:noProof/>
                <w:sz w:val="24"/>
                <w:szCs w:val="24"/>
                <w:lang w:eastAsia="id-ID"/>
              </w:rPr>
            </w:pPr>
            <w:r w:rsidRPr="00211A97">
              <w:rPr>
                <w:rFonts w:ascii="Times New Roman" w:hAnsi="Times New Roman" w:cs="Times New Roman"/>
                <w:i/>
                <w:noProof/>
                <w:sz w:val="24"/>
                <w:szCs w:val="24"/>
                <w:lang w:eastAsia="id-ID"/>
              </w:rPr>
              <w:t>Treatment</w:t>
            </w:r>
            <w:r>
              <w:rPr>
                <w:rFonts w:ascii="Times New Roman" w:hAnsi="Times New Roman" w:cs="Times New Roman"/>
                <w:noProof/>
                <w:sz w:val="24"/>
                <w:szCs w:val="24"/>
                <w:lang w:eastAsia="id-ID"/>
              </w:rPr>
              <w:t xml:space="preserve"> Kontrol</w:t>
            </w:r>
          </w:p>
        </w:tc>
        <w:tc>
          <w:tcPr>
            <w:tcW w:w="4077" w:type="dxa"/>
          </w:tcPr>
          <w:p w14:paraId="4EE42CC8" w14:textId="6A584E9E" w:rsidR="001D53E0" w:rsidRDefault="000A579D" w:rsidP="001D53E0">
            <w:pPr>
              <w:jc w:val="center"/>
              <w:rPr>
                <w:rFonts w:ascii="Times New Roman" w:hAnsi="Times New Roman" w:cs="Times New Roman"/>
                <w:noProof/>
                <w:sz w:val="24"/>
                <w:szCs w:val="24"/>
                <w:lang w:eastAsia="id-ID"/>
              </w:rPr>
            </w:pPr>
            <w:r>
              <w:rPr>
                <w:rFonts w:ascii="Times New Roman" w:hAnsi="Times New Roman" w:cs="Times New Roman"/>
                <w:noProof/>
                <w:sz w:val="24"/>
                <w:szCs w:val="24"/>
                <w:lang w:val="id-ID" w:eastAsia="id-ID"/>
              </w:rPr>
              <w:drawing>
                <wp:inline distT="0" distB="0" distL="0" distR="0" wp14:anchorId="58CCF537" wp14:editId="3B0DF29E">
                  <wp:extent cx="2035825" cy="2276061"/>
                  <wp:effectExtent l="0" t="0" r="254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0_095048.jpg"/>
                          <pic:cNvPicPr/>
                        </pic:nvPicPr>
                        <pic:blipFill>
                          <a:blip r:embed="rId78">
                            <a:extLst>
                              <a:ext uri="{28A0092B-C50C-407E-A947-70E740481C1C}">
                                <a14:useLocalDpi xmlns:a14="http://schemas.microsoft.com/office/drawing/2010/main" val="0"/>
                              </a:ext>
                            </a:extLst>
                          </a:blip>
                          <a:stretch>
                            <a:fillRect/>
                          </a:stretch>
                        </pic:blipFill>
                        <pic:spPr>
                          <a:xfrm>
                            <a:off x="0" y="0"/>
                            <a:ext cx="2038249" cy="2278771"/>
                          </a:xfrm>
                          <a:prstGeom prst="rect">
                            <a:avLst/>
                          </a:prstGeom>
                        </pic:spPr>
                      </pic:pic>
                    </a:graphicData>
                  </a:graphic>
                </wp:inline>
              </w:drawing>
            </w:r>
          </w:p>
          <w:p w14:paraId="40CEB290" w14:textId="5E9EEF73" w:rsidR="001D53E0" w:rsidRDefault="001D53E0" w:rsidP="001D53E0">
            <w:pPr>
              <w:jc w:val="center"/>
              <w:rPr>
                <w:rFonts w:ascii="Times New Roman" w:hAnsi="Times New Roman" w:cs="Times New Roman"/>
                <w:noProof/>
                <w:sz w:val="24"/>
                <w:szCs w:val="24"/>
                <w:lang w:eastAsia="id-ID"/>
              </w:rPr>
            </w:pPr>
            <w:r w:rsidRPr="00211A97">
              <w:rPr>
                <w:rFonts w:ascii="Times New Roman" w:hAnsi="Times New Roman" w:cs="Times New Roman"/>
                <w:i/>
                <w:noProof/>
                <w:sz w:val="24"/>
                <w:szCs w:val="24"/>
                <w:lang w:eastAsia="id-ID"/>
              </w:rPr>
              <w:t>Posttest</w:t>
            </w:r>
            <w:r>
              <w:rPr>
                <w:rFonts w:ascii="Times New Roman" w:hAnsi="Times New Roman" w:cs="Times New Roman"/>
                <w:noProof/>
                <w:sz w:val="24"/>
                <w:szCs w:val="24"/>
                <w:lang w:eastAsia="id-ID"/>
              </w:rPr>
              <w:t xml:space="preserve"> Kontrol</w:t>
            </w:r>
          </w:p>
        </w:tc>
      </w:tr>
    </w:tbl>
    <w:p w14:paraId="4F2EE2DB" w14:textId="41EC85C7" w:rsidR="00286653" w:rsidRDefault="00286653" w:rsidP="001D53E0">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1B4A4C5" wp14:editId="26ED5872">
            <wp:extent cx="4522304" cy="228600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49.21 (1).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30388" cy="2290086"/>
                    </a:xfrm>
                    <a:prstGeom prst="rect">
                      <a:avLst/>
                    </a:prstGeom>
                  </pic:spPr>
                </pic:pic>
              </a:graphicData>
            </a:graphic>
          </wp:inline>
        </w:drawing>
      </w:r>
    </w:p>
    <w:p w14:paraId="4EA48E08" w14:textId="29D4F4E4" w:rsidR="002A51AA" w:rsidRDefault="002A51AA" w:rsidP="001D53E0">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3FFE6FB" wp14:editId="0ECABCC7">
            <wp:extent cx="4578437" cy="2385391"/>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49.22.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583191" cy="2387868"/>
                    </a:xfrm>
                    <a:prstGeom prst="rect">
                      <a:avLst/>
                    </a:prstGeom>
                  </pic:spPr>
                </pic:pic>
              </a:graphicData>
            </a:graphic>
          </wp:inline>
        </w:drawing>
      </w:r>
    </w:p>
    <w:p w14:paraId="2E9DD732" w14:textId="5871806D" w:rsidR="002A51AA" w:rsidRDefault="002A51AA" w:rsidP="004973AD">
      <w:pPr>
        <w:jc w:val="center"/>
        <w:rPr>
          <w:rFonts w:ascii="Times New Roman" w:hAnsi="Times New Roman" w:cs="Times New Roman"/>
          <w:sz w:val="24"/>
          <w:szCs w:val="24"/>
        </w:rPr>
      </w:pPr>
      <w:r w:rsidRPr="009E77C3">
        <w:rPr>
          <w:rFonts w:ascii="Times New Roman" w:hAnsi="Times New Roman" w:cs="Times New Roman"/>
          <w:i/>
          <w:sz w:val="24"/>
          <w:szCs w:val="24"/>
        </w:rPr>
        <w:t>Pos</w:t>
      </w:r>
      <w:r w:rsidR="009E77C3" w:rsidRPr="009E77C3">
        <w:rPr>
          <w:rFonts w:ascii="Times New Roman" w:hAnsi="Times New Roman" w:cs="Times New Roman"/>
          <w:i/>
          <w:sz w:val="24"/>
          <w:szCs w:val="24"/>
        </w:rPr>
        <w:t>t</w:t>
      </w:r>
      <w:r w:rsidRPr="009E77C3">
        <w:rPr>
          <w:rFonts w:ascii="Times New Roman" w:hAnsi="Times New Roman" w:cs="Times New Roman"/>
          <w:i/>
          <w:sz w:val="24"/>
          <w:szCs w:val="24"/>
        </w:rPr>
        <w:t>test</w:t>
      </w:r>
      <w:r>
        <w:rPr>
          <w:rFonts w:ascii="Times New Roman" w:hAnsi="Times New Roman" w:cs="Times New Roman"/>
          <w:sz w:val="24"/>
          <w:szCs w:val="24"/>
        </w:rPr>
        <w:t xml:space="preserve"> Kelas Eksperimen</w:t>
      </w:r>
    </w:p>
    <w:p w14:paraId="41ECC51E" w14:textId="77777777" w:rsidR="00B61F84" w:rsidRDefault="00B61F84" w:rsidP="001D53E0">
      <w:pPr>
        <w:jc w:val="center"/>
        <w:rPr>
          <w:rFonts w:ascii="Times New Roman" w:hAnsi="Times New Roman" w:cs="Times New Roman"/>
          <w:sz w:val="24"/>
          <w:szCs w:val="24"/>
        </w:rPr>
        <w:sectPr w:rsidR="00B61F84" w:rsidSect="000971D0">
          <w:type w:val="continuous"/>
          <w:pgSz w:w="11907" w:h="16839" w:code="9"/>
          <w:pgMar w:top="1701" w:right="1701" w:bottom="1701" w:left="2268" w:header="709" w:footer="709" w:gutter="0"/>
          <w:pgNumType w:start="146" w:chapStyle="1"/>
          <w:cols w:space="708"/>
          <w:titlePg/>
          <w:docGrid w:linePitch="360"/>
        </w:sectPr>
      </w:pPr>
    </w:p>
    <w:p w14:paraId="785573E6" w14:textId="3BA8485C" w:rsidR="002A51AA" w:rsidRDefault="002A51AA" w:rsidP="001D53E0">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6F18050D" wp14:editId="451F9D77">
            <wp:extent cx="4448377" cy="3031435"/>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49.26 (1).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468890" cy="3045414"/>
                    </a:xfrm>
                    <a:prstGeom prst="rect">
                      <a:avLst/>
                    </a:prstGeom>
                  </pic:spPr>
                </pic:pic>
              </a:graphicData>
            </a:graphic>
          </wp:inline>
        </w:drawing>
      </w:r>
    </w:p>
    <w:p w14:paraId="62D29920" w14:textId="110DE699" w:rsidR="00961DD3" w:rsidRDefault="00961DD3" w:rsidP="001D53E0">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D4AAC52" wp14:editId="59EB3091">
            <wp:extent cx="4703885" cy="3778812"/>
            <wp:effectExtent l="0" t="0" r="1905"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49.21.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706347" cy="3780790"/>
                    </a:xfrm>
                    <a:prstGeom prst="rect">
                      <a:avLst/>
                    </a:prstGeom>
                  </pic:spPr>
                </pic:pic>
              </a:graphicData>
            </a:graphic>
          </wp:inline>
        </w:drawing>
      </w:r>
    </w:p>
    <w:p w14:paraId="517D3A09" w14:textId="4C285E82" w:rsidR="002A51AA" w:rsidRDefault="002A51AA" w:rsidP="00E7436E">
      <w:pPr>
        <w:jc w:val="center"/>
        <w:rPr>
          <w:rFonts w:ascii="Times New Roman" w:hAnsi="Times New Roman" w:cs="Times New Roman"/>
          <w:sz w:val="24"/>
          <w:szCs w:val="24"/>
        </w:rPr>
      </w:pPr>
      <w:r>
        <w:rPr>
          <w:rFonts w:ascii="Times New Roman" w:hAnsi="Times New Roman" w:cs="Times New Roman"/>
          <w:sz w:val="24"/>
          <w:szCs w:val="24"/>
        </w:rPr>
        <w:t>Poto Bersama Kelas Eksperimen</w:t>
      </w:r>
    </w:p>
    <w:p w14:paraId="43039A38" w14:textId="77777777" w:rsidR="00B61F84" w:rsidRDefault="00B61F84" w:rsidP="001D53E0">
      <w:pPr>
        <w:jc w:val="center"/>
        <w:rPr>
          <w:rFonts w:ascii="Times New Roman" w:hAnsi="Times New Roman" w:cs="Times New Roman"/>
          <w:sz w:val="24"/>
          <w:szCs w:val="24"/>
        </w:rPr>
        <w:sectPr w:rsidR="00B61F84" w:rsidSect="000971D0">
          <w:type w:val="continuous"/>
          <w:pgSz w:w="11907" w:h="16839" w:code="9"/>
          <w:pgMar w:top="1701" w:right="1701" w:bottom="1701" w:left="2268" w:header="709" w:footer="709" w:gutter="0"/>
          <w:pgNumType w:start="147" w:chapStyle="1"/>
          <w:cols w:space="708"/>
          <w:titlePg/>
          <w:docGrid w:linePitch="360"/>
        </w:sectPr>
      </w:pPr>
    </w:p>
    <w:p w14:paraId="43BE8901" w14:textId="14B37105" w:rsidR="002A51AA" w:rsidRDefault="002A51AA" w:rsidP="001D53E0">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198030B9" wp14:editId="7ECFA355">
            <wp:extent cx="4760843" cy="3468757"/>
            <wp:effectExtent l="0" t="0" r="190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20.50.01.jpeg"/>
                    <pic:cNvPicPr/>
                  </pic:nvPicPr>
                  <pic:blipFill>
                    <a:blip r:embed="rId83">
                      <a:extLst>
                        <a:ext uri="{28A0092B-C50C-407E-A947-70E740481C1C}">
                          <a14:useLocalDpi xmlns:a14="http://schemas.microsoft.com/office/drawing/2010/main" val="0"/>
                        </a:ext>
                      </a:extLst>
                    </a:blip>
                    <a:stretch>
                      <a:fillRect/>
                    </a:stretch>
                  </pic:blipFill>
                  <pic:spPr>
                    <a:xfrm>
                      <a:off x="0" y="0"/>
                      <a:ext cx="4767925" cy="3473917"/>
                    </a:xfrm>
                    <a:prstGeom prst="rect">
                      <a:avLst/>
                    </a:prstGeom>
                  </pic:spPr>
                </pic:pic>
              </a:graphicData>
            </a:graphic>
          </wp:inline>
        </w:drawing>
      </w:r>
    </w:p>
    <w:p w14:paraId="2C11DF5B" w14:textId="44B26466" w:rsidR="0012544F" w:rsidRDefault="0012544F" w:rsidP="00E7436E">
      <w:pPr>
        <w:jc w:val="center"/>
        <w:rPr>
          <w:rFonts w:ascii="Times New Roman" w:hAnsi="Times New Roman" w:cs="Times New Roman"/>
          <w:sz w:val="24"/>
          <w:szCs w:val="24"/>
        </w:rPr>
      </w:pPr>
      <w:r>
        <w:rPr>
          <w:rFonts w:ascii="Times New Roman" w:hAnsi="Times New Roman" w:cs="Times New Roman"/>
          <w:sz w:val="24"/>
          <w:szCs w:val="24"/>
        </w:rPr>
        <w:t>Poto Bersama Kelas Kontrol</w:t>
      </w:r>
    </w:p>
    <w:p w14:paraId="2EB320EA" w14:textId="05331ADF" w:rsidR="00961DD3" w:rsidRDefault="00961DD3" w:rsidP="001D53E0">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5FA2F06" wp14:editId="554C8141">
            <wp:extent cx="4765431" cy="3778812"/>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7 at 21.22.48.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767925" cy="3780790"/>
                    </a:xfrm>
                    <a:prstGeom prst="rect">
                      <a:avLst/>
                    </a:prstGeom>
                  </pic:spPr>
                </pic:pic>
              </a:graphicData>
            </a:graphic>
          </wp:inline>
        </w:drawing>
      </w:r>
    </w:p>
    <w:p w14:paraId="73078023" w14:textId="01CBC3A4" w:rsidR="00961DD3" w:rsidRDefault="00961DD3" w:rsidP="00E7436E">
      <w:pPr>
        <w:jc w:val="center"/>
        <w:rPr>
          <w:rFonts w:ascii="Times New Roman" w:hAnsi="Times New Roman" w:cs="Times New Roman"/>
          <w:sz w:val="24"/>
          <w:szCs w:val="24"/>
        </w:rPr>
      </w:pPr>
      <w:r>
        <w:rPr>
          <w:rFonts w:ascii="Times New Roman" w:hAnsi="Times New Roman" w:cs="Times New Roman"/>
          <w:sz w:val="24"/>
          <w:szCs w:val="24"/>
        </w:rPr>
        <w:t>Poto Bersama Kelas V dan Guru SDN 1 Cigadog</w:t>
      </w:r>
    </w:p>
    <w:p w14:paraId="218E425C" w14:textId="77777777" w:rsidR="00AF0B47" w:rsidRDefault="00AF0B47" w:rsidP="00D95389">
      <w:pPr>
        <w:jc w:val="center"/>
        <w:rPr>
          <w:rFonts w:ascii="Times New Roman" w:hAnsi="Times New Roman" w:cs="Times New Roman"/>
          <w:sz w:val="24"/>
          <w:szCs w:val="24"/>
        </w:rPr>
      </w:pPr>
    </w:p>
    <w:p w14:paraId="02DC66AB" w14:textId="77777777" w:rsidR="00B61F84" w:rsidRDefault="00B61F84" w:rsidP="00D95389">
      <w:pPr>
        <w:jc w:val="center"/>
        <w:rPr>
          <w:rFonts w:ascii="Times New Roman" w:hAnsi="Times New Roman" w:cs="Times New Roman"/>
          <w:sz w:val="24"/>
          <w:szCs w:val="24"/>
        </w:rPr>
        <w:sectPr w:rsidR="00B61F84" w:rsidSect="000971D0">
          <w:type w:val="continuous"/>
          <w:pgSz w:w="11907" w:h="16839" w:code="9"/>
          <w:pgMar w:top="1701" w:right="1701" w:bottom="1701" w:left="2268" w:header="709" w:footer="709" w:gutter="0"/>
          <w:pgNumType w:start="148" w:chapStyle="1"/>
          <w:cols w:space="708"/>
          <w:titlePg/>
          <w:docGrid w:linePitch="360"/>
        </w:sectPr>
      </w:pPr>
    </w:p>
    <w:p w14:paraId="0AC27BB1" w14:textId="521ECE47" w:rsidR="0012544F" w:rsidRDefault="003014D5" w:rsidP="00D95389">
      <w:pPr>
        <w:jc w:val="center"/>
        <w:rPr>
          <w:rFonts w:ascii="Times New Roman" w:hAnsi="Times New Roman" w:cs="Times New Roman"/>
          <w:sz w:val="24"/>
          <w:szCs w:val="24"/>
        </w:rPr>
      </w:pPr>
      <w:r>
        <w:rPr>
          <w:rFonts w:ascii="Times New Roman" w:hAnsi="Times New Roman" w:cs="Times New Roman"/>
          <w:sz w:val="24"/>
          <w:szCs w:val="24"/>
        </w:rPr>
        <w:lastRenderedPageBreak/>
        <w:t>DAFTAR RIWAYAT HIDUP</w:t>
      </w:r>
    </w:p>
    <w:p w14:paraId="2045B9C0" w14:textId="2C96D29B" w:rsidR="003014D5" w:rsidRDefault="00D87383" w:rsidP="00055AB6">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64B8CA3" wp14:editId="15F60577">
            <wp:extent cx="1679331" cy="2191213"/>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7 at 21.57.32.jpeg"/>
                    <pic:cNvPicPr/>
                  </pic:nvPicPr>
                  <pic:blipFill>
                    <a:blip r:embed="rId85">
                      <a:extLst>
                        <a:ext uri="{28A0092B-C50C-407E-A947-70E740481C1C}">
                          <a14:useLocalDpi xmlns:a14="http://schemas.microsoft.com/office/drawing/2010/main" val="0"/>
                        </a:ext>
                      </a:extLst>
                    </a:blip>
                    <a:stretch>
                      <a:fillRect/>
                    </a:stretch>
                  </pic:blipFill>
                  <pic:spPr>
                    <a:xfrm>
                      <a:off x="0" y="0"/>
                      <a:ext cx="1687619" cy="2202027"/>
                    </a:xfrm>
                    <a:prstGeom prst="rect">
                      <a:avLst/>
                    </a:prstGeom>
                  </pic:spPr>
                </pic:pic>
              </a:graphicData>
            </a:graphic>
          </wp:inline>
        </w:drawing>
      </w:r>
    </w:p>
    <w:p w14:paraId="46EE057C" w14:textId="77777777" w:rsidR="00E7436E" w:rsidRDefault="00C02D48" w:rsidP="002A2B68">
      <w:pPr>
        <w:pStyle w:val="ListParagraph"/>
        <w:numPr>
          <w:ilvl w:val="0"/>
          <w:numId w:val="66"/>
        </w:numPr>
        <w:ind w:left="567" w:hanging="425"/>
        <w:rPr>
          <w:rFonts w:ascii="Times New Roman" w:hAnsi="Times New Roman" w:cs="Times New Roman"/>
          <w:sz w:val="24"/>
          <w:szCs w:val="24"/>
        </w:rPr>
      </w:pPr>
      <w:r>
        <w:rPr>
          <w:rFonts w:ascii="Times New Roman" w:hAnsi="Times New Roman" w:cs="Times New Roman"/>
          <w:sz w:val="24"/>
          <w:szCs w:val="24"/>
        </w:rPr>
        <w:t>Identitas Peneliti</w:t>
      </w:r>
    </w:p>
    <w:p w14:paraId="348875DE" w14:textId="1DF995C3" w:rsidR="00E7436E" w:rsidRDefault="00C02D48" w:rsidP="00E7436E">
      <w:pPr>
        <w:pStyle w:val="ListParagraph"/>
        <w:ind w:left="567"/>
        <w:rPr>
          <w:rFonts w:ascii="Times New Roman" w:hAnsi="Times New Roman" w:cs="Times New Roman"/>
          <w:sz w:val="24"/>
          <w:szCs w:val="24"/>
        </w:rPr>
      </w:pPr>
      <w:r w:rsidRPr="00E7436E">
        <w:rPr>
          <w:rFonts w:ascii="Times New Roman" w:hAnsi="Times New Roman" w:cs="Times New Roman"/>
          <w:sz w:val="24"/>
          <w:szCs w:val="24"/>
        </w:rPr>
        <w:t>Nama Lengkap</w:t>
      </w:r>
      <w:r w:rsidRPr="00E7436E">
        <w:rPr>
          <w:rFonts w:ascii="Times New Roman" w:hAnsi="Times New Roman" w:cs="Times New Roman"/>
          <w:sz w:val="24"/>
          <w:szCs w:val="24"/>
        </w:rPr>
        <w:tab/>
      </w:r>
      <w:r w:rsidRPr="00E7436E">
        <w:rPr>
          <w:rFonts w:ascii="Times New Roman" w:hAnsi="Times New Roman" w:cs="Times New Roman"/>
          <w:sz w:val="24"/>
          <w:szCs w:val="24"/>
        </w:rPr>
        <w:tab/>
      </w:r>
      <w:r w:rsidR="00E7436E">
        <w:rPr>
          <w:rFonts w:ascii="Times New Roman" w:hAnsi="Times New Roman" w:cs="Times New Roman"/>
          <w:sz w:val="24"/>
          <w:szCs w:val="24"/>
        </w:rPr>
        <w:tab/>
      </w:r>
      <w:r w:rsidRPr="00E7436E">
        <w:rPr>
          <w:rFonts w:ascii="Times New Roman" w:hAnsi="Times New Roman" w:cs="Times New Roman"/>
          <w:sz w:val="24"/>
          <w:szCs w:val="24"/>
        </w:rPr>
        <w:t>: Kiki Januar Fitriani</w:t>
      </w:r>
    </w:p>
    <w:p w14:paraId="65129A9E" w14:textId="77777777" w:rsidR="00E7436E" w:rsidRDefault="00C02D48" w:rsidP="00E7436E">
      <w:pPr>
        <w:pStyle w:val="ListParagraph"/>
        <w:ind w:left="567"/>
        <w:rPr>
          <w:rFonts w:ascii="Times New Roman" w:hAnsi="Times New Roman" w:cs="Times New Roman"/>
          <w:sz w:val="24"/>
          <w:szCs w:val="24"/>
        </w:rPr>
      </w:pPr>
      <w:r w:rsidRPr="00E7436E">
        <w:rPr>
          <w:rFonts w:ascii="Times New Roman" w:hAnsi="Times New Roman" w:cs="Times New Roman"/>
          <w:sz w:val="24"/>
          <w:szCs w:val="24"/>
        </w:rPr>
        <w:t>NIM</w:t>
      </w:r>
      <w:r w:rsidRPr="00E7436E">
        <w:rPr>
          <w:rFonts w:ascii="Times New Roman" w:hAnsi="Times New Roman" w:cs="Times New Roman"/>
          <w:sz w:val="24"/>
          <w:szCs w:val="24"/>
        </w:rPr>
        <w:tab/>
      </w:r>
      <w:r w:rsidRPr="00E7436E">
        <w:rPr>
          <w:rFonts w:ascii="Times New Roman" w:hAnsi="Times New Roman" w:cs="Times New Roman"/>
          <w:sz w:val="24"/>
          <w:szCs w:val="24"/>
        </w:rPr>
        <w:tab/>
      </w:r>
      <w:r w:rsidRPr="00E7436E">
        <w:rPr>
          <w:rFonts w:ascii="Times New Roman" w:hAnsi="Times New Roman" w:cs="Times New Roman"/>
          <w:sz w:val="24"/>
          <w:szCs w:val="24"/>
        </w:rPr>
        <w:tab/>
      </w:r>
      <w:r w:rsidRPr="00E7436E">
        <w:rPr>
          <w:rFonts w:ascii="Times New Roman" w:hAnsi="Times New Roman" w:cs="Times New Roman"/>
          <w:sz w:val="24"/>
          <w:szCs w:val="24"/>
        </w:rPr>
        <w:tab/>
        <w:t>: 20842025</w:t>
      </w:r>
    </w:p>
    <w:p w14:paraId="118FD61D" w14:textId="0AF3145D" w:rsidR="00E7436E" w:rsidRDefault="00C02D48" w:rsidP="00E7436E">
      <w:pPr>
        <w:pStyle w:val="ListParagraph"/>
        <w:ind w:left="567"/>
        <w:rPr>
          <w:rFonts w:ascii="Times New Roman" w:hAnsi="Times New Roman" w:cs="Times New Roman"/>
          <w:sz w:val="24"/>
          <w:szCs w:val="24"/>
        </w:rPr>
      </w:pPr>
      <w:r w:rsidRPr="00E7436E">
        <w:rPr>
          <w:rFonts w:ascii="Times New Roman" w:hAnsi="Times New Roman" w:cs="Times New Roman"/>
          <w:sz w:val="24"/>
          <w:szCs w:val="24"/>
        </w:rPr>
        <w:t>Tempat, Tinggal Lahir</w:t>
      </w:r>
      <w:r w:rsidRPr="00E7436E">
        <w:rPr>
          <w:rFonts w:ascii="Times New Roman" w:hAnsi="Times New Roman" w:cs="Times New Roman"/>
          <w:sz w:val="24"/>
          <w:szCs w:val="24"/>
        </w:rPr>
        <w:tab/>
      </w:r>
      <w:r w:rsidR="00E7436E">
        <w:rPr>
          <w:rFonts w:ascii="Times New Roman" w:hAnsi="Times New Roman" w:cs="Times New Roman"/>
          <w:sz w:val="24"/>
          <w:szCs w:val="24"/>
        </w:rPr>
        <w:tab/>
      </w:r>
      <w:r w:rsidRPr="00E7436E">
        <w:rPr>
          <w:rFonts w:ascii="Times New Roman" w:hAnsi="Times New Roman" w:cs="Times New Roman"/>
          <w:sz w:val="24"/>
          <w:szCs w:val="24"/>
        </w:rPr>
        <w:t>: Garut, 08 Januari 2003</w:t>
      </w:r>
    </w:p>
    <w:p w14:paraId="633FA1E7" w14:textId="5615CD28" w:rsidR="00C02D48" w:rsidRPr="00E7436E" w:rsidRDefault="00C02D48" w:rsidP="00E7436E">
      <w:pPr>
        <w:pStyle w:val="ListParagraph"/>
        <w:ind w:left="567"/>
        <w:rPr>
          <w:rFonts w:ascii="Times New Roman" w:hAnsi="Times New Roman" w:cs="Times New Roman"/>
          <w:sz w:val="24"/>
          <w:szCs w:val="24"/>
        </w:rPr>
      </w:pPr>
      <w:r w:rsidRPr="00E7436E">
        <w:rPr>
          <w:rFonts w:ascii="Times New Roman" w:hAnsi="Times New Roman" w:cs="Times New Roman"/>
          <w:sz w:val="24"/>
          <w:szCs w:val="24"/>
        </w:rPr>
        <w:t>Alamat</w:t>
      </w:r>
      <w:r w:rsidRPr="00E7436E">
        <w:rPr>
          <w:rFonts w:ascii="Times New Roman" w:hAnsi="Times New Roman" w:cs="Times New Roman"/>
          <w:sz w:val="24"/>
          <w:szCs w:val="24"/>
        </w:rPr>
        <w:tab/>
      </w:r>
      <w:r w:rsidRPr="00E7436E">
        <w:rPr>
          <w:rFonts w:ascii="Times New Roman" w:hAnsi="Times New Roman" w:cs="Times New Roman"/>
          <w:sz w:val="24"/>
          <w:szCs w:val="24"/>
        </w:rPr>
        <w:tab/>
      </w:r>
      <w:r w:rsidRPr="00E7436E">
        <w:rPr>
          <w:rFonts w:ascii="Times New Roman" w:hAnsi="Times New Roman" w:cs="Times New Roman"/>
          <w:sz w:val="24"/>
          <w:szCs w:val="24"/>
        </w:rPr>
        <w:tab/>
      </w:r>
      <w:r w:rsidRPr="00E7436E">
        <w:rPr>
          <w:rFonts w:ascii="Times New Roman" w:hAnsi="Times New Roman" w:cs="Times New Roman"/>
          <w:sz w:val="24"/>
          <w:szCs w:val="24"/>
        </w:rPr>
        <w:tab/>
        <w:t>: Kp.Cigadog RT 02/ RW 02 Ds.Cigadog</w:t>
      </w:r>
    </w:p>
    <w:p w14:paraId="0B7A22D4" w14:textId="77777777" w:rsidR="00E7436E" w:rsidRDefault="00C02D48" w:rsidP="00E7436E">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Kec.Sucinaraja</w:t>
      </w:r>
      <w:r w:rsidR="00763ED8">
        <w:rPr>
          <w:rFonts w:ascii="Times New Roman" w:hAnsi="Times New Roman" w:cs="Times New Roman"/>
          <w:sz w:val="24"/>
          <w:szCs w:val="24"/>
        </w:rPr>
        <w:t xml:space="preserve">, </w:t>
      </w:r>
      <w:r w:rsidR="00E7436E">
        <w:rPr>
          <w:rFonts w:ascii="Times New Roman" w:hAnsi="Times New Roman" w:cs="Times New Roman"/>
          <w:sz w:val="24"/>
          <w:szCs w:val="24"/>
        </w:rPr>
        <w:t xml:space="preserve"> Kab.Garut</w:t>
      </w:r>
    </w:p>
    <w:p w14:paraId="11961218" w14:textId="6796C467" w:rsidR="00C02D48" w:rsidRPr="00E7436E" w:rsidRDefault="00C02D48" w:rsidP="00E7436E">
      <w:pPr>
        <w:pStyle w:val="ListParagraph"/>
        <w:ind w:hanging="153"/>
        <w:rPr>
          <w:rFonts w:ascii="Times New Roman" w:hAnsi="Times New Roman" w:cs="Times New Roman"/>
          <w:sz w:val="24"/>
          <w:szCs w:val="24"/>
        </w:rPr>
      </w:pPr>
      <w:r w:rsidRPr="00E7436E">
        <w:rPr>
          <w:rFonts w:ascii="Times New Roman" w:hAnsi="Times New Roman" w:cs="Times New Roman"/>
          <w:sz w:val="24"/>
          <w:szCs w:val="24"/>
        </w:rPr>
        <w:t>Email</w:t>
      </w:r>
      <w:r w:rsidRPr="00E7436E">
        <w:rPr>
          <w:rFonts w:ascii="Times New Roman" w:hAnsi="Times New Roman" w:cs="Times New Roman"/>
          <w:sz w:val="24"/>
          <w:szCs w:val="24"/>
        </w:rPr>
        <w:tab/>
      </w:r>
      <w:r w:rsidRPr="00E7436E">
        <w:rPr>
          <w:rFonts w:ascii="Times New Roman" w:hAnsi="Times New Roman" w:cs="Times New Roman"/>
          <w:sz w:val="24"/>
          <w:szCs w:val="24"/>
        </w:rPr>
        <w:tab/>
      </w:r>
      <w:r w:rsidRPr="00E7436E">
        <w:rPr>
          <w:rFonts w:ascii="Times New Roman" w:hAnsi="Times New Roman" w:cs="Times New Roman"/>
          <w:sz w:val="24"/>
          <w:szCs w:val="24"/>
        </w:rPr>
        <w:tab/>
      </w:r>
      <w:r w:rsidRPr="00E7436E">
        <w:rPr>
          <w:rFonts w:ascii="Times New Roman" w:hAnsi="Times New Roman" w:cs="Times New Roman"/>
          <w:sz w:val="24"/>
          <w:szCs w:val="24"/>
        </w:rPr>
        <w:tab/>
        <w:t>:</w:t>
      </w:r>
      <w:r w:rsidR="00763ED8" w:rsidRPr="00E7436E">
        <w:rPr>
          <w:rFonts w:ascii="Times New Roman" w:hAnsi="Times New Roman" w:cs="Times New Roman"/>
          <w:sz w:val="24"/>
          <w:szCs w:val="24"/>
        </w:rPr>
        <w:t xml:space="preserve"> kikijanuarfitriani364@gmail.com</w:t>
      </w:r>
    </w:p>
    <w:p w14:paraId="7C2108AF" w14:textId="1ACBEBA6" w:rsidR="00C02D48" w:rsidRDefault="00C02D48" w:rsidP="002A2B68">
      <w:pPr>
        <w:pStyle w:val="ListParagraph"/>
        <w:numPr>
          <w:ilvl w:val="0"/>
          <w:numId w:val="66"/>
        </w:numPr>
        <w:ind w:left="567" w:hanging="425"/>
        <w:rPr>
          <w:rFonts w:ascii="Times New Roman" w:hAnsi="Times New Roman" w:cs="Times New Roman"/>
          <w:sz w:val="24"/>
          <w:szCs w:val="24"/>
        </w:rPr>
      </w:pPr>
      <w:r>
        <w:rPr>
          <w:rFonts w:ascii="Times New Roman" w:hAnsi="Times New Roman" w:cs="Times New Roman"/>
          <w:sz w:val="24"/>
          <w:szCs w:val="24"/>
        </w:rPr>
        <w:t>Riwayat Pendidikan</w:t>
      </w:r>
    </w:p>
    <w:p w14:paraId="15ABC241" w14:textId="77777777" w:rsidR="003A005B" w:rsidRDefault="00763ED8" w:rsidP="002A2B68">
      <w:pPr>
        <w:pStyle w:val="ListParagraph"/>
        <w:numPr>
          <w:ilvl w:val="0"/>
          <w:numId w:val="67"/>
        </w:numPr>
        <w:ind w:left="851" w:hanging="284"/>
        <w:rPr>
          <w:rFonts w:ascii="Times New Roman" w:hAnsi="Times New Roman" w:cs="Times New Roman"/>
          <w:sz w:val="24"/>
          <w:szCs w:val="24"/>
        </w:rPr>
      </w:pPr>
      <w:r>
        <w:rPr>
          <w:rFonts w:ascii="Times New Roman" w:hAnsi="Times New Roman" w:cs="Times New Roman"/>
          <w:sz w:val="24"/>
          <w:szCs w:val="24"/>
        </w:rPr>
        <w:t>SDN 1 Cigadog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Tahun 2008-2014</w:t>
      </w:r>
    </w:p>
    <w:p w14:paraId="5FDCA3C6" w14:textId="77777777" w:rsidR="003A005B" w:rsidRDefault="00763ED8" w:rsidP="002A2B68">
      <w:pPr>
        <w:pStyle w:val="ListParagraph"/>
        <w:numPr>
          <w:ilvl w:val="0"/>
          <w:numId w:val="67"/>
        </w:numPr>
        <w:ind w:left="851" w:hanging="284"/>
        <w:rPr>
          <w:rFonts w:ascii="Times New Roman" w:hAnsi="Times New Roman" w:cs="Times New Roman"/>
          <w:sz w:val="24"/>
          <w:szCs w:val="24"/>
        </w:rPr>
      </w:pPr>
      <w:r w:rsidRPr="003A005B">
        <w:rPr>
          <w:rFonts w:ascii="Times New Roman" w:hAnsi="Times New Roman" w:cs="Times New Roman"/>
          <w:sz w:val="24"/>
          <w:szCs w:val="24"/>
        </w:rPr>
        <w:t>Mts Al-Misbah</w:t>
      </w:r>
      <w:r w:rsidRPr="003A005B">
        <w:rPr>
          <w:rFonts w:ascii="Times New Roman" w:hAnsi="Times New Roman" w:cs="Times New Roman"/>
          <w:sz w:val="24"/>
          <w:szCs w:val="24"/>
        </w:rPr>
        <w:tab/>
      </w:r>
      <w:r w:rsidRPr="003A005B">
        <w:rPr>
          <w:rFonts w:ascii="Times New Roman" w:hAnsi="Times New Roman" w:cs="Times New Roman"/>
          <w:sz w:val="24"/>
          <w:szCs w:val="24"/>
        </w:rPr>
        <w:tab/>
      </w:r>
      <w:r w:rsidRPr="003A005B">
        <w:rPr>
          <w:rFonts w:ascii="Times New Roman" w:hAnsi="Times New Roman" w:cs="Times New Roman"/>
          <w:sz w:val="24"/>
          <w:szCs w:val="24"/>
        </w:rPr>
        <w:tab/>
      </w:r>
      <w:r w:rsidRPr="003A005B">
        <w:rPr>
          <w:rFonts w:ascii="Times New Roman" w:hAnsi="Times New Roman" w:cs="Times New Roman"/>
          <w:sz w:val="24"/>
          <w:szCs w:val="24"/>
        </w:rPr>
        <w:tab/>
        <w:t>: Tahun 2014-2017</w:t>
      </w:r>
    </w:p>
    <w:p w14:paraId="60A2F43A" w14:textId="77777777" w:rsidR="003A005B" w:rsidRDefault="00763ED8" w:rsidP="002A2B68">
      <w:pPr>
        <w:pStyle w:val="ListParagraph"/>
        <w:numPr>
          <w:ilvl w:val="0"/>
          <w:numId w:val="67"/>
        </w:numPr>
        <w:ind w:left="851" w:hanging="284"/>
        <w:rPr>
          <w:rFonts w:ascii="Times New Roman" w:hAnsi="Times New Roman" w:cs="Times New Roman"/>
          <w:sz w:val="24"/>
          <w:szCs w:val="24"/>
        </w:rPr>
      </w:pPr>
      <w:r w:rsidRPr="003A005B">
        <w:rPr>
          <w:rFonts w:ascii="Times New Roman" w:hAnsi="Times New Roman" w:cs="Times New Roman"/>
          <w:sz w:val="24"/>
          <w:szCs w:val="24"/>
        </w:rPr>
        <w:t>MAN 1 Garut</w:t>
      </w:r>
      <w:r w:rsidRPr="003A005B">
        <w:rPr>
          <w:rFonts w:ascii="Times New Roman" w:hAnsi="Times New Roman" w:cs="Times New Roman"/>
          <w:sz w:val="24"/>
          <w:szCs w:val="24"/>
        </w:rPr>
        <w:tab/>
      </w:r>
      <w:r w:rsidRPr="003A005B">
        <w:rPr>
          <w:rFonts w:ascii="Times New Roman" w:hAnsi="Times New Roman" w:cs="Times New Roman"/>
          <w:sz w:val="24"/>
          <w:szCs w:val="24"/>
        </w:rPr>
        <w:tab/>
      </w:r>
      <w:r w:rsidRPr="003A005B">
        <w:rPr>
          <w:rFonts w:ascii="Times New Roman" w:hAnsi="Times New Roman" w:cs="Times New Roman"/>
          <w:sz w:val="24"/>
          <w:szCs w:val="24"/>
        </w:rPr>
        <w:tab/>
      </w:r>
      <w:r w:rsidRPr="003A005B">
        <w:rPr>
          <w:rFonts w:ascii="Times New Roman" w:hAnsi="Times New Roman" w:cs="Times New Roman"/>
          <w:sz w:val="24"/>
          <w:szCs w:val="24"/>
        </w:rPr>
        <w:tab/>
        <w:t>: Tahun 2017-2020</w:t>
      </w:r>
    </w:p>
    <w:p w14:paraId="2E47C75B" w14:textId="66803221" w:rsidR="00763ED8" w:rsidRPr="003A005B" w:rsidRDefault="00763ED8" w:rsidP="002A2B68">
      <w:pPr>
        <w:pStyle w:val="ListParagraph"/>
        <w:numPr>
          <w:ilvl w:val="0"/>
          <w:numId w:val="67"/>
        </w:numPr>
        <w:ind w:left="851" w:hanging="284"/>
        <w:rPr>
          <w:rFonts w:ascii="Times New Roman" w:hAnsi="Times New Roman" w:cs="Times New Roman"/>
          <w:sz w:val="24"/>
          <w:szCs w:val="24"/>
        </w:rPr>
      </w:pPr>
      <w:r w:rsidRPr="003A005B">
        <w:rPr>
          <w:rFonts w:ascii="Times New Roman" w:hAnsi="Times New Roman" w:cs="Times New Roman"/>
          <w:sz w:val="24"/>
          <w:szCs w:val="24"/>
        </w:rPr>
        <w:t>Program Studi PGSD (IPI) Garut (S1)</w:t>
      </w:r>
      <w:r w:rsidRPr="003A005B">
        <w:rPr>
          <w:rFonts w:ascii="Times New Roman" w:hAnsi="Times New Roman" w:cs="Times New Roman"/>
          <w:sz w:val="24"/>
          <w:szCs w:val="24"/>
        </w:rPr>
        <w:tab/>
        <w:t>: Tahun 2020-2024</w:t>
      </w:r>
    </w:p>
    <w:sectPr w:rsidR="00763ED8" w:rsidRPr="003A005B" w:rsidSect="000971D0">
      <w:type w:val="continuous"/>
      <w:pgSz w:w="11907" w:h="16839" w:code="9"/>
      <w:pgMar w:top="1701" w:right="1701" w:bottom="1701" w:left="2268" w:header="709" w:footer="709" w:gutter="0"/>
      <w:pgNumType w:start="149"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994CA1" w14:textId="77777777" w:rsidR="00DA011A" w:rsidRDefault="00DA011A">
      <w:pPr>
        <w:spacing w:after="0" w:line="240" w:lineRule="auto"/>
      </w:pPr>
      <w:r>
        <w:separator/>
      </w:r>
    </w:p>
  </w:endnote>
  <w:endnote w:type="continuationSeparator" w:id="0">
    <w:p w14:paraId="0C2CF4D8" w14:textId="77777777" w:rsidR="00DA011A" w:rsidRDefault="00DA0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ar Metanoia">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Math">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BookAntiqua">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706577"/>
      <w:docPartObj>
        <w:docPartGallery w:val="Page Numbers (Bottom of Page)"/>
        <w:docPartUnique/>
      </w:docPartObj>
    </w:sdtPr>
    <w:sdtEndPr>
      <w:rPr>
        <w:rFonts w:ascii="Times New Roman" w:hAnsi="Times New Roman" w:cs="Times New Roman"/>
        <w:noProof/>
        <w:sz w:val="24"/>
        <w:szCs w:val="24"/>
      </w:rPr>
    </w:sdtEndPr>
    <w:sdtContent>
      <w:p w14:paraId="64733B02" w14:textId="5B2F1F72" w:rsidR="00AA3104" w:rsidRPr="00704C71" w:rsidRDefault="00AA3104" w:rsidP="00704C71">
        <w:pPr>
          <w:pStyle w:val="Footer"/>
          <w:spacing w:line="360" w:lineRule="auto"/>
          <w:jc w:val="center"/>
          <w:rPr>
            <w:rFonts w:ascii="Times New Roman" w:hAnsi="Times New Roman" w:cs="Times New Roman"/>
            <w:sz w:val="24"/>
            <w:szCs w:val="24"/>
          </w:rPr>
        </w:pPr>
        <w:r w:rsidRPr="00704C71">
          <w:rPr>
            <w:rFonts w:ascii="Times New Roman" w:hAnsi="Times New Roman" w:cs="Times New Roman"/>
            <w:sz w:val="24"/>
            <w:szCs w:val="24"/>
          </w:rPr>
          <w:fldChar w:fldCharType="begin"/>
        </w:r>
        <w:r w:rsidRPr="00704C71">
          <w:rPr>
            <w:rFonts w:ascii="Times New Roman" w:hAnsi="Times New Roman" w:cs="Times New Roman"/>
            <w:sz w:val="24"/>
            <w:szCs w:val="24"/>
          </w:rPr>
          <w:instrText xml:space="preserve"> PAGE   \* MERGEFORMAT </w:instrText>
        </w:r>
        <w:r w:rsidRPr="00704C71">
          <w:rPr>
            <w:rFonts w:ascii="Times New Roman" w:hAnsi="Times New Roman" w:cs="Times New Roman"/>
            <w:sz w:val="24"/>
            <w:szCs w:val="24"/>
          </w:rPr>
          <w:fldChar w:fldCharType="separate"/>
        </w:r>
        <w:r w:rsidR="008C4264">
          <w:rPr>
            <w:rFonts w:ascii="Times New Roman" w:hAnsi="Times New Roman" w:cs="Times New Roman"/>
            <w:noProof/>
            <w:sz w:val="24"/>
            <w:szCs w:val="24"/>
          </w:rPr>
          <w:t>xiv</w:t>
        </w:r>
        <w:r w:rsidRPr="00704C71">
          <w:rPr>
            <w:rFonts w:ascii="Times New Roman" w:hAnsi="Times New Roman" w:cs="Times New Roman"/>
            <w:noProof/>
            <w:sz w:val="24"/>
            <w:szCs w:val="24"/>
          </w:rPr>
          <w:fldChar w:fldCharType="end"/>
        </w:r>
      </w:p>
    </w:sdtContent>
  </w:sdt>
  <w:p w14:paraId="03B20A79" w14:textId="77777777" w:rsidR="00AA3104" w:rsidRPr="00704C71" w:rsidRDefault="00AA3104" w:rsidP="00704C71">
    <w:pPr>
      <w:pStyle w:val="Footer"/>
      <w:spacing w:line="360" w:lineRule="auto"/>
      <w:rPr>
        <w:rFonts w:ascii="Times New Roman" w:hAnsi="Times New Roman" w:cs="Times New Roman"/>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860347"/>
      <w:docPartObj>
        <w:docPartGallery w:val="Page Numbers (Bottom of Page)"/>
        <w:docPartUnique/>
      </w:docPartObj>
    </w:sdtPr>
    <w:sdtEndPr>
      <w:rPr>
        <w:noProof/>
      </w:rPr>
    </w:sdtEndPr>
    <w:sdtContent>
      <w:p w14:paraId="02D991D1" w14:textId="0E5BEF3C" w:rsidR="00AA3104" w:rsidRDefault="00AA3104" w:rsidP="00477FAF">
        <w:pPr>
          <w:pStyle w:val="Footer"/>
          <w:spacing w:line="360" w:lineRule="auto"/>
          <w:jc w:val="right"/>
        </w:pPr>
        <w:r w:rsidRPr="00477FAF">
          <w:rPr>
            <w:rFonts w:ascii="Times New Roman" w:hAnsi="Times New Roman" w:cs="Times New Roman"/>
            <w:sz w:val="24"/>
            <w:szCs w:val="24"/>
          </w:rPr>
          <w:fldChar w:fldCharType="begin"/>
        </w:r>
        <w:r w:rsidRPr="00477FAF">
          <w:rPr>
            <w:rFonts w:ascii="Times New Roman" w:hAnsi="Times New Roman" w:cs="Times New Roman"/>
            <w:sz w:val="24"/>
            <w:szCs w:val="24"/>
          </w:rPr>
          <w:instrText xml:space="preserve"> PAGE   \* MERGEFORMAT </w:instrText>
        </w:r>
        <w:r w:rsidRPr="00477FAF">
          <w:rPr>
            <w:rFonts w:ascii="Times New Roman" w:hAnsi="Times New Roman" w:cs="Times New Roman"/>
            <w:sz w:val="24"/>
            <w:szCs w:val="24"/>
          </w:rPr>
          <w:fldChar w:fldCharType="separate"/>
        </w:r>
        <w:r w:rsidR="008C4264">
          <w:rPr>
            <w:rFonts w:ascii="Times New Roman" w:hAnsi="Times New Roman" w:cs="Times New Roman"/>
            <w:noProof/>
            <w:sz w:val="24"/>
            <w:szCs w:val="24"/>
          </w:rPr>
          <w:t>97</w:t>
        </w:r>
        <w:r w:rsidRPr="00477FAF">
          <w:rPr>
            <w:rFonts w:ascii="Times New Roman" w:hAnsi="Times New Roman" w:cs="Times New Roman"/>
            <w:noProof/>
            <w:sz w:val="24"/>
            <w:szCs w:val="24"/>
          </w:rPr>
          <w:fldChar w:fldCharType="end"/>
        </w:r>
      </w:p>
    </w:sdtContent>
  </w:sdt>
  <w:p w14:paraId="06821A96" w14:textId="1124809C" w:rsidR="00AA3104" w:rsidRPr="00DB79FC" w:rsidRDefault="00AA3104" w:rsidP="00EC603B">
    <w:pPr>
      <w:pStyle w:val="Footer"/>
      <w:tabs>
        <w:tab w:val="clear" w:pos="4680"/>
        <w:tab w:val="clear" w:pos="9360"/>
        <w:tab w:val="left" w:pos="1163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BBED1" w14:textId="0E7CB42A" w:rsidR="00AA3104" w:rsidRDefault="00AA3104" w:rsidP="00EC603B">
    <w:pPr>
      <w:pStyle w:val="Footer"/>
      <w:spacing w:line="360" w:lineRule="auto"/>
      <w:jc w:val="right"/>
    </w:pPr>
  </w:p>
  <w:p w14:paraId="10943BCF" w14:textId="77777777" w:rsidR="00AA3104" w:rsidRPr="00DB79FC" w:rsidRDefault="00AA3104" w:rsidP="00EC603B">
    <w:pPr>
      <w:pStyle w:val="Footer"/>
      <w:tabs>
        <w:tab w:val="clear" w:pos="4680"/>
        <w:tab w:val="clear" w:pos="9360"/>
        <w:tab w:val="left" w:pos="11630"/>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287AF" w14:textId="679765D2" w:rsidR="00AA3104" w:rsidRPr="007A08C6" w:rsidRDefault="00AA3104">
    <w:pPr>
      <w:pStyle w:val="Footer"/>
      <w:jc w:val="center"/>
      <w:rPr>
        <w:rFonts w:ascii="Times New Roman" w:hAnsi="Times New Roman" w:cs="Times New Roman"/>
        <w:sz w:val="24"/>
        <w:szCs w:val="24"/>
      </w:rPr>
    </w:pPr>
  </w:p>
  <w:p w14:paraId="71DC2B73" w14:textId="77777777" w:rsidR="00AA3104" w:rsidRDefault="00AA310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645242"/>
      <w:docPartObj>
        <w:docPartGallery w:val="Page Numbers (Bottom of Page)"/>
        <w:docPartUnique/>
      </w:docPartObj>
    </w:sdtPr>
    <w:sdtEndPr>
      <w:rPr>
        <w:noProof/>
      </w:rPr>
    </w:sdtEndPr>
    <w:sdtContent>
      <w:p w14:paraId="14EBF1A1" w14:textId="5BC418E5" w:rsidR="00AA3104" w:rsidRDefault="00AA3104" w:rsidP="0011720C">
        <w:pPr>
          <w:pStyle w:val="Footer"/>
          <w:spacing w:line="360" w:lineRule="auto"/>
          <w:jc w:val="right"/>
        </w:pPr>
        <w:r w:rsidRPr="0011720C">
          <w:rPr>
            <w:rFonts w:ascii="Times New Roman" w:hAnsi="Times New Roman" w:cs="Times New Roman"/>
            <w:sz w:val="24"/>
            <w:szCs w:val="24"/>
          </w:rPr>
          <w:fldChar w:fldCharType="begin"/>
        </w:r>
        <w:r w:rsidRPr="0011720C">
          <w:rPr>
            <w:rFonts w:ascii="Times New Roman" w:hAnsi="Times New Roman" w:cs="Times New Roman"/>
            <w:sz w:val="24"/>
            <w:szCs w:val="24"/>
          </w:rPr>
          <w:instrText xml:space="preserve"> PAGE   \* MERGEFORMAT </w:instrText>
        </w:r>
        <w:r w:rsidRPr="0011720C">
          <w:rPr>
            <w:rFonts w:ascii="Times New Roman" w:hAnsi="Times New Roman" w:cs="Times New Roman"/>
            <w:sz w:val="24"/>
            <w:szCs w:val="24"/>
          </w:rPr>
          <w:fldChar w:fldCharType="separate"/>
        </w:r>
        <w:r w:rsidR="008C4264">
          <w:rPr>
            <w:rFonts w:ascii="Times New Roman" w:hAnsi="Times New Roman" w:cs="Times New Roman"/>
            <w:noProof/>
            <w:sz w:val="24"/>
            <w:szCs w:val="24"/>
          </w:rPr>
          <w:t>137</w:t>
        </w:r>
        <w:r w:rsidRPr="0011720C">
          <w:rPr>
            <w:rFonts w:ascii="Times New Roman" w:hAnsi="Times New Roman" w:cs="Times New Roman"/>
            <w:noProof/>
            <w:sz w:val="24"/>
            <w:szCs w:val="24"/>
          </w:rPr>
          <w:fldChar w:fldCharType="end"/>
        </w:r>
      </w:p>
    </w:sdtContent>
  </w:sdt>
  <w:p w14:paraId="6B29D785" w14:textId="77777777" w:rsidR="00AA3104" w:rsidRPr="00DB79FC" w:rsidRDefault="00AA3104" w:rsidP="00EC603B">
    <w:pPr>
      <w:pStyle w:val="Footer"/>
      <w:tabs>
        <w:tab w:val="clear" w:pos="4680"/>
        <w:tab w:val="clear" w:pos="9360"/>
        <w:tab w:val="left" w:pos="1163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C7DAB" w14:textId="4D83DBFC" w:rsidR="00AA3104" w:rsidRPr="00D32851" w:rsidRDefault="00AA3104">
    <w:pPr>
      <w:pStyle w:val="Footer"/>
      <w:jc w:val="right"/>
      <w:rPr>
        <w:rFonts w:ascii="Times New Roman" w:hAnsi="Times New Roman" w:cs="Times New Roman"/>
        <w:sz w:val="24"/>
        <w:szCs w:val="24"/>
      </w:rPr>
    </w:pPr>
  </w:p>
  <w:p w14:paraId="002E0069" w14:textId="77777777" w:rsidR="00AA3104" w:rsidRPr="00DB79FC" w:rsidRDefault="00AA3104" w:rsidP="00EC603B">
    <w:pPr>
      <w:pStyle w:val="Footer"/>
      <w:tabs>
        <w:tab w:val="clear" w:pos="4680"/>
        <w:tab w:val="clear" w:pos="9360"/>
        <w:tab w:val="left" w:pos="11630"/>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64DD8" w14:textId="6AAACE93" w:rsidR="00AA3104" w:rsidRDefault="00AA3104">
    <w:pPr>
      <w:pStyle w:val="Footer"/>
      <w:jc w:val="center"/>
    </w:pPr>
  </w:p>
  <w:p w14:paraId="31151822" w14:textId="77777777" w:rsidR="00AA3104" w:rsidRDefault="00AA31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987434"/>
      <w:docPartObj>
        <w:docPartGallery w:val="Page Numbers (Bottom of Page)"/>
        <w:docPartUnique/>
      </w:docPartObj>
    </w:sdtPr>
    <w:sdtEndPr>
      <w:rPr>
        <w:rFonts w:ascii="Times New Roman" w:hAnsi="Times New Roman" w:cs="Times New Roman"/>
        <w:noProof/>
        <w:sz w:val="24"/>
        <w:szCs w:val="24"/>
      </w:rPr>
    </w:sdtEndPr>
    <w:sdtContent>
      <w:p w14:paraId="75C4D4B7" w14:textId="699421DC" w:rsidR="00AA3104" w:rsidRPr="00A72813" w:rsidRDefault="00AA3104">
        <w:pPr>
          <w:pStyle w:val="Footer"/>
          <w:jc w:val="center"/>
          <w:rPr>
            <w:rFonts w:ascii="Times New Roman" w:hAnsi="Times New Roman" w:cs="Times New Roman"/>
            <w:sz w:val="24"/>
            <w:szCs w:val="24"/>
          </w:rPr>
        </w:pPr>
        <w:r w:rsidRPr="00A72813">
          <w:rPr>
            <w:rFonts w:ascii="Times New Roman" w:hAnsi="Times New Roman" w:cs="Times New Roman"/>
            <w:sz w:val="24"/>
            <w:szCs w:val="24"/>
          </w:rPr>
          <w:fldChar w:fldCharType="begin"/>
        </w:r>
        <w:r w:rsidRPr="00A72813">
          <w:rPr>
            <w:rFonts w:ascii="Times New Roman" w:hAnsi="Times New Roman" w:cs="Times New Roman"/>
            <w:sz w:val="24"/>
            <w:szCs w:val="24"/>
          </w:rPr>
          <w:instrText xml:space="preserve"> PAGE   \* MERGEFORMAT </w:instrText>
        </w:r>
        <w:r w:rsidRPr="00A72813">
          <w:rPr>
            <w:rFonts w:ascii="Times New Roman" w:hAnsi="Times New Roman" w:cs="Times New Roman"/>
            <w:sz w:val="24"/>
            <w:szCs w:val="24"/>
          </w:rPr>
          <w:fldChar w:fldCharType="separate"/>
        </w:r>
        <w:r w:rsidR="008C4264">
          <w:rPr>
            <w:rFonts w:ascii="Times New Roman" w:hAnsi="Times New Roman" w:cs="Times New Roman"/>
            <w:noProof/>
            <w:sz w:val="24"/>
            <w:szCs w:val="24"/>
          </w:rPr>
          <w:t>xvi</w:t>
        </w:r>
        <w:r w:rsidRPr="00A72813">
          <w:rPr>
            <w:rFonts w:ascii="Times New Roman" w:hAnsi="Times New Roman" w:cs="Times New Roman"/>
            <w:noProof/>
            <w:sz w:val="24"/>
            <w:szCs w:val="24"/>
          </w:rPr>
          <w:fldChar w:fldCharType="end"/>
        </w:r>
      </w:p>
    </w:sdtContent>
  </w:sdt>
  <w:p w14:paraId="2C0BD4B7" w14:textId="25904C2D" w:rsidR="00AA3104" w:rsidRPr="00A72813" w:rsidRDefault="00AA3104" w:rsidP="009B5BE3">
    <w:pPr>
      <w:pStyle w:val="Footer"/>
      <w:tabs>
        <w:tab w:val="clear" w:pos="4680"/>
        <w:tab w:val="clear" w:pos="9360"/>
        <w:tab w:val="left" w:pos="5248"/>
      </w:tabs>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085573"/>
      <w:docPartObj>
        <w:docPartGallery w:val="Page Numbers (Bottom of Page)"/>
        <w:docPartUnique/>
      </w:docPartObj>
    </w:sdtPr>
    <w:sdtEndPr>
      <w:rPr>
        <w:rFonts w:ascii="Times New Roman" w:hAnsi="Times New Roman" w:cs="Times New Roman"/>
        <w:noProof/>
        <w:sz w:val="24"/>
        <w:szCs w:val="24"/>
      </w:rPr>
    </w:sdtEndPr>
    <w:sdtContent>
      <w:p w14:paraId="22DAEDC9" w14:textId="29E79415" w:rsidR="00AA3104" w:rsidRPr="00BB1427" w:rsidRDefault="00AA3104">
        <w:pPr>
          <w:pStyle w:val="Footer"/>
          <w:jc w:val="center"/>
          <w:rPr>
            <w:rFonts w:ascii="Times New Roman" w:hAnsi="Times New Roman" w:cs="Times New Roman"/>
            <w:sz w:val="24"/>
            <w:szCs w:val="24"/>
          </w:rPr>
        </w:pPr>
        <w:r w:rsidRPr="00BB1427">
          <w:rPr>
            <w:rFonts w:ascii="Times New Roman" w:hAnsi="Times New Roman" w:cs="Times New Roman"/>
            <w:sz w:val="24"/>
            <w:szCs w:val="24"/>
          </w:rPr>
          <w:fldChar w:fldCharType="begin"/>
        </w:r>
        <w:r w:rsidRPr="00BB1427">
          <w:rPr>
            <w:rFonts w:ascii="Times New Roman" w:hAnsi="Times New Roman" w:cs="Times New Roman"/>
            <w:sz w:val="24"/>
            <w:szCs w:val="24"/>
          </w:rPr>
          <w:instrText xml:space="preserve"> PAGE   \* MERGEFORMAT </w:instrText>
        </w:r>
        <w:r w:rsidRPr="00BB1427">
          <w:rPr>
            <w:rFonts w:ascii="Times New Roman" w:hAnsi="Times New Roman" w:cs="Times New Roman"/>
            <w:sz w:val="24"/>
            <w:szCs w:val="24"/>
          </w:rPr>
          <w:fldChar w:fldCharType="separate"/>
        </w:r>
        <w:r w:rsidR="008C4264">
          <w:rPr>
            <w:rFonts w:ascii="Times New Roman" w:hAnsi="Times New Roman" w:cs="Times New Roman"/>
            <w:noProof/>
            <w:sz w:val="24"/>
            <w:szCs w:val="24"/>
          </w:rPr>
          <w:t>13</w:t>
        </w:r>
        <w:r w:rsidRPr="00BB1427">
          <w:rPr>
            <w:rFonts w:ascii="Times New Roman" w:hAnsi="Times New Roman" w:cs="Times New Roman"/>
            <w:noProof/>
            <w:sz w:val="24"/>
            <w:szCs w:val="24"/>
          </w:rPr>
          <w:fldChar w:fldCharType="end"/>
        </w:r>
      </w:p>
    </w:sdtContent>
  </w:sdt>
  <w:p w14:paraId="383ED32E" w14:textId="77777777" w:rsidR="00AA3104" w:rsidRDefault="00AA31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C04D1" w14:textId="32CF08F7" w:rsidR="00AA3104" w:rsidRPr="00A72813" w:rsidRDefault="00AA3104">
    <w:pPr>
      <w:pStyle w:val="Footer"/>
      <w:jc w:val="center"/>
      <w:rPr>
        <w:rFonts w:ascii="Times New Roman" w:hAnsi="Times New Roman" w:cs="Times New Roman"/>
        <w:sz w:val="24"/>
        <w:szCs w:val="24"/>
      </w:rPr>
    </w:pPr>
  </w:p>
  <w:p w14:paraId="04A1B101" w14:textId="77777777" w:rsidR="00AA3104" w:rsidRPr="00A72813" w:rsidRDefault="00AA3104" w:rsidP="009B5BE3">
    <w:pPr>
      <w:pStyle w:val="Footer"/>
      <w:tabs>
        <w:tab w:val="clear" w:pos="4680"/>
        <w:tab w:val="clear" w:pos="9360"/>
        <w:tab w:val="left" w:pos="5248"/>
      </w:tabs>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F7364" w14:textId="494644C6" w:rsidR="00AA3104" w:rsidRDefault="00AA3104">
    <w:pPr>
      <w:pStyle w:val="Footer"/>
      <w:jc w:val="right"/>
    </w:pPr>
  </w:p>
  <w:p w14:paraId="39727676" w14:textId="77777777" w:rsidR="00AA3104" w:rsidRDefault="00AA310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A0E6A" w14:textId="77777777" w:rsidR="00AA3104" w:rsidRPr="00DB79FC" w:rsidRDefault="00AA3104" w:rsidP="00DB79F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0947D" w14:textId="77777777" w:rsidR="00AA3104" w:rsidRPr="00DB79FC" w:rsidRDefault="00AA3104" w:rsidP="00DB79F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39103" w14:textId="78149AB7" w:rsidR="00AA3104" w:rsidRDefault="00AA3104">
    <w:pPr>
      <w:pStyle w:val="Footer"/>
      <w:jc w:val="right"/>
    </w:pPr>
  </w:p>
  <w:p w14:paraId="7F5EDCB4" w14:textId="77777777" w:rsidR="00AA3104" w:rsidRDefault="00AA310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74868"/>
      <w:docPartObj>
        <w:docPartGallery w:val="Page Numbers (Bottom of Page)"/>
        <w:docPartUnique/>
      </w:docPartObj>
    </w:sdtPr>
    <w:sdtEndPr>
      <w:rPr>
        <w:noProof/>
      </w:rPr>
    </w:sdtEndPr>
    <w:sdtContent>
      <w:p w14:paraId="242159EE" w14:textId="77777777" w:rsidR="00AA3104" w:rsidRDefault="00AA3104" w:rsidP="00EC603B">
        <w:pPr>
          <w:pStyle w:val="Footer"/>
          <w:spacing w:line="360" w:lineRule="auto"/>
          <w:jc w:val="right"/>
        </w:pPr>
        <w:r w:rsidRPr="00EC603B">
          <w:rPr>
            <w:rFonts w:ascii="Times New Roman" w:hAnsi="Times New Roman" w:cs="Times New Roman"/>
            <w:sz w:val="24"/>
            <w:szCs w:val="24"/>
          </w:rPr>
          <w:fldChar w:fldCharType="begin"/>
        </w:r>
        <w:r w:rsidRPr="00EC603B">
          <w:rPr>
            <w:rFonts w:ascii="Times New Roman" w:hAnsi="Times New Roman" w:cs="Times New Roman"/>
            <w:sz w:val="24"/>
            <w:szCs w:val="24"/>
          </w:rPr>
          <w:instrText xml:space="preserve"> PAGE   \* MERGEFORMAT </w:instrText>
        </w:r>
        <w:r w:rsidRPr="00EC603B">
          <w:rPr>
            <w:rFonts w:ascii="Times New Roman" w:hAnsi="Times New Roman" w:cs="Times New Roman"/>
            <w:sz w:val="24"/>
            <w:szCs w:val="24"/>
          </w:rPr>
          <w:fldChar w:fldCharType="separate"/>
        </w:r>
        <w:r w:rsidR="008C4264">
          <w:rPr>
            <w:rFonts w:ascii="Times New Roman" w:hAnsi="Times New Roman" w:cs="Times New Roman"/>
            <w:noProof/>
            <w:sz w:val="24"/>
            <w:szCs w:val="24"/>
          </w:rPr>
          <w:t>96</w:t>
        </w:r>
        <w:r w:rsidRPr="00EC603B">
          <w:rPr>
            <w:rFonts w:ascii="Times New Roman" w:hAnsi="Times New Roman" w:cs="Times New Roman"/>
            <w:noProof/>
            <w:sz w:val="24"/>
            <w:szCs w:val="24"/>
          </w:rPr>
          <w:fldChar w:fldCharType="end"/>
        </w:r>
      </w:p>
    </w:sdtContent>
  </w:sdt>
  <w:p w14:paraId="2E83C2AC" w14:textId="77777777" w:rsidR="00AA3104" w:rsidRDefault="00AA3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5FB91" w14:textId="77777777" w:rsidR="00DA011A" w:rsidRDefault="00DA011A">
      <w:pPr>
        <w:spacing w:after="0" w:line="240" w:lineRule="auto"/>
      </w:pPr>
      <w:r>
        <w:separator/>
      </w:r>
    </w:p>
  </w:footnote>
  <w:footnote w:type="continuationSeparator" w:id="0">
    <w:p w14:paraId="503FC852" w14:textId="77777777" w:rsidR="00DA011A" w:rsidRDefault="00DA01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030BC" w14:textId="31B35209" w:rsidR="00AA3104" w:rsidRDefault="00AA3104">
    <w:pPr>
      <w:pStyle w:val="Header"/>
      <w:jc w:val="right"/>
    </w:pPr>
  </w:p>
  <w:p w14:paraId="236CFE01" w14:textId="77777777" w:rsidR="00AA3104" w:rsidRDefault="00AA310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7A4B1" w14:textId="4C5DC386" w:rsidR="00AA3104" w:rsidRDefault="00AA3104">
    <w:pPr>
      <w:pStyle w:val="Header"/>
      <w:jc w:val="right"/>
    </w:pPr>
  </w:p>
  <w:p w14:paraId="30F6C924" w14:textId="77777777" w:rsidR="00AA3104" w:rsidRDefault="00AA3104" w:rsidP="004C377A">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B7FCB" w14:textId="77777777" w:rsidR="00AA3104" w:rsidRDefault="00AA3104">
    <w:pPr>
      <w:pStyle w:val="Header"/>
      <w:jc w:val="right"/>
    </w:pPr>
  </w:p>
  <w:p w14:paraId="63628EF2" w14:textId="77777777" w:rsidR="00AA3104" w:rsidRDefault="00AA3104" w:rsidP="004C377A">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4411C" w14:textId="77777777" w:rsidR="00AA3104" w:rsidRDefault="00AA3104" w:rsidP="002B7AB1">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738933"/>
      <w:docPartObj>
        <w:docPartGallery w:val="Page Numbers (Top of Page)"/>
        <w:docPartUnique/>
      </w:docPartObj>
    </w:sdtPr>
    <w:sdtEndPr>
      <w:rPr>
        <w:noProof/>
      </w:rPr>
    </w:sdtEndPr>
    <w:sdtContent>
      <w:p w14:paraId="7CC1A8EF" w14:textId="77777777" w:rsidR="00AA3104" w:rsidRDefault="00AA3104" w:rsidP="00E749C1">
        <w:pPr>
          <w:pStyle w:val="Header"/>
          <w:spacing w:line="360" w:lineRule="auto"/>
          <w:jc w:val="right"/>
        </w:pPr>
        <w:r w:rsidRPr="00E749C1">
          <w:rPr>
            <w:rFonts w:ascii="Times New Roman" w:hAnsi="Times New Roman" w:cs="Times New Roman"/>
            <w:sz w:val="24"/>
            <w:szCs w:val="24"/>
          </w:rPr>
          <w:fldChar w:fldCharType="begin"/>
        </w:r>
        <w:r w:rsidRPr="00E749C1">
          <w:rPr>
            <w:rFonts w:ascii="Times New Roman" w:hAnsi="Times New Roman" w:cs="Times New Roman"/>
            <w:sz w:val="24"/>
            <w:szCs w:val="24"/>
          </w:rPr>
          <w:instrText xml:space="preserve"> PAGE   \* MERGEFORMAT </w:instrText>
        </w:r>
        <w:r w:rsidRPr="00E749C1">
          <w:rPr>
            <w:rFonts w:ascii="Times New Roman" w:hAnsi="Times New Roman" w:cs="Times New Roman"/>
            <w:sz w:val="24"/>
            <w:szCs w:val="24"/>
          </w:rPr>
          <w:fldChar w:fldCharType="separate"/>
        </w:r>
        <w:r w:rsidR="008C4264">
          <w:rPr>
            <w:rFonts w:ascii="Times New Roman" w:hAnsi="Times New Roman" w:cs="Times New Roman"/>
            <w:noProof/>
            <w:sz w:val="24"/>
            <w:szCs w:val="24"/>
          </w:rPr>
          <w:t>111</w:t>
        </w:r>
        <w:r w:rsidRPr="00E749C1">
          <w:rPr>
            <w:rFonts w:ascii="Times New Roman" w:hAnsi="Times New Roman" w:cs="Times New Roman"/>
            <w:noProof/>
            <w:sz w:val="24"/>
            <w:szCs w:val="24"/>
          </w:rPr>
          <w:fldChar w:fldCharType="end"/>
        </w:r>
      </w:p>
    </w:sdtContent>
  </w:sdt>
  <w:p w14:paraId="2C7ADD99" w14:textId="77777777" w:rsidR="00AA3104" w:rsidRDefault="00AA3104" w:rsidP="002B7AB1">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1FA0" w14:textId="77777777" w:rsidR="00AA3104" w:rsidRDefault="00AA3104">
    <w:pPr>
      <w:pStyle w:val="Header"/>
      <w:jc w:val="right"/>
    </w:pPr>
  </w:p>
  <w:p w14:paraId="31BD2115" w14:textId="77777777" w:rsidR="00AA3104" w:rsidRDefault="00AA3104" w:rsidP="004C377A">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CF35E" w14:textId="6FDFFECB" w:rsidR="00AA3104" w:rsidRDefault="00AA3104">
    <w:pPr>
      <w:pStyle w:val="Header"/>
      <w:jc w:val="right"/>
    </w:pPr>
  </w:p>
  <w:p w14:paraId="01B83F96" w14:textId="77777777" w:rsidR="00AA3104" w:rsidRDefault="00AA3104" w:rsidP="002B7AB1">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0B5A3" w14:textId="0476CF04" w:rsidR="00AA3104" w:rsidRPr="00530968" w:rsidRDefault="00AA3104">
    <w:pPr>
      <w:pStyle w:val="Header"/>
      <w:jc w:val="right"/>
      <w:rPr>
        <w:rFonts w:ascii="Times New Roman" w:hAnsi="Times New Roman" w:cs="Times New Roman"/>
        <w:sz w:val="24"/>
        <w:szCs w:val="24"/>
      </w:rPr>
    </w:pPr>
  </w:p>
  <w:p w14:paraId="20F4EB95" w14:textId="77777777" w:rsidR="00AA3104" w:rsidRDefault="00AA3104" w:rsidP="00530968">
    <w:pPr>
      <w:pStyle w:val="Header"/>
      <w:tabs>
        <w:tab w:val="left" w:pos="10988"/>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134801"/>
      <w:docPartObj>
        <w:docPartGallery w:val="Page Numbers (Top of Page)"/>
        <w:docPartUnique/>
      </w:docPartObj>
    </w:sdtPr>
    <w:sdtEndPr>
      <w:rPr>
        <w:noProof/>
      </w:rPr>
    </w:sdtEndPr>
    <w:sdtContent>
      <w:p w14:paraId="65825761" w14:textId="5C236CFA" w:rsidR="00AA3104" w:rsidRDefault="00AA3104" w:rsidP="00AF1162">
        <w:pPr>
          <w:pStyle w:val="Header"/>
          <w:spacing w:line="360" w:lineRule="auto"/>
          <w:jc w:val="right"/>
        </w:pPr>
        <w:r w:rsidRPr="00EB2437">
          <w:rPr>
            <w:rFonts w:ascii="Times New Roman" w:hAnsi="Times New Roman" w:cs="Times New Roman"/>
            <w:sz w:val="24"/>
            <w:szCs w:val="24"/>
          </w:rPr>
          <w:fldChar w:fldCharType="begin"/>
        </w:r>
        <w:r w:rsidRPr="00EB2437">
          <w:rPr>
            <w:rFonts w:ascii="Times New Roman" w:hAnsi="Times New Roman" w:cs="Times New Roman"/>
            <w:sz w:val="24"/>
            <w:szCs w:val="24"/>
          </w:rPr>
          <w:instrText xml:space="preserve"> PAGE   \* MERGEFORMAT </w:instrText>
        </w:r>
        <w:r w:rsidRPr="00EB2437">
          <w:rPr>
            <w:rFonts w:ascii="Times New Roman" w:hAnsi="Times New Roman" w:cs="Times New Roman"/>
            <w:sz w:val="24"/>
            <w:szCs w:val="24"/>
          </w:rPr>
          <w:fldChar w:fldCharType="separate"/>
        </w:r>
        <w:r w:rsidR="008C4264">
          <w:rPr>
            <w:rFonts w:ascii="Times New Roman" w:hAnsi="Times New Roman" w:cs="Times New Roman"/>
            <w:noProof/>
            <w:sz w:val="24"/>
            <w:szCs w:val="24"/>
          </w:rPr>
          <w:t>142</w:t>
        </w:r>
        <w:r w:rsidRPr="00EB2437">
          <w:rPr>
            <w:rFonts w:ascii="Times New Roman" w:hAnsi="Times New Roman" w:cs="Times New Roman"/>
            <w:noProof/>
            <w:sz w:val="24"/>
            <w:szCs w:val="24"/>
          </w:rPr>
          <w:fldChar w:fldCharType="end"/>
        </w:r>
      </w:p>
    </w:sdtContent>
  </w:sdt>
  <w:p w14:paraId="76FA31D8" w14:textId="77777777" w:rsidR="00AA3104" w:rsidRDefault="00AA3104" w:rsidP="00706E64">
    <w:pPr>
      <w:pStyle w:val="Header"/>
      <w:tabs>
        <w:tab w:val="left" w:pos="10988"/>
      </w:tabs>
      <w:ind w:firstLine="72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432974"/>
      <w:docPartObj>
        <w:docPartGallery w:val="Page Numbers (Top of Page)"/>
        <w:docPartUnique/>
      </w:docPartObj>
    </w:sdtPr>
    <w:sdtEndPr>
      <w:rPr>
        <w:noProof/>
      </w:rPr>
    </w:sdtEndPr>
    <w:sdtContent>
      <w:p w14:paraId="2196AA3B" w14:textId="1831F6F4" w:rsidR="00AA3104" w:rsidRDefault="00AA3104" w:rsidP="00B61F84">
        <w:pPr>
          <w:pStyle w:val="Header"/>
          <w:tabs>
            <w:tab w:val="left" w:pos="142"/>
          </w:tabs>
          <w:spacing w:line="360" w:lineRule="auto"/>
          <w:jc w:val="right"/>
        </w:pPr>
        <w:r w:rsidRPr="00B61F84">
          <w:rPr>
            <w:rFonts w:ascii="Times New Roman" w:hAnsi="Times New Roman" w:cs="Times New Roman"/>
            <w:sz w:val="24"/>
            <w:szCs w:val="24"/>
          </w:rPr>
          <w:fldChar w:fldCharType="begin"/>
        </w:r>
        <w:r w:rsidRPr="00B61F84">
          <w:rPr>
            <w:rFonts w:ascii="Times New Roman" w:hAnsi="Times New Roman" w:cs="Times New Roman"/>
            <w:sz w:val="24"/>
            <w:szCs w:val="24"/>
          </w:rPr>
          <w:instrText xml:space="preserve"> PAGE   \* MERGEFORMAT </w:instrText>
        </w:r>
        <w:r w:rsidRPr="00B61F84">
          <w:rPr>
            <w:rFonts w:ascii="Times New Roman" w:hAnsi="Times New Roman" w:cs="Times New Roman"/>
            <w:sz w:val="24"/>
            <w:szCs w:val="24"/>
          </w:rPr>
          <w:fldChar w:fldCharType="separate"/>
        </w:r>
        <w:r w:rsidR="008C4264">
          <w:rPr>
            <w:rFonts w:ascii="Times New Roman" w:hAnsi="Times New Roman" w:cs="Times New Roman"/>
            <w:noProof/>
            <w:sz w:val="24"/>
            <w:szCs w:val="24"/>
          </w:rPr>
          <w:t>149</w:t>
        </w:r>
        <w:r w:rsidRPr="00B61F84">
          <w:rPr>
            <w:rFonts w:ascii="Times New Roman" w:hAnsi="Times New Roman" w:cs="Times New Roman"/>
            <w:noProof/>
            <w:sz w:val="24"/>
            <w:szCs w:val="24"/>
          </w:rPr>
          <w:fldChar w:fldCharType="end"/>
        </w:r>
      </w:p>
    </w:sdtContent>
  </w:sdt>
  <w:p w14:paraId="2BC7C0CB" w14:textId="77777777" w:rsidR="00AA3104" w:rsidRDefault="00AA31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1AC50" w14:textId="345A006E" w:rsidR="00AA3104" w:rsidRDefault="00AA3104">
    <w:pPr>
      <w:pStyle w:val="Header"/>
      <w:jc w:val="right"/>
    </w:pPr>
  </w:p>
  <w:p w14:paraId="35A74CC4" w14:textId="77777777" w:rsidR="00AA3104" w:rsidRDefault="00AA31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864439"/>
      <w:docPartObj>
        <w:docPartGallery w:val="Page Numbers (Top of Page)"/>
        <w:docPartUnique/>
      </w:docPartObj>
    </w:sdtPr>
    <w:sdtEndPr>
      <w:rPr>
        <w:noProof/>
      </w:rPr>
    </w:sdtEndPr>
    <w:sdtContent>
      <w:p w14:paraId="5FC17055" w14:textId="501A7D90" w:rsidR="00AA3104" w:rsidRDefault="00AA3104" w:rsidP="00F62E7F">
        <w:pPr>
          <w:pStyle w:val="Header"/>
          <w:spacing w:line="360" w:lineRule="auto"/>
          <w:jc w:val="right"/>
        </w:pPr>
        <w:r w:rsidRPr="009D6944">
          <w:rPr>
            <w:rFonts w:ascii="Times New Roman" w:hAnsi="Times New Roman" w:cs="Times New Roman"/>
            <w:sz w:val="24"/>
            <w:szCs w:val="24"/>
          </w:rPr>
          <w:fldChar w:fldCharType="begin"/>
        </w:r>
        <w:r w:rsidRPr="009D6944">
          <w:rPr>
            <w:rFonts w:ascii="Times New Roman" w:hAnsi="Times New Roman" w:cs="Times New Roman"/>
            <w:sz w:val="24"/>
            <w:szCs w:val="24"/>
          </w:rPr>
          <w:instrText xml:space="preserve"> PAGE   \* MERGEFORMAT </w:instrText>
        </w:r>
        <w:r w:rsidRPr="009D6944">
          <w:rPr>
            <w:rFonts w:ascii="Times New Roman" w:hAnsi="Times New Roman" w:cs="Times New Roman"/>
            <w:sz w:val="24"/>
            <w:szCs w:val="24"/>
          </w:rPr>
          <w:fldChar w:fldCharType="separate"/>
        </w:r>
        <w:r w:rsidR="008C4264">
          <w:rPr>
            <w:rFonts w:ascii="Times New Roman" w:hAnsi="Times New Roman" w:cs="Times New Roman"/>
            <w:noProof/>
            <w:sz w:val="24"/>
            <w:szCs w:val="24"/>
          </w:rPr>
          <w:t>12</w:t>
        </w:r>
        <w:r w:rsidRPr="009D6944">
          <w:rPr>
            <w:rFonts w:ascii="Times New Roman" w:hAnsi="Times New Roman" w:cs="Times New Roman"/>
            <w:noProof/>
            <w:sz w:val="24"/>
            <w:szCs w:val="24"/>
          </w:rPr>
          <w:fldChar w:fldCharType="end"/>
        </w:r>
      </w:p>
    </w:sdtContent>
  </w:sdt>
  <w:p w14:paraId="7E7073A9" w14:textId="77777777" w:rsidR="00AA3104" w:rsidRDefault="00AA31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DB1B0" w14:textId="77777777" w:rsidR="00AA3104" w:rsidRDefault="00AA310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387899"/>
      <w:docPartObj>
        <w:docPartGallery w:val="Page Numbers (Top of Page)"/>
        <w:docPartUnique/>
      </w:docPartObj>
    </w:sdtPr>
    <w:sdtEndPr>
      <w:rPr>
        <w:noProof/>
      </w:rPr>
    </w:sdtEndPr>
    <w:sdtContent>
      <w:p w14:paraId="5EE59CD4" w14:textId="08F64F6F" w:rsidR="00AA3104" w:rsidRDefault="00AA3104" w:rsidP="00873E4E">
        <w:pPr>
          <w:pStyle w:val="Header"/>
          <w:spacing w:line="360" w:lineRule="auto"/>
          <w:jc w:val="right"/>
        </w:pPr>
        <w:r w:rsidRPr="00873E4E">
          <w:rPr>
            <w:rFonts w:ascii="Times New Roman" w:hAnsi="Times New Roman" w:cs="Times New Roman"/>
            <w:sz w:val="24"/>
            <w:szCs w:val="24"/>
          </w:rPr>
          <w:fldChar w:fldCharType="begin"/>
        </w:r>
        <w:r w:rsidRPr="00873E4E">
          <w:rPr>
            <w:rFonts w:ascii="Times New Roman" w:hAnsi="Times New Roman" w:cs="Times New Roman"/>
            <w:sz w:val="24"/>
            <w:szCs w:val="24"/>
          </w:rPr>
          <w:instrText xml:space="preserve"> PAGE   \* MERGEFORMAT </w:instrText>
        </w:r>
        <w:r w:rsidRPr="00873E4E">
          <w:rPr>
            <w:rFonts w:ascii="Times New Roman" w:hAnsi="Times New Roman" w:cs="Times New Roman"/>
            <w:sz w:val="24"/>
            <w:szCs w:val="24"/>
          </w:rPr>
          <w:fldChar w:fldCharType="separate"/>
        </w:r>
        <w:r w:rsidR="008C4264">
          <w:rPr>
            <w:rFonts w:ascii="Times New Roman" w:hAnsi="Times New Roman" w:cs="Times New Roman"/>
            <w:noProof/>
            <w:sz w:val="24"/>
            <w:szCs w:val="24"/>
          </w:rPr>
          <w:t>92</w:t>
        </w:r>
        <w:r w:rsidRPr="00873E4E">
          <w:rPr>
            <w:rFonts w:ascii="Times New Roman" w:hAnsi="Times New Roman" w:cs="Times New Roman"/>
            <w:noProof/>
            <w:sz w:val="24"/>
            <w:szCs w:val="24"/>
          </w:rPr>
          <w:fldChar w:fldCharType="end"/>
        </w:r>
      </w:p>
    </w:sdtContent>
  </w:sdt>
  <w:p w14:paraId="501AF4A3" w14:textId="77777777" w:rsidR="00AA3104" w:rsidRDefault="00AA310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039579"/>
      <w:docPartObj>
        <w:docPartGallery w:val="Page Numbers (Top of Page)"/>
        <w:docPartUnique/>
      </w:docPartObj>
    </w:sdtPr>
    <w:sdtEndPr>
      <w:rPr>
        <w:rFonts w:ascii="Times New Roman" w:hAnsi="Times New Roman" w:cs="Times New Roman"/>
        <w:noProof/>
        <w:sz w:val="24"/>
        <w:szCs w:val="24"/>
      </w:rPr>
    </w:sdtEndPr>
    <w:sdtContent>
      <w:p w14:paraId="46F955A5" w14:textId="41FD274A" w:rsidR="00AA3104" w:rsidRPr="00477FAF" w:rsidRDefault="00AA3104" w:rsidP="00477FAF">
        <w:pPr>
          <w:pStyle w:val="Header"/>
          <w:spacing w:line="360" w:lineRule="auto"/>
          <w:jc w:val="right"/>
          <w:rPr>
            <w:rFonts w:ascii="Times New Roman" w:hAnsi="Times New Roman" w:cs="Times New Roman"/>
            <w:sz w:val="24"/>
            <w:szCs w:val="24"/>
          </w:rPr>
        </w:pPr>
        <w:r w:rsidRPr="00477FAF">
          <w:rPr>
            <w:rFonts w:ascii="Times New Roman" w:hAnsi="Times New Roman" w:cs="Times New Roman"/>
            <w:sz w:val="24"/>
            <w:szCs w:val="24"/>
          </w:rPr>
          <w:fldChar w:fldCharType="begin"/>
        </w:r>
        <w:r w:rsidRPr="00477FAF">
          <w:rPr>
            <w:rFonts w:ascii="Times New Roman" w:hAnsi="Times New Roman" w:cs="Times New Roman"/>
            <w:sz w:val="24"/>
            <w:szCs w:val="24"/>
          </w:rPr>
          <w:instrText xml:space="preserve"> PAGE   \* MERGEFORMAT </w:instrText>
        </w:r>
        <w:r w:rsidRPr="00477FAF">
          <w:rPr>
            <w:rFonts w:ascii="Times New Roman" w:hAnsi="Times New Roman" w:cs="Times New Roman"/>
            <w:sz w:val="24"/>
            <w:szCs w:val="24"/>
          </w:rPr>
          <w:fldChar w:fldCharType="separate"/>
        </w:r>
        <w:r>
          <w:rPr>
            <w:rFonts w:ascii="Times New Roman" w:hAnsi="Times New Roman" w:cs="Times New Roman"/>
            <w:noProof/>
            <w:sz w:val="24"/>
            <w:szCs w:val="24"/>
          </w:rPr>
          <w:t>102</w:t>
        </w:r>
        <w:r w:rsidRPr="00477FAF">
          <w:rPr>
            <w:rFonts w:ascii="Times New Roman" w:hAnsi="Times New Roman" w:cs="Times New Roman"/>
            <w:noProof/>
            <w:sz w:val="24"/>
            <w:szCs w:val="24"/>
          </w:rPr>
          <w:fldChar w:fldCharType="end"/>
        </w:r>
      </w:p>
    </w:sdtContent>
  </w:sdt>
  <w:p w14:paraId="6096CD63" w14:textId="77777777" w:rsidR="00AA3104" w:rsidRDefault="00AA310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609BD" w14:textId="00E21FA6" w:rsidR="00AA3104" w:rsidRDefault="00AA3104">
    <w:pPr>
      <w:pStyle w:val="Header"/>
      <w:jc w:val="right"/>
    </w:pPr>
  </w:p>
  <w:p w14:paraId="14D51CAB" w14:textId="77777777" w:rsidR="00AA3104" w:rsidRDefault="00AA310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701941"/>
      <w:docPartObj>
        <w:docPartGallery w:val="Page Numbers (Top of Page)"/>
        <w:docPartUnique/>
      </w:docPartObj>
    </w:sdtPr>
    <w:sdtEndPr>
      <w:rPr>
        <w:noProof/>
      </w:rPr>
    </w:sdtEndPr>
    <w:sdtContent>
      <w:p w14:paraId="7F44626A" w14:textId="451D8536" w:rsidR="00AA3104" w:rsidRDefault="00AA3104" w:rsidP="00B45C61">
        <w:pPr>
          <w:pStyle w:val="Header"/>
          <w:spacing w:line="360" w:lineRule="auto"/>
          <w:jc w:val="right"/>
        </w:pPr>
        <w:r w:rsidRPr="00B45C61">
          <w:rPr>
            <w:rFonts w:ascii="Times New Roman" w:hAnsi="Times New Roman" w:cs="Times New Roman"/>
            <w:sz w:val="24"/>
            <w:szCs w:val="24"/>
          </w:rPr>
          <w:fldChar w:fldCharType="begin"/>
        </w:r>
        <w:r w:rsidRPr="00B45C61">
          <w:rPr>
            <w:rFonts w:ascii="Times New Roman" w:hAnsi="Times New Roman" w:cs="Times New Roman"/>
            <w:sz w:val="24"/>
            <w:szCs w:val="24"/>
          </w:rPr>
          <w:instrText xml:space="preserve"> PAGE   \* MERGEFORMAT </w:instrText>
        </w:r>
        <w:r w:rsidRPr="00B45C61">
          <w:rPr>
            <w:rFonts w:ascii="Times New Roman" w:hAnsi="Times New Roman" w:cs="Times New Roman"/>
            <w:sz w:val="24"/>
            <w:szCs w:val="24"/>
          </w:rPr>
          <w:fldChar w:fldCharType="separate"/>
        </w:r>
        <w:r w:rsidR="008C4264">
          <w:rPr>
            <w:rFonts w:ascii="Times New Roman" w:hAnsi="Times New Roman" w:cs="Times New Roman"/>
            <w:noProof/>
            <w:sz w:val="24"/>
            <w:szCs w:val="24"/>
          </w:rPr>
          <w:t>95</w:t>
        </w:r>
        <w:r w:rsidRPr="00B45C61">
          <w:rPr>
            <w:rFonts w:ascii="Times New Roman" w:hAnsi="Times New Roman" w:cs="Times New Roman"/>
            <w:noProof/>
            <w:sz w:val="24"/>
            <w:szCs w:val="24"/>
          </w:rPr>
          <w:fldChar w:fldCharType="end"/>
        </w:r>
      </w:p>
    </w:sdtContent>
  </w:sdt>
  <w:p w14:paraId="5624ED73" w14:textId="77777777" w:rsidR="00AA3104" w:rsidRDefault="00AA310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240E3" w14:textId="77777777" w:rsidR="00AA3104" w:rsidRDefault="00AA3104" w:rsidP="002B7AB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6E2CE59A"/>
    <w:lvl w:ilvl="0" w:tplc="C4F21BC2">
      <w:start w:val="1"/>
      <w:numFmt w:val="upperLetter"/>
      <w:lvlText w:val="%1."/>
      <w:lvlJc w:val="left"/>
      <w:pPr>
        <w:ind w:left="927" w:hanging="360"/>
      </w:pPr>
      <w:rPr>
        <w:rFonts w:hint="default"/>
        <w:b/>
      </w:rPr>
    </w:lvl>
    <w:lvl w:ilvl="1" w:tplc="4FD054E2">
      <w:start w:val="1"/>
      <w:numFmt w:val="decimal"/>
      <w:lvlText w:val="%2."/>
      <w:lvlJc w:val="left"/>
      <w:pPr>
        <w:ind w:left="927" w:hanging="360"/>
      </w:pPr>
      <w:rPr>
        <w:rFonts w:hint="default"/>
      </w:r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
    <w:nsid w:val="00000005"/>
    <w:multiLevelType w:val="hybridMultilevel"/>
    <w:tmpl w:val="E920F4E2"/>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D"/>
    <w:multiLevelType w:val="hybridMultilevel"/>
    <w:tmpl w:val="611853EE"/>
    <w:lvl w:ilvl="0" w:tplc="04090015">
      <w:start w:val="1"/>
      <w:numFmt w:val="upperLetter"/>
      <w:lvlText w:val="%1."/>
      <w:lvlJc w:val="left"/>
      <w:pPr>
        <w:ind w:left="720" w:hanging="360"/>
      </w:pPr>
      <w:rPr>
        <w:rFonts w:hint="default"/>
      </w:rPr>
    </w:lvl>
    <w:lvl w:ilvl="1" w:tplc="2336377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BC5986"/>
    <w:multiLevelType w:val="hybridMultilevel"/>
    <w:tmpl w:val="488486F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01071692"/>
    <w:multiLevelType w:val="hybridMultilevel"/>
    <w:tmpl w:val="4606DFE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1166A51"/>
    <w:multiLevelType w:val="hybridMultilevel"/>
    <w:tmpl w:val="DC3EC37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14B3E86"/>
    <w:multiLevelType w:val="hybridMultilevel"/>
    <w:tmpl w:val="22AEC830"/>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
    <w:nsid w:val="02E07880"/>
    <w:multiLevelType w:val="hybridMultilevel"/>
    <w:tmpl w:val="69A8E8AE"/>
    <w:lvl w:ilvl="0" w:tplc="04090011">
      <w:start w:val="1"/>
      <w:numFmt w:val="decimal"/>
      <w:lvlText w:val="%1)"/>
      <w:lvlJc w:val="left"/>
      <w:pPr>
        <w:ind w:left="2061" w:hanging="360"/>
      </w:pPr>
      <w:rPr>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
    <w:nsid w:val="03562344"/>
    <w:multiLevelType w:val="hybridMultilevel"/>
    <w:tmpl w:val="42682472"/>
    <w:lvl w:ilvl="0" w:tplc="04090019">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9">
    <w:nsid w:val="080E2895"/>
    <w:multiLevelType w:val="hybridMultilevel"/>
    <w:tmpl w:val="3D16EA0E"/>
    <w:lvl w:ilvl="0" w:tplc="04090011">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0">
    <w:nsid w:val="0CA078ED"/>
    <w:multiLevelType w:val="hybridMultilevel"/>
    <w:tmpl w:val="0104614E"/>
    <w:lvl w:ilvl="0" w:tplc="04090019">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1">
    <w:nsid w:val="0D37285E"/>
    <w:multiLevelType w:val="hybridMultilevel"/>
    <w:tmpl w:val="830CDC08"/>
    <w:lvl w:ilvl="0" w:tplc="AF6689E2">
      <w:start w:val="1"/>
      <w:numFmt w:val="decimal"/>
      <w:lvlText w:val="%1."/>
      <w:lvlJc w:val="left"/>
      <w:pPr>
        <w:ind w:left="1070" w:hanging="360"/>
      </w:pPr>
      <w:rPr>
        <w:b w:val="0"/>
      </w:r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12">
    <w:nsid w:val="11313266"/>
    <w:multiLevelType w:val="hybridMultilevel"/>
    <w:tmpl w:val="F2624BDE"/>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DFAE9A46">
      <w:start w:val="1"/>
      <w:numFmt w:val="decimal"/>
      <w:lvlText w:val="%4."/>
      <w:lvlJc w:val="left"/>
      <w:pPr>
        <w:ind w:left="3230" w:hanging="360"/>
      </w:pPr>
      <w:rPr>
        <w:b w:val="0"/>
      </w:r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nsid w:val="120E542B"/>
    <w:multiLevelType w:val="hybridMultilevel"/>
    <w:tmpl w:val="E16ECF1A"/>
    <w:lvl w:ilvl="0" w:tplc="C8283062">
      <w:start w:val="1"/>
      <w:numFmt w:val="lowerLetter"/>
      <w:lvlText w:val="%1."/>
      <w:lvlJc w:val="left"/>
      <w:pPr>
        <w:ind w:left="1287" w:hanging="360"/>
      </w:pPr>
      <w:rPr>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135E332B"/>
    <w:multiLevelType w:val="hybridMultilevel"/>
    <w:tmpl w:val="F4A06968"/>
    <w:lvl w:ilvl="0" w:tplc="4F92EA48">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7234F57"/>
    <w:multiLevelType w:val="hybridMultilevel"/>
    <w:tmpl w:val="0D9203A4"/>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nsid w:val="17D740DD"/>
    <w:multiLevelType w:val="hybridMultilevel"/>
    <w:tmpl w:val="BCD60A3A"/>
    <w:lvl w:ilvl="0" w:tplc="4FD054E2">
      <w:start w:val="1"/>
      <w:numFmt w:val="decimal"/>
      <w:lvlText w:val="%1."/>
      <w:lvlJc w:val="left"/>
      <w:pPr>
        <w:ind w:left="1353"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7">
    <w:nsid w:val="19127B84"/>
    <w:multiLevelType w:val="hybridMultilevel"/>
    <w:tmpl w:val="42B8F02A"/>
    <w:lvl w:ilvl="0" w:tplc="04090019">
      <w:start w:val="1"/>
      <w:numFmt w:val="lowerLetter"/>
      <w:lvlText w:val="%1."/>
      <w:lvlJc w:val="left"/>
      <w:pPr>
        <w:ind w:left="1353"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
    <w:nsid w:val="19144560"/>
    <w:multiLevelType w:val="hybridMultilevel"/>
    <w:tmpl w:val="6EFA0258"/>
    <w:lvl w:ilvl="0" w:tplc="4F92EA48">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98A66AF"/>
    <w:multiLevelType w:val="hybridMultilevel"/>
    <w:tmpl w:val="40E04FAA"/>
    <w:lvl w:ilvl="0" w:tplc="A3384BAC">
      <w:start w:val="1"/>
      <w:numFmt w:val="decimal"/>
      <w:lvlText w:val="%1."/>
      <w:lvlJc w:val="left"/>
      <w:pPr>
        <w:ind w:left="1636" w:hanging="360"/>
      </w:pPr>
      <w:rPr>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0">
    <w:nsid w:val="1A0D12BE"/>
    <w:multiLevelType w:val="hybridMultilevel"/>
    <w:tmpl w:val="FF3E8930"/>
    <w:lvl w:ilvl="0" w:tplc="04090011">
      <w:start w:val="1"/>
      <w:numFmt w:val="decimal"/>
      <w:lvlText w:val="%1)"/>
      <w:lvlJc w:val="left"/>
      <w:pPr>
        <w:ind w:left="2215" w:hanging="360"/>
      </w:p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21">
    <w:nsid w:val="1B19507F"/>
    <w:multiLevelType w:val="hybridMultilevel"/>
    <w:tmpl w:val="D4ECE62C"/>
    <w:lvl w:ilvl="0" w:tplc="35767274">
      <w:start w:val="1"/>
      <w:numFmt w:val="decimal"/>
      <w:lvlText w:val="%1."/>
      <w:lvlJc w:val="left"/>
      <w:pPr>
        <w:ind w:left="3141"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1CEC3EF9"/>
    <w:multiLevelType w:val="hybridMultilevel"/>
    <w:tmpl w:val="70722A8E"/>
    <w:lvl w:ilvl="0" w:tplc="04090011">
      <w:start w:val="1"/>
      <w:numFmt w:val="decimal"/>
      <w:lvlText w:val="%1)"/>
      <w:lvlJc w:val="left"/>
      <w:pPr>
        <w:ind w:left="1920" w:hanging="360"/>
      </w:pPr>
      <w:rPr>
        <w:rFonts w:hint="default"/>
        <w:b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3">
    <w:nsid w:val="1E863415"/>
    <w:multiLevelType w:val="hybridMultilevel"/>
    <w:tmpl w:val="CB8A0784"/>
    <w:lvl w:ilvl="0" w:tplc="C7AC8720">
      <w:start w:val="1"/>
      <w:numFmt w:val="decimal"/>
      <w:lvlText w:val="%1."/>
      <w:lvlJc w:val="left"/>
      <w:pPr>
        <w:ind w:left="1070" w:hanging="360"/>
      </w:pPr>
      <w:rPr>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nsid w:val="1ECE73D8"/>
    <w:multiLevelType w:val="hybridMultilevel"/>
    <w:tmpl w:val="3886E5F4"/>
    <w:lvl w:ilvl="0" w:tplc="04090019">
      <w:start w:val="1"/>
      <w:numFmt w:val="lowerLetter"/>
      <w:lvlText w:val="%1."/>
      <w:lvlJc w:val="left"/>
      <w:pPr>
        <w:ind w:left="1778"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5">
    <w:nsid w:val="1F8F6490"/>
    <w:multiLevelType w:val="hybridMultilevel"/>
    <w:tmpl w:val="EF682B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1DF2B5E"/>
    <w:multiLevelType w:val="hybridMultilevel"/>
    <w:tmpl w:val="EC588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2238703F"/>
    <w:multiLevelType w:val="hybridMultilevel"/>
    <w:tmpl w:val="B72233CC"/>
    <w:lvl w:ilvl="0" w:tplc="04090011">
      <w:start w:val="1"/>
      <w:numFmt w:val="decimal"/>
      <w:lvlText w:val="%1)"/>
      <w:lvlJc w:val="left"/>
      <w:pPr>
        <w:ind w:left="2061" w:hanging="360"/>
      </w:pPr>
      <w:rPr>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8">
    <w:nsid w:val="223875F8"/>
    <w:multiLevelType w:val="hybridMultilevel"/>
    <w:tmpl w:val="36860ECE"/>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nsid w:val="237A4451"/>
    <w:multiLevelType w:val="hybridMultilevel"/>
    <w:tmpl w:val="5832F632"/>
    <w:lvl w:ilvl="0" w:tplc="6FD48AAC">
      <w:start w:val="1"/>
      <w:numFmt w:val="upperLetter"/>
      <w:lvlText w:val="%1."/>
      <w:lvlJc w:val="left"/>
      <w:pPr>
        <w:ind w:left="720" w:hanging="360"/>
      </w:pPr>
      <w:rPr>
        <w:rFonts w:hint="default"/>
        <w:b/>
      </w:rPr>
    </w:lvl>
    <w:lvl w:ilvl="1" w:tplc="2336377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087CBD"/>
    <w:multiLevelType w:val="hybridMultilevel"/>
    <w:tmpl w:val="34228C06"/>
    <w:lvl w:ilvl="0" w:tplc="04090019">
      <w:start w:val="1"/>
      <w:numFmt w:val="lowerLetter"/>
      <w:lvlText w:val="%1."/>
      <w:lvlJc w:val="left"/>
      <w:pPr>
        <w:ind w:left="1494"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25F144E5"/>
    <w:multiLevelType w:val="hybridMultilevel"/>
    <w:tmpl w:val="908A66B0"/>
    <w:lvl w:ilvl="0" w:tplc="04090011">
      <w:start w:val="1"/>
      <w:numFmt w:val="decimal"/>
      <w:lvlText w:val="%1)"/>
      <w:lvlJc w:val="left"/>
      <w:pPr>
        <w:ind w:left="2062" w:hanging="360"/>
      </w:p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32">
    <w:nsid w:val="26901442"/>
    <w:multiLevelType w:val="hybridMultilevel"/>
    <w:tmpl w:val="C060A092"/>
    <w:lvl w:ilvl="0" w:tplc="04090011">
      <w:start w:val="1"/>
      <w:numFmt w:val="decimal"/>
      <w:lvlText w:val="%1)"/>
      <w:lvlJc w:val="left"/>
      <w:pPr>
        <w:ind w:left="2061" w:hanging="360"/>
      </w:pPr>
      <w:rPr>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3">
    <w:nsid w:val="2CE506AC"/>
    <w:multiLevelType w:val="hybridMultilevel"/>
    <w:tmpl w:val="4036BCCE"/>
    <w:lvl w:ilvl="0" w:tplc="04090011">
      <w:start w:val="1"/>
      <w:numFmt w:val="decimal"/>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4">
    <w:nsid w:val="2F016B06"/>
    <w:multiLevelType w:val="hybridMultilevel"/>
    <w:tmpl w:val="4CD4E17E"/>
    <w:lvl w:ilvl="0" w:tplc="44F01A2C">
      <w:start w:val="1"/>
      <w:numFmt w:val="decimal"/>
      <w:lvlText w:val="%1."/>
      <w:lvlJc w:val="left"/>
      <w:pPr>
        <w:ind w:left="1070" w:hanging="360"/>
      </w:pPr>
      <w:rPr>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5">
    <w:nsid w:val="2FCB28A9"/>
    <w:multiLevelType w:val="hybridMultilevel"/>
    <w:tmpl w:val="514C4562"/>
    <w:lvl w:ilvl="0" w:tplc="2D42C5A2">
      <w:start w:val="1"/>
      <w:numFmt w:val="upperLetter"/>
      <w:lvlText w:val="%1."/>
      <w:lvlJc w:val="left"/>
      <w:pPr>
        <w:ind w:left="720" w:hanging="360"/>
      </w:pPr>
      <w:rPr>
        <w:rFonts w:hint="default"/>
        <w:b/>
      </w:rPr>
    </w:lvl>
    <w:lvl w:ilvl="1" w:tplc="2336377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5A75D0"/>
    <w:multiLevelType w:val="hybridMultilevel"/>
    <w:tmpl w:val="DD1038BC"/>
    <w:lvl w:ilvl="0" w:tplc="04090019">
      <w:start w:val="1"/>
      <w:numFmt w:val="lowerLetter"/>
      <w:lvlText w:val="%1."/>
      <w:lvlJc w:val="left"/>
      <w:pPr>
        <w:ind w:left="1778"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7">
    <w:nsid w:val="371863DB"/>
    <w:multiLevelType w:val="hybridMultilevel"/>
    <w:tmpl w:val="93627C26"/>
    <w:lvl w:ilvl="0" w:tplc="4E268020">
      <w:start w:val="1"/>
      <w:numFmt w:val="decimal"/>
      <w:lvlText w:val="%1)"/>
      <w:lvlJc w:val="left"/>
      <w:pPr>
        <w:ind w:left="2061" w:hanging="360"/>
      </w:pPr>
      <w:rPr>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8">
    <w:nsid w:val="37782697"/>
    <w:multiLevelType w:val="hybridMultilevel"/>
    <w:tmpl w:val="A8543774"/>
    <w:lvl w:ilvl="0" w:tplc="04090011">
      <w:start w:val="1"/>
      <w:numFmt w:val="decimal"/>
      <w:lvlText w:val="%1)"/>
      <w:lvlJc w:val="left"/>
      <w:pPr>
        <w:ind w:left="2061" w:hanging="360"/>
      </w:pPr>
      <w:rPr>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9">
    <w:nsid w:val="39EE158D"/>
    <w:multiLevelType w:val="hybridMultilevel"/>
    <w:tmpl w:val="42B8F02A"/>
    <w:lvl w:ilvl="0" w:tplc="04090019">
      <w:start w:val="1"/>
      <w:numFmt w:val="lowerLetter"/>
      <w:lvlText w:val="%1."/>
      <w:lvlJc w:val="left"/>
      <w:pPr>
        <w:ind w:left="1495" w:hanging="360"/>
      </w:pPr>
      <w:rPr>
        <w:rFonts w:hint="default"/>
      </w:rPr>
    </w:lvl>
    <w:lvl w:ilvl="1" w:tplc="04090019">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0">
    <w:nsid w:val="3E7A1D73"/>
    <w:multiLevelType w:val="hybridMultilevel"/>
    <w:tmpl w:val="D558485A"/>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nsid w:val="3ECE316C"/>
    <w:multiLevelType w:val="hybridMultilevel"/>
    <w:tmpl w:val="5516B92E"/>
    <w:lvl w:ilvl="0" w:tplc="04090019">
      <w:start w:val="1"/>
      <w:numFmt w:val="lowerLetter"/>
      <w:lvlText w:val="%1."/>
      <w:lvlJc w:val="left"/>
      <w:pPr>
        <w:ind w:left="1920"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2">
    <w:nsid w:val="3F097B7F"/>
    <w:multiLevelType w:val="hybridMultilevel"/>
    <w:tmpl w:val="0FB61F9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4202069D"/>
    <w:multiLevelType w:val="hybridMultilevel"/>
    <w:tmpl w:val="C7627B1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nsid w:val="43CD5EE0"/>
    <w:multiLevelType w:val="hybridMultilevel"/>
    <w:tmpl w:val="0604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47D2A96"/>
    <w:multiLevelType w:val="hybridMultilevel"/>
    <w:tmpl w:val="FEBE479E"/>
    <w:lvl w:ilvl="0" w:tplc="04090019">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46">
    <w:nsid w:val="46933364"/>
    <w:multiLevelType w:val="hybridMultilevel"/>
    <w:tmpl w:val="A700148E"/>
    <w:lvl w:ilvl="0" w:tplc="0FF0E8F6">
      <w:start w:val="1"/>
      <w:numFmt w:val="decimal"/>
      <w:lvlText w:val="%1."/>
      <w:lvlJc w:val="left"/>
      <w:pPr>
        <w:ind w:left="1353" w:hanging="360"/>
      </w:pPr>
      <w:rPr>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nsid w:val="476948FE"/>
    <w:multiLevelType w:val="hybridMultilevel"/>
    <w:tmpl w:val="F60842DE"/>
    <w:lvl w:ilvl="0" w:tplc="04090015">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0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47930E8D"/>
    <w:multiLevelType w:val="hybridMultilevel"/>
    <w:tmpl w:val="A8543774"/>
    <w:lvl w:ilvl="0" w:tplc="04090011">
      <w:start w:val="1"/>
      <w:numFmt w:val="decimal"/>
      <w:lvlText w:val="%1)"/>
      <w:lvlJc w:val="left"/>
      <w:pPr>
        <w:ind w:left="2061" w:hanging="360"/>
      </w:pPr>
      <w:rPr>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9">
    <w:nsid w:val="480062A3"/>
    <w:multiLevelType w:val="hybridMultilevel"/>
    <w:tmpl w:val="9AA09770"/>
    <w:lvl w:ilvl="0" w:tplc="43DCDAD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8412626"/>
    <w:multiLevelType w:val="hybridMultilevel"/>
    <w:tmpl w:val="55F85DB0"/>
    <w:lvl w:ilvl="0" w:tplc="04090011">
      <w:start w:val="1"/>
      <w:numFmt w:val="decimal"/>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1">
    <w:nsid w:val="4930746B"/>
    <w:multiLevelType w:val="hybridMultilevel"/>
    <w:tmpl w:val="D9E82382"/>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2">
    <w:nsid w:val="4933642F"/>
    <w:multiLevelType w:val="hybridMultilevel"/>
    <w:tmpl w:val="E698D5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3">
    <w:nsid w:val="499C1EA9"/>
    <w:multiLevelType w:val="hybridMultilevel"/>
    <w:tmpl w:val="FFAAD9B2"/>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4">
    <w:nsid w:val="4A8D448D"/>
    <w:multiLevelType w:val="hybridMultilevel"/>
    <w:tmpl w:val="58C62D50"/>
    <w:lvl w:ilvl="0" w:tplc="DB8AD09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D7E29EB"/>
    <w:multiLevelType w:val="hybridMultilevel"/>
    <w:tmpl w:val="36860ECE"/>
    <w:lvl w:ilvl="0" w:tplc="04090019">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56">
    <w:nsid w:val="4E211819"/>
    <w:multiLevelType w:val="hybridMultilevel"/>
    <w:tmpl w:val="662C2D78"/>
    <w:lvl w:ilvl="0" w:tplc="04090011">
      <w:start w:val="1"/>
      <w:numFmt w:val="decimal"/>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57">
    <w:nsid w:val="4E431B2C"/>
    <w:multiLevelType w:val="hybridMultilevel"/>
    <w:tmpl w:val="18D29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4EF855DC"/>
    <w:multiLevelType w:val="hybridMultilevel"/>
    <w:tmpl w:val="4BAA49B0"/>
    <w:lvl w:ilvl="0" w:tplc="04090011">
      <w:start w:val="1"/>
      <w:numFmt w:val="decimal"/>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9">
    <w:nsid w:val="52BF425C"/>
    <w:multiLevelType w:val="hybridMultilevel"/>
    <w:tmpl w:val="2B56FD84"/>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0">
    <w:nsid w:val="53CC11E7"/>
    <w:multiLevelType w:val="hybridMultilevel"/>
    <w:tmpl w:val="2B84B59E"/>
    <w:lvl w:ilvl="0" w:tplc="04090015">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0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56A253AB"/>
    <w:multiLevelType w:val="hybridMultilevel"/>
    <w:tmpl w:val="AB3A495E"/>
    <w:lvl w:ilvl="0" w:tplc="17A0CDE2">
      <w:start w:val="1"/>
      <w:numFmt w:val="decimal"/>
      <w:lvlText w:val="%1."/>
      <w:lvlJc w:val="left"/>
      <w:pPr>
        <w:ind w:left="1353" w:hanging="360"/>
      </w:pPr>
      <w:rPr>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2">
    <w:nsid w:val="5B494F1F"/>
    <w:multiLevelType w:val="hybridMultilevel"/>
    <w:tmpl w:val="43989DB0"/>
    <w:lvl w:ilvl="0" w:tplc="DFAE9A46">
      <w:start w:val="1"/>
      <w:numFmt w:val="decimal"/>
      <w:lvlText w:val="%1."/>
      <w:lvlJc w:val="left"/>
      <w:pPr>
        <w:ind w:left="379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nsid w:val="5BBB6D04"/>
    <w:multiLevelType w:val="hybridMultilevel"/>
    <w:tmpl w:val="4A0AC868"/>
    <w:lvl w:ilvl="0" w:tplc="D2B2A212">
      <w:start w:val="1"/>
      <w:numFmt w:val="upperLetter"/>
      <w:lvlText w:val="%1."/>
      <w:lvlJc w:val="left"/>
      <w:pPr>
        <w:ind w:left="644" w:hanging="360"/>
      </w:pPr>
      <w:rPr>
        <w:b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4">
    <w:nsid w:val="5D097101"/>
    <w:multiLevelType w:val="hybridMultilevel"/>
    <w:tmpl w:val="6AFE30C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5">
    <w:nsid w:val="60642782"/>
    <w:multiLevelType w:val="hybridMultilevel"/>
    <w:tmpl w:val="014ABFA2"/>
    <w:lvl w:ilvl="0" w:tplc="3FD2B5B0">
      <w:start w:val="1"/>
      <w:numFmt w:val="upperLetter"/>
      <w:lvlText w:val="%1."/>
      <w:lvlJc w:val="left"/>
      <w:pPr>
        <w:ind w:left="720" w:hanging="360"/>
      </w:pPr>
      <w:rPr>
        <w:b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6">
    <w:nsid w:val="63296944"/>
    <w:multiLevelType w:val="hybridMultilevel"/>
    <w:tmpl w:val="EF682B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4333417"/>
    <w:multiLevelType w:val="hybridMultilevel"/>
    <w:tmpl w:val="00B80E5A"/>
    <w:lvl w:ilvl="0" w:tplc="0409000F">
      <w:start w:val="1"/>
      <w:numFmt w:val="decimal"/>
      <w:lvlText w:val="%1."/>
      <w:lvlJc w:val="left"/>
      <w:pPr>
        <w:ind w:left="672" w:hanging="360"/>
      </w:pPr>
    </w:lvl>
    <w:lvl w:ilvl="1" w:tplc="04090019">
      <w:start w:val="1"/>
      <w:numFmt w:val="lowerLetter"/>
      <w:lvlText w:val="%2."/>
      <w:lvlJc w:val="left"/>
      <w:pPr>
        <w:ind w:left="1392" w:hanging="360"/>
      </w:pPr>
    </w:lvl>
    <w:lvl w:ilvl="2" w:tplc="0409001B">
      <w:start w:val="1"/>
      <w:numFmt w:val="lowerRoman"/>
      <w:lvlText w:val="%3."/>
      <w:lvlJc w:val="right"/>
      <w:pPr>
        <w:ind w:left="2112" w:hanging="180"/>
      </w:pPr>
    </w:lvl>
    <w:lvl w:ilvl="3" w:tplc="0409000F">
      <w:start w:val="1"/>
      <w:numFmt w:val="decimal"/>
      <w:lvlText w:val="%4."/>
      <w:lvlJc w:val="left"/>
      <w:pPr>
        <w:ind w:left="2832" w:hanging="360"/>
      </w:pPr>
    </w:lvl>
    <w:lvl w:ilvl="4" w:tplc="04090019">
      <w:start w:val="1"/>
      <w:numFmt w:val="lowerLetter"/>
      <w:lvlText w:val="%5."/>
      <w:lvlJc w:val="left"/>
      <w:pPr>
        <w:ind w:left="3552" w:hanging="360"/>
      </w:pPr>
    </w:lvl>
    <w:lvl w:ilvl="5" w:tplc="0409001B">
      <w:start w:val="1"/>
      <w:numFmt w:val="lowerRoman"/>
      <w:lvlText w:val="%6."/>
      <w:lvlJc w:val="right"/>
      <w:pPr>
        <w:ind w:left="4272" w:hanging="180"/>
      </w:pPr>
    </w:lvl>
    <w:lvl w:ilvl="6" w:tplc="0409000F">
      <w:start w:val="1"/>
      <w:numFmt w:val="decimal"/>
      <w:lvlText w:val="%7."/>
      <w:lvlJc w:val="left"/>
      <w:pPr>
        <w:ind w:left="4992" w:hanging="360"/>
      </w:pPr>
    </w:lvl>
    <w:lvl w:ilvl="7" w:tplc="04090019">
      <w:start w:val="1"/>
      <w:numFmt w:val="lowerLetter"/>
      <w:lvlText w:val="%8."/>
      <w:lvlJc w:val="left"/>
      <w:pPr>
        <w:ind w:left="5712" w:hanging="360"/>
      </w:pPr>
    </w:lvl>
    <w:lvl w:ilvl="8" w:tplc="0409001B">
      <w:start w:val="1"/>
      <w:numFmt w:val="lowerRoman"/>
      <w:lvlText w:val="%9."/>
      <w:lvlJc w:val="right"/>
      <w:pPr>
        <w:ind w:left="6432" w:hanging="180"/>
      </w:pPr>
    </w:lvl>
  </w:abstractNum>
  <w:abstractNum w:abstractNumId="68">
    <w:nsid w:val="64513489"/>
    <w:multiLevelType w:val="hybridMultilevel"/>
    <w:tmpl w:val="E1BC87E8"/>
    <w:lvl w:ilvl="0" w:tplc="67047632">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9">
    <w:nsid w:val="69C901D7"/>
    <w:multiLevelType w:val="hybridMultilevel"/>
    <w:tmpl w:val="4378A0D8"/>
    <w:lvl w:ilvl="0" w:tplc="04090019">
      <w:start w:val="1"/>
      <w:numFmt w:val="lowerLetter"/>
      <w:lvlText w:val="%1."/>
      <w:lvlJc w:val="left"/>
      <w:pPr>
        <w:ind w:left="1920"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0">
    <w:nsid w:val="6A7D0B2F"/>
    <w:multiLevelType w:val="hybridMultilevel"/>
    <w:tmpl w:val="0ECC1EC0"/>
    <w:lvl w:ilvl="0" w:tplc="04090011">
      <w:start w:val="1"/>
      <w:numFmt w:val="decimal"/>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1">
    <w:nsid w:val="6B6F5312"/>
    <w:multiLevelType w:val="hybridMultilevel"/>
    <w:tmpl w:val="22AEC830"/>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2">
    <w:nsid w:val="6B9E4DD9"/>
    <w:multiLevelType w:val="hybridMultilevel"/>
    <w:tmpl w:val="A4FE12EC"/>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3">
    <w:nsid w:val="6D6C0C4C"/>
    <w:multiLevelType w:val="hybridMultilevel"/>
    <w:tmpl w:val="EE70E1A2"/>
    <w:lvl w:ilvl="0" w:tplc="04090011">
      <w:start w:val="1"/>
      <w:numFmt w:val="decimal"/>
      <w:lvlText w:val="%1)"/>
      <w:lvlJc w:val="left"/>
      <w:pPr>
        <w:ind w:left="1779" w:hanging="360"/>
      </w:pPr>
      <w:rPr>
        <w:rFonts w:hint="default"/>
        <w:b w:val="0"/>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74">
    <w:nsid w:val="6D720943"/>
    <w:multiLevelType w:val="hybridMultilevel"/>
    <w:tmpl w:val="3324714E"/>
    <w:lvl w:ilvl="0" w:tplc="DFAE9A46">
      <w:start w:val="1"/>
      <w:numFmt w:val="decimal"/>
      <w:lvlText w:val="%1."/>
      <w:lvlJc w:val="left"/>
      <w:pPr>
        <w:ind w:left="4364" w:hanging="360"/>
      </w:pPr>
      <w:rPr>
        <w:b w:val="0"/>
      </w:rPr>
    </w:lvl>
    <w:lvl w:ilvl="1" w:tplc="35767274">
      <w:start w:val="1"/>
      <w:numFmt w:val="decimal"/>
      <w:lvlText w:val="%2."/>
      <w:lvlJc w:val="left"/>
      <w:pPr>
        <w:ind w:left="2574" w:hanging="360"/>
      </w:pPr>
      <w:rPr>
        <w:b w:val="0"/>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5">
    <w:nsid w:val="76864DE2"/>
    <w:multiLevelType w:val="hybridMultilevel"/>
    <w:tmpl w:val="475053B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76">
    <w:nsid w:val="76C119D4"/>
    <w:multiLevelType w:val="hybridMultilevel"/>
    <w:tmpl w:val="A89AA51E"/>
    <w:lvl w:ilvl="0" w:tplc="0409000F">
      <w:start w:val="1"/>
      <w:numFmt w:val="decimal"/>
      <w:lvlText w:val="%1."/>
      <w:lvlJc w:val="left"/>
      <w:pPr>
        <w:ind w:left="1069"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7">
    <w:nsid w:val="79297E43"/>
    <w:multiLevelType w:val="hybridMultilevel"/>
    <w:tmpl w:val="23EA0B4C"/>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nsid w:val="7A380F38"/>
    <w:multiLevelType w:val="hybridMultilevel"/>
    <w:tmpl w:val="F2B46DB0"/>
    <w:lvl w:ilvl="0" w:tplc="04210001">
      <w:start w:val="5"/>
      <w:numFmt w:val="bullet"/>
      <w:lvlText w:val=""/>
      <w:lvlJc w:val="left"/>
      <w:pPr>
        <w:ind w:left="1004" w:hanging="360"/>
      </w:pPr>
      <w:rPr>
        <w:rFonts w:ascii="Symbol" w:eastAsia="Times New Roman"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79">
    <w:nsid w:val="7A4B554D"/>
    <w:multiLevelType w:val="hybridMultilevel"/>
    <w:tmpl w:val="DD1038BC"/>
    <w:lvl w:ilvl="0" w:tplc="04090019">
      <w:start w:val="1"/>
      <w:numFmt w:val="lowerLetter"/>
      <w:lvlText w:val="%1."/>
      <w:lvlJc w:val="left"/>
      <w:pPr>
        <w:ind w:left="1920"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0">
    <w:nsid w:val="7AD752FE"/>
    <w:multiLevelType w:val="hybridMultilevel"/>
    <w:tmpl w:val="4588C862"/>
    <w:lvl w:ilvl="0" w:tplc="E16A5F38">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7B4F6432"/>
    <w:multiLevelType w:val="hybridMultilevel"/>
    <w:tmpl w:val="3636FFE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2">
    <w:nsid w:val="7C646C39"/>
    <w:multiLevelType w:val="hybridMultilevel"/>
    <w:tmpl w:val="4FFC0076"/>
    <w:lvl w:ilvl="0" w:tplc="24CAC522">
      <w:start w:val="1"/>
      <w:numFmt w:val="decimal"/>
      <w:lvlText w:val="%1."/>
      <w:lvlJc w:val="left"/>
      <w:pPr>
        <w:ind w:left="1212" w:hanging="360"/>
      </w:pPr>
      <w:rPr>
        <w:b w:val="0"/>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83">
    <w:nsid w:val="7CAA632B"/>
    <w:multiLevelType w:val="hybridMultilevel"/>
    <w:tmpl w:val="A89AA51E"/>
    <w:lvl w:ilvl="0" w:tplc="0409000F">
      <w:start w:val="1"/>
      <w:numFmt w:val="decimal"/>
      <w:lvlText w:val="%1."/>
      <w:lvlJc w:val="left"/>
      <w:pPr>
        <w:ind w:left="1069"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4">
    <w:nsid w:val="7EDF0214"/>
    <w:multiLevelType w:val="hybridMultilevel"/>
    <w:tmpl w:val="3FE6BD76"/>
    <w:lvl w:ilvl="0" w:tplc="12744C64">
      <w:start w:val="1"/>
      <w:numFmt w:val="upperLetter"/>
      <w:lvlText w:val="%1."/>
      <w:lvlJc w:val="left"/>
      <w:pPr>
        <w:ind w:left="720" w:hanging="360"/>
      </w:pPr>
      <w:rPr>
        <w:b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5">
    <w:nsid w:val="7F2B6059"/>
    <w:multiLevelType w:val="hybridMultilevel"/>
    <w:tmpl w:val="F348A15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12"/>
  </w:num>
  <w:num w:numId="5">
    <w:abstractNumId w:val="16"/>
  </w:num>
  <w:num w:numId="6">
    <w:abstractNumId w:val="40"/>
  </w:num>
  <w:num w:numId="7">
    <w:abstractNumId w:val="24"/>
  </w:num>
  <w:num w:numId="8">
    <w:abstractNumId w:val="73"/>
  </w:num>
  <w:num w:numId="9">
    <w:abstractNumId w:val="22"/>
  </w:num>
  <w:num w:numId="10">
    <w:abstractNumId w:val="48"/>
  </w:num>
  <w:num w:numId="11">
    <w:abstractNumId w:val="7"/>
  </w:num>
  <w:num w:numId="12">
    <w:abstractNumId w:val="23"/>
  </w:num>
  <w:num w:numId="13">
    <w:abstractNumId w:val="45"/>
  </w:num>
  <w:num w:numId="14">
    <w:abstractNumId w:val="55"/>
  </w:num>
  <w:num w:numId="15">
    <w:abstractNumId w:val="32"/>
  </w:num>
  <w:num w:numId="16">
    <w:abstractNumId w:val="20"/>
  </w:num>
  <w:num w:numId="17">
    <w:abstractNumId w:val="27"/>
  </w:num>
  <w:num w:numId="18">
    <w:abstractNumId w:val="14"/>
  </w:num>
  <w:num w:numId="19">
    <w:abstractNumId w:val="18"/>
  </w:num>
  <w:num w:numId="20">
    <w:abstractNumId w:val="34"/>
  </w:num>
  <w:num w:numId="21">
    <w:abstractNumId w:val="19"/>
  </w:num>
  <w:num w:numId="22">
    <w:abstractNumId w:val="75"/>
  </w:num>
  <w:num w:numId="23">
    <w:abstractNumId w:val="44"/>
  </w:num>
  <w:num w:numId="24">
    <w:abstractNumId w:val="3"/>
  </w:num>
  <w:num w:numId="25">
    <w:abstractNumId w:val="38"/>
  </w:num>
  <w:num w:numId="26">
    <w:abstractNumId w:val="50"/>
  </w:num>
  <w:num w:numId="27">
    <w:abstractNumId w:val="31"/>
  </w:num>
  <w:num w:numId="28">
    <w:abstractNumId w:val="70"/>
  </w:num>
  <w:num w:numId="29">
    <w:abstractNumId w:val="43"/>
  </w:num>
  <w:num w:numId="30">
    <w:abstractNumId w:val="30"/>
  </w:num>
  <w:num w:numId="31">
    <w:abstractNumId w:val="17"/>
  </w:num>
  <w:num w:numId="32">
    <w:abstractNumId w:val="39"/>
  </w:num>
  <w:num w:numId="33">
    <w:abstractNumId w:val="10"/>
  </w:num>
  <w:num w:numId="34">
    <w:abstractNumId w:val="28"/>
  </w:num>
  <w:num w:numId="35">
    <w:abstractNumId w:val="9"/>
  </w:num>
  <w:num w:numId="36">
    <w:abstractNumId w:val="8"/>
  </w:num>
  <w:num w:numId="37">
    <w:abstractNumId w:val="35"/>
  </w:num>
  <w:num w:numId="38">
    <w:abstractNumId w:val="25"/>
  </w:num>
  <w:num w:numId="39">
    <w:abstractNumId w:val="49"/>
  </w:num>
  <w:num w:numId="40">
    <w:abstractNumId w:val="42"/>
  </w:num>
  <w:num w:numId="41">
    <w:abstractNumId w:val="66"/>
  </w:num>
  <w:num w:numId="42">
    <w:abstractNumId w:val="41"/>
  </w:num>
  <w:num w:numId="43">
    <w:abstractNumId w:val="76"/>
  </w:num>
  <w:num w:numId="44">
    <w:abstractNumId w:val="69"/>
  </w:num>
  <w:num w:numId="45">
    <w:abstractNumId w:val="56"/>
  </w:num>
  <w:num w:numId="46">
    <w:abstractNumId w:val="79"/>
  </w:num>
  <w:num w:numId="47">
    <w:abstractNumId w:val="36"/>
  </w:num>
  <w:num w:numId="48">
    <w:abstractNumId w:val="29"/>
  </w:num>
  <w:num w:numId="49">
    <w:abstractNumId w:val="83"/>
  </w:num>
  <w:num w:numId="50">
    <w:abstractNumId w:val="5"/>
  </w:num>
  <w:num w:numId="51">
    <w:abstractNumId w:val="51"/>
  </w:num>
  <w:num w:numId="52">
    <w:abstractNumId w:val="58"/>
  </w:num>
  <w:num w:numId="53">
    <w:abstractNumId w:val="53"/>
  </w:num>
  <w:num w:numId="54">
    <w:abstractNumId w:val="37"/>
  </w:num>
  <w:num w:numId="55">
    <w:abstractNumId w:val="33"/>
  </w:num>
  <w:num w:numId="56">
    <w:abstractNumId w:val="47"/>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num>
  <w:num w:numId="62">
    <w:abstractNumId w:val="64"/>
  </w:num>
  <w:num w:numId="63">
    <w:abstractNumId w:val="78"/>
  </w:num>
  <w:num w:numId="64">
    <w:abstractNumId w:val="81"/>
  </w:num>
  <w:num w:numId="65">
    <w:abstractNumId w:val="85"/>
  </w:num>
  <w:num w:numId="66">
    <w:abstractNumId w:val="60"/>
  </w:num>
  <w:num w:numId="67">
    <w:abstractNumId w:val="4"/>
  </w:num>
  <w:num w:numId="68">
    <w:abstractNumId w:val="15"/>
  </w:num>
  <w:num w:numId="69">
    <w:abstractNumId w:val="62"/>
  </w:num>
  <w:num w:numId="70">
    <w:abstractNumId w:val="74"/>
  </w:num>
  <w:num w:numId="71">
    <w:abstractNumId w:val="21"/>
  </w:num>
  <w:num w:numId="72">
    <w:abstractNumId w:val="61"/>
  </w:num>
  <w:num w:numId="73">
    <w:abstractNumId w:val="46"/>
  </w:num>
  <w:num w:numId="74">
    <w:abstractNumId w:val="82"/>
  </w:num>
  <w:num w:numId="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num>
  <w:num w:numId="81">
    <w:abstractNumId w:val="71"/>
  </w:num>
  <w:num w:numId="82">
    <w:abstractNumId w:val="6"/>
  </w:num>
  <w:num w:numId="83">
    <w:abstractNumId w:val="59"/>
  </w:num>
  <w:num w:numId="84">
    <w:abstractNumId w:val="13"/>
  </w:num>
  <w:num w:numId="85">
    <w:abstractNumId w:val="68"/>
  </w:num>
  <w:num w:numId="86">
    <w:abstractNumId w:val="7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3EA"/>
    <w:rsid w:val="0000140F"/>
    <w:rsid w:val="00002992"/>
    <w:rsid w:val="00003CB9"/>
    <w:rsid w:val="0000414A"/>
    <w:rsid w:val="00004891"/>
    <w:rsid w:val="000061DD"/>
    <w:rsid w:val="00007021"/>
    <w:rsid w:val="00007490"/>
    <w:rsid w:val="00007884"/>
    <w:rsid w:val="00007E5E"/>
    <w:rsid w:val="00010034"/>
    <w:rsid w:val="00011727"/>
    <w:rsid w:val="00011EA5"/>
    <w:rsid w:val="0001274C"/>
    <w:rsid w:val="0001276B"/>
    <w:rsid w:val="000144EA"/>
    <w:rsid w:val="00015197"/>
    <w:rsid w:val="000205E3"/>
    <w:rsid w:val="00021A47"/>
    <w:rsid w:val="00023B97"/>
    <w:rsid w:val="00023D94"/>
    <w:rsid w:val="000246DC"/>
    <w:rsid w:val="0002484F"/>
    <w:rsid w:val="00024BD4"/>
    <w:rsid w:val="000252B1"/>
    <w:rsid w:val="00026566"/>
    <w:rsid w:val="00026A4F"/>
    <w:rsid w:val="00026B9C"/>
    <w:rsid w:val="00027204"/>
    <w:rsid w:val="000304E9"/>
    <w:rsid w:val="00030959"/>
    <w:rsid w:val="00030AA4"/>
    <w:rsid w:val="00032831"/>
    <w:rsid w:val="00033776"/>
    <w:rsid w:val="00033FC5"/>
    <w:rsid w:val="00034A70"/>
    <w:rsid w:val="000351CE"/>
    <w:rsid w:val="00036744"/>
    <w:rsid w:val="00037599"/>
    <w:rsid w:val="00040B27"/>
    <w:rsid w:val="00040EC3"/>
    <w:rsid w:val="00042718"/>
    <w:rsid w:val="000438F1"/>
    <w:rsid w:val="00047BBF"/>
    <w:rsid w:val="000503DE"/>
    <w:rsid w:val="00050C8E"/>
    <w:rsid w:val="000528D3"/>
    <w:rsid w:val="000532F2"/>
    <w:rsid w:val="0005456E"/>
    <w:rsid w:val="00054DA7"/>
    <w:rsid w:val="0005521A"/>
    <w:rsid w:val="00055444"/>
    <w:rsid w:val="00055AB6"/>
    <w:rsid w:val="00055E16"/>
    <w:rsid w:val="00056A18"/>
    <w:rsid w:val="00060352"/>
    <w:rsid w:val="0006079B"/>
    <w:rsid w:val="00060FB2"/>
    <w:rsid w:val="000618FF"/>
    <w:rsid w:val="00063247"/>
    <w:rsid w:val="0006408B"/>
    <w:rsid w:val="000641DC"/>
    <w:rsid w:val="00064640"/>
    <w:rsid w:val="00070592"/>
    <w:rsid w:val="000712CF"/>
    <w:rsid w:val="00072258"/>
    <w:rsid w:val="00072749"/>
    <w:rsid w:val="00072BDE"/>
    <w:rsid w:val="00072CB2"/>
    <w:rsid w:val="0007303C"/>
    <w:rsid w:val="00073AAA"/>
    <w:rsid w:val="0007411B"/>
    <w:rsid w:val="00074E98"/>
    <w:rsid w:val="00076257"/>
    <w:rsid w:val="00077FE0"/>
    <w:rsid w:val="00081687"/>
    <w:rsid w:val="00082638"/>
    <w:rsid w:val="000827F7"/>
    <w:rsid w:val="00083F53"/>
    <w:rsid w:val="00085A00"/>
    <w:rsid w:val="00086C9D"/>
    <w:rsid w:val="00090AF8"/>
    <w:rsid w:val="00090FC4"/>
    <w:rsid w:val="00091553"/>
    <w:rsid w:val="00092926"/>
    <w:rsid w:val="000938B6"/>
    <w:rsid w:val="00093FA5"/>
    <w:rsid w:val="00094400"/>
    <w:rsid w:val="000946A9"/>
    <w:rsid w:val="000953D7"/>
    <w:rsid w:val="000971D0"/>
    <w:rsid w:val="00097271"/>
    <w:rsid w:val="00097769"/>
    <w:rsid w:val="000A0EED"/>
    <w:rsid w:val="000A1005"/>
    <w:rsid w:val="000A1913"/>
    <w:rsid w:val="000A21D2"/>
    <w:rsid w:val="000A398E"/>
    <w:rsid w:val="000A579D"/>
    <w:rsid w:val="000A5823"/>
    <w:rsid w:val="000A7C26"/>
    <w:rsid w:val="000B077E"/>
    <w:rsid w:val="000B1B5E"/>
    <w:rsid w:val="000B4297"/>
    <w:rsid w:val="000B4B44"/>
    <w:rsid w:val="000B51C6"/>
    <w:rsid w:val="000B5434"/>
    <w:rsid w:val="000B58AA"/>
    <w:rsid w:val="000B64B1"/>
    <w:rsid w:val="000B658C"/>
    <w:rsid w:val="000B6B1E"/>
    <w:rsid w:val="000B72F7"/>
    <w:rsid w:val="000B77BE"/>
    <w:rsid w:val="000B7B2D"/>
    <w:rsid w:val="000C0596"/>
    <w:rsid w:val="000C2492"/>
    <w:rsid w:val="000C2B37"/>
    <w:rsid w:val="000C321F"/>
    <w:rsid w:val="000C695C"/>
    <w:rsid w:val="000C6E9A"/>
    <w:rsid w:val="000C7D98"/>
    <w:rsid w:val="000D000A"/>
    <w:rsid w:val="000D1295"/>
    <w:rsid w:val="000D1D35"/>
    <w:rsid w:val="000D2944"/>
    <w:rsid w:val="000D5623"/>
    <w:rsid w:val="000D60B1"/>
    <w:rsid w:val="000E0D7E"/>
    <w:rsid w:val="000E1DE8"/>
    <w:rsid w:val="000E2038"/>
    <w:rsid w:val="000E2535"/>
    <w:rsid w:val="000E2707"/>
    <w:rsid w:val="000E4CFA"/>
    <w:rsid w:val="000E51FF"/>
    <w:rsid w:val="000E5500"/>
    <w:rsid w:val="000E556B"/>
    <w:rsid w:val="000E595B"/>
    <w:rsid w:val="000E6AA6"/>
    <w:rsid w:val="000E6E6E"/>
    <w:rsid w:val="000E7601"/>
    <w:rsid w:val="000E79D2"/>
    <w:rsid w:val="000F0E06"/>
    <w:rsid w:val="000F12FE"/>
    <w:rsid w:val="000F18A0"/>
    <w:rsid w:val="000F2B0D"/>
    <w:rsid w:val="000F3372"/>
    <w:rsid w:val="000F6B18"/>
    <w:rsid w:val="000F7008"/>
    <w:rsid w:val="000F7813"/>
    <w:rsid w:val="000F7D1A"/>
    <w:rsid w:val="001004C7"/>
    <w:rsid w:val="00100941"/>
    <w:rsid w:val="00100E4A"/>
    <w:rsid w:val="0010179A"/>
    <w:rsid w:val="001023D5"/>
    <w:rsid w:val="00105038"/>
    <w:rsid w:val="00105739"/>
    <w:rsid w:val="001058CB"/>
    <w:rsid w:val="0010617A"/>
    <w:rsid w:val="00106DBB"/>
    <w:rsid w:val="001072F4"/>
    <w:rsid w:val="00107B9E"/>
    <w:rsid w:val="001109ED"/>
    <w:rsid w:val="0011132D"/>
    <w:rsid w:val="00111365"/>
    <w:rsid w:val="00112FFB"/>
    <w:rsid w:val="001153DE"/>
    <w:rsid w:val="0011720C"/>
    <w:rsid w:val="001177FE"/>
    <w:rsid w:val="0012077F"/>
    <w:rsid w:val="00122B27"/>
    <w:rsid w:val="001232A4"/>
    <w:rsid w:val="001232C0"/>
    <w:rsid w:val="00123F57"/>
    <w:rsid w:val="001243BB"/>
    <w:rsid w:val="00124D0B"/>
    <w:rsid w:val="0012540B"/>
    <w:rsid w:val="0012544F"/>
    <w:rsid w:val="00131BFC"/>
    <w:rsid w:val="00132155"/>
    <w:rsid w:val="00132F67"/>
    <w:rsid w:val="001334FC"/>
    <w:rsid w:val="001351DF"/>
    <w:rsid w:val="00135705"/>
    <w:rsid w:val="00140547"/>
    <w:rsid w:val="00141908"/>
    <w:rsid w:val="00142C93"/>
    <w:rsid w:val="00142E74"/>
    <w:rsid w:val="00142E8F"/>
    <w:rsid w:val="0014492E"/>
    <w:rsid w:val="00144A71"/>
    <w:rsid w:val="00144BE4"/>
    <w:rsid w:val="00145F49"/>
    <w:rsid w:val="00145F5D"/>
    <w:rsid w:val="00146D0D"/>
    <w:rsid w:val="00147815"/>
    <w:rsid w:val="00147BF7"/>
    <w:rsid w:val="00147E46"/>
    <w:rsid w:val="0015045D"/>
    <w:rsid w:val="00150669"/>
    <w:rsid w:val="00150D96"/>
    <w:rsid w:val="001532AF"/>
    <w:rsid w:val="0015375F"/>
    <w:rsid w:val="001544D3"/>
    <w:rsid w:val="00154D7F"/>
    <w:rsid w:val="00155C2E"/>
    <w:rsid w:val="00156FDA"/>
    <w:rsid w:val="00157690"/>
    <w:rsid w:val="00157797"/>
    <w:rsid w:val="00157E42"/>
    <w:rsid w:val="00160D69"/>
    <w:rsid w:val="00160E36"/>
    <w:rsid w:val="0016261B"/>
    <w:rsid w:val="00163A82"/>
    <w:rsid w:val="00164318"/>
    <w:rsid w:val="001655EC"/>
    <w:rsid w:val="00166684"/>
    <w:rsid w:val="001667B2"/>
    <w:rsid w:val="001675EF"/>
    <w:rsid w:val="001713B3"/>
    <w:rsid w:val="00171A2E"/>
    <w:rsid w:val="001737CD"/>
    <w:rsid w:val="00173E6F"/>
    <w:rsid w:val="0017416A"/>
    <w:rsid w:val="00174CD2"/>
    <w:rsid w:val="00174DAC"/>
    <w:rsid w:val="00175302"/>
    <w:rsid w:val="00176834"/>
    <w:rsid w:val="0018015A"/>
    <w:rsid w:val="0018032A"/>
    <w:rsid w:val="00180400"/>
    <w:rsid w:val="001804E3"/>
    <w:rsid w:val="001824F7"/>
    <w:rsid w:val="00183368"/>
    <w:rsid w:val="0018348D"/>
    <w:rsid w:val="001840D9"/>
    <w:rsid w:val="00185E72"/>
    <w:rsid w:val="00186ADE"/>
    <w:rsid w:val="0019068F"/>
    <w:rsid w:val="00190EBB"/>
    <w:rsid w:val="0019129C"/>
    <w:rsid w:val="00192661"/>
    <w:rsid w:val="001936CB"/>
    <w:rsid w:val="00195524"/>
    <w:rsid w:val="00195F92"/>
    <w:rsid w:val="00197E50"/>
    <w:rsid w:val="001A0D06"/>
    <w:rsid w:val="001A1006"/>
    <w:rsid w:val="001A124F"/>
    <w:rsid w:val="001A2339"/>
    <w:rsid w:val="001A2399"/>
    <w:rsid w:val="001A36B3"/>
    <w:rsid w:val="001A3D29"/>
    <w:rsid w:val="001A58B4"/>
    <w:rsid w:val="001A6E04"/>
    <w:rsid w:val="001A703E"/>
    <w:rsid w:val="001A7408"/>
    <w:rsid w:val="001A75F4"/>
    <w:rsid w:val="001B17AD"/>
    <w:rsid w:val="001B3254"/>
    <w:rsid w:val="001B3597"/>
    <w:rsid w:val="001B4389"/>
    <w:rsid w:val="001B7411"/>
    <w:rsid w:val="001C008E"/>
    <w:rsid w:val="001C2217"/>
    <w:rsid w:val="001C2691"/>
    <w:rsid w:val="001C4A19"/>
    <w:rsid w:val="001C5127"/>
    <w:rsid w:val="001C5F60"/>
    <w:rsid w:val="001C6C9D"/>
    <w:rsid w:val="001C6F59"/>
    <w:rsid w:val="001C7A4A"/>
    <w:rsid w:val="001D0361"/>
    <w:rsid w:val="001D0517"/>
    <w:rsid w:val="001D0E48"/>
    <w:rsid w:val="001D1155"/>
    <w:rsid w:val="001D16C8"/>
    <w:rsid w:val="001D1C8B"/>
    <w:rsid w:val="001D45C6"/>
    <w:rsid w:val="001D4D72"/>
    <w:rsid w:val="001D53E0"/>
    <w:rsid w:val="001D5439"/>
    <w:rsid w:val="001D7D7D"/>
    <w:rsid w:val="001E0381"/>
    <w:rsid w:val="001E1BE3"/>
    <w:rsid w:val="001E2904"/>
    <w:rsid w:val="001E2ACF"/>
    <w:rsid w:val="001E3445"/>
    <w:rsid w:val="001E35CF"/>
    <w:rsid w:val="001E4336"/>
    <w:rsid w:val="001E4EBB"/>
    <w:rsid w:val="001E56EC"/>
    <w:rsid w:val="001E5ECC"/>
    <w:rsid w:val="001E6EC0"/>
    <w:rsid w:val="001E74B1"/>
    <w:rsid w:val="001F0154"/>
    <w:rsid w:val="001F0554"/>
    <w:rsid w:val="001F0B20"/>
    <w:rsid w:val="001F1833"/>
    <w:rsid w:val="001F1F21"/>
    <w:rsid w:val="001F27FE"/>
    <w:rsid w:val="001F2CF5"/>
    <w:rsid w:val="001F4BE7"/>
    <w:rsid w:val="001F5D9D"/>
    <w:rsid w:val="001F63A7"/>
    <w:rsid w:val="0020008F"/>
    <w:rsid w:val="00200407"/>
    <w:rsid w:val="002009AA"/>
    <w:rsid w:val="002051F9"/>
    <w:rsid w:val="00205C88"/>
    <w:rsid w:val="002066C9"/>
    <w:rsid w:val="00206B38"/>
    <w:rsid w:val="00207DFD"/>
    <w:rsid w:val="0021076E"/>
    <w:rsid w:val="00210F65"/>
    <w:rsid w:val="00211420"/>
    <w:rsid w:val="00211A97"/>
    <w:rsid w:val="0021295C"/>
    <w:rsid w:val="0021317C"/>
    <w:rsid w:val="0021400B"/>
    <w:rsid w:val="00214A0D"/>
    <w:rsid w:val="00214C48"/>
    <w:rsid w:val="00214DCA"/>
    <w:rsid w:val="00217E83"/>
    <w:rsid w:val="002211A9"/>
    <w:rsid w:val="00221641"/>
    <w:rsid w:val="00221A72"/>
    <w:rsid w:val="0022321E"/>
    <w:rsid w:val="0022392F"/>
    <w:rsid w:val="002243EE"/>
    <w:rsid w:val="002249A9"/>
    <w:rsid w:val="00225051"/>
    <w:rsid w:val="00225A29"/>
    <w:rsid w:val="00226845"/>
    <w:rsid w:val="002269C8"/>
    <w:rsid w:val="00230655"/>
    <w:rsid w:val="00233524"/>
    <w:rsid w:val="00235B1E"/>
    <w:rsid w:val="0023604F"/>
    <w:rsid w:val="0023744B"/>
    <w:rsid w:val="00240405"/>
    <w:rsid w:val="0024088B"/>
    <w:rsid w:val="0024175B"/>
    <w:rsid w:val="00242037"/>
    <w:rsid w:val="002437B0"/>
    <w:rsid w:val="002439E5"/>
    <w:rsid w:val="00243AD2"/>
    <w:rsid w:val="00247BF4"/>
    <w:rsid w:val="002503E3"/>
    <w:rsid w:val="0025117B"/>
    <w:rsid w:val="0025217E"/>
    <w:rsid w:val="0025250B"/>
    <w:rsid w:val="00253003"/>
    <w:rsid w:val="00253135"/>
    <w:rsid w:val="00254DC3"/>
    <w:rsid w:val="00255D21"/>
    <w:rsid w:val="00257F22"/>
    <w:rsid w:val="00260254"/>
    <w:rsid w:val="00261475"/>
    <w:rsid w:val="00262FEA"/>
    <w:rsid w:val="0026329D"/>
    <w:rsid w:val="00265811"/>
    <w:rsid w:val="00271B3C"/>
    <w:rsid w:val="00272782"/>
    <w:rsid w:val="00272C09"/>
    <w:rsid w:val="00273425"/>
    <w:rsid w:val="0027433B"/>
    <w:rsid w:val="00274813"/>
    <w:rsid w:val="00275884"/>
    <w:rsid w:val="00275BC9"/>
    <w:rsid w:val="00275FA3"/>
    <w:rsid w:val="00280199"/>
    <w:rsid w:val="00280B0A"/>
    <w:rsid w:val="002820B7"/>
    <w:rsid w:val="00282E38"/>
    <w:rsid w:val="0028313D"/>
    <w:rsid w:val="00283B9D"/>
    <w:rsid w:val="00284493"/>
    <w:rsid w:val="00285325"/>
    <w:rsid w:val="00286653"/>
    <w:rsid w:val="002877DE"/>
    <w:rsid w:val="00290823"/>
    <w:rsid w:val="002921CA"/>
    <w:rsid w:val="002938F7"/>
    <w:rsid w:val="00293AA4"/>
    <w:rsid w:val="00296E33"/>
    <w:rsid w:val="0029735B"/>
    <w:rsid w:val="00297363"/>
    <w:rsid w:val="00297717"/>
    <w:rsid w:val="00297B33"/>
    <w:rsid w:val="00297FF9"/>
    <w:rsid w:val="002A1C75"/>
    <w:rsid w:val="002A2B68"/>
    <w:rsid w:val="002A3838"/>
    <w:rsid w:val="002A4C65"/>
    <w:rsid w:val="002A4D35"/>
    <w:rsid w:val="002A51AA"/>
    <w:rsid w:val="002A51F3"/>
    <w:rsid w:val="002A74CA"/>
    <w:rsid w:val="002B10E2"/>
    <w:rsid w:val="002B30AD"/>
    <w:rsid w:val="002B35A5"/>
    <w:rsid w:val="002B40DA"/>
    <w:rsid w:val="002B6F3C"/>
    <w:rsid w:val="002B7169"/>
    <w:rsid w:val="002B7AB1"/>
    <w:rsid w:val="002B7C04"/>
    <w:rsid w:val="002C0E6C"/>
    <w:rsid w:val="002C0E8B"/>
    <w:rsid w:val="002C1AF7"/>
    <w:rsid w:val="002C4CD6"/>
    <w:rsid w:val="002C4E6B"/>
    <w:rsid w:val="002C4F67"/>
    <w:rsid w:val="002C532E"/>
    <w:rsid w:val="002C5706"/>
    <w:rsid w:val="002D0391"/>
    <w:rsid w:val="002D106B"/>
    <w:rsid w:val="002D272B"/>
    <w:rsid w:val="002D3B75"/>
    <w:rsid w:val="002D56FB"/>
    <w:rsid w:val="002D649C"/>
    <w:rsid w:val="002D75A9"/>
    <w:rsid w:val="002D7E66"/>
    <w:rsid w:val="002E1696"/>
    <w:rsid w:val="002E3919"/>
    <w:rsid w:val="002E3ADD"/>
    <w:rsid w:val="002E3AF9"/>
    <w:rsid w:val="002E470D"/>
    <w:rsid w:val="002E5AED"/>
    <w:rsid w:val="002E5CD2"/>
    <w:rsid w:val="002E70BD"/>
    <w:rsid w:val="002E71BE"/>
    <w:rsid w:val="002F0AA1"/>
    <w:rsid w:val="002F0FE8"/>
    <w:rsid w:val="002F1805"/>
    <w:rsid w:val="002F1EA5"/>
    <w:rsid w:val="002F27FC"/>
    <w:rsid w:val="002F287B"/>
    <w:rsid w:val="002F29A7"/>
    <w:rsid w:val="002F3F65"/>
    <w:rsid w:val="002F4F1C"/>
    <w:rsid w:val="002F6F97"/>
    <w:rsid w:val="00300B15"/>
    <w:rsid w:val="0030115C"/>
    <w:rsid w:val="003014D5"/>
    <w:rsid w:val="00303E22"/>
    <w:rsid w:val="00304C23"/>
    <w:rsid w:val="00305851"/>
    <w:rsid w:val="00305D23"/>
    <w:rsid w:val="00306CE3"/>
    <w:rsid w:val="00306DF3"/>
    <w:rsid w:val="00307A6F"/>
    <w:rsid w:val="00307C8D"/>
    <w:rsid w:val="00310AEE"/>
    <w:rsid w:val="00310AFB"/>
    <w:rsid w:val="00310C60"/>
    <w:rsid w:val="00310FB1"/>
    <w:rsid w:val="003113D4"/>
    <w:rsid w:val="00311C0A"/>
    <w:rsid w:val="00312760"/>
    <w:rsid w:val="00314B76"/>
    <w:rsid w:val="0031516F"/>
    <w:rsid w:val="00317F7E"/>
    <w:rsid w:val="00317F93"/>
    <w:rsid w:val="003204E2"/>
    <w:rsid w:val="00321020"/>
    <w:rsid w:val="0032181D"/>
    <w:rsid w:val="00325A3A"/>
    <w:rsid w:val="00325F83"/>
    <w:rsid w:val="003263C4"/>
    <w:rsid w:val="003263F1"/>
    <w:rsid w:val="0032642E"/>
    <w:rsid w:val="003273B4"/>
    <w:rsid w:val="00327C3A"/>
    <w:rsid w:val="00330AAE"/>
    <w:rsid w:val="00332E91"/>
    <w:rsid w:val="00335930"/>
    <w:rsid w:val="00335F8F"/>
    <w:rsid w:val="003370AB"/>
    <w:rsid w:val="0034127B"/>
    <w:rsid w:val="0034167A"/>
    <w:rsid w:val="0034222C"/>
    <w:rsid w:val="00342E00"/>
    <w:rsid w:val="00343EC1"/>
    <w:rsid w:val="003452BB"/>
    <w:rsid w:val="00347D06"/>
    <w:rsid w:val="00350806"/>
    <w:rsid w:val="00350BEA"/>
    <w:rsid w:val="00354D29"/>
    <w:rsid w:val="00355921"/>
    <w:rsid w:val="00355E03"/>
    <w:rsid w:val="00356D40"/>
    <w:rsid w:val="003619AF"/>
    <w:rsid w:val="00361AE4"/>
    <w:rsid w:val="00362C0D"/>
    <w:rsid w:val="0036451D"/>
    <w:rsid w:val="0036472C"/>
    <w:rsid w:val="003647C3"/>
    <w:rsid w:val="003674FC"/>
    <w:rsid w:val="00367A19"/>
    <w:rsid w:val="00367A25"/>
    <w:rsid w:val="00371886"/>
    <w:rsid w:val="00372DD5"/>
    <w:rsid w:val="00372F0C"/>
    <w:rsid w:val="003742FC"/>
    <w:rsid w:val="00375E3A"/>
    <w:rsid w:val="003768CF"/>
    <w:rsid w:val="003816B1"/>
    <w:rsid w:val="003818D9"/>
    <w:rsid w:val="00382B5D"/>
    <w:rsid w:val="00386B79"/>
    <w:rsid w:val="00390EBC"/>
    <w:rsid w:val="00391D2A"/>
    <w:rsid w:val="00393886"/>
    <w:rsid w:val="0039408E"/>
    <w:rsid w:val="00394FB4"/>
    <w:rsid w:val="00396CB3"/>
    <w:rsid w:val="00397837"/>
    <w:rsid w:val="00397AC8"/>
    <w:rsid w:val="00397FCF"/>
    <w:rsid w:val="003A005B"/>
    <w:rsid w:val="003A0102"/>
    <w:rsid w:val="003A011B"/>
    <w:rsid w:val="003A0DAF"/>
    <w:rsid w:val="003A1AF8"/>
    <w:rsid w:val="003A224B"/>
    <w:rsid w:val="003A2707"/>
    <w:rsid w:val="003A35A4"/>
    <w:rsid w:val="003A3F8C"/>
    <w:rsid w:val="003A5DC6"/>
    <w:rsid w:val="003A7557"/>
    <w:rsid w:val="003B110F"/>
    <w:rsid w:val="003B3DB1"/>
    <w:rsid w:val="003B4D6C"/>
    <w:rsid w:val="003B4E0A"/>
    <w:rsid w:val="003B569B"/>
    <w:rsid w:val="003B5720"/>
    <w:rsid w:val="003B5873"/>
    <w:rsid w:val="003B5C73"/>
    <w:rsid w:val="003B69E7"/>
    <w:rsid w:val="003B6E30"/>
    <w:rsid w:val="003B7124"/>
    <w:rsid w:val="003B7862"/>
    <w:rsid w:val="003C06B6"/>
    <w:rsid w:val="003C0834"/>
    <w:rsid w:val="003C1113"/>
    <w:rsid w:val="003C1A16"/>
    <w:rsid w:val="003C2D8A"/>
    <w:rsid w:val="003C3FE0"/>
    <w:rsid w:val="003C43C6"/>
    <w:rsid w:val="003D0D6D"/>
    <w:rsid w:val="003D1B03"/>
    <w:rsid w:val="003D2AF6"/>
    <w:rsid w:val="003D2E01"/>
    <w:rsid w:val="003D318B"/>
    <w:rsid w:val="003D4039"/>
    <w:rsid w:val="003D4777"/>
    <w:rsid w:val="003D53DB"/>
    <w:rsid w:val="003D557B"/>
    <w:rsid w:val="003D7AC0"/>
    <w:rsid w:val="003E02D3"/>
    <w:rsid w:val="003E0A0C"/>
    <w:rsid w:val="003E4427"/>
    <w:rsid w:val="003E691A"/>
    <w:rsid w:val="003E69C7"/>
    <w:rsid w:val="003E6A71"/>
    <w:rsid w:val="003E7381"/>
    <w:rsid w:val="003F1AAA"/>
    <w:rsid w:val="003F2860"/>
    <w:rsid w:val="003F3E78"/>
    <w:rsid w:val="003F43A4"/>
    <w:rsid w:val="003F5F74"/>
    <w:rsid w:val="003F63CD"/>
    <w:rsid w:val="00400C91"/>
    <w:rsid w:val="00402AAA"/>
    <w:rsid w:val="00402E88"/>
    <w:rsid w:val="00403D58"/>
    <w:rsid w:val="00403EB9"/>
    <w:rsid w:val="004045A3"/>
    <w:rsid w:val="0040502A"/>
    <w:rsid w:val="004059FD"/>
    <w:rsid w:val="004063B7"/>
    <w:rsid w:val="004108C7"/>
    <w:rsid w:val="00410CFC"/>
    <w:rsid w:val="0041385C"/>
    <w:rsid w:val="00413AA5"/>
    <w:rsid w:val="00414B36"/>
    <w:rsid w:val="00416CD8"/>
    <w:rsid w:val="00417BD0"/>
    <w:rsid w:val="00417CEF"/>
    <w:rsid w:val="0042071E"/>
    <w:rsid w:val="00421790"/>
    <w:rsid w:val="00422B0B"/>
    <w:rsid w:val="00422C09"/>
    <w:rsid w:val="00423776"/>
    <w:rsid w:val="0042484F"/>
    <w:rsid w:val="0042569A"/>
    <w:rsid w:val="00426F47"/>
    <w:rsid w:val="004276BF"/>
    <w:rsid w:val="00427F8A"/>
    <w:rsid w:val="00431AAC"/>
    <w:rsid w:val="004322B2"/>
    <w:rsid w:val="004348B9"/>
    <w:rsid w:val="00436185"/>
    <w:rsid w:val="004362C9"/>
    <w:rsid w:val="00436C7E"/>
    <w:rsid w:val="00437D8E"/>
    <w:rsid w:val="004411A8"/>
    <w:rsid w:val="00441489"/>
    <w:rsid w:val="00442117"/>
    <w:rsid w:val="00442D3B"/>
    <w:rsid w:val="00444FA8"/>
    <w:rsid w:val="00445E12"/>
    <w:rsid w:val="0044602B"/>
    <w:rsid w:val="00446638"/>
    <w:rsid w:val="00447917"/>
    <w:rsid w:val="0045006E"/>
    <w:rsid w:val="004500B3"/>
    <w:rsid w:val="00451F9D"/>
    <w:rsid w:val="00454C03"/>
    <w:rsid w:val="004550D1"/>
    <w:rsid w:val="00456AB3"/>
    <w:rsid w:val="00456C49"/>
    <w:rsid w:val="00456D59"/>
    <w:rsid w:val="00457387"/>
    <w:rsid w:val="00457BC3"/>
    <w:rsid w:val="00460374"/>
    <w:rsid w:val="0046197B"/>
    <w:rsid w:val="004623ED"/>
    <w:rsid w:val="0046339F"/>
    <w:rsid w:val="004639EC"/>
    <w:rsid w:val="004642E3"/>
    <w:rsid w:val="00465961"/>
    <w:rsid w:val="00466381"/>
    <w:rsid w:val="004668DB"/>
    <w:rsid w:val="004709A6"/>
    <w:rsid w:val="00470F11"/>
    <w:rsid w:val="004711E9"/>
    <w:rsid w:val="00472744"/>
    <w:rsid w:val="00474E79"/>
    <w:rsid w:val="00475080"/>
    <w:rsid w:val="0047676F"/>
    <w:rsid w:val="00477FAF"/>
    <w:rsid w:val="00480D6E"/>
    <w:rsid w:val="004817C8"/>
    <w:rsid w:val="004820FE"/>
    <w:rsid w:val="004822EF"/>
    <w:rsid w:val="004834E9"/>
    <w:rsid w:val="00483BB6"/>
    <w:rsid w:val="00484796"/>
    <w:rsid w:val="00485033"/>
    <w:rsid w:val="00486BD9"/>
    <w:rsid w:val="00487196"/>
    <w:rsid w:val="004914B5"/>
    <w:rsid w:val="0049179D"/>
    <w:rsid w:val="00492DFD"/>
    <w:rsid w:val="0049457A"/>
    <w:rsid w:val="00494C15"/>
    <w:rsid w:val="004966FF"/>
    <w:rsid w:val="004972CA"/>
    <w:rsid w:val="004973AD"/>
    <w:rsid w:val="004A1F48"/>
    <w:rsid w:val="004A1FA6"/>
    <w:rsid w:val="004A2630"/>
    <w:rsid w:val="004A2AAB"/>
    <w:rsid w:val="004A48B6"/>
    <w:rsid w:val="004A5851"/>
    <w:rsid w:val="004A6B46"/>
    <w:rsid w:val="004A6D53"/>
    <w:rsid w:val="004B165E"/>
    <w:rsid w:val="004B1EFA"/>
    <w:rsid w:val="004B2D61"/>
    <w:rsid w:val="004B3115"/>
    <w:rsid w:val="004B3750"/>
    <w:rsid w:val="004B4369"/>
    <w:rsid w:val="004B47F1"/>
    <w:rsid w:val="004B562F"/>
    <w:rsid w:val="004B5D16"/>
    <w:rsid w:val="004C377A"/>
    <w:rsid w:val="004C3801"/>
    <w:rsid w:val="004C3C1C"/>
    <w:rsid w:val="004C6D09"/>
    <w:rsid w:val="004C7032"/>
    <w:rsid w:val="004C74EF"/>
    <w:rsid w:val="004D0178"/>
    <w:rsid w:val="004D0920"/>
    <w:rsid w:val="004D148A"/>
    <w:rsid w:val="004D2683"/>
    <w:rsid w:val="004D2A8B"/>
    <w:rsid w:val="004D316E"/>
    <w:rsid w:val="004D57EF"/>
    <w:rsid w:val="004D6BB8"/>
    <w:rsid w:val="004D6C1D"/>
    <w:rsid w:val="004D7C1B"/>
    <w:rsid w:val="004E0A58"/>
    <w:rsid w:val="004E1501"/>
    <w:rsid w:val="004E2A36"/>
    <w:rsid w:val="004E3366"/>
    <w:rsid w:val="004E3669"/>
    <w:rsid w:val="004E3BFD"/>
    <w:rsid w:val="004E5064"/>
    <w:rsid w:val="004E5BBE"/>
    <w:rsid w:val="004E7ADC"/>
    <w:rsid w:val="004E7BBF"/>
    <w:rsid w:val="004E7EB3"/>
    <w:rsid w:val="004F1EAF"/>
    <w:rsid w:val="004F2B74"/>
    <w:rsid w:val="004F412A"/>
    <w:rsid w:val="004F5B52"/>
    <w:rsid w:val="004F6AE4"/>
    <w:rsid w:val="004F7148"/>
    <w:rsid w:val="0050319F"/>
    <w:rsid w:val="00505448"/>
    <w:rsid w:val="00505536"/>
    <w:rsid w:val="00505643"/>
    <w:rsid w:val="00507204"/>
    <w:rsid w:val="00507718"/>
    <w:rsid w:val="00510043"/>
    <w:rsid w:val="005114DB"/>
    <w:rsid w:val="00511F1E"/>
    <w:rsid w:val="00512E6F"/>
    <w:rsid w:val="005138E2"/>
    <w:rsid w:val="005148D7"/>
    <w:rsid w:val="005156F7"/>
    <w:rsid w:val="00516342"/>
    <w:rsid w:val="00516C0F"/>
    <w:rsid w:val="00516D58"/>
    <w:rsid w:val="00516F1F"/>
    <w:rsid w:val="0051788F"/>
    <w:rsid w:val="005200E4"/>
    <w:rsid w:val="00521CB1"/>
    <w:rsid w:val="00523837"/>
    <w:rsid w:val="00523F93"/>
    <w:rsid w:val="00527365"/>
    <w:rsid w:val="005275C1"/>
    <w:rsid w:val="00527B70"/>
    <w:rsid w:val="005304C7"/>
    <w:rsid w:val="00530968"/>
    <w:rsid w:val="00530BA7"/>
    <w:rsid w:val="00530D57"/>
    <w:rsid w:val="00531BB1"/>
    <w:rsid w:val="005329CB"/>
    <w:rsid w:val="0053701D"/>
    <w:rsid w:val="005370A7"/>
    <w:rsid w:val="005376EA"/>
    <w:rsid w:val="00537924"/>
    <w:rsid w:val="005407A0"/>
    <w:rsid w:val="00541FB5"/>
    <w:rsid w:val="005433A6"/>
    <w:rsid w:val="0054494D"/>
    <w:rsid w:val="00545047"/>
    <w:rsid w:val="0054520A"/>
    <w:rsid w:val="00546CB5"/>
    <w:rsid w:val="00547B39"/>
    <w:rsid w:val="00547DDC"/>
    <w:rsid w:val="005501AF"/>
    <w:rsid w:val="00550325"/>
    <w:rsid w:val="005538E8"/>
    <w:rsid w:val="005556A0"/>
    <w:rsid w:val="0055578E"/>
    <w:rsid w:val="0056015B"/>
    <w:rsid w:val="005612C6"/>
    <w:rsid w:val="00561B32"/>
    <w:rsid w:val="00563C5A"/>
    <w:rsid w:val="00563CC6"/>
    <w:rsid w:val="005647A8"/>
    <w:rsid w:val="00565B12"/>
    <w:rsid w:val="005661C4"/>
    <w:rsid w:val="005661EB"/>
    <w:rsid w:val="00567339"/>
    <w:rsid w:val="00567728"/>
    <w:rsid w:val="005679E2"/>
    <w:rsid w:val="00571118"/>
    <w:rsid w:val="0057213F"/>
    <w:rsid w:val="005753A7"/>
    <w:rsid w:val="00577920"/>
    <w:rsid w:val="005779C3"/>
    <w:rsid w:val="00580804"/>
    <w:rsid w:val="005836A6"/>
    <w:rsid w:val="00583815"/>
    <w:rsid w:val="00583FDA"/>
    <w:rsid w:val="00584C72"/>
    <w:rsid w:val="00586209"/>
    <w:rsid w:val="00587410"/>
    <w:rsid w:val="00587B25"/>
    <w:rsid w:val="005904F2"/>
    <w:rsid w:val="005911B6"/>
    <w:rsid w:val="00596458"/>
    <w:rsid w:val="00596BDB"/>
    <w:rsid w:val="00596C2E"/>
    <w:rsid w:val="005978B0"/>
    <w:rsid w:val="00597A3B"/>
    <w:rsid w:val="005A0C90"/>
    <w:rsid w:val="005A108D"/>
    <w:rsid w:val="005A11CC"/>
    <w:rsid w:val="005A14F3"/>
    <w:rsid w:val="005A1571"/>
    <w:rsid w:val="005A2AD2"/>
    <w:rsid w:val="005A30F4"/>
    <w:rsid w:val="005A33E4"/>
    <w:rsid w:val="005A4634"/>
    <w:rsid w:val="005A569F"/>
    <w:rsid w:val="005A6A2E"/>
    <w:rsid w:val="005B0416"/>
    <w:rsid w:val="005B4F20"/>
    <w:rsid w:val="005B5800"/>
    <w:rsid w:val="005B5B50"/>
    <w:rsid w:val="005B71F1"/>
    <w:rsid w:val="005B7509"/>
    <w:rsid w:val="005B7BB8"/>
    <w:rsid w:val="005C0E5F"/>
    <w:rsid w:val="005C129A"/>
    <w:rsid w:val="005C2D82"/>
    <w:rsid w:val="005C3D1F"/>
    <w:rsid w:val="005C518E"/>
    <w:rsid w:val="005C5AAE"/>
    <w:rsid w:val="005C682C"/>
    <w:rsid w:val="005D00B5"/>
    <w:rsid w:val="005D0CE6"/>
    <w:rsid w:val="005D0D0F"/>
    <w:rsid w:val="005D1A10"/>
    <w:rsid w:val="005D32A2"/>
    <w:rsid w:val="005D4CBB"/>
    <w:rsid w:val="005D6141"/>
    <w:rsid w:val="005D6372"/>
    <w:rsid w:val="005D688E"/>
    <w:rsid w:val="005E0744"/>
    <w:rsid w:val="005E080E"/>
    <w:rsid w:val="005E16DB"/>
    <w:rsid w:val="005E3814"/>
    <w:rsid w:val="005E3B74"/>
    <w:rsid w:val="005E5EE9"/>
    <w:rsid w:val="005E6288"/>
    <w:rsid w:val="005E6BB5"/>
    <w:rsid w:val="005E6BFE"/>
    <w:rsid w:val="005E6EB3"/>
    <w:rsid w:val="005E6F2A"/>
    <w:rsid w:val="005F01C8"/>
    <w:rsid w:val="005F0B30"/>
    <w:rsid w:val="005F0C00"/>
    <w:rsid w:val="005F1B03"/>
    <w:rsid w:val="005F2AB4"/>
    <w:rsid w:val="005F4425"/>
    <w:rsid w:val="005F4B88"/>
    <w:rsid w:val="005F7A90"/>
    <w:rsid w:val="0060024E"/>
    <w:rsid w:val="00600C65"/>
    <w:rsid w:val="0060189B"/>
    <w:rsid w:val="006020B7"/>
    <w:rsid w:val="006022F8"/>
    <w:rsid w:val="006046FE"/>
    <w:rsid w:val="00604E69"/>
    <w:rsid w:val="00606BC1"/>
    <w:rsid w:val="006075E9"/>
    <w:rsid w:val="00607828"/>
    <w:rsid w:val="00610487"/>
    <w:rsid w:val="0061126C"/>
    <w:rsid w:val="00611829"/>
    <w:rsid w:val="006127E8"/>
    <w:rsid w:val="006128B6"/>
    <w:rsid w:val="006129BF"/>
    <w:rsid w:val="00613106"/>
    <w:rsid w:val="006134CB"/>
    <w:rsid w:val="006143DB"/>
    <w:rsid w:val="00614FF4"/>
    <w:rsid w:val="006159D8"/>
    <w:rsid w:val="00615D3E"/>
    <w:rsid w:val="006160C8"/>
    <w:rsid w:val="00616106"/>
    <w:rsid w:val="006167AE"/>
    <w:rsid w:val="00616F6F"/>
    <w:rsid w:val="00617AA9"/>
    <w:rsid w:val="00621733"/>
    <w:rsid w:val="006221BF"/>
    <w:rsid w:val="0062248F"/>
    <w:rsid w:val="00622C69"/>
    <w:rsid w:val="00623F64"/>
    <w:rsid w:val="0062461A"/>
    <w:rsid w:val="00625A24"/>
    <w:rsid w:val="00626489"/>
    <w:rsid w:val="0062698C"/>
    <w:rsid w:val="00626BA9"/>
    <w:rsid w:val="0062739B"/>
    <w:rsid w:val="006275D3"/>
    <w:rsid w:val="00630EC7"/>
    <w:rsid w:val="00632617"/>
    <w:rsid w:val="00632DFD"/>
    <w:rsid w:val="00633162"/>
    <w:rsid w:val="00634259"/>
    <w:rsid w:val="006344EA"/>
    <w:rsid w:val="006347AE"/>
    <w:rsid w:val="0063540F"/>
    <w:rsid w:val="006366FA"/>
    <w:rsid w:val="00636B60"/>
    <w:rsid w:val="00637321"/>
    <w:rsid w:val="00640CB8"/>
    <w:rsid w:val="006416B1"/>
    <w:rsid w:val="0064210E"/>
    <w:rsid w:val="006423B2"/>
    <w:rsid w:val="00642609"/>
    <w:rsid w:val="00642819"/>
    <w:rsid w:val="00643222"/>
    <w:rsid w:val="006438DD"/>
    <w:rsid w:val="00643DF2"/>
    <w:rsid w:val="00644A97"/>
    <w:rsid w:val="00644CDB"/>
    <w:rsid w:val="0064537B"/>
    <w:rsid w:val="0064552A"/>
    <w:rsid w:val="0064604C"/>
    <w:rsid w:val="00650D79"/>
    <w:rsid w:val="00652E7A"/>
    <w:rsid w:val="00653A20"/>
    <w:rsid w:val="00655C74"/>
    <w:rsid w:val="00656A6C"/>
    <w:rsid w:val="00657CA7"/>
    <w:rsid w:val="00660112"/>
    <w:rsid w:val="006621D0"/>
    <w:rsid w:val="006637D3"/>
    <w:rsid w:val="006643EA"/>
    <w:rsid w:val="00665351"/>
    <w:rsid w:val="0066602F"/>
    <w:rsid w:val="00666470"/>
    <w:rsid w:val="00667630"/>
    <w:rsid w:val="0067058A"/>
    <w:rsid w:val="00670DAB"/>
    <w:rsid w:val="00671C91"/>
    <w:rsid w:val="00671DC4"/>
    <w:rsid w:val="00671E2E"/>
    <w:rsid w:val="006728B2"/>
    <w:rsid w:val="00672B86"/>
    <w:rsid w:val="006746C1"/>
    <w:rsid w:val="006757F0"/>
    <w:rsid w:val="00676DD2"/>
    <w:rsid w:val="0068029E"/>
    <w:rsid w:val="0068165B"/>
    <w:rsid w:val="0068169B"/>
    <w:rsid w:val="00683421"/>
    <w:rsid w:val="00683B80"/>
    <w:rsid w:val="0068472B"/>
    <w:rsid w:val="006849BD"/>
    <w:rsid w:val="00684E8B"/>
    <w:rsid w:val="0068596A"/>
    <w:rsid w:val="00690F22"/>
    <w:rsid w:val="00690FF0"/>
    <w:rsid w:val="0069115B"/>
    <w:rsid w:val="006912F5"/>
    <w:rsid w:val="00691C46"/>
    <w:rsid w:val="006947CF"/>
    <w:rsid w:val="00696678"/>
    <w:rsid w:val="006977BD"/>
    <w:rsid w:val="006978A8"/>
    <w:rsid w:val="006A0BB6"/>
    <w:rsid w:val="006A1869"/>
    <w:rsid w:val="006A1E53"/>
    <w:rsid w:val="006A20A0"/>
    <w:rsid w:val="006A2402"/>
    <w:rsid w:val="006A4202"/>
    <w:rsid w:val="006A442F"/>
    <w:rsid w:val="006A7FB2"/>
    <w:rsid w:val="006B0364"/>
    <w:rsid w:val="006B1882"/>
    <w:rsid w:val="006B31B8"/>
    <w:rsid w:val="006B3352"/>
    <w:rsid w:val="006B3EC6"/>
    <w:rsid w:val="006B6966"/>
    <w:rsid w:val="006B7107"/>
    <w:rsid w:val="006C074E"/>
    <w:rsid w:val="006C150E"/>
    <w:rsid w:val="006C310A"/>
    <w:rsid w:val="006C40B1"/>
    <w:rsid w:val="006C4B56"/>
    <w:rsid w:val="006C5022"/>
    <w:rsid w:val="006C68A1"/>
    <w:rsid w:val="006C720F"/>
    <w:rsid w:val="006C7AAF"/>
    <w:rsid w:val="006C7B8E"/>
    <w:rsid w:val="006D072E"/>
    <w:rsid w:val="006D0971"/>
    <w:rsid w:val="006D0B6B"/>
    <w:rsid w:val="006D1128"/>
    <w:rsid w:val="006D1857"/>
    <w:rsid w:val="006D3857"/>
    <w:rsid w:val="006D4F5F"/>
    <w:rsid w:val="006D503A"/>
    <w:rsid w:val="006D5395"/>
    <w:rsid w:val="006D5461"/>
    <w:rsid w:val="006D740B"/>
    <w:rsid w:val="006E0844"/>
    <w:rsid w:val="006E0B98"/>
    <w:rsid w:val="006E135F"/>
    <w:rsid w:val="006E1F55"/>
    <w:rsid w:val="006E2803"/>
    <w:rsid w:val="006E3B34"/>
    <w:rsid w:val="006E42D7"/>
    <w:rsid w:val="006E6502"/>
    <w:rsid w:val="006E7CE4"/>
    <w:rsid w:val="006F05F2"/>
    <w:rsid w:val="006F1518"/>
    <w:rsid w:val="006F2CD7"/>
    <w:rsid w:val="006F3B40"/>
    <w:rsid w:val="006F3B59"/>
    <w:rsid w:val="006F593A"/>
    <w:rsid w:val="006F5E62"/>
    <w:rsid w:val="006F6BCF"/>
    <w:rsid w:val="006F7455"/>
    <w:rsid w:val="006F774F"/>
    <w:rsid w:val="00700E3B"/>
    <w:rsid w:val="00703188"/>
    <w:rsid w:val="00703EF5"/>
    <w:rsid w:val="0070416D"/>
    <w:rsid w:val="007045F4"/>
    <w:rsid w:val="00704C71"/>
    <w:rsid w:val="00704DF0"/>
    <w:rsid w:val="00705F0F"/>
    <w:rsid w:val="00706E64"/>
    <w:rsid w:val="0070782E"/>
    <w:rsid w:val="00712A78"/>
    <w:rsid w:val="00713EED"/>
    <w:rsid w:val="00714B0F"/>
    <w:rsid w:val="00716C3A"/>
    <w:rsid w:val="00717018"/>
    <w:rsid w:val="00717243"/>
    <w:rsid w:val="00717BFB"/>
    <w:rsid w:val="00717FFB"/>
    <w:rsid w:val="0072034C"/>
    <w:rsid w:val="00720C9A"/>
    <w:rsid w:val="00721DED"/>
    <w:rsid w:val="007220DF"/>
    <w:rsid w:val="007247E0"/>
    <w:rsid w:val="007247F4"/>
    <w:rsid w:val="00725768"/>
    <w:rsid w:val="00727DA0"/>
    <w:rsid w:val="00730E18"/>
    <w:rsid w:val="007314DE"/>
    <w:rsid w:val="007319F4"/>
    <w:rsid w:val="00732BFF"/>
    <w:rsid w:val="007333F2"/>
    <w:rsid w:val="00734065"/>
    <w:rsid w:val="00734B2D"/>
    <w:rsid w:val="00734BCF"/>
    <w:rsid w:val="007355BA"/>
    <w:rsid w:val="00735B0C"/>
    <w:rsid w:val="00736132"/>
    <w:rsid w:val="007400CB"/>
    <w:rsid w:val="007401AB"/>
    <w:rsid w:val="00740761"/>
    <w:rsid w:val="0074129B"/>
    <w:rsid w:val="0074137C"/>
    <w:rsid w:val="00741548"/>
    <w:rsid w:val="00742C2D"/>
    <w:rsid w:val="00742D67"/>
    <w:rsid w:val="0074695D"/>
    <w:rsid w:val="00746A8D"/>
    <w:rsid w:val="00747129"/>
    <w:rsid w:val="00747C44"/>
    <w:rsid w:val="0075183B"/>
    <w:rsid w:val="007531BD"/>
    <w:rsid w:val="00753BC5"/>
    <w:rsid w:val="00754201"/>
    <w:rsid w:val="00754F23"/>
    <w:rsid w:val="00754F3D"/>
    <w:rsid w:val="00755646"/>
    <w:rsid w:val="0075661A"/>
    <w:rsid w:val="00756D67"/>
    <w:rsid w:val="007575DB"/>
    <w:rsid w:val="007602D6"/>
    <w:rsid w:val="007602F3"/>
    <w:rsid w:val="00760BB1"/>
    <w:rsid w:val="007615F1"/>
    <w:rsid w:val="00761708"/>
    <w:rsid w:val="00761E6C"/>
    <w:rsid w:val="0076239C"/>
    <w:rsid w:val="00763ED8"/>
    <w:rsid w:val="00765411"/>
    <w:rsid w:val="00765732"/>
    <w:rsid w:val="0076655F"/>
    <w:rsid w:val="00766886"/>
    <w:rsid w:val="00767BB5"/>
    <w:rsid w:val="00770D13"/>
    <w:rsid w:val="00771E90"/>
    <w:rsid w:val="007725B3"/>
    <w:rsid w:val="00772EB1"/>
    <w:rsid w:val="0077411E"/>
    <w:rsid w:val="0077471B"/>
    <w:rsid w:val="007800C0"/>
    <w:rsid w:val="007805E5"/>
    <w:rsid w:val="0078122F"/>
    <w:rsid w:val="00781E05"/>
    <w:rsid w:val="007828C9"/>
    <w:rsid w:val="00782CF2"/>
    <w:rsid w:val="00782E60"/>
    <w:rsid w:val="00783166"/>
    <w:rsid w:val="007839F0"/>
    <w:rsid w:val="007845CD"/>
    <w:rsid w:val="00784D5D"/>
    <w:rsid w:val="0079096B"/>
    <w:rsid w:val="00790B5C"/>
    <w:rsid w:val="007916A3"/>
    <w:rsid w:val="007933BA"/>
    <w:rsid w:val="00793755"/>
    <w:rsid w:val="0079423E"/>
    <w:rsid w:val="00794846"/>
    <w:rsid w:val="00796533"/>
    <w:rsid w:val="0079793F"/>
    <w:rsid w:val="007A08C6"/>
    <w:rsid w:val="007A525F"/>
    <w:rsid w:val="007A57ED"/>
    <w:rsid w:val="007A6BBC"/>
    <w:rsid w:val="007A7B1D"/>
    <w:rsid w:val="007B0292"/>
    <w:rsid w:val="007B0E6F"/>
    <w:rsid w:val="007B408F"/>
    <w:rsid w:val="007B6183"/>
    <w:rsid w:val="007C0A5E"/>
    <w:rsid w:val="007C1917"/>
    <w:rsid w:val="007C2A9D"/>
    <w:rsid w:val="007C41A4"/>
    <w:rsid w:val="007C4DE1"/>
    <w:rsid w:val="007C641A"/>
    <w:rsid w:val="007C67E6"/>
    <w:rsid w:val="007C6A53"/>
    <w:rsid w:val="007C7121"/>
    <w:rsid w:val="007D073C"/>
    <w:rsid w:val="007D0F38"/>
    <w:rsid w:val="007D28D5"/>
    <w:rsid w:val="007D335D"/>
    <w:rsid w:val="007D4B54"/>
    <w:rsid w:val="007D6715"/>
    <w:rsid w:val="007E08C2"/>
    <w:rsid w:val="007E133D"/>
    <w:rsid w:val="007E1A5E"/>
    <w:rsid w:val="007E1F71"/>
    <w:rsid w:val="007E5A9A"/>
    <w:rsid w:val="007E5F9A"/>
    <w:rsid w:val="007E7C84"/>
    <w:rsid w:val="007E7D6F"/>
    <w:rsid w:val="007F01DB"/>
    <w:rsid w:val="007F0321"/>
    <w:rsid w:val="007F1085"/>
    <w:rsid w:val="007F1AE5"/>
    <w:rsid w:val="007F23BE"/>
    <w:rsid w:val="007F5A69"/>
    <w:rsid w:val="007F64E2"/>
    <w:rsid w:val="007F6718"/>
    <w:rsid w:val="0080104F"/>
    <w:rsid w:val="00801C65"/>
    <w:rsid w:val="00802277"/>
    <w:rsid w:val="008029C2"/>
    <w:rsid w:val="00802F3F"/>
    <w:rsid w:val="00804547"/>
    <w:rsid w:val="008116FA"/>
    <w:rsid w:val="0081327B"/>
    <w:rsid w:val="008138A7"/>
    <w:rsid w:val="00813C16"/>
    <w:rsid w:val="00813D71"/>
    <w:rsid w:val="008145BA"/>
    <w:rsid w:val="00814747"/>
    <w:rsid w:val="00815E17"/>
    <w:rsid w:val="0081715B"/>
    <w:rsid w:val="008204B7"/>
    <w:rsid w:val="00822C62"/>
    <w:rsid w:val="00822FA9"/>
    <w:rsid w:val="00824A4C"/>
    <w:rsid w:val="00824A54"/>
    <w:rsid w:val="00826C0C"/>
    <w:rsid w:val="00827063"/>
    <w:rsid w:val="00831665"/>
    <w:rsid w:val="008330FD"/>
    <w:rsid w:val="00835575"/>
    <w:rsid w:val="0083630E"/>
    <w:rsid w:val="008363DA"/>
    <w:rsid w:val="00837A6F"/>
    <w:rsid w:val="0084147E"/>
    <w:rsid w:val="00841F97"/>
    <w:rsid w:val="00842414"/>
    <w:rsid w:val="00842764"/>
    <w:rsid w:val="008433C0"/>
    <w:rsid w:val="00845097"/>
    <w:rsid w:val="00845232"/>
    <w:rsid w:val="00845672"/>
    <w:rsid w:val="00846FD5"/>
    <w:rsid w:val="0084774E"/>
    <w:rsid w:val="00847D46"/>
    <w:rsid w:val="00850462"/>
    <w:rsid w:val="0085092E"/>
    <w:rsid w:val="00850BEE"/>
    <w:rsid w:val="0085178E"/>
    <w:rsid w:val="008529A4"/>
    <w:rsid w:val="00853873"/>
    <w:rsid w:val="00853D89"/>
    <w:rsid w:val="0085511C"/>
    <w:rsid w:val="00856168"/>
    <w:rsid w:val="00857B83"/>
    <w:rsid w:val="008615AF"/>
    <w:rsid w:val="0086172F"/>
    <w:rsid w:val="0086737E"/>
    <w:rsid w:val="00867B70"/>
    <w:rsid w:val="0087018F"/>
    <w:rsid w:val="00870457"/>
    <w:rsid w:val="00871206"/>
    <w:rsid w:val="00873898"/>
    <w:rsid w:val="00873B06"/>
    <w:rsid w:val="00873E4E"/>
    <w:rsid w:val="00873FB5"/>
    <w:rsid w:val="008757E7"/>
    <w:rsid w:val="00877C01"/>
    <w:rsid w:val="00880226"/>
    <w:rsid w:val="008806BE"/>
    <w:rsid w:val="00880D28"/>
    <w:rsid w:val="00883262"/>
    <w:rsid w:val="008832E1"/>
    <w:rsid w:val="00884510"/>
    <w:rsid w:val="00885CEC"/>
    <w:rsid w:val="00885D73"/>
    <w:rsid w:val="0088663B"/>
    <w:rsid w:val="00886AA4"/>
    <w:rsid w:val="00886F63"/>
    <w:rsid w:val="00887B5A"/>
    <w:rsid w:val="00890D2D"/>
    <w:rsid w:val="00890D83"/>
    <w:rsid w:val="00892089"/>
    <w:rsid w:val="00894627"/>
    <w:rsid w:val="0089495A"/>
    <w:rsid w:val="008954C6"/>
    <w:rsid w:val="00895E05"/>
    <w:rsid w:val="00896027"/>
    <w:rsid w:val="008963A0"/>
    <w:rsid w:val="008A031A"/>
    <w:rsid w:val="008A1834"/>
    <w:rsid w:val="008A1EEA"/>
    <w:rsid w:val="008A4368"/>
    <w:rsid w:val="008A4656"/>
    <w:rsid w:val="008A54CF"/>
    <w:rsid w:val="008A5B38"/>
    <w:rsid w:val="008A5B94"/>
    <w:rsid w:val="008A60FC"/>
    <w:rsid w:val="008A7202"/>
    <w:rsid w:val="008B04CE"/>
    <w:rsid w:val="008B157B"/>
    <w:rsid w:val="008B3E91"/>
    <w:rsid w:val="008B4DD1"/>
    <w:rsid w:val="008B579A"/>
    <w:rsid w:val="008B5BB1"/>
    <w:rsid w:val="008B758F"/>
    <w:rsid w:val="008C01F7"/>
    <w:rsid w:val="008C0BF8"/>
    <w:rsid w:val="008C0C53"/>
    <w:rsid w:val="008C0D31"/>
    <w:rsid w:val="008C1062"/>
    <w:rsid w:val="008C4264"/>
    <w:rsid w:val="008C4806"/>
    <w:rsid w:val="008C4B48"/>
    <w:rsid w:val="008C4FBB"/>
    <w:rsid w:val="008C5610"/>
    <w:rsid w:val="008C64F0"/>
    <w:rsid w:val="008C7EA9"/>
    <w:rsid w:val="008D1B0D"/>
    <w:rsid w:val="008D2D39"/>
    <w:rsid w:val="008D4151"/>
    <w:rsid w:val="008D6099"/>
    <w:rsid w:val="008D685F"/>
    <w:rsid w:val="008D6940"/>
    <w:rsid w:val="008D6F94"/>
    <w:rsid w:val="008D765B"/>
    <w:rsid w:val="008D7705"/>
    <w:rsid w:val="008D7A44"/>
    <w:rsid w:val="008D7BE7"/>
    <w:rsid w:val="008E0D15"/>
    <w:rsid w:val="008E16A7"/>
    <w:rsid w:val="008E2EA6"/>
    <w:rsid w:val="008E2FF9"/>
    <w:rsid w:val="008E43BC"/>
    <w:rsid w:val="008E4B81"/>
    <w:rsid w:val="008E55D0"/>
    <w:rsid w:val="008E74D0"/>
    <w:rsid w:val="008E74EB"/>
    <w:rsid w:val="008E7848"/>
    <w:rsid w:val="008F1E39"/>
    <w:rsid w:val="008F1E83"/>
    <w:rsid w:val="008F238C"/>
    <w:rsid w:val="008F4095"/>
    <w:rsid w:val="008F49F0"/>
    <w:rsid w:val="009006F2"/>
    <w:rsid w:val="009008C7"/>
    <w:rsid w:val="00900E45"/>
    <w:rsid w:val="00900FDD"/>
    <w:rsid w:val="00901363"/>
    <w:rsid w:val="0090371B"/>
    <w:rsid w:val="009048E4"/>
    <w:rsid w:val="00906622"/>
    <w:rsid w:val="00907263"/>
    <w:rsid w:val="009111E7"/>
    <w:rsid w:val="00911B0A"/>
    <w:rsid w:val="00912C54"/>
    <w:rsid w:val="00913256"/>
    <w:rsid w:val="009134E0"/>
    <w:rsid w:val="00917C9C"/>
    <w:rsid w:val="00921A84"/>
    <w:rsid w:val="009222B4"/>
    <w:rsid w:val="009229A4"/>
    <w:rsid w:val="00924266"/>
    <w:rsid w:val="00926226"/>
    <w:rsid w:val="0092622B"/>
    <w:rsid w:val="00926699"/>
    <w:rsid w:val="00926705"/>
    <w:rsid w:val="00930B98"/>
    <w:rsid w:val="00930BD7"/>
    <w:rsid w:val="00930E26"/>
    <w:rsid w:val="0093172F"/>
    <w:rsid w:val="00933C30"/>
    <w:rsid w:val="00934091"/>
    <w:rsid w:val="0093579B"/>
    <w:rsid w:val="009359CE"/>
    <w:rsid w:val="00935C43"/>
    <w:rsid w:val="00936534"/>
    <w:rsid w:val="00936621"/>
    <w:rsid w:val="009423EA"/>
    <w:rsid w:val="0095192D"/>
    <w:rsid w:val="00951C97"/>
    <w:rsid w:val="0095254A"/>
    <w:rsid w:val="00952763"/>
    <w:rsid w:val="0095277F"/>
    <w:rsid w:val="00952CE2"/>
    <w:rsid w:val="009551EA"/>
    <w:rsid w:val="009552D8"/>
    <w:rsid w:val="009579AE"/>
    <w:rsid w:val="0096177A"/>
    <w:rsid w:val="00961DD3"/>
    <w:rsid w:val="00962051"/>
    <w:rsid w:val="009649EF"/>
    <w:rsid w:val="00964A46"/>
    <w:rsid w:val="00964C02"/>
    <w:rsid w:val="00965DD5"/>
    <w:rsid w:val="009665D7"/>
    <w:rsid w:val="00967416"/>
    <w:rsid w:val="0097381E"/>
    <w:rsid w:val="00973DCF"/>
    <w:rsid w:val="00974579"/>
    <w:rsid w:val="00975B32"/>
    <w:rsid w:val="009779F8"/>
    <w:rsid w:val="00977A18"/>
    <w:rsid w:val="00977E53"/>
    <w:rsid w:val="00977F09"/>
    <w:rsid w:val="00983D57"/>
    <w:rsid w:val="0098406C"/>
    <w:rsid w:val="00985243"/>
    <w:rsid w:val="009864F3"/>
    <w:rsid w:val="00986BB2"/>
    <w:rsid w:val="00986E12"/>
    <w:rsid w:val="00986FDC"/>
    <w:rsid w:val="0098760F"/>
    <w:rsid w:val="0099004E"/>
    <w:rsid w:val="00990C16"/>
    <w:rsid w:val="009920D1"/>
    <w:rsid w:val="00992287"/>
    <w:rsid w:val="00992C74"/>
    <w:rsid w:val="00992E17"/>
    <w:rsid w:val="00993218"/>
    <w:rsid w:val="009938D2"/>
    <w:rsid w:val="00993E76"/>
    <w:rsid w:val="009949BA"/>
    <w:rsid w:val="00995881"/>
    <w:rsid w:val="00996362"/>
    <w:rsid w:val="00996FE3"/>
    <w:rsid w:val="009A0AFC"/>
    <w:rsid w:val="009A0CB3"/>
    <w:rsid w:val="009A1468"/>
    <w:rsid w:val="009A3227"/>
    <w:rsid w:val="009A5582"/>
    <w:rsid w:val="009B0159"/>
    <w:rsid w:val="009B0BA2"/>
    <w:rsid w:val="009B0CB8"/>
    <w:rsid w:val="009B3BB9"/>
    <w:rsid w:val="009B490B"/>
    <w:rsid w:val="009B4F6F"/>
    <w:rsid w:val="009B57AA"/>
    <w:rsid w:val="009B5BE3"/>
    <w:rsid w:val="009C120D"/>
    <w:rsid w:val="009C14C7"/>
    <w:rsid w:val="009C1B2B"/>
    <w:rsid w:val="009C26A7"/>
    <w:rsid w:val="009C309F"/>
    <w:rsid w:val="009C3119"/>
    <w:rsid w:val="009C3483"/>
    <w:rsid w:val="009C41D7"/>
    <w:rsid w:val="009C4754"/>
    <w:rsid w:val="009C4A26"/>
    <w:rsid w:val="009C4DB1"/>
    <w:rsid w:val="009C579D"/>
    <w:rsid w:val="009C6D46"/>
    <w:rsid w:val="009D193D"/>
    <w:rsid w:val="009D378E"/>
    <w:rsid w:val="009D4339"/>
    <w:rsid w:val="009D4A96"/>
    <w:rsid w:val="009D4F34"/>
    <w:rsid w:val="009D5B13"/>
    <w:rsid w:val="009D62B6"/>
    <w:rsid w:val="009D6638"/>
    <w:rsid w:val="009D68D7"/>
    <w:rsid w:val="009D6944"/>
    <w:rsid w:val="009D7D2A"/>
    <w:rsid w:val="009D7F94"/>
    <w:rsid w:val="009E0078"/>
    <w:rsid w:val="009E19B5"/>
    <w:rsid w:val="009E2893"/>
    <w:rsid w:val="009E38D5"/>
    <w:rsid w:val="009E5F22"/>
    <w:rsid w:val="009E619E"/>
    <w:rsid w:val="009E7509"/>
    <w:rsid w:val="009E77C3"/>
    <w:rsid w:val="009E7B5A"/>
    <w:rsid w:val="009E7CDB"/>
    <w:rsid w:val="009F0140"/>
    <w:rsid w:val="009F01B7"/>
    <w:rsid w:val="009F18C5"/>
    <w:rsid w:val="009F21D1"/>
    <w:rsid w:val="009F3BE6"/>
    <w:rsid w:val="009F4475"/>
    <w:rsid w:val="009F4564"/>
    <w:rsid w:val="009F4713"/>
    <w:rsid w:val="009F49C8"/>
    <w:rsid w:val="009F4B63"/>
    <w:rsid w:val="009F572B"/>
    <w:rsid w:val="009F5EA1"/>
    <w:rsid w:val="009F6EC5"/>
    <w:rsid w:val="00A027DC"/>
    <w:rsid w:val="00A038C3"/>
    <w:rsid w:val="00A03BC3"/>
    <w:rsid w:val="00A05347"/>
    <w:rsid w:val="00A0662B"/>
    <w:rsid w:val="00A10015"/>
    <w:rsid w:val="00A1131F"/>
    <w:rsid w:val="00A116BE"/>
    <w:rsid w:val="00A127D9"/>
    <w:rsid w:val="00A12B6B"/>
    <w:rsid w:val="00A12BB6"/>
    <w:rsid w:val="00A147F3"/>
    <w:rsid w:val="00A14E56"/>
    <w:rsid w:val="00A15B38"/>
    <w:rsid w:val="00A17E13"/>
    <w:rsid w:val="00A20104"/>
    <w:rsid w:val="00A226EF"/>
    <w:rsid w:val="00A238C6"/>
    <w:rsid w:val="00A25336"/>
    <w:rsid w:val="00A260BB"/>
    <w:rsid w:val="00A30D37"/>
    <w:rsid w:val="00A31055"/>
    <w:rsid w:val="00A3181B"/>
    <w:rsid w:val="00A31900"/>
    <w:rsid w:val="00A31F20"/>
    <w:rsid w:val="00A33AF7"/>
    <w:rsid w:val="00A33F76"/>
    <w:rsid w:val="00A3533E"/>
    <w:rsid w:val="00A35CB9"/>
    <w:rsid w:val="00A368B4"/>
    <w:rsid w:val="00A37728"/>
    <w:rsid w:val="00A416B5"/>
    <w:rsid w:val="00A425DF"/>
    <w:rsid w:val="00A45784"/>
    <w:rsid w:val="00A467DD"/>
    <w:rsid w:val="00A47536"/>
    <w:rsid w:val="00A47F6F"/>
    <w:rsid w:val="00A5127D"/>
    <w:rsid w:val="00A529B3"/>
    <w:rsid w:val="00A52DF7"/>
    <w:rsid w:val="00A531D5"/>
    <w:rsid w:val="00A5356A"/>
    <w:rsid w:val="00A55EF9"/>
    <w:rsid w:val="00A560F2"/>
    <w:rsid w:val="00A5629E"/>
    <w:rsid w:val="00A566F2"/>
    <w:rsid w:val="00A570D3"/>
    <w:rsid w:val="00A571A6"/>
    <w:rsid w:val="00A605F1"/>
    <w:rsid w:val="00A60C30"/>
    <w:rsid w:val="00A65318"/>
    <w:rsid w:val="00A66004"/>
    <w:rsid w:val="00A6777F"/>
    <w:rsid w:val="00A67877"/>
    <w:rsid w:val="00A700A0"/>
    <w:rsid w:val="00A712E6"/>
    <w:rsid w:val="00A72813"/>
    <w:rsid w:val="00A7310C"/>
    <w:rsid w:val="00A73AE8"/>
    <w:rsid w:val="00A73B89"/>
    <w:rsid w:val="00A73BE0"/>
    <w:rsid w:val="00A744C5"/>
    <w:rsid w:val="00A7580A"/>
    <w:rsid w:val="00A76F10"/>
    <w:rsid w:val="00A7780A"/>
    <w:rsid w:val="00A8242F"/>
    <w:rsid w:val="00A832D2"/>
    <w:rsid w:val="00A83C50"/>
    <w:rsid w:val="00A84BE0"/>
    <w:rsid w:val="00A86E26"/>
    <w:rsid w:val="00A87332"/>
    <w:rsid w:val="00A87B05"/>
    <w:rsid w:val="00A87B9C"/>
    <w:rsid w:val="00A904F4"/>
    <w:rsid w:val="00A90548"/>
    <w:rsid w:val="00A91C21"/>
    <w:rsid w:val="00A91C55"/>
    <w:rsid w:val="00A91CC0"/>
    <w:rsid w:val="00A92481"/>
    <w:rsid w:val="00A93D29"/>
    <w:rsid w:val="00A941A6"/>
    <w:rsid w:val="00A965E1"/>
    <w:rsid w:val="00A9694D"/>
    <w:rsid w:val="00A975B4"/>
    <w:rsid w:val="00A975EE"/>
    <w:rsid w:val="00AA02DC"/>
    <w:rsid w:val="00AA3104"/>
    <w:rsid w:val="00AA3B88"/>
    <w:rsid w:val="00AA538E"/>
    <w:rsid w:val="00AA59C6"/>
    <w:rsid w:val="00AA5E3C"/>
    <w:rsid w:val="00AA626C"/>
    <w:rsid w:val="00AB04DC"/>
    <w:rsid w:val="00AB0ECF"/>
    <w:rsid w:val="00AB238B"/>
    <w:rsid w:val="00AB24E1"/>
    <w:rsid w:val="00AB2943"/>
    <w:rsid w:val="00AB3390"/>
    <w:rsid w:val="00AB48BB"/>
    <w:rsid w:val="00AB6651"/>
    <w:rsid w:val="00AB7C7C"/>
    <w:rsid w:val="00AC0C8B"/>
    <w:rsid w:val="00AC0E94"/>
    <w:rsid w:val="00AC1355"/>
    <w:rsid w:val="00AC2251"/>
    <w:rsid w:val="00AC3C22"/>
    <w:rsid w:val="00AC4FAB"/>
    <w:rsid w:val="00AC5702"/>
    <w:rsid w:val="00AC59DD"/>
    <w:rsid w:val="00AC6091"/>
    <w:rsid w:val="00AC64C7"/>
    <w:rsid w:val="00AC7B20"/>
    <w:rsid w:val="00AD0D71"/>
    <w:rsid w:val="00AD0F87"/>
    <w:rsid w:val="00AD10BD"/>
    <w:rsid w:val="00AD276F"/>
    <w:rsid w:val="00AD2889"/>
    <w:rsid w:val="00AD2DCA"/>
    <w:rsid w:val="00AD4A33"/>
    <w:rsid w:val="00AD5134"/>
    <w:rsid w:val="00AD639A"/>
    <w:rsid w:val="00AD6DEF"/>
    <w:rsid w:val="00AD7691"/>
    <w:rsid w:val="00AE0CEC"/>
    <w:rsid w:val="00AE10C3"/>
    <w:rsid w:val="00AE1355"/>
    <w:rsid w:val="00AE1777"/>
    <w:rsid w:val="00AE1ED1"/>
    <w:rsid w:val="00AE207F"/>
    <w:rsid w:val="00AE2BCD"/>
    <w:rsid w:val="00AE2C46"/>
    <w:rsid w:val="00AE3636"/>
    <w:rsid w:val="00AE5978"/>
    <w:rsid w:val="00AE5B17"/>
    <w:rsid w:val="00AE6021"/>
    <w:rsid w:val="00AE6460"/>
    <w:rsid w:val="00AE7373"/>
    <w:rsid w:val="00AE7A5B"/>
    <w:rsid w:val="00AF0B47"/>
    <w:rsid w:val="00AF1162"/>
    <w:rsid w:val="00AF162D"/>
    <w:rsid w:val="00AF2F89"/>
    <w:rsid w:val="00AF5558"/>
    <w:rsid w:val="00AF5C26"/>
    <w:rsid w:val="00AF6894"/>
    <w:rsid w:val="00AF7F98"/>
    <w:rsid w:val="00B00BE1"/>
    <w:rsid w:val="00B043A9"/>
    <w:rsid w:val="00B04838"/>
    <w:rsid w:val="00B05047"/>
    <w:rsid w:val="00B058DE"/>
    <w:rsid w:val="00B11ADC"/>
    <w:rsid w:val="00B125C9"/>
    <w:rsid w:val="00B132FF"/>
    <w:rsid w:val="00B136CA"/>
    <w:rsid w:val="00B13804"/>
    <w:rsid w:val="00B13948"/>
    <w:rsid w:val="00B157F8"/>
    <w:rsid w:val="00B1643A"/>
    <w:rsid w:val="00B16E51"/>
    <w:rsid w:val="00B200AC"/>
    <w:rsid w:val="00B2186B"/>
    <w:rsid w:val="00B21974"/>
    <w:rsid w:val="00B22BC3"/>
    <w:rsid w:val="00B2370E"/>
    <w:rsid w:val="00B2410D"/>
    <w:rsid w:val="00B25410"/>
    <w:rsid w:val="00B261EA"/>
    <w:rsid w:val="00B305A4"/>
    <w:rsid w:val="00B30EE8"/>
    <w:rsid w:val="00B31F3F"/>
    <w:rsid w:val="00B32CBB"/>
    <w:rsid w:val="00B34B3C"/>
    <w:rsid w:val="00B34B79"/>
    <w:rsid w:val="00B35063"/>
    <w:rsid w:val="00B35139"/>
    <w:rsid w:val="00B368EA"/>
    <w:rsid w:val="00B414BA"/>
    <w:rsid w:val="00B4216C"/>
    <w:rsid w:val="00B42BB6"/>
    <w:rsid w:val="00B43093"/>
    <w:rsid w:val="00B443DF"/>
    <w:rsid w:val="00B44706"/>
    <w:rsid w:val="00B44735"/>
    <w:rsid w:val="00B45A9F"/>
    <w:rsid w:val="00B45C61"/>
    <w:rsid w:val="00B46D31"/>
    <w:rsid w:val="00B50082"/>
    <w:rsid w:val="00B510E8"/>
    <w:rsid w:val="00B525B8"/>
    <w:rsid w:val="00B53300"/>
    <w:rsid w:val="00B533F6"/>
    <w:rsid w:val="00B53909"/>
    <w:rsid w:val="00B54B0E"/>
    <w:rsid w:val="00B555F5"/>
    <w:rsid w:val="00B55BB3"/>
    <w:rsid w:val="00B56AD1"/>
    <w:rsid w:val="00B56B62"/>
    <w:rsid w:val="00B57B30"/>
    <w:rsid w:val="00B61476"/>
    <w:rsid w:val="00B61F84"/>
    <w:rsid w:val="00B62E79"/>
    <w:rsid w:val="00B62EA2"/>
    <w:rsid w:val="00B63E2E"/>
    <w:rsid w:val="00B6403D"/>
    <w:rsid w:val="00B65438"/>
    <w:rsid w:val="00B65764"/>
    <w:rsid w:val="00B65A19"/>
    <w:rsid w:val="00B65C34"/>
    <w:rsid w:val="00B66E60"/>
    <w:rsid w:val="00B7030A"/>
    <w:rsid w:val="00B70780"/>
    <w:rsid w:val="00B71013"/>
    <w:rsid w:val="00B7239F"/>
    <w:rsid w:val="00B72ADB"/>
    <w:rsid w:val="00B72C1B"/>
    <w:rsid w:val="00B732C7"/>
    <w:rsid w:val="00B73487"/>
    <w:rsid w:val="00B73B22"/>
    <w:rsid w:val="00B74311"/>
    <w:rsid w:val="00B750AB"/>
    <w:rsid w:val="00B75B40"/>
    <w:rsid w:val="00B77A6D"/>
    <w:rsid w:val="00B80322"/>
    <w:rsid w:val="00B8044A"/>
    <w:rsid w:val="00B823D3"/>
    <w:rsid w:val="00B82961"/>
    <w:rsid w:val="00B82AB7"/>
    <w:rsid w:val="00B83293"/>
    <w:rsid w:val="00B83F03"/>
    <w:rsid w:val="00B8443E"/>
    <w:rsid w:val="00B85AE7"/>
    <w:rsid w:val="00B8731E"/>
    <w:rsid w:val="00B877FD"/>
    <w:rsid w:val="00B87E02"/>
    <w:rsid w:val="00B903B9"/>
    <w:rsid w:val="00B90B99"/>
    <w:rsid w:val="00B92C9F"/>
    <w:rsid w:val="00B949B2"/>
    <w:rsid w:val="00B94A2D"/>
    <w:rsid w:val="00B94CAA"/>
    <w:rsid w:val="00B96848"/>
    <w:rsid w:val="00B9780F"/>
    <w:rsid w:val="00B979C2"/>
    <w:rsid w:val="00BA0917"/>
    <w:rsid w:val="00BA0A7F"/>
    <w:rsid w:val="00BA19FC"/>
    <w:rsid w:val="00BA1DCC"/>
    <w:rsid w:val="00BA3F8E"/>
    <w:rsid w:val="00BA43C3"/>
    <w:rsid w:val="00BA46D3"/>
    <w:rsid w:val="00BA711B"/>
    <w:rsid w:val="00BA7409"/>
    <w:rsid w:val="00BA7F51"/>
    <w:rsid w:val="00BB041F"/>
    <w:rsid w:val="00BB1427"/>
    <w:rsid w:val="00BB2A38"/>
    <w:rsid w:val="00BB3C9B"/>
    <w:rsid w:val="00BB591F"/>
    <w:rsid w:val="00BB6182"/>
    <w:rsid w:val="00BB7159"/>
    <w:rsid w:val="00BC0141"/>
    <w:rsid w:val="00BC2E0C"/>
    <w:rsid w:val="00BC6153"/>
    <w:rsid w:val="00BC61A8"/>
    <w:rsid w:val="00BC6A4E"/>
    <w:rsid w:val="00BD2E10"/>
    <w:rsid w:val="00BD6BFF"/>
    <w:rsid w:val="00BD6C36"/>
    <w:rsid w:val="00BD6D67"/>
    <w:rsid w:val="00BD7989"/>
    <w:rsid w:val="00BD7E1A"/>
    <w:rsid w:val="00BE0B5F"/>
    <w:rsid w:val="00BE356D"/>
    <w:rsid w:val="00BE367A"/>
    <w:rsid w:val="00BE3EA8"/>
    <w:rsid w:val="00BE44D3"/>
    <w:rsid w:val="00BE54F2"/>
    <w:rsid w:val="00BE56D3"/>
    <w:rsid w:val="00BE57A4"/>
    <w:rsid w:val="00BE67F7"/>
    <w:rsid w:val="00BE6B3A"/>
    <w:rsid w:val="00BE6CD1"/>
    <w:rsid w:val="00BF08A1"/>
    <w:rsid w:val="00BF1EB0"/>
    <w:rsid w:val="00BF24F1"/>
    <w:rsid w:val="00BF392D"/>
    <w:rsid w:val="00BF566C"/>
    <w:rsid w:val="00BF64C6"/>
    <w:rsid w:val="00C026A3"/>
    <w:rsid w:val="00C0273E"/>
    <w:rsid w:val="00C02D48"/>
    <w:rsid w:val="00C037AA"/>
    <w:rsid w:val="00C044A1"/>
    <w:rsid w:val="00C04818"/>
    <w:rsid w:val="00C0510B"/>
    <w:rsid w:val="00C05640"/>
    <w:rsid w:val="00C057B0"/>
    <w:rsid w:val="00C05DD6"/>
    <w:rsid w:val="00C11629"/>
    <w:rsid w:val="00C11964"/>
    <w:rsid w:val="00C12604"/>
    <w:rsid w:val="00C12EAE"/>
    <w:rsid w:val="00C131B5"/>
    <w:rsid w:val="00C13F3F"/>
    <w:rsid w:val="00C150B5"/>
    <w:rsid w:val="00C15A18"/>
    <w:rsid w:val="00C15C6F"/>
    <w:rsid w:val="00C169EB"/>
    <w:rsid w:val="00C2080C"/>
    <w:rsid w:val="00C208BC"/>
    <w:rsid w:val="00C20975"/>
    <w:rsid w:val="00C2134B"/>
    <w:rsid w:val="00C21ACD"/>
    <w:rsid w:val="00C237DA"/>
    <w:rsid w:val="00C241CD"/>
    <w:rsid w:val="00C24962"/>
    <w:rsid w:val="00C26323"/>
    <w:rsid w:val="00C2680D"/>
    <w:rsid w:val="00C26E55"/>
    <w:rsid w:val="00C27312"/>
    <w:rsid w:val="00C3066B"/>
    <w:rsid w:val="00C311CA"/>
    <w:rsid w:val="00C333FB"/>
    <w:rsid w:val="00C33594"/>
    <w:rsid w:val="00C35606"/>
    <w:rsid w:val="00C36DB4"/>
    <w:rsid w:val="00C40C3C"/>
    <w:rsid w:val="00C42B75"/>
    <w:rsid w:val="00C42BB8"/>
    <w:rsid w:val="00C43BAA"/>
    <w:rsid w:val="00C43C73"/>
    <w:rsid w:val="00C44F87"/>
    <w:rsid w:val="00C456E2"/>
    <w:rsid w:val="00C468BB"/>
    <w:rsid w:val="00C4694C"/>
    <w:rsid w:val="00C46CF9"/>
    <w:rsid w:val="00C51159"/>
    <w:rsid w:val="00C5117F"/>
    <w:rsid w:val="00C53BE7"/>
    <w:rsid w:val="00C53E3D"/>
    <w:rsid w:val="00C54DCC"/>
    <w:rsid w:val="00C54F76"/>
    <w:rsid w:val="00C55D1E"/>
    <w:rsid w:val="00C5697A"/>
    <w:rsid w:val="00C57D42"/>
    <w:rsid w:val="00C65616"/>
    <w:rsid w:val="00C66963"/>
    <w:rsid w:val="00C67489"/>
    <w:rsid w:val="00C703C7"/>
    <w:rsid w:val="00C711BF"/>
    <w:rsid w:val="00C718B7"/>
    <w:rsid w:val="00C71E05"/>
    <w:rsid w:val="00C72B07"/>
    <w:rsid w:val="00C74076"/>
    <w:rsid w:val="00C744B3"/>
    <w:rsid w:val="00C76846"/>
    <w:rsid w:val="00C8104F"/>
    <w:rsid w:val="00C815FB"/>
    <w:rsid w:val="00C827AD"/>
    <w:rsid w:val="00C83189"/>
    <w:rsid w:val="00C840CC"/>
    <w:rsid w:val="00C84791"/>
    <w:rsid w:val="00C876FF"/>
    <w:rsid w:val="00C878CE"/>
    <w:rsid w:val="00C9127C"/>
    <w:rsid w:val="00C91DA2"/>
    <w:rsid w:val="00C9460C"/>
    <w:rsid w:val="00C94702"/>
    <w:rsid w:val="00C9540A"/>
    <w:rsid w:val="00C954B9"/>
    <w:rsid w:val="00C96F1F"/>
    <w:rsid w:val="00CA0A80"/>
    <w:rsid w:val="00CA0BA5"/>
    <w:rsid w:val="00CA241D"/>
    <w:rsid w:val="00CA3256"/>
    <w:rsid w:val="00CA4227"/>
    <w:rsid w:val="00CA4BC0"/>
    <w:rsid w:val="00CA614F"/>
    <w:rsid w:val="00CA65E0"/>
    <w:rsid w:val="00CA688D"/>
    <w:rsid w:val="00CA7E3E"/>
    <w:rsid w:val="00CB0125"/>
    <w:rsid w:val="00CB0C5E"/>
    <w:rsid w:val="00CB1B6F"/>
    <w:rsid w:val="00CB2E98"/>
    <w:rsid w:val="00CB352F"/>
    <w:rsid w:val="00CB6885"/>
    <w:rsid w:val="00CB6AC9"/>
    <w:rsid w:val="00CB7CC5"/>
    <w:rsid w:val="00CC03B9"/>
    <w:rsid w:val="00CC0695"/>
    <w:rsid w:val="00CC0CB2"/>
    <w:rsid w:val="00CC12A5"/>
    <w:rsid w:val="00CC1D5B"/>
    <w:rsid w:val="00CC3105"/>
    <w:rsid w:val="00CC3154"/>
    <w:rsid w:val="00CC3637"/>
    <w:rsid w:val="00CC4941"/>
    <w:rsid w:val="00CC49BB"/>
    <w:rsid w:val="00CC6339"/>
    <w:rsid w:val="00CC67BE"/>
    <w:rsid w:val="00CC6C46"/>
    <w:rsid w:val="00CC71A5"/>
    <w:rsid w:val="00CC7FE2"/>
    <w:rsid w:val="00CD061D"/>
    <w:rsid w:val="00CD0DF0"/>
    <w:rsid w:val="00CD177E"/>
    <w:rsid w:val="00CD1A76"/>
    <w:rsid w:val="00CD1A8D"/>
    <w:rsid w:val="00CD2949"/>
    <w:rsid w:val="00CD351A"/>
    <w:rsid w:val="00CD4152"/>
    <w:rsid w:val="00CD4FF9"/>
    <w:rsid w:val="00CD5ED2"/>
    <w:rsid w:val="00CD7A69"/>
    <w:rsid w:val="00CE0F9E"/>
    <w:rsid w:val="00CE1375"/>
    <w:rsid w:val="00CE25FA"/>
    <w:rsid w:val="00CE2E2B"/>
    <w:rsid w:val="00CE376C"/>
    <w:rsid w:val="00CE40C7"/>
    <w:rsid w:val="00CE4638"/>
    <w:rsid w:val="00CE4C06"/>
    <w:rsid w:val="00CE66CF"/>
    <w:rsid w:val="00CE711E"/>
    <w:rsid w:val="00CE7750"/>
    <w:rsid w:val="00CE79AF"/>
    <w:rsid w:val="00CF0790"/>
    <w:rsid w:val="00CF1716"/>
    <w:rsid w:val="00CF1956"/>
    <w:rsid w:val="00CF265F"/>
    <w:rsid w:val="00CF314B"/>
    <w:rsid w:val="00CF3757"/>
    <w:rsid w:val="00CF3895"/>
    <w:rsid w:val="00CF7457"/>
    <w:rsid w:val="00CF78B1"/>
    <w:rsid w:val="00D00D1B"/>
    <w:rsid w:val="00D00DB9"/>
    <w:rsid w:val="00D017BF"/>
    <w:rsid w:val="00D01A06"/>
    <w:rsid w:val="00D0237E"/>
    <w:rsid w:val="00D039B0"/>
    <w:rsid w:val="00D0462A"/>
    <w:rsid w:val="00D04BEE"/>
    <w:rsid w:val="00D056DF"/>
    <w:rsid w:val="00D05956"/>
    <w:rsid w:val="00D05F37"/>
    <w:rsid w:val="00D102AD"/>
    <w:rsid w:val="00D107FC"/>
    <w:rsid w:val="00D11A3A"/>
    <w:rsid w:val="00D128FF"/>
    <w:rsid w:val="00D149F6"/>
    <w:rsid w:val="00D14C26"/>
    <w:rsid w:val="00D153C3"/>
    <w:rsid w:val="00D165DC"/>
    <w:rsid w:val="00D170BE"/>
    <w:rsid w:val="00D172D9"/>
    <w:rsid w:val="00D2014F"/>
    <w:rsid w:val="00D21D39"/>
    <w:rsid w:val="00D22346"/>
    <w:rsid w:val="00D2298E"/>
    <w:rsid w:val="00D2424A"/>
    <w:rsid w:val="00D24E19"/>
    <w:rsid w:val="00D256D9"/>
    <w:rsid w:val="00D26CB5"/>
    <w:rsid w:val="00D300D6"/>
    <w:rsid w:val="00D30E05"/>
    <w:rsid w:val="00D316CD"/>
    <w:rsid w:val="00D31D01"/>
    <w:rsid w:val="00D324F5"/>
    <w:rsid w:val="00D32851"/>
    <w:rsid w:val="00D3396B"/>
    <w:rsid w:val="00D34A4C"/>
    <w:rsid w:val="00D35704"/>
    <w:rsid w:val="00D35929"/>
    <w:rsid w:val="00D366AC"/>
    <w:rsid w:val="00D37686"/>
    <w:rsid w:val="00D37AD3"/>
    <w:rsid w:val="00D37F54"/>
    <w:rsid w:val="00D40077"/>
    <w:rsid w:val="00D4226D"/>
    <w:rsid w:val="00D42AAF"/>
    <w:rsid w:val="00D4332E"/>
    <w:rsid w:val="00D43406"/>
    <w:rsid w:val="00D43FD8"/>
    <w:rsid w:val="00D452BD"/>
    <w:rsid w:val="00D45530"/>
    <w:rsid w:val="00D45D87"/>
    <w:rsid w:val="00D46AC1"/>
    <w:rsid w:val="00D474E9"/>
    <w:rsid w:val="00D52464"/>
    <w:rsid w:val="00D52BC0"/>
    <w:rsid w:val="00D5547B"/>
    <w:rsid w:val="00D56434"/>
    <w:rsid w:val="00D56F8C"/>
    <w:rsid w:val="00D57654"/>
    <w:rsid w:val="00D5774A"/>
    <w:rsid w:val="00D604E4"/>
    <w:rsid w:val="00D61B51"/>
    <w:rsid w:val="00D62EDB"/>
    <w:rsid w:val="00D633C4"/>
    <w:rsid w:val="00D6570A"/>
    <w:rsid w:val="00D65D57"/>
    <w:rsid w:val="00D65EA8"/>
    <w:rsid w:val="00D6641D"/>
    <w:rsid w:val="00D67931"/>
    <w:rsid w:val="00D700CD"/>
    <w:rsid w:val="00D70425"/>
    <w:rsid w:val="00D70AC7"/>
    <w:rsid w:val="00D72755"/>
    <w:rsid w:val="00D75807"/>
    <w:rsid w:val="00D80562"/>
    <w:rsid w:val="00D80C44"/>
    <w:rsid w:val="00D827FB"/>
    <w:rsid w:val="00D82825"/>
    <w:rsid w:val="00D82FA7"/>
    <w:rsid w:val="00D8439C"/>
    <w:rsid w:val="00D8526C"/>
    <w:rsid w:val="00D8623B"/>
    <w:rsid w:val="00D8661A"/>
    <w:rsid w:val="00D87383"/>
    <w:rsid w:val="00D87A19"/>
    <w:rsid w:val="00D90B17"/>
    <w:rsid w:val="00D91671"/>
    <w:rsid w:val="00D91A42"/>
    <w:rsid w:val="00D924B5"/>
    <w:rsid w:val="00D95389"/>
    <w:rsid w:val="00D955E2"/>
    <w:rsid w:val="00D955F5"/>
    <w:rsid w:val="00D9639E"/>
    <w:rsid w:val="00D964C2"/>
    <w:rsid w:val="00DA011A"/>
    <w:rsid w:val="00DA033B"/>
    <w:rsid w:val="00DA1A51"/>
    <w:rsid w:val="00DA23E4"/>
    <w:rsid w:val="00DA26B3"/>
    <w:rsid w:val="00DA430F"/>
    <w:rsid w:val="00DA456D"/>
    <w:rsid w:val="00DA4C83"/>
    <w:rsid w:val="00DA4E15"/>
    <w:rsid w:val="00DA5644"/>
    <w:rsid w:val="00DA646D"/>
    <w:rsid w:val="00DA71C4"/>
    <w:rsid w:val="00DB26D0"/>
    <w:rsid w:val="00DB2DB0"/>
    <w:rsid w:val="00DB3367"/>
    <w:rsid w:val="00DB33E0"/>
    <w:rsid w:val="00DB4C29"/>
    <w:rsid w:val="00DB4F8B"/>
    <w:rsid w:val="00DB6B6E"/>
    <w:rsid w:val="00DB6B92"/>
    <w:rsid w:val="00DB79FC"/>
    <w:rsid w:val="00DC0738"/>
    <w:rsid w:val="00DC0CD4"/>
    <w:rsid w:val="00DC1749"/>
    <w:rsid w:val="00DC2176"/>
    <w:rsid w:val="00DC26C3"/>
    <w:rsid w:val="00DC3720"/>
    <w:rsid w:val="00DC454B"/>
    <w:rsid w:val="00DD164F"/>
    <w:rsid w:val="00DD2CCC"/>
    <w:rsid w:val="00DD3EFE"/>
    <w:rsid w:val="00DD7D52"/>
    <w:rsid w:val="00DE1211"/>
    <w:rsid w:val="00DE267B"/>
    <w:rsid w:val="00DE2B3E"/>
    <w:rsid w:val="00DE2D26"/>
    <w:rsid w:val="00DE4B2E"/>
    <w:rsid w:val="00DF0632"/>
    <w:rsid w:val="00DF1FFA"/>
    <w:rsid w:val="00E00BD1"/>
    <w:rsid w:val="00E00C98"/>
    <w:rsid w:val="00E017E4"/>
    <w:rsid w:val="00E01830"/>
    <w:rsid w:val="00E027A9"/>
    <w:rsid w:val="00E03B28"/>
    <w:rsid w:val="00E041EA"/>
    <w:rsid w:val="00E06E7A"/>
    <w:rsid w:val="00E109FE"/>
    <w:rsid w:val="00E10A97"/>
    <w:rsid w:val="00E121D5"/>
    <w:rsid w:val="00E152AD"/>
    <w:rsid w:val="00E1560F"/>
    <w:rsid w:val="00E1588E"/>
    <w:rsid w:val="00E16476"/>
    <w:rsid w:val="00E179CC"/>
    <w:rsid w:val="00E21A8D"/>
    <w:rsid w:val="00E22E4B"/>
    <w:rsid w:val="00E24FA1"/>
    <w:rsid w:val="00E261DF"/>
    <w:rsid w:val="00E26778"/>
    <w:rsid w:val="00E26FBA"/>
    <w:rsid w:val="00E2704A"/>
    <w:rsid w:val="00E27AB7"/>
    <w:rsid w:val="00E30AB7"/>
    <w:rsid w:val="00E31016"/>
    <w:rsid w:val="00E329AC"/>
    <w:rsid w:val="00E336BD"/>
    <w:rsid w:val="00E34543"/>
    <w:rsid w:val="00E35938"/>
    <w:rsid w:val="00E414B4"/>
    <w:rsid w:val="00E41C08"/>
    <w:rsid w:val="00E423E0"/>
    <w:rsid w:val="00E429CB"/>
    <w:rsid w:val="00E43059"/>
    <w:rsid w:val="00E441A0"/>
    <w:rsid w:val="00E45B32"/>
    <w:rsid w:val="00E45C6A"/>
    <w:rsid w:val="00E52231"/>
    <w:rsid w:val="00E53D25"/>
    <w:rsid w:val="00E57D55"/>
    <w:rsid w:val="00E6056F"/>
    <w:rsid w:val="00E60710"/>
    <w:rsid w:val="00E6367B"/>
    <w:rsid w:val="00E65F38"/>
    <w:rsid w:val="00E66004"/>
    <w:rsid w:val="00E66E43"/>
    <w:rsid w:val="00E70942"/>
    <w:rsid w:val="00E713A7"/>
    <w:rsid w:val="00E7436E"/>
    <w:rsid w:val="00E74641"/>
    <w:rsid w:val="00E749C1"/>
    <w:rsid w:val="00E751EE"/>
    <w:rsid w:val="00E77DA6"/>
    <w:rsid w:val="00E8042A"/>
    <w:rsid w:val="00E80C2A"/>
    <w:rsid w:val="00E815B8"/>
    <w:rsid w:val="00E817E5"/>
    <w:rsid w:val="00E83819"/>
    <w:rsid w:val="00E8408A"/>
    <w:rsid w:val="00E840FF"/>
    <w:rsid w:val="00E84672"/>
    <w:rsid w:val="00E8479E"/>
    <w:rsid w:val="00E855EB"/>
    <w:rsid w:val="00E8793C"/>
    <w:rsid w:val="00E916A3"/>
    <w:rsid w:val="00E916BB"/>
    <w:rsid w:val="00E93646"/>
    <w:rsid w:val="00E94DAB"/>
    <w:rsid w:val="00E94F35"/>
    <w:rsid w:val="00E95D71"/>
    <w:rsid w:val="00E96D16"/>
    <w:rsid w:val="00E96F76"/>
    <w:rsid w:val="00E973E5"/>
    <w:rsid w:val="00E979BA"/>
    <w:rsid w:val="00E97BFC"/>
    <w:rsid w:val="00EA228E"/>
    <w:rsid w:val="00EA249B"/>
    <w:rsid w:val="00EA24B5"/>
    <w:rsid w:val="00EA2584"/>
    <w:rsid w:val="00EA2EF5"/>
    <w:rsid w:val="00EA38C6"/>
    <w:rsid w:val="00EA45DF"/>
    <w:rsid w:val="00EA64B1"/>
    <w:rsid w:val="00EA6AD7"/>
    <w:rsid w:val="00EA75E9"/>
    <w:rsid w:val="00EB0EC2"/>
    <w:rsid w:val="00EB1751"/>
    <w:rsid w:val="00EB1E25"/>
    <w:rsid w:val="00EB2437"/>
    <w:rsid w:val="00EB3EA3"/>
    <w:rsid w:val="00EB639B"/>
    <w:rsid w:val="00EB64B7"/>
    <w:rsid w:val="00EB7EA1"/>
    <w:rsid w:val="00EC0556"/>
    <w:rsid w:val="00EC0658"/>
    <w:rsid w:val="00EC1A97"/>
    <w:rsid w:val="00EC215E"/>
    <w:rsid w:val="00EC34A2"/>
    <w:rsid w:val="00EC3970"/>
    <w:rsid w:val="00EC4D5D"/>
    <w:rsid w:val="00EC603B"/>
    <w:rsid w:val="00EC6276"/>
    <w:rsid w:val="00EC6853"/>
    <w:rsid w:val="00EC6F47"/>
    <w:rsid w:val="00ED0C5D"/>
    <w:rsid w:val="00ED1EAA"/>
    <w:rsid w:val="00ED345F"/>
    <w:rsid w:val="00ED3D46"/>
    <w:rsid w:val="00ED584C"/>
    <w:rsid w:val="00ED726F"/>
    <w:rsid w:val="00ED77E5"/>
    <w:rsid w:val="00EE2F26"/>
    <w:rsid w:val="00EE3EF4"/>
    <w:rsid w:val="00EE41BF"/>
    <w:rsid w:val="00EE455E"/>
    <w:rsid w:val="00EE4E60"/>
    <w:rsid w:val="00EE5865"/>
    <w:rsid w:val="00EE673D"/>
    <w:rsid w:val="00EE6ACA"/>
    <w:rsid w:val="00EE6F4B"/>
    <w:rsid w:val="00EF035E"/>
    <w:rsid w:val="00EF0D34"/>
    <w:rsid w:val="00EF22CF"/>
    <w:rsid w:val="00EF35EA"/>
    <w:rsid w:val="00EF3AA9"/>
    <w:rsid w:val="00EF4173"/>
    <w:rsid w:val="00EF63A3"/>
    <w:rsid w:val="00F00A13"/>
    <w:rsid w:val="00F00E40"/>
    <w:rsid w:val="00F02D65"/>
    <w:rsid w:val="00F05292"/>
    <w:rsid w:val="00F10E3A"/>
    <w:rsid w:val="00F110CD"/>
    <w:rsid w:val="00F126BA"/>
    <w:rsid w:val="00F14198"/>
    <w:rsid w:val="00F14CE1"/>
    <w:rsid w:val="00F15080"/>
    <w:rsid w:val="00F16851"/>
    <w:rsid w:val="00F170FA"/>
    <w:rsid w:val="00F202AA"/>
    <w:rsid w:val="00F20D9C"/>
    <w:rsid w:val="00F2147C"/>
    <w:rsid w:val="00F2150A"/>
    <w:rsid w:val="00F252E4"/>
    <w:rsid w:val="00F26EEE"/>
    <w:rsid w:val="00F2706B"/>
    <w:rsid w:val="00F312BF"/>
    <w:rsid w:val="00F31C6B"/>
    <w:rsid w:val="00F32DFC"/>
    <w:rsid w:val="00F34D4D"/>
    <w:rsid w:val="00F3515A"/>
    <w:rsid w:val="00F35586"/>
    <w:rsid w:val="00F355D7"/>
    <w:rsid w:val="00F35DC3"/>
    <w:rsid w:val="00F40E33"/>
    <w:rsid w:val="00F40E7F"/>
    <w:rsid w:val="00F418F9"/>
    <w:rsid w:val="00F43D06"/>
    <w:rsid w:val="00F454ED"/>
    <w:rsid w:val="00F45619"/>
    <w:rsid w:val="00F45ACB"/>
    <w:rsid w:val="00F5014B"/>
    <w:rsid w:val="00F51148"/>
    <w:rsid w:val="00F5257D"/>
    <w:rsid w:val="00F52888"/>
    <w:rsid w:val="00F52A8D"/>
    <w:rsid w:val="00F538DD"/>
    <w:rsid w:val="00F5682D"/>
    <w:rsid w:val="00F56BE0"/>
    <w:rsid w:val="00F575E9"/>
    <w:rsid w:val="00F57960"/>
    <w:rsid w:val="00F579BD"/>
    <w:rsid w:val="00F57A3A"/>
    <w:rsid w:val="00F57E3E"/>
    <w:rsid w:val="00F6032A"/>
    <w:rsid w:val="00F60413"/>
    <w:rsid w:val="00F61504"/>
    <w:rsid w:val="00F62352"/>
    <w:rsid w:val="00F62A47"/>
    <w:rsid w:val="00F62E7F"/>
    <w:rsid w:val="00F637B8"/>
    <w:rsid w:val="00F638F6"/>
    <w:rsid w:val="00F63EA2"/>
    <w:rsid w:val="00F64F8A"/>
    <w:rsid w:val="00F660E1"/>
    <w:rsid w:val="00F7031E"/>
    <w:rsid w:val="00F706D4"/>
    <w:rsid w:val="00F70797"/>
    <w:rsid w:val="00F74927"/>
    <w:rsid w:val="00F750D7"/>
    <w:rsid w:val="00F75D06"/>
    <w:rsid w:val="00F7642B"/>
    <w:rsid w:val="00F77121"/>
    <w:rsid w:val="00F776AF"/>
    <w:rsid w:val="00F77A70"/>
    <w:rsid w:val="00F81208"/>
    <w:rsid w:val="00F8708B"/>
    <w:rsid w:val="00F90042"/>
    <w:rsid w:val="00F90B04"/>
    <w:rsid w:val="00F92513"/>
    <w:rsid w:val="00F928CE"/>
    <w:rsid w:val="00F929BA"/>
    <w:rsid w:val="00F92C25"/>
    <w:rsid w:val="00F94742"/>
    <w:rsid w:val="00F959F6"/>
    <w:rsid w:val="00F965D1"/>
    <w:rsid w:val="00F96B4E"/>
    <w:rsid w:val="00F97C9D"/>
    <w:rsid w:val="00FA0E0B"/>
    <w:rsid w:val="00FA1088"/>
    <w:rsid w:val="00FA2A56"/>
    <w:rsid w:val="00FA3121"/>
    <w:rsid w:val="00FA3713"/>
    <w:rsid w:val="00FA549D"/>
    <w:rsid w:val="00FA6073"/>
    <w:rsid w:val="00FA6B93"/>
    <w:rsid w:val="00FA74D4"/>
    <w:rsid w:val="00FB1038"/>
    <w:rsid w:val="00FB3389"/>
    <w:rsid w:val="00FB37A6"/>
    <w:rsid w:val="00FB4994"/>
    <w:rsid w:val="00FB608B"/>
    <w:rsid w:val="00FB6348"/>
    <w:rsid w:val="00FB794C"/>
    <w:rsid w:val="00FC0F51"/>
    <w:rsid w:val="00FC1D53"/>
    <w:rsid w:val="00FC1FA5"/>
    <w:rsid w:val="00FC31DA"/>
    <w:rsid w:val="00FC3873"/>
    <w:rsid w:val="00FC5680"/>
    <w:rsid w:val="00FC5683"/>
    <w:rsid w:val="00FC5ABE"/>
    <w:rsid w:val="00FC5C69"/>
    <w:rsid w:val="00FC6A43"/>
    <w:rsid w:val="00FC73C7"/>
    <w:rsid w:val="00FD1C03"/>
    <w:rsid w:val="00FD21AC"/>
    <w:rsid w:val="00FD2780"/>
    <w:rsid w:val="00FD28DA"/>
    <w:rsid w:val="00FD2F98"/>
    <w:rsid w:val="00FD30F3"/>
    <w:rsid w:val="00FD3174"/>
    <w:rsid w:val="00FD3246"/>
    <w:rsid w:val="00FD490D"/>
    <w:rsid w:val="00FD4B3D"/>
    <w:rsid w:val="00FD4C22"/>
    <w:rsid w:val="00FD5BDB"/>
    <w:rsid w:val="00FD6143"/>
    <w:rsid w:val="00FD6A0B"/>
    <w:rsid w:val="00FE2A50"/>
    <w:rsid w:val="00FE2B79"/>
    <w:rsid w:val="00FE2E75"/>
    <w:rsid w:val="00FE362B"/>
    <w:rsid w:val="00FE3A20"/>
    <w:rsid w:val="00FE4E74"/>
    <w:rsid w:val="00FE591F"/>
    <w:rsid w:val="00FE5AB0"/>
    <w:rsid w:val="00FF0C46"/>
    <w:rsid w:val="00FF118D"/>
    <w:rsid w:val="00FF2567"/>
    <w:rsid w:val="00FF53F9"/>
    <w:rsid w:val="00FF58E2"/>
    <w:rsid w:val="00FF68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E4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cs="Times New Roman"/>
      <w:b/>
      <w:bCs/>
      <w:color w:val="365F91"/>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SimSu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D04B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skripsi"/>
    <w:basedOn w:val="Normal"/>
    <w:link w:val="ListParagraphChar"/>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Times New Roman"/>
      <w:b/>
      <w:bCs/>
      <w:color w:val="365F91"/>
      <w:sz w:val="28"/>
      <w:szCs w:val="28"/>
    </w:rPr>
  </w:style>
  <w:style w:type="character" w:customStyle="1" w:styleId="Heading2Char">
    <w:name w:val="Heading 2 Char"/>
    <w:basedOn w:val="DefaultParagraphFont"/>
    <w:link w:val="Heading2"/>
    <w:uiPriority w:val="9"/>
    <w:rPr>
      <w:rFonts w:ascii="Cambria" w:eastAsia="SimSun" w:hAnsi="Cambria" w:cs="Times New Roman"/>
      <w:b/>
      <w:bCs/>
      <w:color w:val="4F81BD"/>
      <w:sz w:val="26"/>
      <w:szCs w:val="26"/>
    </w:rPr>
  </w:style>
  <w:style w:type="paragraph" w:styleId="TOCHeading">
    <w:name w:val="TOC Heading"/>
    <w:basedOn w:val="Heading1"/>
    <w:next w:val="Normal"/>
    <w:uiPriority w:val="39"/>
    <w:qFormat/>
    <w:pPr>
      <w:outlineLvl w:val="9"/>
    </w:pPr>
    <w:rPr>
      <w:lang w:eastAsia="ja-JP"/>
    </w:rPr>
  </w:style>
  <w:style w:type="paragraph" w:styleId="TOC1">
    <w:name w:val="toc 1"/>
    <w:basedOn w:val="Normal"/>
    <w:next w:val="Normal"/>
    <w:uiPriority w:val="39"/>
    <w:qFormat/>
    <w:pPr>
      <w:spacing w:after="100"/>
    </w:pPr>
  </w:style>
  <w:style w:type="paragraph" w:styleId="TOC2">
    <w:name w:val="toc 2"/>
    <w:basedOn w:val="Normal"/>
    <w:next w:val="Normal"/>
    <w:uiPriority w:val="39"/>
    <w:qFormat/>
    <w:pPr>
      <w:spacing w:after="100"/>
      <w:ind w:left="220"/>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OC3">
    <w:name w:val="toc 3"/>
    <w:basedOn w:val="Normal"/>
    <w:next w:val="Normal"/>
    <w:uiPriority w:val="39"/>
    <w:qFormat/>
    <w:pPr>
      <w:spacing w:after="100"/>
      <w:ind w:left="440"/>
    </w:pPr>
    <w:rPr>
      <w:rFonts w:eastAsia="SimSun"/>
      <w:lang w:eastAsia="ja-JP"/>
    </w:rPr>
  </w:style>
  <w:style w:type="character" w:styleId="LineNumber">
    <w:name w:val="line number"/>
    <w:basedOn w:val="DefaultParagraphFont"/>
    <w:uiPriority w:val="99"/>
  </w:style>
  <w:style w:type="character" w:customStyle="1" w:styleId="ListParagraphChar">
    <w:name w:val="List Paragraph Char"/>
    <w:aliases w:val="Body of text Char,List Paragraph1 Char,Body of text+1 Char,Body of text+2 Char,Body of text+3 Char,List Paragraph11 Char,skripsi Char"/>
    <w:link w:val="ListParagraph"/>
    <w:uiPriority w:val="34"/>
    <w:qFormat/>
    <w:locked/>
    <w:rsid w:val="00930BD7"/>
  </w:style>
  <w:style w:type="paragraph" w:styleId="NoSpacing">
    <w:name w:val="No Spacing"/>
    <w:uiPriority w:val="1"/>
    <w:qFormat/>
    <w:rsid w:val="00657CA7"/>
    <w:pPr>
      <w:spacing w:after="0" w:line="240" w:lineRule="auto"/>
    </w:pPr>
  </w:style>
  <w:style w:type="table" w:styleId="TableGrid">
    <w:name w:val="Table Grid"/>
    <w:basedOn w:val="TableNormal"/>
    <w:uiPriority w:val="59"/>
    <w:unhideWhenUsed/>
    <w:rsid w:val="00756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10C60"/>
    <w:rPr>
      <w:color w:val="808080"/>
    </w:rPr>
  </w:style>
  <w:style w:type="character" w:customStyle="1" w:styleId="Heading3Char">
    <w:name w:val="Heading 3 Char"/>
    <w:basedOn w:val="DefaultParagraphFont"/>
    <w:link w:val="Heading3"/>
    <w:uiPriority w:val="9"/>
    <w:semiHidden/>
    <w:rsid w:val="00D04BEE"/>
    <w:rPr>
      <w:rFonts w:asciiTheme="majorHAnsi" w:eastAsiaTheme="majorEastAsia" w:hAnsiTheme="majorHAnsi" w:cstheme="majorBidi"/>
      <w:b/>
      <w:bCs/>
      <w:color w:val="4F81BD" w:themeColor="accent1"/>
    </w:rPr>
  </w:style>
  <w:style w:type="character" w:customStyle="1" w:styleId="sw">
    <w:name w:val="sw"/>
    <w:basedOn w:val="DefaultParagraphFont"/>
    <w:rsid w:val="00271B3C"/>
  </w:style>
  <w:style w:type="paragraph" w:customStyle="1" w:styleId="Pa21">
    <w:name w:val="Pa21"/>
    <w:basedOn w:val="Normal"/>
    <w:next w:val="Normal"/>
    <w:uiPriority w:val="99"/>
    <w:rsid w:val="007E5A9A"/>
    <w:pPr>
      <w:autoSpaceDE w:val="0"/>
      <w:autoSpaceDN w:val="0"/>
      <w:adjustRightInd w:val="0"/>
      <w:spacing w:after="0" w:line="141" w:lineRule="atLeast"/>
    </w:pPr>
    <w:rPr>
      <w:rFonts w:ascii="Baar Metanoia" w:hAnsi="Baar Metanoia" w:cs="Times New Roman"/>
      <w:sz w:val="24"/>
      <w:szCs w:val="24"/>
    </w:rPr>
  </w:style>
  <w:style w:type="paragraph" w:styleId="NormalWeb">
    <w:name w:val="Normal (Web)"/>
    <w:basedOn w:val="Normal"/>
    <w:uiPriority w:val="99"/>
    <w:semiHidden/>
    <w:unhideWhenUsed/>
    <w:rsid w:val="00C13F3F"/>
    <w:pPr>
      <w:spacing w:before="100" w:beforeAutospacing="1" w:after="100" w:afterAutospacing="1" w:line="240" w:lineRule="auto"/>
    </w:pPr>
    <w:rPr>
      <w:rFonts w:ascii="Times New Roman" w:eastAsiaTheme="minorEastAsia" w:hAnsi="Times New Roman" w:cs="Times New Roman"/>
      <w:sz w:val="24"/>
      <w:szCs w:val="24"/>
    </w:rPr>
  </w:style>
  <w:style w:type="paragraph" w:styleId="Bibliography">
    <w:name w:val="Bibliography"/>
    <w:basedOn w:val="Normal"/>
    <w:next w:val="Normal"/>
    <w:uiPriority w:val="37"/>
    <w:rsid w:val="00583FDA"/>
    <w:pPr>
      <w:spacing w:after="160" w:line="259" w:lineRule="auto"/>
    </w:pPr>
    <w:rPr>
      <w:rFonts w:ascii="Times New Roman" w:hAnsi="Times New Roman" w:cs="SimSun"/>
      <w:b/>
      <w:bCs/>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cs="Times New Roman"/>
      <w:b/>
      <w:bCs/>
      <w:color w:val="365F91"/>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SimSu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D04B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skripsi"/>
    <w:basedOn w:val="Normal"/>
    <w:link w:val="ListParagraphChar"/>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Times New Roman"/>
      <w:b/>
      <w:bCs/>
      <w:color w:val="365F91"/>
      <w:sz w:val="28"/>
      <w:szCs w:val="28"/>
    </w:rPr>
  </w:style>
  <w:style w:type="character" w:customStyle="1" w:styleId="Heading2Char">
    <w:name w:val="Heading 2 Char"/>
    <w:basedOn w:val="DefaultParagraphFont"/>
    <w:link w:val="Heading2"/>
    <w:uiPriority w:val="9"/>
    <w:rPr>
      <w:rFonts w:ascii="Cambria" w:eastAsia="SimSun" w:hAnsi="Cambria" w:cs="Times New Roman"/>
      <w:b/>
      <w:bCs/>
      <w:color w:val="4F81BD"/>
      <w:sz w:val="26"/>
      <w:szCs w:val="26"/>
    </w:rPr>
  </w:style>
  <w:style w:type="paragraph" w:styleId="TOCHeading">
    <w:name w:val="TOC Heading"/>
    <w:basedOn w:val="Heading1"/>
    <w:next w:val="Normal"/>
    <w:uiPriority w:val="39"/>
    <w:qFormat/>
    <w:pPr>
      <w:outlineLvl w:val="9"/>
    </w:pPr>
    <w:rPr>
      <w:lang w:eastAsia="ja-JP"/>
    </w:rPr>
  </w:style>
  <w:style w:type="paragraph" w:styleId="TOC1">
    <w:name w:val="toc 1"/>
    <w:basedOn w:val="Normal"/>
    <w:next w:val="Normal"/>
    <w:uiPriority w:val="39"/>
    <w:qFormat/>
    <w:pPr>
      <w:spacing w:after="100"/>
    </w:pPr>
  </w:style>
  <w:style w:type="paragraph" w:styleId="TOC2">
    <w:name w:val="toc 2"/>
    <w:basedOn w:val="Normal"/>
    <w:next w:val="Normal"/>
    <w:uiPriority w:val="39"/>
    <w:qFormat/>
    <w:pPr>
      <w:spacing w:after="100"/>
      <w:ind w:left="220"/>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OC3">
    <w:name w:val="toc 3"/>
    <w:basedOn w:val="Normal"/>
    <w:next w:val="Normal"/>
    <w:uiPriority w:val="39"/>
    <w:qFormat/>
    <w:pPr>
      <w:spacing w:after="100"/>
      <w:ind w:left="440"/>
    </w:pPr>
    <w:rPr>
      <w:rFonts w:eastAsia="SimSun"/>
      <w:lang w:eastAsia="ja-JP"/>
    </w:rPr>
  </w:style>
  <w:style w:type="character" w:styleId="LineNumber">
    <w:name w:val="line number"/>
    <w:basedOn w:val="DefaultParagraphFont"/>
    <w:uiPriority w:val="99"/>
  </w:style>
  <w:style w:type="character" w:customStyle="1" w:styleId="ListParagraphChar">
    <w:name w:val="List Paragraph Char"/>
    <w:aliases w:val="Body of text Char,List Paragraph1 Char,Body of text+1 Char,Body of text+2 Char,Body of text+3 Char,List Paragraph11 Char,skripsi Char"/>
    <w:link w:val="ListParagraph"/>
    <w:uiPriority w:val="34"/>
    <w:qFormat/>
    <w:locked/>
    <w:rsid w:val="00930BD7"/>
  </w:style>
  <w:style w:type="paragraph" w:styleId="NoSpacing">
    <w:name w:val="No Spacing"/>
    <w:uiPriority w:val="1"/>
    <w:qFormat/>
    <w:rsid w:val="00657CA7"/>
    <w:pPr>
      <w:spacing w:after="0" w:line="240" w:lineRule="auto"/>
    </w:pPr>
  </w:style>
  <w:style w:type="table" w:styleId="TableGrid">
    <w:name w:val="Table Grid"/>
    <w:basedOn w:val="TableNormal"/>
    <w:uiPriority w:val="59"/>
    <w:unhideWhenUsed/>
    <w:rsid w:val="00756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10C60"/>
    <w:rPr>
      <w:color w:val="808080"/>
    </w:rPr>
  </w:style>
  <w:style w:type="character" w:customStyle="1" w:styleId="Heading3Char">
    <w:name w:val="Heading 3 Char"/>
    <w:basedOn w:val="DefaultParagraphFont"/>
    <w:link w:val="Heading3"/>
    <w:uiPriority w:val="9"/>
    <w:semiHidden/>
    <w:rsid w:val="00D04BEE"/>
    <w:rPr>
      <w:rFonts w:asciiTheme="majorHAnsi" w:eastAsiaTheme="majorEastAsia" w:hAnsiTheme="majorHAnsi" w:cstheme="majorBidi"/>
      <w:b/>
      <w:bCs/>
      <w:color w:val="4F81BD" w:themeColor="accent1"/>
    </w:rPr>
  </w:style>
  <w:style w:type="character" w:customStyle="1" w:styleId="sw">
    <w:name w:val="sw"/>
    <w:basedOn w:val="DefaultParagraphFont"/>
    <w:rsid w:val="00271B3C"/>
  </w:style>
  <w:style w:type="paragraph" w:customStyle="1" w:styleId="Pa21">
    <w:name w:val="Pa21"/>
    <w:basedOn w:val="Normal"/>
    <w:next w:val="Normal"/>
    <w:uiPriority w:val="99"/>
    <w:rsid w:val="007E5A9A"/>
    <w:pPr>
      <w:autoSpaceDE w:val="0"/>
      <w:autoSpaceDN w:val="0"/>
      <w:adjustRightInd w:val="0"/>
      <w:spacing w:after="0" w:line="141" w:lineRule="atLeast"/>
    </w:pPr>
    <w:rPr>
      <w:rFonts w:ascii="Baar Metanoia" w:hAnsi="Baar Metanoia" w:cs="Times New Roman"/>
      <w:sz w:val="24"/>
      <w:szCs w:val="24"/>
    </w:rPr>
  </w:style>
  <w:style w:type="paragraph" w:styleId="NormalWeb">
    <w:name w:val="Normal (Web)"/>
    <w:basedOn w:val="Normal"/>
    <w:uiPriority w:val="99"/>
    <w:semiHidden/>
    <w:unhideWhenUsed/>
    <w:rsid w:val="00C13F3F"/>
    <w:pPr>
      <w:spacing w:before="100" w:beforeAutospacing="1" w:after="100" w:afterAutospacing="1" w:line="240" w:lineRule="auto"/>
    </w:pPr>
    <w:rPr>
      <w:rFonts w:ascii="Times New Roman" w:eastAsiaTheme="minorEastAsia" w:hAnsi="Times New Roman" w:cs="Times New Roman"/>
      <w:sz w:val="24"/>
      <w:szCs w:val="24"/>
    </w:rPr>
  </w:style>
  <w:style w:type="paragraph" w:styleId="Bibliography">
    <w:name w:val="Bibliography"/>
    <w:basedOn w:val="Normal"/>
    <w:next w:val="Normal"/>
    <w:uiPriority w:val="37"/>
    <w:rsid w:val="00583FDA"/>
    <w:pPr>
      <w:spacing w:after="160" w:line="259" w:lineRule="auto"/>
    </w:pPr>
    <w:rPr>
      <w:rFonts w:ascii="Times New Roman" w:hAnsi="Times New Roman" w:cs="SimSun"/>
      <w:b/>
      <w:bCs/>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37263">
      <w:bodyDiv w:val="1"/>
      <w:marLeft w:val="0"/>
      <w:marRight w:val="0"/>
      <w:marTop w:val="0"/>
      <w:marBottom w:val="0"/>
      <w:divBdr>
        <w:top w:val="none" w:sz="0" w:space="0" w:color="auto"/>
        <w:left w:val="none" w:sz="0" w:space="0" w:color="auto"/>
        <w:bottom w:val="none" w:sz="0" w:space="0" w:color="auto"/>
        <w:right w:val="none" w:sz="0" w:space="0" w:color="auto"/>
      </w:divBdr>
    </w:div>
    <w:div w:id="108087231">
      <w:bodyDiv w:val="1"/>
      <w:marLeft w:val="0"/>
      <w:marRight w:val="0"/>
      <w:marTop w:val="0"/>
      <w:marBottom w:val="0"/>
      <w:divBdr>
        <w:top w:val="none" w:sz="0" w:space="0" w:color="auto"/>
        <w:left w:val="none" w:sz="0" w:space="0" w:color="auto"/>
        <w:bottom w:val="none" w:sz="0" w:space="0" w:color="auto"/>
        <w:right w:val="none" w:sz="0" w:space="0" w:color="auto"/>
      </w:divBdr>
    </w:div>
    <w:div w:id="111435998">
      <w:bodyDiv w:val="1"/>
      <w:marLeft w:val="0"/>
      <w:marRight w:val="0"/>
      <w:marTop w:val="0"/>
      <w:marBottom w:val="0"/>
      <w:divBdr>
        <w:top w:val="none" w:sz="0" w:space="0" w:color="auto"/>
        <w:left w:val="none" w:sz="0" w:space="0" w:color="auto"/>
        <w:bottom w:val="none" w:sz="0" w:space="0" w:color="auto"/>
        <w:right w:val="none" w:sz="0" w:space="0" w:color="auto"/>
      </w:divBdr>
    </w:div>
    <w:div w:id="112791923">
      <w:bodyDiv w:val="1"/>
      <w:marLeft w:val="0"/>
      <w:marRight w:val="0"/>
      <w:marTop w:val="0"/>
      <w:marBottom w:val="0"/>
      <w:divBdr>
        <w:top w:val="none" w:sz="0" w:space="0" w:color="auto"/>
        <w:left w:val="none" w:sz="0" w:space="0" w:color="auto"/>
        <w:bottom w:val="none" w:sz="0" w:space="0" w:color="auto"/>
        <w:right w:val="none" w:sz="0" w:space="0" w:color="auto"/>
      </w:divBdr>
    </w:div>
    <w:div w:id="129324825">
      <w:bodyDiv w:val="1"/>
      <w:marLeft w:val="0"/>
      <w:marRight w:val="0"/>
      <w:marTop w:val="0"/>
      <w:marBottom w:val="0"/>
      <w:divBdr>
        <w:top w:val="none" w:sz="0" w:space="0" w:color="auto"/>
        <w:left w:val="none" w:sz="0" w:space="0" w:color="auto"/>
        <w:bottom w:val="none" w:sz="0" w:space="0" w:color="auto"/>
        <w:right w:val="none" w:sz="0" w:space="0" w:color="auto"/>
      </w:divBdr>
    </w:div>
    <w:div w:id="194537245">
      <w:bodyDiv w:val="1"/>
      <w:marLeft w:val="0"/>
      <w:marRight w:val="0"/>
      <w:marTop w:val="0"/>
      <w:marBottom w:val="0"/>
      <w:divBdr>
        <w:top w:val="none" w:sz="0" w:space="0" w:color="auto"/>
        <w:left w:val="none" w:sz="0" w:space="0" w:color="auto"/>
        <w:bottom w:val="none" w:sz="0" w:space="0" w:color="auto"/>
        <w:right w:val="none" w:sz="0" w:space="0" w:color="auto"/>
      </w:divBdr>
    </w:div>
    <w:div w:id="280187931">
      <w:bodyDiv w:val="1"/>
      <w:marLeft w:val="0"/>
      <w:marRight w:val="0"/>
      <w:marTop w:val="0"/>
      <w:marBottom w:val="0"/>
      <w:divBdr>
        <w:top w:val="none" w:sz="0" w:space="0" w:color="auto"/>
        <w:left w:val="none" w:sz="0" w:space="0" w:color="auto"/>
        <w:bottom w:val="none" w:sz="0" w:space="0" w:color="auto"/>
        <w:right w:val="none" w:sz="0" w:space="0" w:color="auto"/>
      </w:divBdr>
      <w:divsChild>
        <w:div w:id="1477068021">
          <w:marLeft w:val="547"/>
          <w:marRight w:val="0"/>
          <w:marTop w:val="0"/>
          <w:marBottom w:val="0"/>
          <w:divBdr>
            <w:top w:val="none" w:sz="0" w:space="0" w:color="auto"/>
            <w:left w:val="none" w:sz="0" w:space="0" w:color="auto"/>
            <w:bottom w:val="none" w:sz="0" w:space="0" w:color="auto"/>
            <w:right w:val="none" w:sz="0" w:space="0" w:color="auto"/>
          </w:divBdr>
        </w:div>
      </w:divsChild>
    </w:div>
    <w:div w:id="284194486">
      <w:bodyDiv w:val="1"/>
      <w:marLeft w:val="0"/>
      <w:marRight w:val="0"/>
      <w:marTop w:val="0"/>
      <w:marBottom w:val="0"/>
      <w:divBdr>
        <w:top w:val="none" w:sz="0" w:space="0" w:color="auto"/>
        <w:left w:val="none" w:sz="0" w:space="0" w:color="auto"/>
        <w:bottom w:val="none" w:sz="0" w:space="0" w:color="auto"/>
        <w:right w:val="none" w:sz="0" w:space="0" w:color="auto"/>
      </w:divBdr>
    </w:div>
    <w:div w:id="293760004">
      <w:bodyDiv w:val="1"/>
      <w:marLeft w:val="0"/>
      <w:marRight w:val="0"/>
      <w:marTop w:val="0"/>
      <w:marBottom w:val="0"/>
      <w:divBdr>
        <w:top w:val="none" w:sz="0" w:space="0" w:color="auto"/>
        <w:left w:val="none" w:sz="0" w:space="0" w:color="auto"/>
        <w:bottom w:val="none" w:sz="0" w:space="0" w:color="auto"/>
        <w:right w:val="none" w:sz="0" w:space="0" w:color="auto"/>
      </w:divBdr>
    </w:div>
    <w:div w:id="314381096">
      <w:bodyDiv w:val="1"/>
      <w:marLeft w:val="0"/>
      <w:marRight w:val="0"/>
      <w:marTop w:val="0"/>
      <w:marBottom w:val="0"/>
      <w:divBdr>
        <w:top w:val="none" w:sz="0" w:space="0" w:color="auto"/>
        <w:left w:val="none" w:sz="0" w:space="0" w:color="auto"/>
        <w:bottom w:val="none" w:sz="0" w:space="0" w:color="auto"/>
        <w:right w:val="none" w:sz="0" w:space="0" w:color="auto"/>
      </w:divBdr>
    </w:div>
    <w:div w:id="324632295">
      <w:bodyDiv w:val="1"/>
      <w:marLeft w:val="0"/>
      <w:marRight w:val="0"/>
      <w:marTop w:val="0"/>
      <w:marBottom w:val="0"/>
      <w:divBdr>
        <w:top w:val="none" w:sz="0" w:space="0" w:color="auto"/>
        <w:left w:val="none" w:sz="0" w:space="0" w:color="auto"/>
        <w:bottom w:val="none" w:sz="0" w:space="0" w:color="auto"/>
        <w:right w:val="none" w:sz="0" w:space="0" w:color="auto"/>
      </w:divBdr>
    </w:div>
    <w:div w:id="333461842">
      <w:bodyDiv w:val="1"/>
      <w:marLeft w:val="0"/>
      <w:marRight w:val="0"/>
      <w:marTop w:val="0"/>
      <w:marBottom w:val="0"/>
      <w:divBdr>
        <w:top w:val="none" w:sz="0" w:space="0" w:color="auto"/>
        <w:left w:val="none" w:sz="0" w:space="0" w:color="auto"/>
        <w:bottom w:val="none" w:sz="0" w:space="0" w:color="auto"/>
        <w:right w:val="none" w:sz="0" w:space="0" w:color="auto"/>
      </w:divBdr>
    </w:div>
    <w:div w:id="396128005">
      <w:bodyDiv w:val="1"/>
      <w:marLeft w:val="0"/>
      <w:marRight w:val="0"/>
      <w:marTop w:val="0"/>
      <w:marBottom w:val="0"/>
      <w:divBdr>
        <w:top w:val="none" w:sz="0" w:space="0" w:color="auto"/>
        <w:left w:val="none" w:sz="0" w:space="0" w:color="auto"/>
        <w:bottom w:val="none" w:sz="0" w:space="0" w:color="auto"/>
        <w:right w:val="none" w:sz="0" w:space="0" w:color="auto"/>
      </w:divBdr>
    </w:div>
    <w:div w:id="396132060">
      <w:bodyDiv w:val="1"/>
      <w:marLeft w:val="0"/>
      <w:marRight w:val="0"/>
      <w:marTop w:val="0"/>
      <w:marBottom w:val="0"/>
      <w:divBdr>
        <w:top w:val="none" w:sz="0" w:space="0" w:color="auto"/>
        <w:left w:val="none" w:sz="0" w:space="0" w:color="auto"/>
        <w:bottom w:val="none" w:sz="0" w:space="0" w:color="auto"/>
        <w:right w:val="none" w:sz="0" w:space="0" w:color="auto"/>
      </w:divBdr>
    </w:div>
    <w:div w:id="410928514">
      <w:bodyDiv w:val="1"/>
      <w:marLeft w:val="0"/>
      <w:marRight w:val="0"/>
      <w:marTop w:val="0"/>
      <w:marBottom w:val="0"/>
      <w:divBdr>
        <w:top w:val="none" w:sz="0" w:space="0" w:color="auto"/>
        <w:left w:val="none" w:sz="0" w:space="0" w:color="auto"/>
        <w:bottom w:val="none" w:sz="0" w:space="0" w:color="auto"/>
        <w:right w:val="none" w:sz="0" w:space="0" w:color="auto"/>
      </w:divBdr>
    </w:div>
    <w:div w:id="424116031">
      <w:bodyDiv w:val="1"/>
      <w:marLeft w:val="0"/>
      <w:marRight w:val="0"/>
      <w:marTop w:val="0"/>
      <w:marBottom w:val="0"/>
      <w:divBdr>
        <w:top w:val="none" w:sz="0" w:space="0" w:color="auto"/>
        <w:left w:val="none" w:sz="0" w:space="0" w:color="auto"/>
        <w:bottom w:val="none" w:sz="0" w:space="0" w:color="auto"/>
        <w:right w:val="none" w:sz="0" w:space="0" w:color="auto"/>
      </w:divBdr>
    </w:div>
    <w:div w:id="434832874">
      <w:bodyDiv w:val="1"/>
      <w:marLeft w:val="0"/>
      <w:marRight w:val="0"/>
      <w:marTop w:val="0"/>
      <w:marBottom w:val="0"/>
      <w:divBdr>
        <w:top w:val="none" w:sz="0" w:space="0" w:color="auto"/>
        <w:left w:val="none" w:sz="0" w:space="0" w:color="auto"/>
        <w:bottom w:val="none" w:sz="0" w:space="0" w:color="auto"/>
        <w:right w:val="none" w:sz="0" w:space="0" w:color="auto"/>
      </w:divBdr>
    </w:div>
    <w:div w:id="438187081">
      <w:bodyDiv w:val="1"/>
      <w:marLeft w:val="0"/>
      <w:marRight w:val="0"/>
      <w:marTop w:val="0"/>
      <w:marBottom w:val="0"/>
      <w:divBdr>
        <w:top w:val="none" w:sz="0" w:space="0" w:color="auto"/>
        <w:left w:val="none" w:sz="0" w:space="0" w:color="auto"/>
        <w:bottom w:val="none" w:sz="0" w:space="0" w:color="auto"/>
        <w:right w:val="none" w:sz="0" w:space="0" w:color="auto"/>
      </w:divBdr>
    </w:div>
    <w:div w:id="452212923">
      <w:bodyDiv w:val="1"/>
      <w:marLeft w:val="0"/>
      <w:marRight w:val="0"/>
      <w:marTop w:val="0"/>
      <w:marBottom w:val="0"/>
      <w:divBdr>
        <w:top w:val="none" w:sz="0" w:space="0" w:color="auto"/>
        <w:left w:val="none" w:sz="0" w:space="0" w:color="auto"/>
        <w:bottom w:val="none" w:sz="0" w:space="0" w:color="auto"/>
        <w:right w:val="none" w:sz="0" w:space="0" w:color="auto"/>
      </w:divBdr>
    </w:div>
    <w:div w:id="488711628">
      <w:bodyDiv w:val="1"/>
      <w:marLeft w:val="0"/>
      <w:marRight w:val="0"/>
      <w:marTop w:val="0"/>
      <w:marBottom w:val="0"/>
      <w:divBdr>
        <w:top w:val="none" w:sz="0" w:space="0" w:color="auto"/>
        <w:left w:val="none" w:sz="0" w:space="0" w:color="auto"/>
        <w:bottom w:val="none" w:sz="0" w:space="0" w:color="auto"/>
        <w:right w:val="none" w:sz="0" w:space="0" w:color="auto"/>
      </w:divBdr>
    </w:div>
    <w:div w:id="501706873">
      <w:bodyDiv w:val="1"/>
      <w:marLeft w:val="0"/>
      <w:marRight w:val="0"/>
      <w:marTop w:val="0"/>
      <w:marBottom w:val="0"/>
      <w:divBdr>
        <w:top w:val="none" w:sz="0" w:space="0" w:color="auto"/>
        <w:left w:val="none" w:sz="0" w:space="0" w:color="auto"/>
        <w:bottom w:val="none" w:sz="0" w:space="0" w:color="auto"/>
        <w:right w:val="none" w:sz="0" w:space="0" w:color="auto"/>
      </w:divBdr>
    </w:div>
    <w:div w:id="567301764">
      <w:bodyDiv w:val="1"/>
      <w:marLeft w:val="0"/>
      <w:marRight w:val="0"/>
      <w:marTop w:val="0"/>
      <w:marBottom w:val="0"/>
      <w:divBdr>
        <w:top w:val="none" w:sz="0" w:space="0" w:color="auto"/>
        <w:left w:val="none" w:sz="0" w:space="0" w:color="auto"/>
        <w:bottom w:val="none" w:sz="0" w:space="0" w:color="auto"/>
        <w:right w:val="none" w:sz="0" w:space="0" w:color="auto"/>
      </w:divBdr>
    </w:div>
    <w:div w:id="572542052">
      <w:bodyDiv w:val="1"/>
      <w:marLeft w:val="0"/>
      <w:marRight w:val="0"/>
      <w:marTop w:val="0"/>
      <w:marBottom w:val="0"/>
      <w:divBdr>
        <w:top w:val="none" w:sz="0" w:space="0" w:color="auto"/>
        <w:left w:val="none" w:sz="0" w:space="0" w:color="auto"/>
        <w:bottom w:val="none" w:sz="0" w:space="0" w:color="auto"/>
        <w:right w:val="none" w:sz="0" w:space="0" w:color="auto"/>
      </w:divBdr>
    </w:div>
    <w:div w:id="583535993">
      <w:bodyDiv w:val="1"/>
      <w:marLeft w:val="0"/>
      <w:marRight w:val="0"/>
      <w:marTop w:val="0"/>
      <w:marBottom w:val="0"/>
      <w:divBdr>
        <w:top w:val="none" w:sz="0" w:space="0" w:color="auto"/>
        <w:left w:val="none" w:sz="0" w:space="0" w:color="auto"/>
        <w:bottom w:val="none" w:sz="0" w:space="0" w:color="auto"/>
        <w:right w:val="none" w:sz="0" w:space="0" w:color="auto"/>
      </w:divBdr>
    </w:div>
    <w:div w:id="588659509">
      <w:bodyDiv w:val="1"/>
      <w:marLeft w:val="0"/>
      <w:marRight w:val="0"/>
      <w:marTop w:val="0"/>
      <w:marBottom w:val="0"/>
      <w:divBdr>
        <w:top w:val="none" w:sz="0" w:space="0" w:color="auto"/>
        <w:left w:val="none" w:sz="0" w:space="0" w:color="auto"/>
        <w:bottom w:val="none" w:sz="0" w:space="0" w:color="auto"/>
        <w:right w:val="none" w:sz="0" w:space="0" w:color="auto"/>
      </w:divBdr>
    </w:div>
    <w:div w:id="650986344">
      <w:bodyDiv w:val="1"/>
      <w:marLeft w:val="0"/>
      <w:marRight w:val="0"/>
      <w:marTop w:val="0"/>
      <w:marBottom w:val="0"/>
      <w:divBdr>
        <w:top w:val="none" w:sz="0" w:space="0" w:color="auto"/>
        <w:left w:val="none" w:sz="0" w:space="0" w:color="auto"/>
        <w:bottom w:val="none" w:sz="0" w:space="0" w:color="auto"/>
        <w:right w:val="none" w:sz="0" w:space="0" w:color="auto"/>
      </w:divBdr>
    </w:div>
    <w:div w:id="669672655">
      <w:bodyDiv w:val="1"/>
      <w:marLeft w:val="0"/>
      <w:marRight w:val="0"/>
      <w:marTop w:val="0"/>
      <w:marBottom w:val="0"/>
      <w:divBdr>
        <w:top w:val="none" w:sz="0" w:space="0" w:color="auto"/>
        <w:left w:val="none" w:sz="0" w:space="0" w:color="auto"/>
        <w:bottom w:val="none" w:sz="0" w:space="0" w:color="auto"/>
        <w:right w:val="none" w:sz="0" w:space="0" w:color="auto"/>
      </w:divBdr>
    </w:div>
    <w:div w:id="702054263">
      <w:bodyDiv w:val="1"/>
      <w:marLeft w:val="0"/>
      <w:marRight w:val="0"/>
      <w:marTop w:val="0"/>
      <w:marBottom w:val="0"/>
      <w:divBdr>
        <w:top w:val="none" w:sz="0" w:space="0" w:color="auto"/>
        <w:left w:val="none" w:sz="0" w:space="0" w:color="auto"/>
        <w:bottom w:val="none" w:sz="0" w:space="0" w:color="auto"/>
        <w:right w:val="none" w:sz="0" w:space="0" w:color="auto"/>
      </w:divBdr>
    </w:div>
    <w:div w:id="756945164">
      <w:bodyDiv w:val="1"/>
      <w:marLeft w:val="0"/>
      <w:marRight w:val="0"/>
      <w:marTop w:val="0"/>
      <w:marBottom w:val="0"/>
      <w:divBdr>
        <w:top w:val="none" w:sz="0" w:space="0" w:color="auto"/>
        <w:left w:val="none" w:sz="0" w:space="0" w:color="auto"/>
        <w:bottom w:val="none" w:sz="0" w:space="0" w:color="auto"/>
        <w:right w:val="none" w:sz="0" w:space="0" w:color="auto"/>
      </w:divBdr>
    </w:div>
    <w:div w:id="781611887">
      <w:bodyDiv w:val="1"/>
      <w:marLeft w:val="0"/>
      <w:marRight w:val="0"/>
      <w:marTop w:val="0"/>
      <w:marBottom w:val="0"/>
      <w:divBdr>
        <w:top w:val="none" w:sz="0" w:space="0" w:color="auto"/>
        <w:left w:val="none" w:sz="0" w:space="0" w:color="auto"/>
        <w:bottom w:val="none" w:sz="0" w:space="0" w:color="auto"/>
        <w:right w:val="none" w:sz="0" w:space="0" w:color="auto"/>
      </w:divBdr>
    </w:div>
    <w:div w:id="798840182">
      <w:bodyDiv w:val="1"/>
      <w:marLeft w:val="0"/>
      <w:marRight w:val="0"/>
      <w:marTop w:val="0"/>
      <w:marBottom w:val="0"/>
      <w:divBdr>
        <w:top w:val="none" w:sz="0" w:space="0" w:color="auto"/>
        <w:left w:val="none" w:sz="0" w:space="0" w:color="auto"/>
        <w:bottom w:val="none" w:sz="0" w:space="0" w:color="auto"/>
        <w:right w:val="none" w:sz="0" w:space="0" w:color="auto"/>
      </w:divBdr>
    </w:div>
    <w:div w:id="817453135">
      <w:bodyDiv w:val="1"/>
      <w:marLeft w:val="0"/>
      <w:marRight w:val="0"/>
      <w:marTop w:val="0"/>
      <w:marBottom w:val="0"/>
      <w:divBdr>
        <w:top w:val="none" w:sz="0" w:space="0" w:color="auto"/>
        <w:left w:val="none" w:sz="0" w:space="0" w:color="auto"/>
        <w:bottom w:val="none" w:sz="0" w:space="0" w:color="auto"/>
        <w:right w:val="none" w:sz="0" w:space="0" w:color="auto"/>
      </w:divBdr>
    </w:div>
    <w:div w:id="833060265">
      <w:bodyDiv w:val="1"/>
      <w:marLeft w:val="0"/>
      <w:marRight w:val="0"/>
      <w:marTop w:val="0"/>
      <w:marBottom w:val="0"/>
      <w:divBdr>
        <w:top w:val="none" w:sz="0" w:space="0" w:color="auto"/>
        <w:left w:val="none" w:sz="0" w:space="0" w:color="auto"/>
        <w:bottom w:val="none" w:sz="0" w:space="0" w:color="auto"/>
        <w:right w:val="none" w:sz="0" w:space="0" w:color="auto"/>
      </w:divBdr>
    </w:div>
    <w:div w:id="888499273">
      <w:bodyDiv w:val="1"/>
      <w:marLeft w:val="0"/>
      <w:marRight w:val="0"/>
      <w:marTop w:val="0"/>
      <w:marBottom w:val="0"/>
      <w:divBdr>
        <w:top w:val="none" w:sz="0" w:space="0" w:color="auto"/>
        <w:left w:val="none" w:sz="0" w:space="0" w:color="auto"/>
        <w:bottom w:val="none" w:sz="0" w:space="0" w:color="auto"/>
        <w:right w:val="none" w:sz="0" w:space="0" w:color="auto"/>
      </w:divBdr>
    </w:div>
    <w:div w:id="888953632">
      <w:bodyDiv w:val="1"/>
      <w:marLeft w:val="0"/>
      <w:marRight w:val="0"/>
      <w:marTop w:val="0"/>
      <w:marBottom w:val="0"/>
      <w:divBdr>
        <w:top w:val="none" w:sz="0" w:space="0" w:color="auto"/>
        <w:left w:val="none" w:sz="0" w:space="0" w:color="auto"/>
        <w:bottom w:val="none" w:sz="0" w:space="0" w:color="auto"/>
        <w:right w:val="none" w:sz="0" w:space="0" w:color="auto"/>
      </w:divBdr>
    </w:div>
    <w:div w:id="892275026">
      <w:bodyDiv w:val="1"/>
      <w:marLeft w:val="0"/>
      <w:marRight w:val="0"/>
      <w:marTop w:val="0"/>
      <w:marBottom w:val="0"/>
      <w:divBdr>
        <w:top w:val="none" w:sz="0" w:space="0" w:color="auto"/>
        <w:left w:val="none" w:sz="0" w:space="0" w:color="auto"/>
        <w:bottom w:val="none" w:sz="0" w:space="0" w:color="auto"/>
        <w:right w:val="none" w:sz="0" w:space="0" w:color="auto"/>
      </w:divBdr>
    </w:div>
    <w:div w:id="898637781">
      <w:bodyDiv w:val="1"/>
      <w:marLeft w:val="0"/>
      <w:marRight w:val="0"/>
      <w:marTop w:val="0"/>
      <w:marBottom w:val="0"/>
      <w:divBdr>
        <w:top w:val="none" w:sz="0" w:space="0" w:color="auto"/>
        <w:left w:val="none" w:sz="0" w:space="0" w:color="auto"/>
        <w:bottom w:val="none" w:sz="0" w:space="0" w:color="auto"/>
        <w:right w:val="none" w:sz="0" w:space="0" w:color="auto"/>
      </w:divBdr>
      <w:divsChild>
        <w:div w:id="1816217791">
          <w:marLeft w:val="0"/>
          <w:marRight w:val="0"/>
          <w:marTop w:val="0"/>
          <w:marBottom w:val="0"/>
          <w:divBdr>
            <w:top w:val="none" w:sz="0" w:space="0" w:color="auto"/>
            <w:left w:val="none" w:sz="0" w:space="0" w:color="auto"/>
            <w:bottom w:val="none" w:sz="0" w:space="0" w:color="auto"/>
            <w:right w:val="none" w:sz="0" w:space="0" w:color="auto"/>
          </w:divBdr>
        </w:div>
        <w:div w:id="1883781242">
          <w:marLeft w:val="0"/>
          <w:marRight w:val="0"/>
          <w:marTop w:val="0"/>
          <w:marBottom w:val="0"/>
          <w:divBdr>
            <w:top w:val="none" w:sz="0" w:space="0" w:color="auto"/>
            <w:left w:val="none" w:sz="0" w:space="0" w:color="auto"/>
            <w:bottom w:val="none" w:sz="0" w:space="0" w:color="auto"/>
            <w:right w:val="none" w:sz="0" w:space="0" w:color="auto"/>
          </w:divBdr>
        </w:div>
      </w:divsChild>
    </w:div>
    <w:div w:id="908611094">
      <w:bodyDiv w:val="1"/>
      <w:marLeft w:val="0"/>
      <w:marRight w:val="0"/>
      <w:marTop w:val="0"/>
      <w:marBottom w:val="0"/>
      <w:divBdr>
        <w:top w:val="none" w:sz="0" w:space="0" w:color="auto"/>
        <w:left w:val="none" w:sz="0" w:space="0" w:color="auto"/>
        <w:bottom w:val="none" w:sz="0" w:space="0" w:color="auto"/>
        <w:right w:val="none" w:sz="0" w:space="0" w:color="auto"/>
      </w:divBdr>
    </w:div>
    <w:div w:id="941038301">
      <w:bodyDiv w:val="1"/>
      <w:marLeft w:val="0"/>
      <w:marRight w:val="0"/>
      <w:marTop w:val="0"/>
      <w:marBottom w:val="0"/>
      <w:divBdr>
        <w:top w:val="none" w:sz="0" w:space="0" w:color="auto"/>
        <w:left w:val="none" w:sz="0" w:space="0" w:color="auto"/>
        <w:bottom w:val="none" w:sz="0" w:space="0" w:color="auto"/>
        <w:right w:val="none" w:sz="0" w:space="0" w:color="auto"/>
      </w:divBdr>
    </w:div>
    <w:div w:id="959650279">
      <w:bodyDiv w:val="1"/>
      <w:marLeft w:val="0"/>
      <w:marRight w:val="0"/>
      <w:marTop w:val="0"/>
      <w:marBottom w:val="0"/>
      <w:divBdr>
        <w:top w:val="none" w:sz="0" w:space="0" w:color="auto"/>
        <w:left w:val="none" w:sz="0" w:space="0" w:color="auto"/>
        <w:bottom w:val="none" w:sz="0" w:space="0" w:color="auto"/>
        <w:right w:val="none" w:sz="0" w:space="0" w:color="auto"/>
      </w:divBdr>
    </w:div>
    <w:div w:id="978535488">
      <w:bodyDiv w:val="1"/>
      <w:marLeft w:val="0"/>
      <w:marRight w:val="0"/>
      <w:marTop w:val="0"/>
      <w:marBottom w:val="0"/>
      <w:divBdr>
        <w:top w:val="none" w:sz="0" w:space="0" w:color="auto"/>
        <w:left w:val="none" w:sz="0" w:space="0" w:color="auto"/>
        <w:bottom w:val="none" w:sz="0" w:space="0" w:color="auto"/>
        <w:right w:val="none" w:sz="0" w:space="0" w:color="auto"/>
      </w:divBdr>
    </w:div>
    <w:div w:id="1003052923">
      <w:bodyDiv w:val="1"/>
      <w:marLeft w:val="0"/>
      <w:marRight w:val="0"/>
      <w:marTop w:val="0"/>
      <w:marBottom w:val="0"/>
      <w:divBdr>
        <w:top w:val="none" w:sz="0" w:space="0" w:color="auto"/>
        <w:left w:val="none" w:sz="0" w:space="0" w:color="auto"/>
        <w:bottom w:val="none" w:sz="0" w:space="0" w:color="auto"/>
        <w:right w:val="none" w:sz="0" w:space="0" w:color="auto"/>
      </w:divBdr>
    </w:div>
    <w:div w:id="1044906958">
      <w:bodyDiv w:val="1"/>
      <w:marLeft w:val="0"/>
      <w:marRight w:val="0"/>
      <w:marTop w:val="0"/>
      <w:marBottom w:val="0"/>
      <w:divBdr>
        <w:top w:val="none" w:sz="0" w:space="0" w:color="auto"/>
        <w:left w:val="none" w:sz="0" w:space="0" w:color="auto"/>
        <w:bottom w:val="none" w:sz="0" w:space="0" w:color="auto"/>
        <w:right w:val="none" w:sz="0" w:space="0" w:color="auto"/>
      </w:divBdr>
    </w:div>
    <w:div w:id="1067340609">
      <w:bodyDiv w:val="1"/>
      <w:marLeft w:val="0"/>
      <w:marRight w:val="0"/>
      <w:marTop w:val="0"/>
      <w:marBottom w:val="0"/>
      <w:divBdr>
        <w:top w:val="none" w:sz="0" w:space="0" w:color="auto"/>
        <w:left w:val="none" w:sz="0" w:space="0" w:color="auto"/>
        <w:bottom w:val="none" w:sz="0" w:space="0" w:color="auto"/>
        <w:right w:val="none" w:sz="0" w:space="0" w:color="auto"/>
      </w:divBdr>
    </w:div>
    <w:div w:id="1110970689">
      <w:bodyDiv w:val="1"/>
      <w:marLeft w:val="0"/>
      <w:marRight w:val="0"/>
      <w:marTop w:val="0"/>
      <w:marBottom w:val="0"/>
      <w:divBdr>
        <w:top w:val="none" w:sz="0" w:space="0" w:color="auto"/>
        <w:left w:val="none" w:sz="0" w:space="0" w:color="auto"/>
        <w:bottom w:val="none" w:sz="0" w:space="0" w:color="auto"/>
        <w:right w:val="none" w:sz="0" w:space="0" w:color="auto"/>
      </w:divBdr>
    </w:div>
    <w:div w:id="1111701132">
      <w:bodyDiv w:val="1"/>
      <w:marLeft w:val="0"/>
      <w:marRight w:val="0"/>
      <w:marTop w:val="0"/>
      <w:marBottom w:val="0"/>
      <w:divBdr>
        <w:top w:val="none" w:sz="0" w:space="0" w:color="auto"/>
        <w:left w:val="none" w:sz="0" w:space="0" w:color="auto"/>
        <w:bottom w:val="none" w:sz="0" w:space="0" w:color="auto"/>
        <w:right w:val="none" w:sz="0" w:space="0" w:color="auto"/>
      </w:divBdr>
    </w:div>
    <w:div w:id="1119647104">
      <w:bodyDiv w:val="1"/>
      <w:marLeft w:val="0"/>
      <w:marRight w:val="0"/>
      <w:marTop w:val="0"/>
      <w:marBottom w:val="0"/>
      <w:divBdr>
        <w:top w:val="none" w:sz="0" w:space="0" w:color="auto"/>
        <w:left w:val="none" w:sz="0" w:space="0" w:color="auto"/>
        <w:bottom w:val="none" w:sz="0" w:space="0" w:color="auto"/>
        <w:right w:val="none" w:sz="0" w:space="0" w:color="auto"/>
      </w:divBdr>
    </w:div>
    <w:div w:id="1133332962">
      <w:bodyDiv w:val="1"/>
      <w:marLeft w:val="0"/>
      <w:marRight w:val="0"/>
      <w:marTop w:val="0"/>
      <w:marBottom w:val="0"/>
      <w:divBdr>
        <w:top w:val="none" w:sz="0" w:space="0" w:color="auto"/>
        <w:left w:val="none" w:sz="0" w:space="0" w:color="auto"/>
        <w:bottom w:val="none" w:sz="0" w:space="0" w:color="auto"/>
        <w:right w:val="none" w:sz="0" w:space="0" w:color="auto"/>
      </w:divBdr>
    </w:div>
    <w:div w:id="1135563568">
      <w:bodyDiv w:val="1"/>
      <w:marLeft w:val="0"/>
      <w:marRight w:val="0"/>
      <w:marTop w:val="0"/>
      <w:marBottom w:val="0"/>
      <w:divBdr>
        <w:top w:val="none" w:sz="0" w:space="0" w:color="auto"/>
        <w:left w:val="none" w:sz="0" w:space="0" w:color="auto"/>
        <w:bottom w:val="none" w:sz="0" w:space="0" w:color="auto"/>
        <w:right w:val="none" w:sz="0" w:space="0" w:color="auto"/>
      </w:divBdr>
    </w:div>
    <w:div w:id="1192958923">
      <w:bodyDiv w:val="1"/>
      <w:marLeft w:val="0"/>
      <w:marRight w:val="0"/>
      <w:marTop w:val="0"/>
      <w:marBottom w:val="0"/>
      <w:divBdr>
        <w:top w:val="none" w:sz="0" w:space="0" w:color="auto"/>
        <w:left w:val="none" w:sz="0" w:space="0" w:color="auto"/>
        <w:bottom w:val="none" w:sz="0" w:space="0" w:color="auto"/>
        <w:right w:val="none" w:sz="0" w:space="0" w:color="auto"/>
      </w:divBdr>
    </w:div>
    <w:div w:id="1231574211">
      <w:bodyDiv w:val="1"/>
      <w:marLeft w:val="0"/>
      <w:marRight w:val="0"/>
      <w:marTop w:val="0"/>
      <w:marBottom w:val="0"/>
      <w:divBdr>
        <w:top w:val="none" w:sz="0" w:space="0" w:color="auto"/>
        <w:left w:val="none" w:sz="0" w:space="0" w:color="auto"/>
        <w:bottom w:val="none" w:sz="0" w:space="0" w:color="auto"/>
        <w:right w:val="none" w:sz="0" w:space="0" w:color="auto"/>
      </w:divBdr>
    </w:div>
    <w:div w:id="1277370914">
      <w:bodyDiv w:val="1"/>
      <w:marLeft w:val="0"/>
      <w:marRight w:val="0"/>
      <w:marTop w:val="0"/>
      <w:marBottom w:val="0"/>
      <w:divBdr>
        <w:top w:val="none" w:sz="0" w:space="0" w:color="auto"/>
        <w:left w:val="none" w:sz="0" w:space="0" w:color="auto"/>
        <w:bottom w:val="none" w:sz="0" w:space="0" w:color="auto"/>
        <w:right w:val="none" w:sz="0" w:space="0" w:color="auto"/>
      </w:divBdr>
    </w:div>
    <w:div w:id="1326516416">
      <w:bodyDiv w:val="1"/>
      <w:marLeft w:val="0"/>
      <w:marRight w:val="0"/>
      <w:marTop w:val="0"/>
      <w:marBottom w:val="0"/>
      <w:divBdr>
        <w:top w:val="none" w:sz="0" w:space="0" w:color="auto"/>
        <w:left w:val="none" w:sz="0" w:space="0" w:color="auto"/>
        <w:bottom w:val="none" w:sz="0" w:space="0" w:color="auto"/>
        <w:right w:val="none" w:sz="0" w:space="0" w:color="auto"/>
      </w:divBdr>
    </w:div>
    <w:div w:id="1330717746">
      <w:bodyDiv w:val="1"/>
      <w:marLeft w:val="0"/>
      <w:marRight w:val="0"/>
      <w:marTop w:val="0"/>
      <w:marBottom w:val="0"/>
      <w:divBdr>
        <w:top w:val="none" w:sz="0" w:space="0" w:color="auto"/>
        <w:left w:val="none" w:sz="0" w:space="0" w:color="auto"/>
        <w:bottom w:val="none" w:sz="0" w:space="0" w:color="auto"/>
        <w:right w:val="none" w:sz="0" w:space="0" w:color="auto"/>
      </w:divBdr>
    </w:div>
    <w:div w:id="1363900984">
      <w:bodyDiv w:val="1"/>
      <w:marLeft w:val="0"/>
      <w:marRight w:val="0"/>
      <w:marTop w:val="0"/>
      <w:marBottom w:val="0"/>
      <w:divBdr>
        <w:top w:val="none" w:sz="0" w:space="0" w:color="auto"/>
        <w:left w:val="none" w:sz="0" w:space="0" w:color="auto"/>
        <w:bottom w:val="none" w:sz="0" w:space="0" w:color="auto"/>
        <w:right w:val="none" w:sz="0" w:space="0" w:color="auto"/>
      </w:divBdr>
    </w:div>
    <w:div w:id="1513102593">
      <w:bodyDiv w:val="1"/>
      <w:marLeft w:val="0"/>
      <w:marRight w:val="0"/>
      <w:marTop w:val="0"/>
      <w:marBottom w:val="0"/>
      <w:divBdr>
        <w:top w:val="none" w:sz="0" w:space="0" w:color="auto"/>
        <w:left w:val="none" w:sz="0" w:space="0" w:color="auto"/>
        <w:bottom w:val="none" w:sz="0" w:space="0" w:color="auto"/>
        <w:right w:val="none" w:sz="0" w:space="0" w:color="auto"/>
      </w:divBdr>
    </w:div>
    <w:div w:id="1560633122">
      <w:bodyDiv w:val="1"/>
      <w:marLeft w:val="0"/>
      <w:marRight w:val="0"/>
      <w:marTop w:val="0"/>
      <w:marBottom w:val="0"/>
      <w:divBdr>
        <w:top w:val="none" w:sz="0" w:space="0" w:color="auto"/>
        <w:left w:val="none" w:sz="0" w:space="0" w:color="auto"/>
        <w:bottom w:val="none" w:sz="0" w:space="0" w:color="auto"/>
        <w:right w:val="none" w:sz="0" w:space="0" w:color="auto"/>
      </w:divBdr>
    </w:div>
    <w:div w:id="1576746553">
      <w:bodyDiv w:val="1"/>
      <w:marLeft w:val="0"/>
      <w:marRight w:val="0"/>
      <w:marTop w:val="0"/>
      <w:marBottom w:val="0"/>
      <w:divBdr>
        <w:top w:val="none" w:sz="0" w:space="0" w:color="auto"/>
        <w:left w:val="none" w:sz="0" w:space="0" w:color="auto"/>
        <w:bottom w:val="none" w:sz="0" w:space="0" w:color="auto"/>
        <w:right w:val="none" w:sz="0" w:space="0" w:color="auto"/>
      </w:divBdr>
    </w:div>
    <w:div w:id="1615599033">
      <w:bodyDiv w:val="1"/>
      <w:marLeft w:val="0"/>
      <w:marRight w:val="0"/>
      <w:marTop w:val="0"/>
      <w:marBottom w:val="0"/>
      <w:divBdr>
        <w:top w:val="none" w:sz="0" w:space="0" w:color="auto"/>
        <w:left w:val="none" w:sz="0" w:space="0" w:color="auto"/>
        <w:bottom w:val="none" w:sz="0" w:space="0" w:color="auto"/>
        <w:right w:val="none" w:sz="0" w:space="0" w:color="auto"/>
      </w:divBdr>
    </w:div>
    <w:div w:id="1626810409">
      <w:bodyDiv w:val="1"/>
      <w:marLeft w:val="0"/>
      <w:marRight w:val="0"/>
      <w:marTop w:val="0"/>
      <w:marBottom w:val="0"/>
      <w:divBdr>
        <w:top w:val="none" w:sz="0" w:space="0" w:color="auto"/>
        <w:left w:val="none" w:sz="0" w:space="0" w:color="auto"/>
        <w:bottom w:val="none" w:sz="0" w:space="0" w:color="auto"/>
        <w:right w:val="none" w:sz="0" w:space="0" w:color="auto"/>
      </w:divBdr>
    </w:div>
    <w:div w:id="1684237688">
      <w:bodyDiv w:val="1"/>
      <w:marLeft w:val="0"/>
      <w:marRight w:val="0"/>
      <w:marTop w:val="0"/>
      <w:marBottom w:val="0"/>
      <w:divBdr>
        <w:top w:val="none" w:sz="0" w:space="0" w:color="auto"/>
        <w:left w:val="none" w:sz="0" w:space="0" w:color="auto"/>
        <w:bottom w:val="none" w:sz="0" w:space="0" w:color="auto"/>
        <w:right w:val="none" w:sz="0" w:space="0" w:color="auto"/>
      </w:divBdr>
    </w:div>
    <w:div w:id="1693146861">
      <w:bodyDiv w:val="1"/>
      <w:marLeft w:val="0"/>
      <w:marRight w:val="0"/>
      <w:marTop w:val="0"/>
      <w:marBottom w:val="0"/>
      <w:divBdr>
        <w:top w:val="none" w:sz="0" w:space="0" w:color="auto"/>
        <w:left w:val="none" w:sz="0" w:space="0" w:color="auto"/>
        <w:bottom w:val="none" w:sz="0" w:space="0" w:color="auto"/>
        <w:right w:val="none" w:sz="0" w:space="0" w:color="auto"/>
      </w:divBdr>
    </w:div>
    <w:div w:id="1728411449">
      <w:bodyDiv w:val="1"/>
      <w:marLeft w:val="0"/>
      <w:marRight w:val="0"/>
      <w:marTop w:val="0"/>
      <w:marBottom w:val="0"/>
      <w:divBdr>
        <w:top w:val="none" w:sz="0" w:space="0" w:color="auto"/>
        <w:left w:val="none" w:sz="0" w:space="0" w:color="auto"/>
        <w:bottom w:val="none" w:sz="0" w:space="0" w:color="auto"/>
        <w:right w:val="none" w:sz="0" w:space="0" w:color="auto"/>
      </w:divBdr>
    </w:div>
    <w:div w:id="1728914505">
      <w:bodyDiv w:val="1"/>
      <w:marLeft w:val="0"/>
      <w:marRight w:val="0"/>
      <w:marTop w:val="0"/>
      <w:marBottom w:val="0"/>
      <w:divBdr>
        <w:top w:val="none" w:sz="0" w:space="0" w:color="auto"/>
        <w:left w:val="none" w:sz="0" w:space="0" w:color="auto"/>
        <w:bottom w:val="none" w:sz="0" w:space="0" w:color="auto"/>
        <w:right w:val="none" w:sz="0" w:space="0" w:color="auto"/>
      </w:divBdr>
    </w:div>
    <w:div w:id="1736780554">
      <w:bodyDiv w:val="1"/>
      <w:marLeft w:val="0"/>
      <w:marRight w:val="0"/>
      <w:marTop w:val="0"/>
      <w:marBottom w:val="0"/>
      <w:divBdr>
        <w:top w:val="none" w:sz="0" w:space="0" w:color="auto"/>
        <w:left w:val="none" w:sz="0" w:space="0" w:color="auto"/>
        <w:bottom w:val="none" w:sz="0" w:space="0" w:color="auto"/>
        <w:right w:val="none" w:sz="0" w:space="0" w:color="auto"/>
      </w:divBdr>
    </w:div>
    <w:div w:id="1742175429">
      <w:bodyDiv w:val="1"/>
      <w:marLeft w:val="0"/>
      <w:marRight w:val="0"/>
      <w:marTop w:val="0"/>
      <w:marBottom w:val="0"/>
      <w:divBdr>
        <w:top w:val="none" w:sz="0" w:space="0" w:color="auto"/>
        <w:left w:val="none" w:sz="0" w:space="0" w:color="auto"/>
        <w:bottom w:val="none" w:sz="0" w:space="0" w:color="auto"/>
        <w:right w:val="none" w:sz="0" w:space="0" w:color="auto"/>
      </w:divBdr>
    </w:div>
    <w:div w:id="1782795174">
      <w:bodyDiv w:val="1"/>
      <w:marLeft w:val="0"/>
      <w:marRight w:val="0"/>
      <w:marTop w:val="0"/>
      <w:marBottom w:val="0"/>
      <w:divBdr>
        <w:top w:val="none" w:sz="0" w:space="0" w:color="auto"/>
        <w:left w:val="none" w:sz="0" w:space="0" w:color="auto"/>
        <w:bottom w:val="none" w:sz="0" w:space="0" w:color="auto"/>
        <w:right w:val="none" w:sz="0" w:space="0" w:color="auto"/>
      </w:divBdr>
    </w:div>
    <w:div w:id="1784954161">
      <w:bodyDiv w:val="1"/>
      <w:marLeft w:val="0"/>
      <w:marRight w:val="0"/>
      <w:marTop w:val="0"/>
      <w:marBottom w:val="0"/>
      <w:divBdr>
        <w:top w:val="none" w:sz="0" w:space="0" w:color="auto"/>
        <w:left w:val="none" w:sz="0" w:space="0" w:color="auto"/>
        <w:bottom w:val="none" w:sz="0" w:space="0" w:color="auto"/>
        <w:right w:val="none" w:sz="0" w:space="0" w:color="auto"/>
      </w:divBdr>
    </w:div>
    <w:div w:id="1792016556">
      <w:bodyDiv w:val="1"/>
      <w:marLeft w:val="0"/>
      <w:marRight w:val="0"/>
      <w:marTop w:val="0"/>
      <w:marBottom w:val="0"/>
      <w:divBdr>
        <w:top w:val="none" w:sz="0" w:space="0" w:color="auto"/>
        <w:left w:val="none" w:sz="0" w:space="0" w:color="auto"/>
        <w:bottom w:val="none" w:sz="0" w:space="0" w:color="auto"/>
        <w:right w:val="none" w:sz="0" w:space="0" w:color="auto"/>
      </w:divBdr>
    </w:div>
    <w:div w:id="1842892069">
      <w:bodyDiv w:val="1"/>
      <w:marLeft w:val="0"/>
      <w:marRight w:val="0"/>
      <w:marTop w:val="0"/>
      <w:marBottom w:val="0"/>
      <w:divBdr>
        <w:top w:val="none" w:sz="0" w:space="0" w:color="auto"/>
        <w:left w:val="none" w:sz="0" w:space="0" w:color="auto"/>
        <w:bottom w:val="none" w:sz="0" w:space="0" w:color="auto"/>
        <w:right w:val="none" w:sz="0" w:space="0" w:color="auto"/>
      </w:divBdr>
    </w:div>
    <w:div w:id="1844398697">
      <w:bodyDiv w:val="1"/>
      <w:marLeft w:val="0"/>
      <w:marRight w:val="0"/>
      <w:marTop w:val="0"/>
      <w:marBottom w:val="0"/>
      <w:divBdr>
        <w:top w:val="none" w:sz="0" w:space="0" w:color="auto"/>
        <w:left w:val="none" w:sz="0" w:space="0" w:color="auto"/>
        <w:bottom w:val="none" w:sz="0" w:space="0" w:color="auto"/>
        <w:right w:val="none" w:sz="0" w:space="0" w:color="auto"/>
      </w:divBdr>
    </w:div>
    <w:div w:id="1854955202">
      <w:bodyDiv w:val="1"/>
      <w:marLeft w:val="0"/>
      <w:marRight w:val="0"/>
      <w:marTop w:val="0"/>
      <w:marBottom w:val="0"/>
      <w:divBdr>
        <w:top w:val="none" w:sz="0" w:space="0" w:color="auto"/>
        <w:left w:val="none" w:sz="0" w:space="0" w:color="auto"/>
        <w:bottom w:val="none" w:sz="0" w:space="0" w:color="auto"/>
        <w:right w:val="none" w:sz="0" w:space="0" w:color="auto"/>
      </w:divBdr>
    </w:div>
    <w:div w:id="1863738558">
      <w:bodyDiv w:val="1"/>
      <w:marLeft w:val="0"/>
      <w:marRight w:val="0"/>
      <w:marTop w:val="0"/>
      <w:marBottom w:val="0"/>
      <w:divBdr>
        <w:top w:val="none" w:sz="0" w:space="0" w:color="auto"/>
        <w:left w:val="none" w:sz="0" w:space="0" w:color="auto"/>
        <w:bottom w:val="none" w:sz="0" w:space="0" w:color="auto"/>
        <w:right w:val="none" w:sz="0" w:space="0" w:color="auto"/>
      </w:divBdr>
    </w:div>
    <w:div w:id="1867936757">
      <w:bodyDiv w:val="1"/>
      <w:marLeft w:val="0"/>
      <w:marRight w:val="0"/>
      <w:marTop w:val="0"/>
      <w:marBottom w:val="0"/>
      <w:divBdr>
        <w:top w:val="none" w:sz="0" w:space="0" w:color="auto"/>
        <w:left w:val="none" w:sz="0" w:space="0" w:color="auto"/>
        <w:bottom w:val="none" w:sz="0" w:space="0" w:color="auto"/>
        <w:right w:val="none" w:sz="0" w:space="0" w:color="auto"/>
      </w:divBdr>
    </w:div>
    <w:div w:id="1885865537">
      <w:bodyDiv w:val="1"/>
      <w:marLeft w:val="0"/>
      <w:marRight w:val="0"/>
      <w:marTop w:val="0"/>
      <w:marBottom w:val="0"/>
      <w:divBdr>
        <w:top w:val="none" w:sz="0" w:space="0" w:color="auto"/>
        <w:left w:val="none" w:sz="0" w:space="0" w:color="auto"/>
        <w:bottom w:val="none" w:sz="0" w:space="0" w:color="auto"/>
        <w:right w:val="none" w:sz="0" w:space="0" w:color="auto"/>
      </w:divBdr>
    </w:div>
    <w:div w:id="1956017073">
      <w:bodyDiv w:val="1"/>
      <w:marLeft w:val="0"/>
      <w:marRight w:val="0"/>
      <w:marTop w:val="0"/>
      <w:marBottom w:val="0"/>
      <w:divBdr>
        <w:top w:val="none" w:sz="0" w:space="0" w:color="auto"/>
        <w:left w:val="none" w:sz="0" w:space="0" w:color="auto"/>
        <w:bottom w:val="none" w:sz="0" w:space="0" w:color="auto"/>
        <w:right w:val="none" w:sz="0" w:space="0" w:color="auto"/>
      </w:divBdr>
    </w:div>
    <w:div w:id="1963731853">
      <w:bodyDiv w:val="1"/>
      <w:marLeft w:val="0"/>
      <w:marRight w:val="0"/>
      <w:marTop w:val="0"/>
      <w:marBottom w:val="0"/>
      <w:divBdr>
        <w:top w:val="none" w:sz="0" w:space="0" w:color="auto"/>
        <w:left w:val="none" w:sz="0" w:space="0" w:color="auto"/>
        <w:bottom w:val="none" w:sz="0" w:space="0" w:color="auto"/>
        <w:right w:val="none" w:sz="0" w:space="0" w:color="auto"/>
      </w:divBdr>
    </w:div>
    <w:div w:id="2008903762">
      <w:bodyDiv w:val="1"/>
      <w:marLeft w:val="0"/>
      <w:marRight w:val="0"/>
      <w:marTop w:val="0"/>
      <w:marBottom w:val="0"/>
      <w:divBdr>
        <w:top w:val="none" w:sz="0" w:space="0" w:color="auto"/>
        <w:left w:val="none" w:sz="0" w:space="0" w:color="auto"/>
        <w:bottom w:val="none" w:sz="0" w:space="0" w:color="auto"/>
        <w:right w:val="none" w:sz="0" w:space="0" w:color="auto"/>
      </w:divBdr>
    </w:div>
    <w:div w:id="2015692597">
      <w:bodyDiv w:val="1"/>
      <w:marLeft w:val="0"/>
      <w:marRight w:val="0"/>
      <w:marTop w:val="0"/>
      <w:marBottom w:val="0"/>
      <w:divBdr>
        <w:top w:val="none" w:sz="0" w:space="0" w:color="auto"/>
        <w:left w:val="none" w:sz="0" w:space="0" w:color="auto"/>
        <w:bottom w:val="none" w:sz="0" w:space="0" w:color="auto"/>
        <w:right w:val="none" w:sz="0" w:space="0" w:color="auto"/>
      </w:divBdr>
    </w:div>
    <w:div w:id="2034184725">
      <w:bodyDiv w:val="1"/>
      <w:marLeft w:val="0"/>
      <w:marRight w:val="0"/>
      <w:marTop w:val="0"/>
      <w:marBottom w:val="0"/>
      <w:divBdr>
        <w:top w:val="none" w:sz="0" w:space="0" w:color="auto"/>
        <w:left w:val="none" w:sz="0" w:space="0" w:color="auto"/>
        <w:bottom w:val="none" w:sz="0" w:space="0" w:color="auto"/>
        <w:right w:val="none" w:sz="0" w:space="0" w:color="auto"/>
      </w:divBdr>
    </w:div>
    <w:div w:id="2042242458">
      <w:bodyDiv w:val="1"/>
      <w:marLeft w:val="0"/>
      <w:marRight w:val="0"/>
      <w:marTop w:val="0"/>
      <w:marBottom w:val="0"/>
      <w:divBdr>
        <w:top w:val="none" w:sz="0" w:space="0" w:color="auto"/>
        <w:left w:val="none" w:sz="0" w:space="0" w:color="auto"/>
        <w:bottom w:val="none" w:sz="0" w:space="0" w:color="auto"/>
        <w:right w:val="none" w:sz="0" w:space="0" w:color="auto"/>
      </w:divBdr>
    </w:div>
    <w:div w:id="2061442736">
      <w:bodyDiv w:val="1"/>
      <w:marLeft w:val="0"/>
      <w:marRight w:val="0"/>
      <w:marTop w:val="0"/>
      <w:marBottom w:val="0"/>
      <w:divBdr>
        <w:top w:val="none" w:sz="0" w:space="0" w:color="auto"/>
        <w:left w:val="none" w:sz="0" w:space="0" w:color="auto"/>
        <w:bottom w:val="none" w:sz="0" w:space="0" w:color="auto"/>
        <w:right w:val="none" w:sz="0" w:space="0" w:color="auto"/>
      </w:divBdr>
    </w:div>
    <w:div w:id="2106534044">
      <w:bodyDiv w:val="1"/>
      <w:marLeft w:val="0"/>
      <w:marRight w:val="0"/>
      <w:marTop w:val="0"/>
      <w:marBottom w:val="0"/>
      <w:divBdr>
        <w:top w:val="none" w:sz="0" w:space="0" w:color="auto"/>
        <w:left w:val="none" w:sz="0" w:space="0" w:color="auto"/>
        <w:bottom w:val="none" w:sz="0" w:space="0" w:color="auto"/>
        <w:right w:val="none" w:sz="0" w:space="0" w:color="auto"/>
      </w:divBdr>
    </w:div>
    <w:div w:id="2124226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chart" Target="charts/chart8.xml"/><Relationship Id="rId39" Type="http://schemas.openxmlformats.org/officeDocument/2006/relationships/footer" Target="footer9.xml"/><Relationship Id="rId21" Type="http://schemas.openxmlformats.org/officeDocument/2006/relationships/chart" Target="charts/chart3.xml"/><Relationship Id="rId34" Type="http://schemas.openxmlformats.org/officeDocument/2006/relationships/footer" Target="footer8.xml"/><Relationship Id="rId42" Type="http://schemas.openxmlformats.org/officeDocument/2006/relationships/header" Target="header12.xml"/><Relationship Id="rId47" Type="http://schemas.openxmlformats.org/officeDocument/2006/relationships/header" Target="header13.xml"/><Relationship Id="rId50" Type="http://schemas.openxmlformats.org/officeDocument/2006/relationships/footer" Target="footer12.xml"/><Relationship Id="rId55" Type="http://schemas.openxmlformats.org/officeDocument/2006/relationships/footer" Target="footer14.xml"/><Relationship Id="rId63" Type="http://schemas.openxmlformats.org/officeDocument/2006/relationships/header" Target="header18.xml"/><Relationship Id="rId68" Type="http://schemas.openxmlformats.org/officeDocument/2006/relationships/image" Target="media/image19.jpeg"/><Relationship Id="rId76" Type="http://schemas.openxmlformats.org/officeDocument/2006/relationships/image" Target="media/image27.jpeg"/><Relationship Id="rId84" Type="http://schemas.openxmlformats.org/officeDocument/2006/relationships/image" Target="media/image35.jpeg"/><Relationship Id="rId7" Type="http://schemas.openxmlformats.org/officeDocument/2006/relationships/footnotes" Target="footnotes.xml"/><Relationship Id="rId71"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image" Target="media/image2.jpg"/><Relationship Id="rId24" Type="http://schemas.openxmlformats.org/officeDocument/2006/relationships/chart" Target="charts/chart6.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image" Target="media/image7.jpg"/><Relationship Id="rId53" Type="http://schemas.openxmlformats.org/officeDocument/2006/relationships/footer" Target="footer13.xml"/><Relationship Id="rId58" Type="http://schemas.openxmlformats.org/officeDocument/2006/relationships/image" Target="media/image11.jpeg"/><Relationship Id="rId66" Type="http://schemas.openxmlformats.org/officeDocument/2006/relationships/image" Target="media/image17.jpeg"/><Relationship Id="rId74" Type="http://schemas.openxmlformats.org/officeDocument/2006/relationships/image" Target="media/image25.jpeg"/><Relationship Id="rId79" Type="http://schemas.openxmlformats.org/officeDocument/2006/relationships/image" Target="media/image30.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4.jpg"/><Relationship Id="rId82" Type="http://schemas.openxmlformats.org/officeDocument/2006/relationships/image" Target="media/image33.jpe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4.jpeg"/><Relationship Id="rId43" Type="http://schemas.openxmlformats.org/officeDocument/2006/relationships/image" Target="media/image5.jpg"/><Relationship Id="rId48" Type="http://schemas.openxmlformats.org/officeDocument/2006/relationships/footer" Target="footer11.xml"/><Relationship Id="rId56" Type="http://schemas.openxmlformats.org/officeDocument/2006/relationships/header" Target="header17.xml"/><Relationship Id="rId64" Type="http://schemas.openxmlformats.org/officeDocument/2006/relationships/footer" Target="footer15.xml"/><Relationship Id="rId69" Type="http://schemas.openxmlformats.org/officeDocument/2006/relationships/image" Target="media/image20.jpeg"/><Relationship Id="rId77" Type="http://schemas.openxmlformats.org/officeDocument/2006/relationships/image" Target="media/image28.jpg"/><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image" Target="media/image23.jpeg"/><Relationship Id="rId80" Type="http://schemas.openxmlformats.org/officeDocument/2006/relationships/image" Target="media/image31.jpeg"/><Relationship Id="rId85"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chart" Target="charts/chart7.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image" Target="media/image8.jpeg"/><Relationship Id="rId59" Type="http://schemas.openxmlformats.org/officeDocument/2006/relationships/image" Target="media/image12.jpeg"/><Relationship Id="rId67" Type="http://schemas.openxmlformats.org/officeDocument/2006/relationships/image" Target="media/image18.jpeg"/><Relationship Id="rId20" Type="http://schemas.openxmlformats.org/officeDocument/2006/relationships/chart" Target="charts/chart2.xml"/><Relationship Id="rId41" Type="http://schemas.openxmlformats.org/officeDocument/2006/relationships/header" Target="header11.xml"/><Relationship Id="rId54" Type="http://schemas.openxmlformats.org/officeDocument/2006/relationships/header" Target="header16.xml"/><Relationship Id="rId62" Type="http://schemas.openxmlformats.org/officeDocument/2006/relationships/image" Target="media/image15.jpg"/><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header" Target="header5.xml"/><Relationship Id="rId36" Type="http://schemas.openxmlformats.org/officeDocument/2006/relationships/header" Target="header8.xml"/><Relationship Id="rId49" Type="http://schemas.openxmlformats.org/officeDocument/2006/relationships/header" Target="header14.xml"/><Relationship Id="rId57" Type="http://schemas.openxmlformats.org/officeDocument/2006/relationships/image" Target="media/image10.jpeg"/><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image" Target="media/image6.jpg"/><Relationship Id="rId52" Type="http://schemas.openxmlformats.org/officeDocument/2006/relationships/header" Target="header15.xml"/><Relationship Id="rId60" Type="http://schemas.openxmlformats.org/officeDocument/2006/relationships/image" Target="media/image13.jpeg"/><Relationship Id="rId65" Type="http://schemas.openxmlformats.org/officeDocument/2006/relationships/image" Target="media/image16.jpeg"/><Relationship Id="rId73" Type="http://schemas.openxmlformats.org/officeDocument/2006/relationships/image" Target="media/image24.jpeg"/><Relationship Id="rId78" Type="http://schemas.openxmlformats.org/officeDocument/2006/relationships/image" Target="media/image29.jpg"/><Relationship Id="rId81" Type="http://schemas.openxmlformats.org/officeDocument/2006/relationships/image" Target="media/image32.jpe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Pretest</c:v>
                </c:pt>
              </c:strCache>
            </c:strRef>
          </c:tx>
          <c:invertIfNegative val="0"/>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1.9</c:v>
                </c:pt>
                <c:pt idx="1">
                  <c:v>1.55</c:v>
                </c:pt>
                <c:pt idx="2">
                  <c:v>1.35</c:v>
                </c:pt>
                <c:pt idx="3">
                  <c:v>1.85</c:v>
                </c:pt>
                <c:pt idx="4">
                  <c:v>1.65</c:v>
                </c:pt>
                <c:pt idx="5">
                  <c:v>1.4</c:v>
                </c:pt>
                <c:pt idx="6">
                  <c:v>1.55</c:v>
                </c:pt>
              </c:numCache>
            </c:numRef>
          </c:val>
        </c:ser>
        <c:ser>
          <c:idx val="1"/>
          <c:order val="1"/>
          <c:tx>
            <c:strRef>
              <c:f>Sheet1!$C$1</c:f>
              <c:strCache>
                <c:ptCount val="1"/>
                <c:pt idx="0">
                  <c:v>Postest</c:v>
                </c:pt>
              </c:strCache>
            </c:strRef>
          </c:tx>
          <c:invertIfNegative val="0"/>
          <c:cat>
            <c:numRef>
              <c:f>Sheet1!$A$2:$A$8</c:f>
              <c:numCache>
                <c:formatCode>General</c:formatCode>
                <c:ptCount val="7"/>
                <c:pt idx="0">
                  <c:v>1</c:v>
                </c:pt>
                <c:pt idx="1">
                  <c:v>2</c:v>
                </c:pt>
                <c:pt idx="2">
                  <c:v>3</c:v>
                </c:pt>
                <c:pt idx="3">
                  <c:v>4</c:v>
                </c:pt>
                <c:pt idx="4">
                  <c:v>5</c:v>
                </c:pt>
                <c:pt idx="5">
                  <c:v>6</c:v>
                </c:pt>
                <c:pt idx="6">
                  <c:v>7</c:v>
                </c:pt>
              </c:numCache>
            </c:numRef>
          </c:cat>
          <c:val>
            <c:numRef>
              <c:f>Sheet1!$C$2:$C$8</c:f>
              <c:numCache>
                <c:formatCode>General</c:formatCode>
                <c:ptCount val="7"/>
                <c:pt idx="0">
                  <c:v>4.25</c:v>
                </c:pt>
                <c:pt idx="1">
                  <c:v>3.7</c:v>
                </c:pt>
                <c:pt idx="2">
                  <c:v>3.65</c:v>
                </c:pt>
                <c:pt idx="3">
                  <c:v>4.2</c:v>
                </c:pt>
                <c:pt idx="4">
                  <c:v>4.0999999999999996</c:v>
                </c:pt>
                <c:pt idx="5">
                  <c:v>3.8</c:v>
                </c:pt>
                <c:pt idx="6">
                  <c:v>3.65</c:v>
                </c:pt>
              </c:numCache>
            </c:numRef>
          </c:val>
        </c:ser>
        <c:dLbls>
          <c:showLegendKey val="0"/>
          <c:showVal val="0"/>
          <c:showCatName val="0"/>
          <c:showSerName val="0"/>
          <c:showPercent val="0"/>
          <c:showBubbleSize val="0"/>
        </c:dLbls>
        <c:gapWidth val="150"/>
        <c:axId val="69800320"/>
        <c:axId val="69801856"/>
      </c:barChart>
      <c:catAx>
        <c:axId val="6980032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id-ID"/>
          </a:p>
        </c:txPr>
        <c:crossAx val="69801856"/>
        <c:crosses val="autoZero"/>
        <c:auto val="1"/>
        <c:lblAlgn val="ctr"/>
        <c:lblOffset val="100"/>
        <c:noMultiLvlLbl val="0"/>
      </c:catAx>
      <c:valAx>
        <c:axId val="6980185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id-ID"/>
          </a:p>
        </c:txPr>
        <c:crossAx val="69800320"/>
        <c:crosses val="autoZero"/>
        <c:crossBetween val="between"/>
      </c:valAx>
    </c:plotArea>
    <c:legend>
      <c:legendPos val="r"/>
      <c:overlay val="0"/>
      <c:txPr>
        <a:bodyPr/>
        <a:lstStyle/>
        <a:p>
          <a:pPr>
            <a:defRPr>
              <a:latin typeface="Times New Roman" pitchFamily="18" charset="0"/>
              <a:cs typeface="Times New Roman" pitchFamily="18" charset="0"/>
            </a:defRPr>
          </a:pPr>
          <a:endParaRPr lang="id-ID"/>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Pretest</c:v>
                </c:pt>
              </c:strCache>
            </c:strRef>
          </c:tx>
          <c:invertIfNegative val="0"/>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1.9</c:v>
                </c:pt>
                <c:pt idx="1">
                  <c:v>1.65</c:v>
                </c:pt>
                <c:pt idx="2">
                  <c:v>1.65</c:v>
                </c:pt>
                <c:pt idx="3">
                  <c:v>1.8</c:v>
                </c:pt>
                <c:pt idx="4">
                  <c:v>1.65</c:v>
                </c:pt>
                <c:pt idx="5">
                  <c:v>1.55</c:v>
                </c:pt>
                <c:pt idx="6">
                  <c:v>1.6</c:v>
                </c:pt>
              </c:numCache>
            </c:numRef>
          </c:val>
        </c:ser>
        <c:ser>
          <c:idx val="1"/>
          <c:order val="1"/>
          <c:tx>
            <c:strRef>
              <c:f>Sheet1!$C$1</c:f>
              <c:strCache>
                <c:ptCount val="1"/>
                <c:pt idx="0">
                  <c:v>Postest</c:v>
                </c:pt>
              </c:strCache>
            </c:strRef>
          </c:tx>
          <c:invertIfNegative val="0"/>
          <c:cat>
            <c:numRef>
              <c:f>Sheet1!$A$2:$A$8</c:f>
              <c:numCache>
                <c:formatCode>General</c:formatCode>
                <c:ptCount val="7"/>
                <c:pt idx="0">
                  <c:v>1</c:v>
                </c:pt>
                <c:pt idx="1">
                  <c:v>2</c:v>
                </c:pt>
                <c:pt idx="2">
                  <c:v>3</c:v>
                </c:pt>
                <c:pt idx="3">
                  <c:v>4</c:v>
                </c:pt>
                <c:pt idx="4">
                  <c:v>5</c:v>
                </c:pt>
                <c:pt idx="5">
                  <c:v>6</c:v>
                </c:pt>
                <c:pt idx="6">
                  <c:v>7</c:v>
                </c:pt>
              </c:numCache>
            </c:numRef>
          </c:cat>
          <c:val>
            <c:numRef>
              <c:f>Sheet1!$C$2:$C$8</c:f>
              <c:numCache>
                <c:formatCode>General</c:formatCode>
                <c:ptCount val="7"/>
                <c:pt idx="0">
                  <c:v>3.2</c:v>
                </c:pt>
                <c:pt idx="1">
                  <c:v>2.5</c:v>
                </c:pt>
                <c:pt idx="2">
                  <c:v>2.5</c:v>
                </c:pt>
                <c:pt idx="3">
                  <c:v>3</c:v>
                </c:pt>
                <c:pt idx="4">
                  <c:v>2.85</c:v>
                </c:pt>
                <c:pt idx="5">
                  <c:v>2.5499999999999998</c:v>
                </c:pt>
              </c:numCache>
            </c:numRef>
          </c:val>
        </c:ser>
        <c:dLbls>
          <c:showLegendKey val="0"/>
          <c:showVal val="0"/>
          <c:showCatName val="0"/>
          <c:showSerName val="0"/>
          <c:showPercent val="0"/>
          <c:showBubbleSize val="0"/>
        </c:dLbls>
        <c:gapWidth val="150"/>
        <c:axId val="115205632"/>
        <c:axId val="115207552"/>
      </c:barChart>
      <c:catAx>
        <c:axId val="11520563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id-ID"/>
          </a:p>
        </c:txPr>
        <c:crossAx val="115207552"/>
        <c:crosses val="autoZero"/>
        <c:auto val="1"/>
        <c:lblAlgn val="ctr"/>
        <c:lblOffset val="100"/>
        <c:noMultiLvlLbl val="0"/>
      </c:catAx>
      <c:valAx>
        <c:axId val="11520755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id-ID"/>
          </a:p>
        </c:txPr>
        <c:crossAx val="115205632"/>
        <c:crosses val="autoZero"/>
        <c:crossBetween val="between"/>
      </c:valAx>
    </c:plotArea>
    <c:legend>
      <c:legendPos val="r"/>
      <c:overlay val="0"/>
      <c:txPr>
        <a:bodyPr/>
        <a:lstStyle/>
        <a:p>
          <a:pPr>
            <a:defRPr>
              <a:latin typeface="Times New Roman" pitchFamily="18" charset="0"/>
              <a:cs typeface="Times New Roman" pitchFamily="18" charset="0"/>
            </a:defRPr>
          </a:pPr>
          <a:endParaRPr lang="id-ID"/>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Eksperimen</c:v>
                </c:pt>
              </c:strCache>
            </c:strRef>
          </c:tx>
          <c:cat>
            <c:strRef>
              <c:f>Sheet1!$A$2:$A$7</c:f>
              <c:strCache>
                <c:ptCount val="6"/>
                <c:pt idx="0">
                  <c:v>Pretest</c:v>
                </c:pt>
                <c:pt idx="1">
                  <c:v>1</c:v>
                </c:pt>
                <c:pt idx="2">
                  <c:v>2</c:v>
                </c:pt>
                <c:pt idx="3">
                  <c:v>3</c:v>
                </c:pt>
                <c:pt idx="4">
                  <c:v>4</c:v>
                </c:pt>
                <c:pt idx="5">
                  <c:v>Postest</c:v>
                </c:pt>
              </c:strCache>
            </c:strRef>
          </c:cat>
          <c:val>
            <c:numRef>
              <c:f>Sheet1!$B$2:$B$7</c:f>
              <c:numCache>
                <c:formatCode>General</c:formatCode>
                <c:ptCount val="6"/>
                <c:pt idx="0">
                  <c:v>31.6</c:v>
                </c:pt>
                <c:pt idx="1">
                  <c:v>38.65</c:v>
                </c:pt>
                <c:pt idx="2">
                  <c:v>48.65</c:v>
                </c:pt>
                <c:pt idx="3">
                  <c:v>59.25</c:v>
                </c:pt>
                <c:pt idx="4">
                  <c:v>68.349999999999994</c:v>
                </c:pt>
                <c:pt idx="5">
                  <c:v>77.349999999999994</c:v>
                </c:pt>
              </c:numCache>
            </c:numRef>
          </c:val>
          <c:smooth val="0"/>
        </c:ser>
        <c:ser>
          <c:idx val="1"/>
          <c:order val="1"/>
          <c:tx>
            <c:strRef>
              <c:f>Sheet1!$C$1</c:f>
              <c:strCache>
                <c:ptCount val="1"/>
                <c:pt idx="0">
                  <c:v>Kontrol</c:v>
                </c:pt>
              </c:strCache>
            </c:strRef>
          </c:tx>
          <c:cat>
            <c:strRef>
              <c:f>Sheet1!$A$2:$A$7</c:f>
              <c:strCache>
                <c:ptCount val="6"/>
                <c:pt idx="0">
                  <c:v>Pretest</c:v>
                </c:pt>
                <c:pt idx="1">
                  <c:v>1</c:v>
                </c:pt>
                <c:pt idx="2">
                  <c:v>2</c:v>
                </c:pt>
                <c:pt idx="3">
                  <c:v>3</c:v>
                </c:pt>
                <c:pt idx="4">
                  <c:v>4</c:v>
                </c:pt>
                <c:pt idx="5">
                  <c:v>Postest</c:v>
                </c:pt>
              </c:strCache>
            </c:strRef>
          </c:cat>
          <c:val>
            <c:numRef>
              <c:f>Sheet1!$C$2:$C$7</c:f>
              <c:numCache>
                <c:formatCode>General</c:formatCode>
                <c:ptCount val="6"/>
                <c:pt idx="0">
                  <c:v>33.200000000000003</c:v>
                </c:pt>
                <c:pt idx="1">
                  <c:v>37.35</c:v>
                </c:pt>
                <c:pt idx="2">
                  <c:v>42.2</c:v>
                </c:pt>
                <c:pt idx="3">
                  <c:v>46.55</c:v>
                </c:pt>
                <c:pt idx="4">
                  <c:v>50.2</c:v>
                </c:pt>
                <c:pt idx="5">
                  <c:v>54.1</c:v>
                </c:pt>
              </c:numCache>
            </c:numRef>
          </c:val>
          <c:smooth val="0"/>
        </c:ser>
        <c:dLbls>
          <c:showLegendKey val="0"/>
          <c:showVal val="0"/>
          <c:showCatName val="0"/>
          <c:showSerName val="0"/>
          <c:showPercent val="0"/>
          <c:showBubbleSize val="0"/>
        </c:dLbls>
        <c:marker val="1"/>
        <c:smooth val="0"/>
        <c:axId val="120223232"/>
        <c:axId val="120224768"/>
      </c:lineChart>
      <c:catAx>
        <c:axId val="12022323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id-ID"/>
          </a:p>
        </c:txPr>
        <c:crossAx val="120224768"/>
        <c:crosses val="autoZero"/>
        <c:auto val="1"/>
        <c:lblAlgn val="ctr"/>
        <c:lblOffset val="100"/>
        <c:noMultiLvlLbl val="0"/>
      </c:catAx>
      <c:valAx>
        <c:axId val="12022476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id-ID"/>
          </a:p>
        </c:txPr>
        <c:crossAx val="120223232"/>
        <c:crosses val="autoZero"/>
        <c:crossBetween val="between"/>
      </c:valAx>
    </c:plotArea>
    <c:legend>
      <c:legendPos val="r"/>
      <c:layout>
        <c:manualLayout>
          <c:xMode val="edge"/>
          <c:yMode val="edge"/>
          <c:x val="0.65323534292505159"/>
          <c:y val="0.35278719936834552"/>
          <c:w val="0.32186852680759304"/>
          <c:h val="0.22113009337605347"/>
        </c:manualLayout>
      </c:layout>
      <c:overlay val="0"/>
      <c:txPr>
        <a:bodyPr/>
        <a:lstStyle/>
        <a:p>
          <a:pPr>
            <a:defRPr>
              <a:latin typeface="Times New Roman" pitchFamily="18" charset="0"/>
              <a:cs typeface="Times New Roman" pitchFamily="18" charset="0"/>
            </a:defRPr>
          </a:pPr>
          <a:endParaRPr lang="id-ID"/>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tx>
                <c:rich>
                  <a:bodyPr/>
                  <a:lstStyle/>
                  <a:p>
                    <a:r>
                      <a:rPr lang="en-US">
                        <a:latin typeface="Times New Roman" pitchFamily="18" charset="0"/>
                        <a:cs typeface="Times New Roman" pitchFamily="18" charset="0"/>
                      </a:rPr>
                      <a:t>Baik
20%</a:t>
                    </a:r>
                  </a:p>
                </c:rich>
              </c:tx>
              <c:showLegendKey val="0"/>
              <c:showVal val="0"/>
              <c:showCatName val="1"/>
              <c:showSerName val="0"/>
              <c:showPercent val="1"/>
              <c:showBubbleSize val="0"/>
            </c:dLbl>
            <c:dLbl>
              <c:idx val="1"/>
              <c:layout>
                <c:manualLayout>
                  <c:x val="0.26162271618574257"/>
                  <c:y val="-3.3183909773706948E-3"/>
                </c:manualLayout>
              </c:layout>
              <c:tx>
                <c:rich>
                  <a:bodyPr/>
                  <a:lstStyle/>
                  <a:p>
                    <a:r>
                      <a:rPr lang="en-US">
                        <a:latin typeface="Times New Roman" pitchFamily="18" charset="0"/>
                        <a:cs typeface="Times New Roman" pitchFamily="18" charset="0"/>
                      </a:rPr>
                      <a:t>Kurang Baik
55%</a:t>
                    </a:r>
                  </a:p>
                </c:rich>
              </c:tx>
              <c:showLegendKey val="0"/>
              <c:showVal val="0"/>
              <c:showCatName val="1"/>
              <c:showSerName val="0"/>
              <c:showPercent val="1"/>
              <c:showBubbleSize val="0"/>
            </c:dLbl>
            <c:dLbl>
              <c:idx val="2"/>
              <c:layout>
                <c:manualLayout>
                  <c:x val="-0.1218546325346232"/>
                  <c:y val="5.2904546710822987E-2"/>
                </c:manualLayout>
              </c:layout>
              <c:tx>
                <c:rich>
                  <a:bodyPr/>
                  <a:lstStyle/>
                  <a:p>
                    <a:r>
                      <a:rPr lang="en-US">
                        <a:latin typeface="Times New Roman" pitchFamily="18" charset="0"/>
                        <a:cs typeface="Times New Roman" pitchFamily="18" charset="0"/>
                      </a:rPr>
                      <a:t>Sangat Kurang
25%</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Sheet1!$A$2:$A$4</c:f>
              <c:strCache>
                <c:ptCount val="3"/>
                <c:pt idx="0">
                  <c:v>Baik</c:v>
                </c:pt>
                <c:pt idx="1">
                  <c:v>Kurang Baik</c:v>
                </c:pt>
                <c:pt idx="2">
                  <c:v>Sangat Kurang</c:v>
                </c:pt>
              </c:strCache>
            </c:strRef>
          </c:cat>
          <c:val>
            <c:numRef>
              <c:f>Sheet1!$B$2:$B$4</c:f>
              <c:numCache>
                <c:formatCode>0%</c:formatCode>
                <c:ptCount val="3"/>
                <c:pt idx="0">
                  <c:v>0.2</c:v>
                </c:pt>
                <c:pt idx="1">
                  <c:v>0.55000000000000004</c:v>
                </c:pt>
                <c:pt idx="2">
                  <c:v>0.25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layout>
                <c:manualLayout>
                  <c:x val="9.9927348262753707E-2"/>
                  <c:y val="-3.5409035409035408E-2"/>
                </c:manualLayout>
              </c:layout>
              <c:tx>
                <c:rich>
                  <a:bodyPr/>
                  <a:lstStyle/>
                  <a:p>
                    <a:r>
                      <a:rPr lang="en-US">
                        <a:latin typeface="Times New Roman" pitchFamily="18" charset="0"/>
                        <a:cs typeface="Times New Roman" pitchFamily="18" charset="0"/>
                      </a:rPr>
                      <a:t>Kurang Baik
80%</a:t>
                    </a:r>
                  </a:p>
                </c:rich>
              </c:tx>
              <c:showLegendKey val="0"/>
              <c:showVal val="0"/>
              <c:showCatName val="1"/>
              <c:showSerName val="0"/>
              <c:showPercent val="1"/>
              <c:showBubbleSize val="0"/>
            </c:dLbl>
            <c:dLbl>
              <c:idx val="1"/>
              <c:layout>
                <c:manualLayout>
                  <c:x val="-8.3233025308835265E-2"/>
                  <c:y val="5.5182622291066477E-2"/>
                </c:manualLayout>
              </c:layout>
              <c:tx>
                <c:rich>
                  <a:bodyPr/>
                  <a:lstStyle/>
                  <a:p>
                    <a:r>
                      <a:rPr lang="en-US">
                        <a:latin typeface="Times New Roman" pitchFamily="18" charset="0"/>
                        <a:cs typeface="Times New Roman" pitchFamily="18" charset="0"/>
                      </a:rPr>
                      <a:t>Cukup Baik
20%</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Sheet1!$A$2:$A$3</c:f>
              <c:strCache>
                <c:ptCount val="2"/>
                <c:pt idx="0">
                  <c:v>Kurang Baik</c:v>
                </c:pt>
                <c:pt idx="1">
                  <c:v>Cukup Baik</c:v>
                </c:pt>
              </c:strCache>
            </c:strRef>
          </c:cat>
          <c:val>
            <c:numRef>
              <c:f>Sheet1!$B$2:$B$3</c:f>
              <c:numCache>
                <c:formatCode>0%</c:formatCode>
                <c:ptCount val="2"/>
                <c:pt idx="0">
                  <c:v>0.8</c:v>
                </c:pt>
                <c:pt idx="1">
                  <c:v>0.2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layout>
                <c:manualLayout>
                  <c:x val="2.8940709334410123E-2"/>
                  <c:y val="-2.0606107163433838E-2"/>
                </c:manualLayout>
              </c:layout>
              <c:showLegendKey val="0"/>
              <c:showVal val="0"/>
              <c:showCatName val="1"/>
              <c:showSerName val="0"/>
              <c:showPercent val="1"/>
              <c:showBubbleSize val="0"/>
            </c:dLbl>
            <c:dLbl>
              <c:idx val="1"/>
              <c:layout>
                <c:manualLayout>
                  <c:x val="-6.565145702940979E-2"/>
                  <c:y val="5.0265509290905099E-2"/>
                </c:manualLayout>
              </c:layout>
              <c:showLegendKey val="0"/>
              <c:showVal val="0"/>
              <c:showCatName val="1"/>
              <c:showSerName val="0"/>
              <c:showPercent val="1"/>
              <c:showBubbleSize val="0"/>
            </c:dLbl>
            <c:txPr>
              <a:bodyPr/>
              <a:lstStyle/>
              <a:p>
                <a:pPr>
                  <a:defRPr>
                    <a:latin typeface="Times New Roman" pitchFamily="18" charset="0"/>
                    <a:cs typeface="Times New Roman" pitchFamily="18" charset="0"/>
                  </a:defRPr>
                </a:pPr>
                <a:endParaRPr lang="id-ID"/>
              </a:p>
            </c:txPr>
            <c:showLegendKey val="0"/>
            <c:showVal val="0"/>
            <c:showCatName val="1"/>
            <c:showSerName val="0"/>
            <c:showPercent val="1"/>
            <c:showBubbleSize val="0"/>
            <c:showLeaderLines val="1"/>
          </c:dLbls>
          <c:cat>
            <c:strRef>
              <c:f>Sheet1!$A$2:$A$3</c:f>
              <c:strCache>
                <c:ptCount val="2"/>
                <c:pt idx="0">
                  <c:v>Sangat Baik</c:v>
                </c:pt>
                <c:pt idx="1">
                  <c:v>Baik</c:v>
                </c:pt>
              </c:strCache>
            </c:strRef>
          </c:cat>
          <c:val>
            <c:numRef>
              <c:f>Sheet1!$B$2:$B$3</c:f>
              <c:numCache>
                <c:formatCode>0%</c:formatCode>
                <c:ptCount val="2"/>
                <c:pt idx="0">
                  <c:v>0.4</c:v>
                </c:pt>
                <c:pt idx="1">
                  <c:v>0.6</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tx>
                <c:rich>
                  <a:bodyPr/>
                  <a:lstStyle/>
                  <a:p>
                    <a:r>
                      <a:rPr lang="en-US">
                        <a:latin typeface="Times New Roman" pitchFamily="18" charset="0"/>
                        <a:cs typeface="Times New Roman" pitchFamily="18" charset="0"/>
                      </a:rPr>
                      <a:t>Baik
20%</a:t>
                    </a:r>
                  </a:p>
                </c:rich>
              </c:tx>
              <c:showLegendKey val="0"/>
              <c:showVal val="0"/>
              <c:showCatName val="1"/>
              <c:showSerName val="0"/>
              <c:showPercent val="1"/>
              <c:showBubbleSize val="0"/>
            </c:dLbl>
            <c:dLbl>
              <c:idx val="1"/>
              <c:layout>
                <c:manualLayout>
                  <c:x val="-0.12539584292494252"/>
                  <c:y val="-0.2309049186587071"/>
                </c:manualLayout>
              </c:layout>
              <c:tx>
                <c:rich>
                  <a:bodyPr/>
                  <a:lstStyle/>
                  <a:p>
                    <a:r>
                      <a:rPr lang="en-US">
                        <a:latin typeface="Times New Roman" pitchFamily="18" charset="0"/>
                        <a:cs typeface="Times New Roman" pitchFamily="18" charset="0"/>
                      </a:rPr>
                      <a:t>Cukup Baik
80%</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Sheet1!$A$2:$A$3</c:f>
              <c:strCache>
                <c:ptCount val="2"/>
                <c:pt idx="0">
                  <c:v>Baik</c:v>
                </c:pt>
                <c:pt idx="1">
                  <c:v>Cukup Baik</c:v>
                </c:pt>
              </c:strCache>
            </c:strRef>
          </c:cat>
          <c:val>
            <c:numRef>
              <c:f>Sheet1!$B$2:$B$3</c:f>
              <c:numCache>
                <c:formatCode>0%</c:formatCode>
                <c:ptCount val="2"/>
                <c:pt idx="0">
                  <c:v>0.2</c:v>
                </c:pt>
                <c:pt idx="1">
                  <c:v>0.8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Series 1</c:v>
                </c:pt>
              </c:strCache>
            </c:strRef>
          </c:tx>
          <c:invertIfNegative val="0"/>
          <c:cat>
            <c:strRef>
              <c:f>Sheet1!$A$2:$A$3</c:f>
              <c:strCache>
                <c:ptCount val="2"/>
                <c:pt idx="0">
                  <c:v>Eksperimen</c:v>
                </c:pt>
                <c:pt idx="1">
                  <c:v>Kontrol</c:v>
                </c:pt>
              </c:strCache>
            </c:strRef>
          </c:cat>
          <c:val>
            <c:numRef>
              <c:f>Sheet1!$B$2:$B$3</c:f>
              <c:numCache>
                <c:formatCode>General</c:formatCode>
                <c:ptCount val="2"/>
                <c:pt idx="0">
                  <c:v>68</c:v>
                </c:pt>
                <c:pt idx="1">
                  <c:v>32</c:v>
                </c:pt>
              </c:numCache>
            </c:numRef>
          </c:val>
        </c:ser>
        <c:dLbls>
          <c:showLegendKey val="0"/>
          <c:showVal val="0"/>
          <c:showCatName val="0"/>
          <c:showSerName val="0"/>
          <c:showPercent val="0"/>
          <c:showBubbleSize val="0"/>
        </c:dLbls>
        <c:gapWidth val="55"/>
        <c:gapDepth val="55"/>
        <c:shape val="box"/>
        <c:axId val="42448384"/>
        <c:axId val="42449920"/>
        <c:axId val="0"/>
      </c:bar3DChart>
      <c:catAx>
        <c:axId val="42448384"/>
        <c:scaling>
          <c:orientation val="minMax"/>
        </c:scaling>
        <c:delete val="0"/>
        <c:axPos val="b"/>
        <c:majorTickMark val="none"/>
        <c:minorTickMark val="none"/>
        <c:tickLblPos val="nextTo"/>
        <c:txPr>
          <a:bodyPr/>
          <a:lstStyle/>
          <a:p>
            <a:pPr>
              <a:defRPr sz="1200">
                <a:latin typeface="Times New Roman" pitchFamily="18" charset="0"/>
                <a:cs typeface="Times New Roman" pitchFamily="18" charset="0"/>
              </a:defRPr>
            </a:pPr>
            <a:endParaRPr lang="id-ID"/>
          </a:p>
        </c:txPr>
        <c:crossAx val="42449920"/>
        <c:crosses val="autoZero"/>
        <c:auto val="1"/>
        <c:lblAlgn val="ctr"/>
        <c:lblOffset val="100"/>
        <c:noMultiLvlLbl val="0"/>
      </c:catAx>
      <c:valAx>
        <c:axId val="42449920"/>
        <c:scaling>
          <c:orientation val="minMax"/>
        </c:scaling>
        <c:delete val="0"/>
        <c:axPos val="l"/>
        <c:majorGridlines/>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id-ID"/>
          </a:p>
        </c:txPr>
        <c:crossAx val="424483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27982-562C-4EE6-9E0B-95D66D9B1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33912</Words>
  <Characters>193305</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cp:revision>
  <cp:lastPrinted>2024-09-05T15:06:00Z</cp:lastPrinted>
  <dcterms:created xsi:type="dcterms:W3CDTF">2024-09-04T04:59:00Z</dcterms:created>
  <dcterms:modified xsi:type="dcterms:W3CDTF">2024-09-05T15:07:00Z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74831788a57c42b6b18274b3cd346e23</vt:lpwstr>
  </property>
</Properties>
</file>