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FDC4D1" w14:textId="39E7110E" w:rsidR="00770E49" w:rsidRDefault="00770E49" w:rsidP="00770E49">
      <w:pPr>
        <w:spacing w:line="360" w:lineRule="auto"/>
        <w:jc w:val="center"/>
        <w:rPr>
          <w:rFonts w:ascii="Times New Roman" w:hAnsi="Times New Roman" w:cs="Times New Roman"/>
          <w:b/>
          <w:bCs/>
          <w:sz w:val="28"/>
          <w:szCs w:val="28"/>
          <w:lang w:val="en-ID"/>
        </w:rPr>
      </w:pPr>
      <w:r w:rsidRPr="007F3014">
        <w:rPr>
          <w:rFonts w:ascii="Times New Roman" w:hAnsi="Times New Roman" w:cs="Times New Roman"/>
          <w:b/>
          <w:bCs/>
          <w:sz w:val="28"/>
          <w:szCs w:val="28"/>
          <w:lang w:val="en-ID"/>
        </w:rPr>
        <w:t>SELF-REGULATED LEARNING BEHAVIORS</w:t>
      </w:r>
      <w:r w:rsidR="00D3251D">
        <w:rPr>
          <w:rFonts w:ascii="Times New Roman" w:hAnsi="Times New Roman" w:cs="Times New Roman"/>
          <w:b/>
          <w:bCs/>
          <w:sz w:val="28"/>
          <w:szCs w:val="28"/>
          <w:lang w:val="en-ID"/>
        </w:rPr>
        <w:t xml:space="preserve"> STRATEGY</w:t>
      </w:r>
      <w:r w:rsidRPr="007F3014">
        <w:rPr>
          <w:rFonts w:ascii="Times New Roman" w:hAnsi="Times New Roman" w:cs="Times New Roman"/>
          <w:b/>
          <w:bCs/>
          <w:sz w:val="28"/>
          <w:szCs w:val="28"/>
          <w:lang w:val="en-ID"/>
        </w:rPr>
        <w:t xml:space="preserve"> IN ENHANCING </w:t>
      </w:r>
      <w:r w:rsidR="00D3251D">
        <w:rPr>
          <w:rFonts w:ascii="Times New Roman" w:hAnsi="Times New Roman" w:cs="Times New Roman"/>
          <w:b/>
          <w:bCs/>
          <w:sz w:val="28"/>
          <w:szCs w:val="28"/>
          <w:lang w:val="en-ID"/>
        </w:rPr>
        <w:t xml:space="preserve">STUDENTS’ </w:t>
      </w:r>
      <w:r w:rsidRPr="007F3014">
        <w:rPr>
          <w:rFonts w:ascii="Times New Roman" w:hAnsi="Times New Roman" w:cs="Times New Roman"/>
          <w:b/>
          <w:bCs/>
          <w:sz w:val="28"/>
          <w:szCs w:val="28"/>
          <w:lang w:val="en-ID"/>
        </w:rPr>
        <w:t xml:space="preserve">ORAL PRESENTATION SKILLS </w:t>
      </w:r>
      <w:r>
        <w:rPr>
          <w:rFonts w:ascii="Times New Roman" w:hAnsi="Times New Roman" w:cs="Times New Roman"/>
          <w:b/>
          <w:bCs/>
          <w:sz w:val="28"/>
          <w:szCs w:val="28"/>
          <w:lang w:val="en-ID"/>
        </w:rPr>
        <w:t xml:space="preserve"> </w:t>
      </w:r>
      <w:r w:rsidRPr="007F3014">
        <w:rPr>
          <w:rFonts w:ascii="Times New Roman" w:hAnsi="Times New Roman" w:cs="Times New Roman"/>
          <w:b/>
          <w:bCs/>
          <w:sz w:val="28"/>
          <w:szCs w:val="28"/>
          <w:lang w:val="en-ID"/>
        </w:rPr>
        <w:t>IN ENGLISH CLASS</w:t>
      </w:r>
    </w:p>
    <w:p w14:paraId="7174392D" w14:textId="77777777" w:rsidR="00770E49" w:rsidRPr="007F3014" w:rsidRDefault="00770E49" w:rsidP="00770E49">
      <w:pPr>
        <w:spacing w:line="360" w:lineRule="auto"/>
        <w:jc w:val="center"/>
        <w:rPr>
          <w:rFonts w:ascii="Times New Roman" w:hAnsi="Times New Roman" w:cs="Times New Roman"/>
          <w:b/>
          <w:bCs/>
          <w:sz w:val="28"/>
          <w:szCs w:val="28"/>
          <w:lang w:val="en-ID"/>
        </w:rPr>
      </w:pPr>
    </w:p>
    <w:p w14:paraId="12C2567B" w14:textId="77777777" w:rsidR="00770E49" w:rsidRPr="004F55D5" w:rsidRDefault="00770E49" w:rsidP="00770E49">
      <w:pPr>
        <w:jc w:val="center"/>
        <w:rPr>
          <w:rFonts w:ascii="Times New Roman" w:hAnsi="Times New Roman" w:cs="Times New Roman"/>
          <w:b/>
          <w:bCs/>
          <w:sz w:val="24"/>
          <w:szCs w:val="24"/>
          <w:lang w:val="en-ID"/>
        </w:rPr>
      </w:pPr>
      <w:r w:rsidRPr="004F55D5">
        <w:rPr>
          <w:rFonts w:ascii="Times New Roman" w:hAnsi="Times New Roman" w:cs="Times New Roman"/>
          <w:b/>
          <w:bCs/>
          <w:sz w:val="24"/>
          <w:szCs w:val="24"/>
          <w:lang w:val="en-ID"/>
        </w:rPr>
        <w:t xml:space="preserve">A </w:t>
      </w:r>
      <w:r>
        <w:rPr>
          <w:rFonts w:ascii="Times New Roman" w:hAnsi="Times New Roman" w:cs="Times New Roman"/>
          <w:b/>
          <w:bCs/>
          <w:sz w:val="24"/>
          <w:szCs w:val="24"/>
          <w:lang w:val="en-ID"/>
        </w:rPr>
        <w:t>THESIS</w:t>
      </w:r>
    </w:p>
    <w:p w14:paraId="447C6C26" w14:textId="77777777" w:rsidR="00770E49" w:rsidRDefault="00770E49" w:rsidP="00770E49">
      <w:pPr>
        <w:spacing w:line="360" w:lineRule="auto"/>
        <w:jc w:val="center"/>
        <w:rPr>
          <w:rFonts w:ascii="Times New Roman" w:hAnsi="Times New Roman" w:cs="Times New Roman"/>
          <w:sz w:val="24"/>
          <w:szCs w:val="24"/>
        </w:rPr>
      </w:pPr>
      <w:r w:rsidRPr="007F3014">
        <w:rPr>
          <w:rFonts w:ascii="Times New Roman" w:hAnsi="Times New Roman" w:cs="Times New Roman"/>
          <w:w w:val="106"/>
          <w:sz w:val="24"/>
          <w:szCs w:val="24"/>
        </w:rPr>
        <w:t>S</w:t>
      </w:r>
      <w:r w:rsidRPr="007F3014">
        <w:rPr>
          <w:rFonts w:ascii="Times New Roman" w:hAnsi="Times New Roman" w:cs="Times New Roman"/>
          <w:w w:val="110"/>
          <w:sz w:val="24"/>
          <w:szCs w:val="24"/>
        </w:rPr>
        <w:t>u</w:t>
      </w:r>
      <w:r w:rsidRPr="007F3014">
        <w:rPr>
          <w:rFonts w:ascii="Times New Roman" w:hAnsi="Times New Roman" w:cs="Times New Roman"/>
          <w:spacing w:val="-1"/>
          <w:w w:val="112"/>
          <w:sz w:val="24"/>
          <w:szCs w:val="24"/>
        </w:rPr>
        <w:t>b</w:t>
      </w:r>
      <w:r w:rsidRPr="007F3014">
        <w:rPr>
          <w:rFonts w:ascii="Times New Roman" w:hAnsi="Times New Roman" w:cs="Times New Roman"/>
          <w:spacing w:val="1"/>
          <w:w w:val="112"/>
          <w:sz w:val="24"/>
          <w:szCs w:val="24"/>
        </w:rPr>
        <w:t>m</w:t>
      </w:r>
      <w:r w:rsidRPr="007F3014">
        <w:rPr>
          <w:rFonts w:ascii="Times New Roman" w:hAnsi="Times New Roman" w:cs="Times New Roman"/>
          <w:w w:val="87"/>
          <w:sz w:val="24"/>
          <w:szCs w:val="24"/>
        </w:rPr>
        <w:t>i</w:t>
      </w:r>
      <w:r w:rsidRPr="007F3014">
        <w:rPr>
          <w:rFonts w:ascii="Times New Roman" w:hAnsi="Times New Roman" w:cs="Times New Roman"/>
          <w:w w:val="117"/>
          <w:sz w:val="24"/>
          <w:szCs w:val="24"/>
        </w:rPr>
        <w:t>tt</w:t>
      </w:r>
      <w:r w:rsidRPr="007F3014">
        <w:rPr>
          <w:rFonts w:ascii="Times New Roman" w:hAnsi="Times New Roman" w:cs="Times New Roman"/>
          <w:w w:val="119"/>
          <w:sz w:val="24"/>
          <w:szCs w:val="24"/>
        </w:rPr>
        <w:t>e</w:t>
      </w:r>
      <w:r w:rsidRPr="007F3014">
        <w:rPr>
          <w:rFonts w:ascii="Times New Roman" w:hAnsi="Times New Roman" w:cs="Times New Roman"/>
          <w:w w:val="112"/>
          <w:sz w:val="24"/>
          <w:szCs w:val="24"/>
        </w:rPr>
        <w:t>d</w:t>
      </w:r>
      <w:r w:rsidRPr="007F3014">
        <w:rPr>
          <w:rFonts w:ascii="Times New Roman" w:hAnsi="Times New Roman" w:cs="Times New Roman"/>
          <w:sz w:val="24"/>
          <w:szCs w:val="24"/>
        </w:rPr>
        <w:t xml:space="preserve"> to</w:t>
      </w:r>
      <w:r w:rsidRPr="007F3014">
        <w:rPr>
          <w:rFonts w:ascii="Times New Roman" w:hAnsi="Times New Roman" w:cs="Times New Roman"/>
          <w:spacing w:val="27"/>
          <w:sz w:val="24"/>
          <w:szCs w:val="24"/>
        </w:rPr>
        <w:t xml:space="preserve"> </w:t>
      </w:r>
      <w:r w:rsidRPr="007F3014">
        <w:rPr>
          <w:rFonts w:ascii="Times New Roman" w:hAnsi="Times New Roman" w:cs="Times New Roman"/>
          <w:sz w:val="24"/>
          <w:szCs w:val="24"/>
        </w:rPr>
        <w:t>the</w:t>
      </w:r>
      <w:r w:rsidRPr="007F3014">
        <w:rPr>
          <w:rFonts w:ascii="Times New Roman" w:hAnsi="Times New Roman" w:cs="Times New Roman"/>
          <w:spacing w:val="43"/>
          <w:sz w:val="24"/>
          <w:szCs w:val="24"/>
        </w:rPr>
        <w:t xml:space="preserve"> </w:t>
      </w:r>
      <w:r w:rsidRPr="007F3014">
        <w:rPr>
          <w:rFonts w:ascii="Times New Roman" w:hAnsi="Times New Roman" w:cs="Times New Roman"/>
          <w:spacing w:val="1"/>
          <w:w w:val="93"/>
          <w:sz w:val="24"/>
          <w:szCs w:val="24"/>
        </w:rPr>
        <w:t>E</w:t>
      </w:r>
      <w:r w:rsidRPr="007F3014">
        <w:rPr>
          <w:rFonts w:ascii="Times New Roman" w:hAnsi="Times New Roman" w:cs="Times New Roman"/>
          <w:spacing w:val="-1"/>
          <w:w w:val="110"/>
          <w:sz w:val="24"/>
          <w:szCs w:val="24"/>
        </w:rPr>
        <w:t>n</w:t>
      </w:r>
      <w:r w:rsidRPr="007F3014">
        <w:rPr>
          <w:rFonts w:ascii="Times New Roman" w:hAnsi="Times New Roman" w:cs="Times New Roman"/>
          <w:spacing w:val="-1"/>
          <w:w w:val="112"/>
          <w:sz w:val="24"/>
          <w:szCs w:val="24"/>
        </w:rPr>
        <w:t>g</w:t>
      </w:r>
      <w:r w:rsidRPr="007F3014">
        <w:rPr>
          <w:rFonts w:ascii="Times New Roman" w:hAnsi="Times New Roman" w:cs="Times New Roman"/>
          <w:w w:val="87"/>
          <w:sz w:val="24"/>
          <w:szCs w:val="24"/>
        </w:rPr>
        <w:t>li</w:t>
      </w:r>
      <w:r w:rsidRPr="007F3014">
        <w:rPr>
          <w:rFonts w:ascii="Times New Roman" w:hAnsi="Times New Roman" w:cs="Times New Roman"/>
          <w:w w:val="132"/>
          <w:sz w:val="24"/>
          <w:szCs w:val="24"/>
        </w:rPr>
        <w:t>s</w:t>
      </w:r>
      <w:r w:rsidRPr="007F3014">
        <w:rPr>
          <w:rFonts w:ascii="Times New Roman" w:hAnsi="Times New Roman" w:cs="Times New Roman"/>
          <w:w w:val="110"/>
          <w:sz w:val="24"/>
          <w:szCs w:val="24"/>
        </w:rPr>
        <w:t>h</w:t>
      </w:r>
      <w:r w:rsidRPr="007F3014">
        <w:rPr>
          <w:rFonts w:ascii="Times New Roman" w:hAnsi="Times New Roman" w:cs="Times New Roman"/>
          <w:sz w:val="24"/>
          <w:szCs w:val="24"/>
        </w:rPr>
        <w:t xml:space="preserve"> </w:t>
      </w:r>
      <w:r w:rsidRPr="007F3014">
        <w:rPr>
          <w:rFonts w:ascii="Times New Roman" w:hAnsi="Times New Roman" w:cs="Times New Roman"/>
          <w:spacing w:val="1"/>
          <w:w w:val="93"/>
          <w:sz w:val="24"/>
          <w:szCs w:val="24"/>
        </w:rPr>
        <w:t>E</w:t>
      </w:r>
      <w:r w:rsidRPr="007F3014">
        <w:rPr>
          <w:rFonts w:ascii="Times New Roman" w:hAnsi="Times New Roman" w:cs="Times New Roman"/>
          <w:w w:val="112"/>
          <w:sz w:val="24"/>
          <w:szCs w:val="24"/>
        </w:rPr>
        <w:t>d</w:t>
      </w:r>
      <w:r w:rsidRPr="007F3014">
        <w:rPr>
          <w:rFonts w:ascii="Times New Roman" w:hAnsi="Times New Roman" w:cs="Times New Roman"/>
          <w:w w:val="110"/>
          <w:sz w:val="24"/>
          <w:szCs w:val="24"/>
        </w:rPr>
        <w:t>u</w:t>
      </w:r>
      <w:r w:rsidRPr="007F3014">
        <w:rPr>
          <w:rFonts w:ascii="Times New Roman" w:hAnsi="Times New Roman" w:cs="Times New Roman"/>
          <w:spacing w:val="-2"/>
          <w:w w:val="118"/>
          <w:sz w:val="24"/>
          <w:szCs w:val="24"/>
        </w:rPr>
        <w:t>c</w:t>
      </w:r>
      <w:r w:rsidRPr="007F3014">
        <w:rPr>
          <w:rFonts w:ascii="Times New Roman" w:hAnsi="Times New Roman" w:cs="Times New Roman"/>
          <w:spacing w:val="-1"/>
          <w:w w:val="122"/>
          <w:sz w:val="24"/>
          <w:szCs w:val="24"/>
        </w:rPr>
        <w:t>a</w:t>
      </w:r>
      <w:r w:rsidRPr="007F3014">
        <w:rPr>
          <w:rFonts w:ascii="Times New Roman" w:hAnsi="Times New Roman" w:cs="Times New Roman"/>
          <w:w w:val="117"/>
          <w:sz w:val="24"/>
          <w:szCs w:val="24"/>
        </w:rPr>
        <w:t>t</w:t>
      </w:r>
      <w:r w:rsidRPr="007F3014">
        <w:rPr>
          <w:rFonts w:ascii="Times New Roman" w:hAnsi="Times New Roman" w:cs="Times New Roman"/>
          <w:w w:val="87"/>
          <w:sz w:val="24"/>
          <w:szCs w:val="24"/>
        </w:rPr>
        <w:t>i</w:t>
      </w:r>
      <w:r w:rsidRPr="007F3014">
        <w:rPr>
          <w:rFonts w:ascii="Times New Roman" w:hAnsi="Times New Roman" w:cs="Times New Roman"/>
          <w:w w:val="113"/>
          <w:sz w:val="24"/>
          <w:szCs w:val="24"/>
        </w:rPr>
        <w:t>o</w:t>
      </w:r>
      <w:r w:rsidRPr="007F3014">
        <w:rPr>
          <w:rFonts w:ascii="Times New Roman" w:hAnsi="Times New Roman" w:cs="Times New Roman"/>
          <w:w w:val="110"/>
          <w:sz w:val="24"/>
          <w:szCs w:val="24"/>
        </w:rPr>
        <w:t>n</w:t>
      </w:r>
      <w:r w:rsidRPr="007F3014">
        <w:rPr>
          <w:rFonts w:ascii="Times New Roman" w:hAnsi="Times New Roman" w:cs="Times New Roman"/>
          <w:spacing w:val="-1"/>
          <w:sz w:val="24"/>
          <w:szCs w:val="24"/>
        </w:rPr>
        <w:t xml:space="preserve"> </w:t>
      </w:r>
      <w:r w:rsidRPr="007F3014">
        <w:rPr>
          <w:rFonts w:ascii="Times New Roman" w:hAnsi="Times New Roman" w:cs="Times New Roman"/>
          <w:w w:val="111"/>
          <w:sz w:val="24"/>
          <w:szCs w:val="24"/>
        </w:rPr>
        <w:t>Progr</w:t>
      </w:r>
      <w:r w:rsidRPr="007F3014">
        <w:rPr>
          <w:rFonts w:ascii="Times New Roman" w:hAnsi="Times New Roman" w:cs="Times New Roman"/>
          <w:spacing w:val="-1"/>
          <w:w w:val="111"/>
          <w:sz w:val="24"/>
          <w:szCs w:val="24"/>
        </w:rPr>
        <w:t>a</w:t>
      </w:r>
      <w:r w:rsidRPr="007F3014">
        <w:rPr>
          <w:rFonts w:ascii="Times New Roman" w:hAnsi="Times New Roman" w:cs="Times New Roman"/>
          <w:w w:val="111"/>
          <w:sz w:val="24"/>
          <w:szCs w:val="24"/>
        </w:rPr>
        <w:t>m</w:t>
      </w:r>
      <w:r w:rsidRPr="007F3014">
        <w:rPr>
          <w:rFonts w:ascii="Times New Roman" w:hAnsi="Times New Roman" w:cs="Times New Roman"/>
          <w:spacing w:val="-3"/>
          <w:w w:val="111"/>
          <w:sz w:val="24"/>
          <w:szCs w:val="24"/>
        </w:rPr>
        <w:t xml:space="preserve"> </w:t>
      </w:r>
      <w:r w:rsidRPr="007F3014">
        <w:rPr>
          <w:rFonts w:ascii="Times New Roman" w:hAnsi="Times New Roman" w:cs="Times New Roman"/>
          <w:sz w:val="24"/>
          <w:szCs w:val="24"/>
        </w:rPr>
        <w:t>of</w:t>
      </w:r>
      <w:r w:rsidRPr="007F3014">
        <w:rPr>
          <w:rFonts w:ascii="Times New Roman" w:hAnsi="Times New Roman" w:cs="Times New Roman"/>
          <w:spacing w:val="19"/>
          <w:sz w:val="24"/>
          <w:szCs w:val="24"/>
        </w:rPr>
        <w:t xml:space="preserve"> </w:t>
      </w:r>
      <w:r w:rsidRPr="007F3014">
        <w:rPr>
          <w:rFonts w:ascii="Times New Roman" w:hAnsi="Times New Roman" w:cs="Times New Roman"/>
          <w:w w:val="95"/>
          <w:sz w:val="24"/>
          <w:szCs w:val="24"/>
        </w:rPr>
        <w:t>IPI</w:t>
      </w:r>
      <w:r w:rsidRPr="007F3014">
        <w:rPr>
          <w:rFonts w:ascii="Times New Roman" w:hAnsi="Times New Roman" w:cs="Times New Roman"/>
          <w:spacing w:val="5"/>
          <w:w w:val="95"/>
          <w:sz w:val="24"/>
          <w:szCs w:val="24"/>
        </w:rPr>
        <w:t xml:space="preserve"> </w:t>
      </w:r>
      <w:r w:rsidRPr="007F3014">
        <w:rPr>
          <w:rFonts w:ascii="Times New Roman" w:hAnsi="Times New Roman" w:cs="Times New Roman"/>
          <w:sz w:val="24"/>
          <w:szCs w:val="24"/>
        </w:rPr>
        <w:t>G</w:t>
      </w:r>
      <w:r w:rsidRPr="007F3014">
        <w:rPr>
          <w:rFonts w:ascii="Times New Roman" w:hAnsi="Times New Roman" w:cs="Times New Roman"/>
          <w:spacing w:val="-2"/>
          <w:sz w:val="24"/>
          <w:szCs w:val="24"/>
        </w:rPr>
        <w:t>a</w:t>
      </w:r>
      <w:r w:rsidRPr="007F3014">
        <w:rPr>
          <w:rFonts w:ascii="Times New Roman" w:hAnsi="Times New Roman" w:cs="Times New Roman"/>
          <w:spacing w:val="1"/>
          <w:sz w:val="24"/>
          <w:szCs w:val="24"/>
        </w:rPr>
        <w:t>r</w:t>
      </w:r>
      <w:r w:rsidRPr="007F3014">
        <w:rPr>
          <w:rFonts w:ascii="Times New Roman" w:hAnsi="Times New Roman" w:cs="Times New Roman"/>
          <w:sz w:val="24"/>
          <w:szCs w:val="24"/>
        </w:rPr>
        <w:t>ut</w:t>
      </w:r>
      <w:r w:rsidRPr="007F3014">
        <w:rPr>
          <w:rFonts w:ascii="Times New Roman" w:hAnsi="Times New Roman" w:cs="Times New Roman"/>
          <w:spacing w:val="37"/>
          <w:sz w:val="24"/>
          <w:szCs w:val="24"/>
        </w:rPr>
        <w:t xml:space="preserve"> </w:t>
      </w:r>
      <w:r w:rsidRPr="007F3014">
        <w:rPr>
          <w:rFonts w:ascii="Times New Roman" w:hAnsi="Times New Roman" w:cs="Times New Roman"/>
          <w:spacing w:val="-1"/>
          <w:w w:val="126"/>
          <w:sz w:val="24"/>
          <w:szCs w:val="24"/>
        </w:rPr>
        <w:t>a</w:t>
      </w:r>
      <w:r w:rsidRPr="007F3014">
        <w:rPr>
          <w:rFonts w:ascii="Times New Roman" w:hAnsi="Times New Roman" w:cs="Times New Roman"/>
          <w:w w:val="126"/>
          <w:sz w:val="24"/>
          <w:szCs w:val="24"/>
        </w:rPr>
        <w:t>s</w:t>
      </w:r>
      <w:r w:rsidRPr="007F3014">
        <w:rPr>
          <w:rFonts w:ascii="Times New Roman" w:hAnsi="Times New Roman" w:cs="Times New Roman"/>
          <w:spacing w:val="-13"/>
          <w:w w:val="126"/>
          <w:sz w:val="24"/>
          <w:szCs w:val="24"/>
        </w:rPr>
        <w:t xml:space="preserve"> </w:t>
      </w:r>
      <w:r w:rsidRPr="007F3014">
        <w:rPr>
          <w:rFonts w:ascii="Times New Roman" w:hAnsi="Times New Roman" w:cs="Times New Roman"/>
          <w:spacing w:val="-1"/>
          <w:sz w:val="24"/>
          <w:szCs w:val="24"/>
        </w:rPr>
        <w:t>pa</w:t>
      </w:r>
      <w:r w:rsidRPr="007F3014">
        <w:rPr>
          <w:rFonts w:ascii="Times New Roman" w:hAnsi="Times New Roman" w:cs="Times New Roman"/>
          <w:sz w:val="24"/>
          <w:szCs w:val="24"/>
        </w:rPr>
        <w:t>rti</w:t>
      </w:r>
      <w:r w:rsidRPr="007F3014">
        <w:rPr>
          <w:rFonts w:ascii="Times New Roman" w:hAnsi="Times New Roman" w:cs="Times New Roman"/>
          <w:spacing w:val="-1"/>
          <w:sz w:val="24"/>
          <w:szCs w:val="24"/>
        </w:rPr>
        <w:t>a</w:t>
      </w:r>
      <w:r w:rsidRPr="007F3014">
        <w:rPr>
          <w:rFonts w:ascii="Times New Roman" w:hAnsi="Times New Roman" w:cs="Times New Roman"/>
          <w:sz w:val="24"/>
          <w:szCs w:val="24"/>
        </w:rPr>
        <w:t>l</w:t>
      </w:r>
      <w:r w:rsidRPr="007F3014">
        <w:rPr>
          <w:rFonts w:ascii="Times New Roman" w:hAnsi="Times New Roman" w:cs="Times New Roman"/>
          <w:spacing w:val="55"/>
          <w:sz w:val="24"/>
          <w:szCs w:val="24"/>
        </w:rPr>
        <w:t xml:space="preserve"> </w:t>
      </w:r>
      <w:r w:rsidRPr="007F3014">
        <w:rPr>
          <w:rFonts w:ascii="Times New Roman" w:hAnsi="Times New Roman" w:cs="Times New Roman"/>
          <w:spacing w:val="1"/>
          <w:sz w:val="24"/>
          <w:szCs w:val="24"/>
        </w:rPr>
        <w:t>f</w:t>
      </w:r>
      <w:r w:rsidRPr="007F3014">
        <w:rPr>
          <w:rFonts w:ascii="Times New Roman" w:hAnsi="Times New Roman" w:cs="Times New Roman"/>
          <w:sz w:val="24"/>
          <w:szCs w:val="24"/>
        </w:rPr>
        <w:t>ul</w:t>
      </w:r>
      <w:r w:rsidRPr="007F3014">
        <w:rPr>
          <w:rFonts w:ascii="Times New Roman" w:hAnsi="Times New Roman" w:cs="Times New Roman"/>
          <w:spacing w:val="1"/>
          <w:sz w:val="24"/>
          <w:szCs w:val="24"/>
        </w:rPr>
        <w:t>f</w:t>
      </w:r>
      <w:r w:rsidRPr="007F3014">
        <w:rPr>
          <w:rFonts w:ascii="Times New Roman" w:hAnsi="Times New Roman" w:cs="Times New Roman"/>
          <w:spacing w:val="-1"/>
          <w:sz w:val="24"/>
          <w:szCs w:val="24"/>
        </w:rPr>
        <w:t>i</w:t>
      </w:r>
      <w:r w:rsidRPr="007F3014">
        <w:rPr>
          <w:rFonts w:ascii="Times New Roman" w:hAnsi="Times New Roman" w:cs="Times New Roman"/>
          <w:sz w:val="24"/>
          <w:szCs w:val="24"/>
        </w:rPr>
        <w:t>ll</w:t>
      </w:r>
      <w:r w:rsidRPr="007F3014">
        <w:rPr>
          <w:rFonts w:ascii="Times New Roman" w:hAnsi="Times New Roman" w:cs="Times New Roman"/>
          <w:spacing w:val="1"/>
          <w:sz w:val="24"/>
          <w:szCs w:val="24"/>
        </w:rPr>
        <w:t>m</w:t>
      </w:r>
      <w:r w:rsidRPr="007F3014">
        <w:rPr>
          <w:rFonts w:ascii="Times New Roman" w:hAnsi="Times New Roman" w:cs="Times New Roman"/>
          <w:sz w:val="24"/>
          <w:szCs w:val="24"/>
        </w:rPr>
        <w:t>e</w:t>
      </w:r>
      <w:r w:rsidRPr="007F3014">
        <w:rPr>
          <w:rFonts w:ascii="Times New Roman" w:hAnsi="Times New Roman" w:cs="Times New Roman"/>
          <w:spacing w:val="-1"/>
          <w:sz w:val="24"/>
          <w:szCs w:val="24"/>
        </w:rPr>
        <w:t>n</w:t>
      </w:r>
      <w:r w:rsidRPr="007F3014">
        <w:rPr>
          <w:rFonts w:ascii="Times New Roman" w:hAnsi="Times New Roman" w:cs="Times New Roman"/>
          <w:sz w:val="24"/>
          <w:szCs w:val="24"/>
        </w:rPr>
        <w:t>t</w:t>
      </w:r>
      <w:r w:rsidRPr="007F3014">
        <w:rPr>
          <w:rFonts w:ascii="Times New Roman" w:hAnsi="Times New Roman" w:cs="Times New Roman"/>
          <w:spacing w:val="50"/>
          <w:sz w:val="24"/>
          <w:szCs w:val="24"/>
        </w:rPr>
        <w:t xml:space="preserve"> </w:t>
      </w:r>
      <w:r w:rsidRPr="007F3014">
        <w:rPr>
          <w:rFonts w:ascii="Times New Roman" w:hAnsi="Times New Roman" w:cs="Times New Roman"/>
          <w:w w:val="113"/>
          <w:sz w:val="24"/>
          <w:szCs w:val="24"/>
        </w:rPr>
        <w:t>o</w:t>
      </w:r>
      <w:r w:rsidRPr="007F3014">
        <w:rPr>
          <w:rFonts w:ascii="Times New Roman" w:hAnsi="Times New Roman" w:cs="Times New Roman"/>
          <w:w w:val="104"/>
          <w:sz w:val="24"/>
          <w:szCs w:val="24"/>
        </w:rPr>
        <w:t xml:space="preserve">f </w:t>
      </w:r>
      <w:r w:rsidRPr="007F3014">
        <w:rPr>
          <w:rFonts w:ascii="Times New Roman" w:hAnsi="Times New Roman" w:cs="Times New Roman"/>
          <w:sz w:val="24"/>
          <w:szCs w:val="24"/>
        </w:rPr>
        <w:t>the</w:t>
      </w:r>
      <w:r w:rsidRPr="007F3014">
        <w:rPr>
          <w:rFonts w:ascii="Times New Roman" w:hAnsi="Times New Roman" w:cs="Times New Roman"/>
          <w:spacing w:val="43"/>
          <w:sz w:val="24"/>
          <w:szCs w:val="24"/>
        </w:rPr>
        <w:t xml:space="preserve"> </w:t>
      </w:r>
      <w:r w:rsidRPr="007F3014">
        <w:rPr>
          <w:rFonts w:ascii="Times New Roman" w:hAnsi="Times New Roman" w:cs="Times New Roman"/>
          <w:spacing w:val="1"/>
          <w:w w:val="101"/>
          <w:sz w:val="24"/>
          <w:szCs w:val="24"/>
        </w:rPr>
        <w:t>r</w:t>
      </w:r>
      <w:r w:rsidRPr="007F3014">
        <w:rPr>
          <w:rFonts w:ascii="Times New Roman" w:hAnsi="Times New Roman" w:cs="Times New Roman"/>
          <w:w w:val="119"/>
          <w:sz w:val="24"/>
          <w:szCs w:val="24"/>
        </w:rPr>
        <w:t>e</w:t>
      </w:r>
      <w:r w:rsidRPr="007F3014">
        <w:rPr>
          <w:rFonts w:ascii="Times New Roman" w:hAnsi="Times New Roman" w:cs="Times New Roman"/>
          <w:spacing w:val="1"/>
          <w:w w:val="113"/>
          <w:sz w:val="24"/>
          <w:szCs w:val="24"/>
        </w:rPr>
        <w:t>q</w:t>
      </w:r>
      <w:r w:rsidRPr="007F3014">
        <w:rPr>
          <w:rFonts w:ascii="Times New Roman" w:hAnsi="Times New Roman" w:cs="Times New Roman"/>
          <w:w w:val="110"/>
          <w:sz w:val="24"/>
          <w:szCs w:val="24"/>
        </w:rPr>
        <w:t>u</w:t>
      </w:r>
      <w:r w:rsidRPr="007F3014">
        <w:rPr>
          <w:rFonts w:ascii="Times New Roman" w:hAnsi="Times New Roman" w:cs="Times New Roman"/>
          <w:w w:val="87"/>
          <w:sz w:val="24"/>
          <w:szCs w:val="24"/>
        </w:rPr>
        <w:t>i</w:t>
      </w:r>
      <w:r w:rsidRPr="007F3014">
        <w:rPr>
          <w:rFonts w:ascii="Times New Roman" w:hAnsi="Times New Roman" w:cs="Times New Roman"/>
          <w:w w:val="101"/>
          <w:sz w:val="24"/>
          <w:szCs w:val="24"/>
        </w:rPr>
        <w:t>r</w:t>
      </w:r>
      <w:r w:rsidRPr="007F3014">
        <w:rPr>
          <w:rFonts w:ascii="Times New Roman" w:hAnsi="Times New Roman" w:cs="Times New Roman"/>
          <w:w w:val="119"/>
          <w:sz w:val="24"/>
          <w:szCs w:val="24"/>
        </w:rPr>
        <w:t>e</w:t>
      </w:r>
      <w:r w:rsidRPr="007F3014">
        <w:rPr>
          <w:rFonts w:ascii="Times New Roman" w:hAnsi="Times New Roman" w:cs="Times New Roman"/>
          <w:spacing w:val="2"/>
          <w:w w:val="112"/>
          <w:sz w:val="24"/>
          <w:szCs w:val="24"/>
        </w:rPr>
        <w:t>m</w:t>
      </w:r>
      <w:r w:rsidRPr="007F3014">
        <w:rPr>
          <w:rFonts w:ascii="Times New Roman" w:hAnsi="Times New Roman" w:cs="Times New Roman"/>
          <w:w w:val="119"/>
          <w:sz w:val="24"/>
          <w:szCs w:val="24"/>
        </w:rPr>
        <w:t>e</w:t>
      </w:r>
      <w:r w:rsidRPr="007F3014">
        <w:rPr>
          <w:rFonts w:ascii="Times New Roman" w:hAnsi="Times New Roman" w:cs="Times New Roman"/>
          <w:spacing w:val="-1"/>
          <w:w w:val="110"/>
          <w:sz w:val="24"/>
          <w:szCs w:val="24"/>
        </w:rPr>
        <w:t>n</w:t>
      </w:r>
      <w:r w:rsidRPr="007F3014">
        <w:rPr>
          <w:rFonts w:ascii="Times New Roman" w:hAnsi="Times New Roman" w:cs="Times New Roman"/>
          <w:w w:val="117"/>
          <w:sz w:val="24"/>
          <w:szCs w:val="24"/>
        </w:rPr>
        <w:t>t</w:t>
      </w:r>
      <w:r w:rsidRPr="007F3014">
        <w:rPr>
          <w:rFonts w:ascii="Times New Roman" w:hAnsi="Times New Roman" w:cs="Times New Roman"/>
          <w:w w:val="132"/>
          <w:sz w:val="24"/>
          <w:szCs w:val="24"/>
        </w:rPr>
        <w:t>s</w:t>
      </w:r>
      <w:r w:rsidRPr="007F3014">
        <w:rPr>
          <w:rFonts w:ascii="Times New Roman" w:hAnsi="Times New Roman" w:cs="Times New Roman"/>
          <w:spacing w:val="1"/>
          <w:sz w:val="24"/>
          <w:szCs w:val="24"/>
        </w:rPr>
        <w:t xml:space="preserve"> f</w:t>
      </w:r>
      <w:r w:rsidRPr="007F3014">
        <w:rPr>
          <w:rFonts w:ascii="Times New Roman" w:hAnsi="Times New Roman" w:cs="Times New Roman"/>
          <w:sz w:val="24"/>
          <w:szCs w:val="24"/>
        </w:rPr>
        <w:t>or the Bachelor of Education Degree</w:t>
      </w:r>
    </w:p>
    <w:p w14:paraId="744DC1DF" w14:textId="77777777" w:rsidR="00770E49" w:rsidRPr="007F3014" w:rsidRDefault="00770E49" w:rsidP="00770E49">
      <w:pPr>
        <w:jc w:val="center"/>
        <w:rPr>
          <w:rFonts w:ascii="Times New Roman" w:hAnsi="Times New Roman" w:cs="Times New Roman"/>
          <w:sz w:val="24"/>
          <w:szCs w:val="24"/>
        </w:rPr>
      </w:pPr>
    </w:p>
    <w:p w14:paraId="66138092" w14:textId="77777777" w:rsidR="00770E49" w:rsidRPr="007F3014" w:rsidRDefault="00770E49" w:rsidP="00770E49">
      <w:pPr>
        <w:jc w:val="center"/>
        <w:rPr>
          <w:rFonts w:ascii="Times New Roman" w:hAnsi="Times New Roman" w:cs="Times New Roman"/>
          <w:sz w:val="24"/>
          <w:szCs w:val="24"/>
        </w:rPr>
      </w:pPr>
      <w:r w:rsidRPr="007F3014">
        <w:rPr>
          <w:rFonts w:ascii="Times New Roman" w:hAnsi="Times New Roman" w:cs="Times New Roman"/>
          <w:sz w:val="24"/>
          <w:szCs w:val="24"/>
        </w:rPr>
        <w:t>Written by:</w:t>
      </w:r>
    </w:p>
    <w:p w14:paraId="153844EC" w14:textId="77777777" w:rsidR="00770E49" w:rsidRPr="007F3014" w:rsidRDefault="00770E49" w:rsidP="00770E49">
      <w:pPr>
        <w:jc w:val="center"/>
        <w:rPr>
          <w:rFonts w:ascii="Times New Roman" w:hAnsi="Times New Roman" w:cs="Times New Roman"/>
          <w:b/>
          <w:bCs/>
          <w:sz w:val="24"/>
          <w:szCs w:val="24"/>
        </w:rPr>
      </w:pPr>
      <w:r w:rsidRPr="007F3014">
        <w:rPr>
          <w:rFonts w:ascii="Times New Roman" w:hAnsi="Times New Roman" w:cs="Times New Roman"/>
          <w:b/>
          <w:bCs/>
          <w:sz w:val="24"/>
          <w:szCs w:val="24"/>
        </w:rPr>
        <w:t>YOLANDA NURULITA ADRIYANTI</w:t>
      </w:r>
    </w:p>
    <w:p w14:paraId="2AB8CA15" w14:textId="77777777" w:rsidR="00770E49" w:rsidRDefault="00770E49" w:rsidP="00770E49">
      <w:pPr>
        <w:jc w:val="center"/>
        <w:rPr>
          <w:rFonts w:ascii="Times New Roman" w:hAnsi="Times New Roman" w:cs="Times New Roman"/>
          <w:b/>
          <w:bCs/>
          <w:sz w:val="24"/>
          <w:szCs w:val="24"/>
        </w:rPr>
      </w:pPr>
      <w:r w:rsidRPr="007F3014">
        <w:rPr>
          <w:rFonts w:ascii="Times New Roman" w:hAnsi="Times New Roman" w:cs="Times New Roman"/>
          <w:b/>
          <w:bCs/>
          <w:sz w:val="24"/>
          <w:szCs w:val="24"/>
        </w:rPr>
        <w:t>23223044</w:t>
      </w:r>
    </w:p>
    <w:p w14:paraId="0E2D51E3" w14:textId="77777777" w:rsidR="00770E49" w:rsidRPr="007F3014" w:rsidRDefault="00770E49" w:rsidP="00770E49">
      <w:pPr>
        <w:rPr>
          <w:rFonts w:ascii="Times New Roman" w:hAnsi="Times New Roman" w:cs="Times New Roman"/>
          <w:b/>
          <w:bCs/>
          <w:sz w:val="24"/>
          <w:szCs w:val="24"/>
        </w:rPr>
      </w:pPr>
    </w:p>
    <w:p w14:paraId="7BAB2529" w14:textId="77777777" w:rsidR="00770E49" w:rsidRDefault="00770E49" w:rsidP="00770E49">
      <w:pPr>
        <w:jc w:val="center"/>
        <w:rPr>
          <w:rFonts w:ascii="Times New Roman" w:hAnsi="Times New Roman" w:cs="Times New Roman"/>
          <w:b/>
          <w:bCs/>
          <w:sz w:val="24"/>
          <w:szCs w:val="24"/>
          <w:lang w:val="en-ID"/>
        </w:rPr>
      </w:pPr>
      <w:r w:rsidRPr="007F3014">
        <w:rPr>
          <w:rFonts w:ascii="Times New Roman" w:hAnsi="Times New Roman" w:cs="Times New Roman"/>
          <w:b/>
          <w:bCs/>
          <w:sz w:val="24"/>
          <w:szCs w:val="24"/>
        </w:rPr>
        <w:drawing>
          <wp:inline distT="0" distB="0" distL="0" distR="0" wp14:anchorId="01208058" wp14:editId="56E84DF0">
            <wp:extent cx="2200275" cy="2200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0275" cy="2200275"/>
                    </a:xfrm>
                    <a:prstGeom prst="rect">
                      <a:avLst/>
                    </a:prstGeom>
                    <a:noFill/>
                    <a:ln>
                      <a:noFill/>
                    </a:ln>
                  </pic:spPr>
                </pic:pic>
              </a:graphicData>
            </a:graphic>
          </wp:inline>
        </w:drawing>
      </w:r>
    </w:p>
    <w:p w14:paraId="6FBDA2D5" w14:textId="77777777" w:rsidR="00770E49" w:rsidRPr="007F3014" w:rsidRDefault="00770E49" w:rsidP="00770E49">
      <w:pPr>
        <w:jc w:val="center"/>
        <w:rPr>
          <w:rFonts w:ascii="Times New Roman" w:hAnsi="Times New Roman" w:cs="Times New Roman"/>
          <w:b/>
          <w:bCs/>
          <w:sz w:val="24"/>
          <w:szCs w:val="24"/>
          <w:lang w:val="en-ID"/>
        </w:rPr>
      </w:pPr>
    </w:p>
    <w:p w14:paraId="591CB8D8" w14:textId="77777777" w:rsidR="00770E49" w:rsidRPr="004F55D5" w:rsidRDefault="00770E49" w:rsidP="00770E49">
      <w:pPr>
        <w:spacing w:line="360" w:lineRule="auto"/>
        <w:jc w:val="center"/>
        <w:rPr>
          <w:rFonts w:ascii="Times New Roman" w:hAnsi="Times New Roman" w:cs="Times New Roman"/>
          <w:b/>
          <w:bCs/>
          <w:sz w:val="28"/>
          <w:szCs w:val="28"/>
          <w:lang w:val="en-ID"/>
        </w:rPr>
      </w:pPr>
      <w:r w:rsidRPr="004F55D5">
        <w:rPr>
          <w:rFonts w:ascii="Times New Roman" w:hAnsi="Times New Roman" w:cs="Times New Roman"/>
          <w:b/>
          <w:bCs/>
          <w:sz w:val="28"/>
          <w:szCs w:val="28"/>
          <w:lang w:val="en-ID"/>
        </w:rPr>
        <w:t>ENGLISH EDUCATION DEPARTMENT</w:t>
      </w:r>
    </w:p>
    <w:p w14:paraId="3DEC0CDD" w14:textId="77777777" w:rsidR="00770E49" w:rsidRPr="007F3014" w:rsidRDefault="00770E49" w:rsidP="00770E49">
      <w:pPr>
        <w:spacing w:line="360" w:lineRule="auto"/>
        <w:jc w:val="center"/>
        <w:rPr>
          <w:rFonts w:ascii="Times New Roman" w:hAnsi="Times New Roman" w:cs="Times New Roman"/>
          <w:b/>
          <w:bCs/>
          <w:sz w:val="24"/>
          <w:szCs w:val="24"/>
          <w:lang w:val="en-ID"/>
        </w:rPr>
      </w:pPr>
      <w:r w:rsidRPr="007F3014">
        <w:rPr>
          <w:rFonts w:ascii="Times New Roman" w:hAnsi="Times New Roman" w:cs="Times New Roman"/>
          <w:b/>
          <w:bCs/>
          <w:sz w:val="24"/>
          <w:szCs w:val="24"/>
          <w:lang w:val="en-ID"/>
        </w:rPr>
        <w:t>FACULTY OF SOCIAL SCIENCES, EDUCATION, LANGUAGES, AND LITERATURE</w:t>
      </w:r>
    </w:p>
    <w:p w14:paraId="23B63E52" w14:textId="77777777" w:rsidR="00770E49" w:rsidRPr="007F3014" w:rsidRDefault="00770E49" w:rsidP="00770E49">
      <w:pPr>
        <w:spacing w:line="360" w:lineRule="auto"/>
        <w:jc w:val="center"/>
        <w:rPr>
          <w:rFonts w:ascii="Times New Roman" w:hAnsi="Times New Roman" w:cs="Times New Roman"/>
          <w:b/>
          <w:bCs/>
          <w:sz w:val="24"/>
          <w:szCs w:val="24"/>
          <w:lang w:val="en-ID"/>
        </w:rPr>
      </w:pPr>
      <w:r w:rsidRPr="007F3014">
        <w:rPr>
          <w:rFonts w:ascii="Times New Roman" w:hAnsi="Times New Roman" w:cs="Times New Roman"/>
          <w:b/>
          <w:bCs/>
          <w:sz w:val="24"/>
          <w:szCs w:val="24"/>
          <w:lang w:val="en-ID"/>
        </w:rPr>
        <w:t>INSTITUT PENDIDIKAN INDONESIA (IPI) GARUT</w:t>
      </w:r>
    </w:p>
    <w:p w14:paraId="2181A6EF" w14:textId="77777777" w:rsidR="00770E49" w:rsidRDefault="00770E49" w:rsidP="00770E49">
      <w:pPr>
        <w:spacing w:line="360" w:lineRule="auto"/>
        <w:jc w:val="center"/>
        <w:rPr>
          <w:rFonts w:ascii="Times New Roman" w:hAnsi="Times New Roman" w:cs="Times New Roman"/>
          <w:b/>
          <w:bCs/>
          <w:sz w:val="24"/>
          <w:szCs w:val="24"/>
          <w:lang w:val="en-ID"/>
        </w:rPr>
      </w:pPr>
      <w:r w:rsidRPr="007F3014">
        <w:rPr>
          <w:rFonts w:ascii="Times New Roman" w:hAnsi="Times New Roman" w:cs="Times New Roman"/>
          <w:b/>
          <w:bCs/>
          <w:sz w:val="24"/>
          <w:szCs w:val="24"/>
          <w:lang w:val="en-ID"/>
        </w:rPr>
        <w:t>2024</w:t>
      </w:r>
    </w:p>
    <w:p w14:paraId="6277851A" w14:textId="77777777" w:rsidR="000215AA" w:rsidRDefault="000215AA" w:rsidP="00770E49">
      <w:pPr>
        <w:spacing w:line="360" w:lineRule="auto"/>
        <w:jc w:val="center"/>
        <w:rPr>
          <w:rFonts w:ascii="Times New Roman" w:hAnsi="Times New Roman" w:cs="Times New Roman"/>
          <w:b/>
          <w:bCs/>
          <w:sz w:val="24"/>
          <w:szCs w:val="24"/>
          <w:lang w:val="en-ID"/>
        </w:rPr>
        <w:sectPr w:rsidR="000215AA" w:rsidSect="00DC4E8F">
          <w:pgSz w:w="11906" w:h="16838" w:code="9"/>
          <w:pgMar w:top="2268" w:right="1701" w:bottom="1701" w:left="2268" w:header="709" w:footer="709" w:gutter="0"/>
          <w:cols w:space="708"/>
          <w:docGrid w:linePitch="360"/>
        </w:sectPr>
      </w:pPr>
    </w:p>
    <w:p w14:paraId="42E05DB8" w14:textId="33196E98" w:rsidR="002456E0" w:rsidRDefault="002456E0">
      <w:pPr>
        <w:rPr>
          <w:rFonts w:ascii="Times New Roman" w:eastAsia="Times New Roman" w:hAnsi="Times New Roman" w:cs="Times New Roman"/>
          <w:b/>
          <w:bCs/>
          <w:noProof w:val="0"/>
          <w:kern w:val="0"/>
          <w:sz w:val="28"/>
          <w:szCs w:val="28"/>
          <w:lang w:eastAsia="id-ID"/>
          <w14:ligatures w14:val="none"/>
        </w:rPr>
      </w:pPr>
    </w:p>
    <w:p w14:paraId="05EDDBD2" w14:textId="03FA4443" w:rsidR="00770E49" w:rsidRPr="009348DC" w:rsidRDefault="00770E49" w:rsidP="00793845">
      <w:pPr>
        <w:pStyle w:val="Heading1"/>
        <w:rPr>
          <w:sz w:val="28"/>
          <w:szCs w:val="28"/>
        </w:rPr>
      </w:pPr>
      <w:bookmarkStart w:id="0" w:name="_Toc175044727"/>
      <w:r w:rsidRPr="009348DC">
        <w:rPr>
          <w:sz w:val="28"/>
          <w:szCs w:val="28"/>
        </w:rPr>
        <w:t>APPROVAL SHEET</w:t>
      </w:r>
      <w:bookmarkEnd w:id="0"/>
    </w:p>
    <w:p w14:paraId="66B7FCD3" w14:textId="77777777" w:rsidR="00345A72" w:rsidRDefault="00345A72" w:rsidP="00345A72">
      <w:pPr>
        <w:spacing w:line="360" w:lineRule="auto"/>
        <w:jc w:val="center"/>
        <w:rPr>
          <w:rFonts w:ascii="Times New Roman" w:hAnsi="Times New Roman" w:cs="Times New Roman"/>
          <w:b/>
          <w:bCs/>
          <w:sz w:val="28"/>
          <w:szCs w:val="28"/>
          <w:lang w:val="en-ID"/>
        </w:rPr>
      </w:pPr>
      <w:r w:rsidRPr="007F3014">
        <w:rPr>
          <w:rFonts w:ascii="Times New Roman" w:hAnsi="Times New Roman" w:cs="Times New Roman"/>
          <w:b/>
          <w:bCs/>
          <w:sz w:val="28"/>
          <w:szCs w:val="28"/>
          <w:lang w:val="en-ID"/>
        </w:rPr>
        <w:t>SELF-REGULATED LEARNING BEHAVIORS</w:t>
      </w:r>
      <w:r>
        <w:rPr>
          <w:rFonts w:ascii="Times New Roman" w:hAnsi="Times New Roman" w:cs="Times New Roman"/>
          <w:b/>
          <w:bCs/>
          <w:sz w:val="28"/>
          <w:szCs w:val="28"/>
          <w:lang w:val="en-ID"/>
        </w:rPr>
        <w:t xml:space="preserve"> STRATEGY</w:t>
      </w:r>
      <w:r w:rsidRPr="007F3014">
        <w:rPr>
          <w:rFonts w:ascii="Times New Roman" w:hAnsi="Times New Roman" w:cs="Times New Roman"/>
          <w:b/>
          <w:bCs/>
          <w:sz w:val="28"/>
          <w:szCs w:val="28"/>
          <w:lang w:val="en-ID"/>
        </w:rPr>
        <w:t xml:space="preserve"> IN ENHANCING </w:t>
      </w:r>
      <w:r>
        <w:rPr>
          <w:rFonts w:ascii="Times New Roman" w:hAnsi="Times New Roman" w:cs="Times New Roman"/>
          <w:b/>
          <w:bCs/>
          <w:sz w:val="28"/>
          <w:szCs w:val="28"/>
          <w:lang w:val="en-ID"/>
        </w:rPr>
        <w:t xml:space="preserve">STUDENTS’ </w:t>
      </w:r>
      <w:r w:rsidRPr="007F3014">
        <w:rPr>
          <w:rFonts w:ascii="Times New Roman" w:hAnsi="Times New Roman" w:cs="Times New Roman"/>
          <w:b/>
          <w:bCs/>
          <w:sz w:val="28"/>
          <w:szCs w:val="28"/>
          <w:lang w:val="en-ID"/>
        </w:rPr>
        <w:t xml:space="preserve">ORAL PRESENTATION SKILLS </w:t>
      </w:r>
      <w:r>
        <w:rPr>
          <w:rFonts w:ascii="Times New Roman" w:hAnsi="Times New Roman" w:cs="Times New Roman"/>
          <w:b/>
          <w:bCs/>
          <w:sz w:val="28"/>
          <w:szCs w:val="28"/>
          <w:lang w:val="en-ID"/>
        </w:rPr>
        <w:t xml:space="preserve"> </w:t>
      </w:r>
      <w:r w:rsidRPr="007F3014">
        <w:rPr>
          <w:rFonts w:ascii="Times New Roman" w:hAnsi="Times New Roman" w:cs="Times New Roman"/>
          <w:b/>
          <w:bCs/>
          <w:sz w:val="28"/>
          <w:szCs w:val="28"/>
          <w:lang w:val="en-ID"/>
        </w:rPr>
        <w:t>IN ENGLISH CLASS</w:t>
      </w:r>
    </w:p>
    <w:p w14:paraId="2F330C72" w14:textId="77777777" w:rsidR="00770E49" w:rsidRPr="00673E3A" w:rsidRDefault="00770E49" w:rsidP="00770E49">
      <w:pPr>
        <w:spacing w:line="360" w:lineRule="auto"/>
        <w:jc w:val="center"/>
        <w:rPr>
          <w:rFonts w:ascii="Times New Roman" w:hAnsi="Times New Roman" w:cs="Times New Roman"/>
          <w:sz w:val="24"/>
          <w:szCs w:val="24"/>
        </w:rPr>
      </w:pPr>
      <w:r w:rsidRPr="00673E3A">
        <w:rPr>
          <w:rFonts w:ascii="Times New Roman" w:hAnsi="Times New Roman" w:cs="Times New Roman"/>
          <w:sz w:val="24"/>
          <w:szCs w:val="24"/>
        </w:rPr>
        <w:t>Written by:</w:t>
      </w:r>
    </w:p>
    <w:p w14:paraId="547148DB" w14:textId="77777777" w:rsidR="00770E49" w:rsidRPr="00673E3A" w:rsidRDefault="00770E49" w:rsidP="00770E49">
      <w:pPr>
        <w:spacing w:line="360" w:lineRule="auto"/>
        <w:jc w:val="center"/>
        <w:rPr>
          <w:rFonts w:ascii="Times New Roman" w:hAnsi="Times New Roman" w:cs="Times New Roman"/>
          <w:sz w:val="24"/>
          <w:szCs w:val="24"/>
        </w:rPr>
      </w:pPr>
      <w:r w:rsidRPr="00673E3A">
        <w:rPr>
          <w:rFonts w:ascii="Times New Roman" w:hAnsi="Times New Roman" w:cs="Times New Roman"/>
          <w:sz w:val="24"/>
          <w:szCs w:val="24"/>
        </w:rPr>
        <w:t>YOLANDA NURULITA ADRIYANTI</w:t>
      </w:r>
    </w:p>
    <w:p w14:paraId="1904D26D" w14:textId="77777777" w:rsidR="00770E49" w:rsidRDefault="00770E49" w:rsidP="00770E4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NIM </w:t>
      </w:r>
      <w:r w:rsidRPr="00673E3A">
        <w:rPr>
          <w:rFonts w:ascii="Times New Roman" w:hAnsi="Times New Roman" w:cs="Times New Roman"/>
          <w:sz w:val="24"/>
          <w:szCs w:val="24"/>
        </w:rPr>
        <w:t>23223044</w:t>
      </w:r>
    </w:p>
    <w:p w14:paraId="69096368" w14:textId="77777777" w:rsidR="00770E49" w:rsidRDefault="00770E49" w:rsidP="00770E49">
      <w:pPr>
        <w:spacing w:line="360" w:lineRule="auto"/>
        <w:jc w:val="center"/>
        <w:rPr>
          <w:rFonts w:ascii="Times New Roman" w:hAnsi="Times New Roman" w:cs="Times New Roman"/>
          <w:sz w:val="24"/>
          <w:szCs w:val="24"/>
        </w:rPr>
      </w:pPr>
    </w:p>
    <w:p w14:paraId="28377562" w14:textId="77777777" w:rsidR="00770E49" w:rsidRDefault="00770E49" w:rsidP="00770E4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This thesis has been approved to be examined in the thesis seminar on July, 2024</w:t>
      </w:r>
    </w:p>
    <w:p w14:paraId="729EF9F4" w14:textId="77777777" w:rsidR="00770E49" w:rsidRDefault="00770E49" w:rsidP="00770E49">
      <w:pPr>
        <w:spacing w:after="0" w:line="360" w:lineRule="auto"/>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770E49" w14:paraId="65048AF0" w14:textId="77777777" w:rsidTr="00FD63F1">
        <w:tc>
          <w:tcPr>
            <w:tcW w:w="3963" w:type="dxa"/>
          </w:tcPr>
          <w:p w14:paraId="57E7FF2C" w14:textId="77777777" w:rsidR="00770E49" w:rsidRDefault="00770E49" w:rsidP="00FD63F1">
            <w:pPr>
              <w:spacing w:line="360" w:lineRule="auto"/>
              <w:jc w:val="center"/>
              <w:rPr>
                <w:rFonts w:ascii="Times New Roman" w:hAnsi="Times New Roman" w:cs="Times New Roman"/>
                <w:sz w:val="24"/>
                <w:szCs w:val="24"/>
              </w:rPr>
            </w:pPr>
            <w:r>
              <w:rPr>
                <w:rFonts w:ascii="Times New Roman" w:hAnsi="Times New Roman" w:cs="Times New Roman"/>
                <w:sz w:val="24"/>
                <w:szCs w:val="24"/>
              </w:rPr>
              <w:t>First Supervisor,</w:t>
            </w:r>
          </w:p>
        </w:tc>
        <w:tc>
          <w:tcPr>
            <w:tcW w:w="3964" w:type="dxa"/>
          </w:tcPr>
          <w:p w14:paraId="7A352CCC" w14:textId="77777777" w:rsidR="00770E49" w:rsidRDefault="00770E49" w:rsidP="00FD63F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Second Supervisor,</w:t>
            </w:r>
          </w:p>
        </w:tc>
      </w:tr>
      <w:tr w:rsidR="00770E49" w14:paraId="3887AC40" w14:textId="77777777" w:rsidTr="00FD63F1">
        <w:tc>
          <w:tcPr>
            <w:tcW w:w="3963" w:type="dxa"/>
          </w:tcPr>
          <w:p w14:paraId="7A530AB3" w14:textId="77777777" w:rsidR="00770E49" w:rsidRPr="00556072" w:rsidRDefault="00770E49" w:rsidP="00FD63F1">
            <w:pPr>
              <w:spacing w:line="360" w:lineRule="auto"/>
              <w:jc w:val="center"/>
              <w:rPr>
                <w:rFonts w:ascii="Times New Roman" w:hAnsi="Times New Roman" w:cs="Times New Roman"/>
                <w:b/>
                <w:bCs/>
                <w:sz w:val="24"/>
                <w:szCs w:val="24"/>
              </w:rPr>
            </w:pPr>
          </w:p>
          <w:p w14:paraId="5ECE7C59" w14:textId="77777777" w:rsidR="00770E49" w:rsidRPr="00556072" w:rsidRDefault="00770E49" w:rsidP="00FD63F1">
            <w:pPr>
              <w:spacing w:line="360" w:lineRule="auto"/>
              <w:jc w:val="center"/>
              <w:rPr>
                <w:rFonts w:ascii="Times New Roman" w:hAnsi="Times New Roman" w:cs="Times New Roman"/>
                <w:b/>
                <w:bCs/>
                <w:sz w:val="24"/>
                <w:szCs w:val="24"/>
              </w:rPr>
            </w:pPr>
          </w:p>
          <w:p w14:paraId="32853DF8" w14:textId="77777777" w:rsidR="00770E49" w:rsidRPr="00556072" w:rsidRDefault="00770E49" w:rsidP="00FD63F1">
            <w:pPr>
              <w:spacing w:line="360" w:lineRule="auto"/>
              <w:jc w:val="center"/>
              <w:rPr>
                <w:rFonts w:ascii="Times New Roman" w:hAnsi="Times New Roman" w:cs="Times New Roman"/>
                <w:b/>
                <w:bCs/>
                <w:sz w:val="24"/>
                <w:szCs w:val="24"/>
              </w:rPr>
            </w:pPr>
          </w:p>
          <w:p w14:paraId="3CA7328E" w14:textId="308DE455" w:rsidR="00770E49" w:rsidRPr="00556072" w:rsidRDefault="00770E49" w:rsidP="00FD63F1">
            <w:pPr>
              <w:spacing w:line="360" w:lineRule="auto"/>
              <w:jc w:val="center"/>
              <w:rPr>
                <w:rFonts w:ascii="Times New Roman" w:hAnsi="Times New Roman" w:cs="Times New Roman"/>
                <w:b/>
                <w:bCs/>
                <w:sz w:val="24"/>
                <w:szCs w:val="24"/>
              </w:rPr>
            </w:pPr>
            <w:r w:rsidRPr="00556072">
              <w:rPr>
                <w:rFonts w:ascii="Times New Roman" w:hAnsi="Times New Roman" w:cs="Times New Roman"/>
                <w:b/>
                <w:bCs/>
                <w:sz w:val="24"/>
                <w:szCs w:val="24"/>
              </w:rPr>
              <w:t>IRSYAD NUGRAHA,</w:t>
            </w:r>
            <w:r w:rsidR="000F7FFA">
              <w:rPr>
                <w:rFonts w:ascii="Times New Roman" w:hAnsi="Times New Roman" w:cs="Times New Roman"/>
                <w:b/>
                <w:bCs/>
                <w:sz w:val="24"/>
                <w:szCs w:val="24"/>
              </w:rPr>
              <w:t xml:space="preserve"> </w:t>
            </w:r>
            <w:r w:rsidRPr="00556072">
              <w:rPr>
                <w:rFonts w:ascii="Times New Roman" w:hAnsi="Times New Roman" w:cs="Times New Roman"/>
                <w:b/>
                <w:bCs/>
                <w:sz w:val="24"/>
                <w:szCs w:val="24"/>
              </w:rPr>
              <w:t>M.Pd</w:t>
            </w:r>
          </w:p>
        </w:tc>
        <w:tc>
          <w:tcPr>
            <w:tcW w:w="3964" w:type="dxa"/>
          </w:tcPr>
          <w:p w14:paraId="754B34CB" w14:textId="77777777" w:rsidR="00770E49" w:rsidRPr="00556072" w:rsidRDefault="00770E49" w:rsidP="00FD63F1">
            <w:pPr>
              <w:spacing w:line="360" w:lineRule="auto"/>
              <w:jc w:val="center"/>
              <w:rPr>
                <w:rFonts w:ascii="Times New Roman" w:hAnsi="Times New Roman" w:cs="Times New Roman"/>
                <w:sz w:val="24"/>
                <w:szCs w:val="24"/>
              </w:rPr>
            </w:pPr>
          </w:p>
          <w:p w14:paraId="61354D53" w14:textId="77777777" w:rsidR="00770E49" w:rsidRPr="00556072" w:rsidRDefault="00770E49" w:rsidP="00FD63F1">
            <w:pPr>
              <w:spacing w:line="360" w:lineRule="auto"/>
              <w:jc w:val="center"/>
              <w:rPr>
                <w:rFonts w:ascii="Times New Roman" w:hAnsi="Times New Roman" w:cs="Times New Roman"/>
                <w:sz w:val="24"/>
                <w:szCs w:val="24"/>
              </w:rPr>
            </w:pPr>
          </w:p>
          <w:p w14:paraId="54E4537A" w14:textId="77777777" w:rsidR="00770E49" w:rsidRPr="00556072" w:rsidRDefault="00770E49" w:rsidP="00FD63F1">
            <w:pPr>
              <w:spacing w:line="360" w:lineRule="auto"/>
              <w:jc w:val="center"/>
              <w:rPr>
                <w:rFonts w:ascii="Times New Roman" w:hAnsi="Times New Roman" w:cs="Times New Roman"/>
                <w:sz w:val="24"/>
                <w:szCs w:val="24"/>
              </w:rPr>
            </w:pPr>
          </w:p>
          <w:p w14:paraId="56633F7E" w14:textId="4E7D6433" w:rsidR="00770E49" w:rsidRPr="00556072" w:rsidRDefault="00770E49" w:rsidP="00FD63F1">
            <w:pPr>
              <w:spacing w:line="360" w:lineRule="auto"/>
              <w:jc w:val="center"/>
              <w:rPr>
                <w:rFonts w:ascii="Times New Roman" w:hAnsi="Times New Roman" w:cs="Times New Roman"/>
                <w:b/>
                <w:bCs/>
                <w:sz w:val="24"/>
                <w:szCs w:val="24"/>
              </w:rPr>
            </w:pPr>
            <w:r w:rsidRPr="00556072">
              <w:rPr>
                <w:rFonts w:ascii="Times New Roman" w:hAnsi="Times New Roman" w:cs="Times New Roman"/>
                <w:b/>
                <w:bCs/>
                <w:sz w:val="24"/>
                <w:szCs w:val="24"/>
              </w:rPr>
              <w:t>MOHAMMAD SONI,S.Pd.,</w:t>
            </w:r>
            <w:r w:rsidR="000F7FFA">
              <w:rPr>
                <w:rFonts w:ascii="Times New Roman" w:hAnsi="Times New Roman" w:cs="Times New Roman"/>
                <w:b/>
                <w:bCs/>
                <w:sz w:val="24"/>
                <w:szCs w:val="24"/>
              </w:rPr>
              <w:t xml:space="preserve"> </w:t>
            </w:r>
            <w:r w:rsidRPr="00556072">
              <w:rPr>
                <w:rFonts w:ascii="Times New Roman" w:hAnsi="Times New Roman" w:cs="Times New Roman"/>
                <w:b/>
                <w:bCs/>
                <w:sz w:val="24"/>
                <w:szCs w:val="24"/>
              </w:rPr>
              <w:t>M.Pd</w:t>
            </w:r>
          </w:p>
        </w:tc>
      </w:tr>
      <w:tr w:rsidR="00770E49" w14:paraId="54660192" w14:textId="77777777" w:rsidTr="00FD63F1">
        <w:tc>
          <w:tcPr>
            <w:tcW w:w="3963" w:type="dxa"/>
          </w:tcPr>
          <w:p w14:paraId="47E7E72B" w14:textId="77777777" w:rsidR="00770E49" w:rsidRPr="00673E3A" w:rsidRDefault="00770E49" w:rsidP="00FD63F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NIDN.</w:t>
            </w:r>
            <w:r w:rsidRPr="006966EB">
              <w:rPr>
                <w:rFonts w:ascii="Times New Roman" w:hAnsi="Times New Roman" w:cs="Times New Roman"/>
                <w:b/>
                <w:bCs/>
                <w:sz w:val="24"/>
                <w:szCs w:val="24"/>
              </w:rPr>
              <w:t xml:space="preserve"> 0408038304</w:t>
            </w:r>
          </w:p>
        </w:tc>
        <w:tc>
          <w:tcPr>
            <w:tcW w:w="3964" w:type="dxa"/>
          </w:tcPr>
          <w:p w14:paraId="269C473F" w14:textId="73021333" w:rsidR="00770E49" w:rsidRPr="004E157C" w:rsidRDefault="00770E49" w:rsidP="00FD63F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NIDN. </w:t>
            </w:r>
            <w:r w:rsidR="00345A72">
              <w:rPr>
                <w:rFonts w:ascii="Times New Roman" w:hAnsi="Times New Roman" w:cs="Times New Roman"/>
                <w:b/>
                <w:bCs/>
                <w:sz w:val="24"/>
                <w:szCs w:val="24"/>
              </w:rPr>
              <w:t>0425069104</w:t>
            </w:r>
          </w:p>
        </w:tc>
      </w:tr>
    </w:tbl>
    <w:p w14:paraId="68571507" w14:textId="77777777" w:rsidR="00770E49" w:rsidRDefault="00770E49" w:rsidP="00770E49">
      <w:pPr>
        <w:spacing w:after="0" w:line="360" w:lineRule="auto"/>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770E49" w14:paraId="6642B1B0" w14:textId="77777777" w:rsidTr="00FD63F1">
        <w:tc>
          <w:tcPr>
            <w:tcW w:w="7927" w:type="dxa"/>
          </w:tcPr>
          <w:p w14:paraId="6FCEA952" w14:textId="77777777" w:rsidR="00770E49" w:rsidRDefault="00770E49" w:rsidP="00FD63F1">
            <w:pPr>
              <w:spacing w:line="360" w:lineRule="auto"/>
              <w:jc w:val="center"/>
              <w:rPr>
                <w:rFonts w:ascii="Times New Roman" w:hAnsi="Times New Roman" w:cs="Times New Roman"/>
                <w:sz w:val="24"/>
                <w:szCs w:val="24"/>
              </w:rPr>
            </w:pPr>
            <w:r>
              <w:rPr>
                <w:rFonts w:ascii="Times New Roman" w:hAnsi="Times New Roman" w:cs="Times New Roman"/>
                <w:sz w:val="24"/>
                <w:szCs w:val="24"/>
              </w:rPr>
              <w:t>Acknowledged by</w:t>
            </w:r>
          </w:p>
        </w:tc>
      </w:tr>
      <w:tr w:rsidR="00770E49" w14:paraId="62CD3C3C" w14:textId="77777777" w:rsidTr="00FD63F1">
        <w:tc>
          <w:tcPr>
            <w:tcW w:w="7927" w:type="dxa"/>
          </w:tcPr>
          <w:p w14:paraId="27A7935E" w14:textId="77777777" w:rsidR="00770E49" w:rsidRDefault="00770E49" w:rsidP="00FD63F1">
            <w:pPr>
              <w:spacing w:line="360" w:lineRule="auto"/>
              <w:jc w:val="center"/>
              <w:rPr>
                <w:rFonts w:ascii="Times New Roman" w:hAnsi="Times New Roman" w:cs="Times New Roman"/>
                <w:sz w:val="24"/>
                <w:szCs w:val="24"/>
              </w:rPr>
            </w:pPr>
            <w:r>
              <w:rPr>
                <w:rFonts w:ascii="Times New Roman" w:hAnsi="Times New Roman" w:cs="Times New Roman"/>
                <w:sz w:val="24"/>
                <w:szCs w:val="24"/>
              </w:rPr>
              <w:t>Head of English Education Program</w:t>
            </w:r>
          </w:p>
        </w:tc>
      </w:tr>
      <w:tr w:rsidR="00770E49" w14:paraId="07B1FBA2" w14:textId="77777777" w:rsidTr="00FD63F1">
        <w:tc>
          <w:tcPr>
            <w:tcW w:w="7927" w:type="dxa"/>
          </w:tcPr>
          <w:p w14:paraId="768CC7C0" w14:textId="77777777" w:rsidR="00770E49" w:rsidRDefault="00770E49" w:rsidP="00FD63F1">
            <w:pPr>
              <w:spacing w:line="360" w:lineRule="auto"/>
              <w:jc w:val="center"/>
              <w:rPr>
                <w:rFonts w:ascii="Times New Roman" w:hAnsi="Times New Roman" w:cs="Times New Roman"/>
                <w:sz w:val="24"/>
                <w:szCs w:val="24"/>
              </w:rPr>
            </w:pPr>
          </w:p>
          <w:p w14:paraId="11D7F78E" w14:textId="77777777" w:rsidR="00770E49" w:rsidRDefault="00770E49" w:rsidP="00FD63F1">
            <w:pPr>
              <w:spacing w:line="360" w:lineRule="auto"/>
              <w:jc w:val="center"/>
              <w:rPr>
                <w:rFonts w:ascii="Times New Roman" w:hAnsi="Times New Roman" w:cs="Times New Roman"/>
                <w:sz w:val="24"/>
                <w:szCs w:val="24"/>
              </w:rPr>
            </w:pPr>
          </w:p>
          <w:p w14:paraId="2540BE28" w14:textId="77777777" w:rsidR="00770E49" w:rsidRDefault="00770E49" w:rsidP="00FD63F1">
            <w:pPr>
              <w:spacing w:line="360" w:lineRule="auto"/>
              <w:jc w:val="center"/>
              <w:rPr>
                <w:rFonts w:ascii="Times New Roman" w:hAnsi="Times New Roman" w:cs="Times New Roman"/>
                <w:sz w:val="24"/>
                <w:szCs w:val="24"/>
              </w:rPr>
            </w:pPr>
          </w:p>
          <w:p w14:paraId="3FCBC784" w14:textId="1B044312" w:rsidR="00770E49" w:rsidRPr="00556072" w:rsidRDefault="00770E49" w:rsidP="00FD63F1">
            <w:pPr>
              <w:spacing w:line="360" w:lineRule="auto"/>
              <w:jc w:val="center"/>
              <w:rPr>
                <w:rFonts w:ascii="Times New Roman" w:hAnsi="Times New Roman" w:cs="Times New Roman"/>
                <w:b/>
                <w:bCs/>
                <w:sz w:val="24"/>
                <w:szCs w:val="24"/>
              </w:rPr>
            </w:pPr>
            <w:r w:rsidRPr="00556072">
              <w:rPr>
                <w:rFonts w:ascii="Times New Roman" w:hAnsi="Times New Roman" w:cs="Times New Roman"/>
                <w:b/>
                <w:bCs/>
                <w:sz w:val="24"/>
                <w:szCs w:val="24"/>
              </w:rPr>
              <w:t>ANNE RATNA S,</w:t>
            </w:r>
            <w:r w:rsidR="000F7FFA">
              <w:rPr>
                <w:rFonts w:ascii="Times New Roman" w:hAnsi="Times New Roman" w:cs="Times New Roman"/>
                <w:b/>
                <w:bCs/>
                <w:sz w:val="24"/>
                <w:szCs w:val="24"/>
              </w:rPr>
              <w:t xml:space="preserve"> </w:t>
            </w:r>
            <w:r w:rsidRPr="00556072">
              <w:rPr>
                <w:rFonts w:ascii="Times New Roman" w:hAnsi="Times New Roman" w:cs="Times New Roman"/>
                <w:b/>
                <w:bCs/>
                <w:sz w:val="24"/>
                <w:szCs w:val="24"/>
              </w:rPr>
              <w:t>M.Pd</w:t>
            </w:r>
          </w:p>
        </w:tc>
      </w:tr>
      <w:tr w:rsidR="00770E49" w14:paraId="29443D9D" w14:textId="77777777" w:rsidTr="00FD63F1">
        <w:tc>
          <w:tcPr>
            <w:tcW w:w="7927" w:type="dxa"/>
          </w:tcPr>
          <w:p w14:paraId="520F1FD0" w14:textId="77777777" w:rsidR="00770E49" w:rsidRPr="004E157C" w:rsidRDefault="00770E49" w:rsidP="00FD63F1">
            <w:pPr>
              <w:spacing w:line="480" w:lineRule="auto"/>
              <w:jc w:val="center"/>
              <w:rPr>
                <w:rFonts w:ascii="Times New Roman" w:hAnsi="Times New Roman" w:cs="Times New Roman"/>
                <w:b/>
                <w:bCs/>
                <w:sz w:val="24"/>
                <w:szCs w:val="24"/>
              </w:rPr>
            </w:pPr>
            <w:r w:rsidRPr="006966EB">
              <w:rPr>
                <w:rFonts w:ascii="Times New Roman" w:hAnsi="Times New Roman" w:cs="Times New Roman"/>
                <w:b/>
                <w:bCs/>
                <w:sz w:val="24"/>
                <w:szCs w:val="24"/>
              </w:rPr>
              <w:t>NIDN. 0415038601</w:t>
            </w:r>
          </w:p>
        </w:tc>
      </w:tr>
    </w:tbl>
    <w:p w14:paraId="781BB6A6" w14:textId="77777777" w:rsidR="00770E49" w:rsidRDefault="00770E49" w:rsidP="00793845">
      <w:pPr>
        <w:rPr>
          <w:rFonts w:ascii="Times New Roman" w:hAnsi="Times New Roman" w:cs="Times New Roman"/>
          <w:sz w:val="24"/>
          <w:szCs w:val="24"/>
        </w:rPr>
      </w:pPr>
    </w:p>
    <w:p w14:paraId="75BEDA9B" w14:textId="67EDD3D6" w:rsidR="00345A72" w:rsidRPr="009348DC" w:rsidRDefault="001B0F6D" w:rsidP="00345A72">
      <w:pPr>
        <w:pStyle w:val="Heading1"/>
        <w:rPr>
          <w:sz w:val="28"/>
          <w:szCs w:val="28"/>
        </w:rPr>
      </w:pPr>
      <w:bookmarkStart w:id="1" w:name="_Toc175044728"/>
      <w:r>
        <w:rPr>
          <w:sz w:val="28"/>
          <w:szCs w:val="28"/>
        </w:rPr>
        <w:lastRenderedPageBreak/>
        <w:t>LEGITIMATION OF EXAMINATION BOARD</w:t>
      </w:r>
      <w:bookmarkEnd w:id="1"/>
    </w:p>
    <w:p w14:paraId="35D55C41" w14:textId="77777777" w:rsidR="00345A72" w:rsidRDefault="00345A72" w:rsidP="00345A72">
      <w:pPr>
        <w:spacing w:line="360" w:lineRule="auto"/>
        <w:jc w:val="center"/>
        <w:rPr>
          <w:rFonts w:ascii="Times New Roman" w:hAnsi="Times New Roman" w:cs="Times New Roman"/>
          <w:b/>
          <w:bCs/>
          <w:sz w:val="28"/>
          <w:szCs w:val="28"/>
          <w:lang w:val="en-ID"/>
        </w:rPr>
      </w:pPr>
      <w:r w:rsidRPr="007F3014">
        <w:rPr>
          <w:rFonts w:ascii="Times New Roman" w:hAnsi="Times New Roman" w:cs="Times New Roman"/>
          <w:b/>
          <w:bCs/>
          <w:sz w:val="28"/>
          <w:szCs w:val="28"/>
          <w:lang w:val="en-ID"/>
        </w:rPr>
        <w:t>SELF-REGULATED LEARNING BEHAVIORS</w:t>
      </w:r>
      <w:r>
        <w:rPr>
          <w:rFonts w:ascii="Times New Roman" w:hAnsi="Times New Roman" w:cs="Times New Roman"/>
          <w:b/>
          <w:bCs/>
          <w:sz w:val="28"/>
          <w:szCs w:val="28"/>
          <w:lang w:val="en-ID"/>
        </w:rPr>
        <w:t xml:space="preserve"> STRATEGY</w:t>
      </w:r>
      <w:r w:rsidRPr="007F3014">
        <w:rPr>
          <w:rFonts w:ascii="Times New Roman" w:hAnsi="Times New Roman" w:cs="Times New Roman"/>
          <w:b/>
          <w:bCs/>
          <w:sz w:val="28"/>
          <w:szCs w:val="28"/>
          <w:lang w:val="en-ID"/>
        </w:rPr>
        <w:t xml:space="preserve"> IN ENHANCING </w:t>
      </w:r>
      <w:r>
        <w:rPr>
          <w:rFonts w:ascii="Times New Roman" w:hAnsi="Times New Roman" w:cs="Times New Roman"/>
          <w:b/>
          <w:bCs/>
          <w:sz w:val="28"/>
          <w:szCs w:val="28"/>
          <w:lang w:val="en-ID"/>
        </w:rPr>
        <w:t xml:space="preserve">STUDENTS’ </w:t>
      </w:r>
      <w:r w:rsidRPr="007F3014">
        <w:rPr>
          <w:rFonts w:ascii="Times New Roman" w:hAnsi="Times New Roman" w:cs="Times New Roman"/>
          <w:b/>
          <w:bCs/>
          <w:sz w:val="28"/>
          <w:szCs w:val="28"/>
          <w:lang w:val="en-ID"/>
        </w:rPr>
        <w:t xml:space="preserve">ORAL PRESENTATION SKILLS </w:t>
      </w:r>
      <w:r>
        <w:rPr>
          <w:rFonts w:ascii="Times New Roman" w:hAnsi="Times New Roman" w:cs="Times New Roman"/>
          <w:b/>
          <w:bCs/>
          <w:sz w:val="28"/>
          <w:szCs w:val="28"/>
          <w:lang w:val="en-ID"/>
        </w:rPr>
        <w:t xml:space="preserve"> </w:t>
      </w:r>
      <w:r w:rsidRPr="007F3014">
        <w:rPr>
          <w:rFonts w:ascii="Times New Roman" w:hAnsi="Times New Roman" w:cs="Times New Roman"/>
          <w:b/>
          <w:bCs/>
          <w:sz w:val="28"/>
          <w:szCs w:val="28"/>
          <w:lang w:val="en-ID"/>
        </w:rPr>
        <w:t>IN ENGLISH CLASS</w:t>
      </w:r>
    </w:p>
    <w:p w14:paraId="5540EB79" w14:textId="77777777" w:rsidR="00345A72" w:rsidRPr="00673E3A" w:rsidRDefault="00345A72" w:rsidP="00345A72">
      <w:pPr>
        <w:spacing w:line="360" w:lineRule="auto"/>
        <w:jc w:val="center"/>
        <w:rPr>
          <w:rFonts w:ascii="Times New Roman" w:hAnsi="Times New Roman" w:cs="Times New Roman"/>
          <w:sz w:val="24"/>
          <w:szCs w:val="24"/>
        </w:rPr>
      </w:pPr>
      <w:r w:rsidRPr="00673E3A">
        <w:rPr>
          <w:rFonts w:ascii="Times New Roman" w:hAnsi="Times New Roman" w:cs="Times New Roman"/>
          <w:sz w:val="24"/>
          <w:szCs w:val="24"/>
        </w:rPr>
        <w:t>Written by:</w:t>
      </w:r>
    </w:p>
    <w:p w14:paraId="36967433" w14:textId="77777777" w:rsidR="00345A72" w:rsidRPr="00673E3A" w:rsidRDefault="00345A72" w:rsidP="00345A72">
      <w:pPr>
        <w:spacing w:line="360" w:lineRule="auto"/>
        <w:jc w:val="center"/>
        <w:rPr>
          <w:rFonts w:ascii="Times New Roman" w:hAnsi="Times New Roman" w:cs="Times New Roman"/>
          <w:sz w:val="24"/>
          <w:szCs w:val="24"/>
        </w:rPr>
      </w:pPr>
      <w:r w:rsidRPr="00673E3A">
        <w:rPr>
          <w:rFonts w:ascii="Times New Roman" w:hAnsi="Times New Roman" w:cs="Times New Roman"/>
          <w:sz w:val="24"/>
          <w:szCs w:val="24"/>
        </w:rPr>
        <w:t>YOLANDA NURULITA ADRIYANTI</w:t>
      </w:r>
    </w:p>
    <w:p w14:paraId="44F489F1" w14:textId="77777777" w:rsidR="00345A72" w:rsidRDefault="00345A72" w:rsidP="00345A72">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NIM </w:t>
      </w:r>
      <w:r w:rsidRPr="00673E3A">
        <w:rPr>
          <w:rFonts w:ascii="Times New Roman" w:hAnsi="Times New Roman" w:cs="Times New Roman"/>
          <w:sz w:val="24"/>
          <w:szCs w:val="24"/>
        </w:rPr>
        <w:t>23223044</w:t>
      </w:r>
    </w:p>
    <w:p w14:paraId="745CABFA" w14:textId="77777777" w:rsidR="00345A72" w:rsidRDefault="00345A72" w:rsidP="00345A72">
      <w:pPr>
        <w:spacing w:line="360" w:lineRule="auto"/>
        <w:jc w:val="center"/>
        <w:rPr>
          <w:rFonts w:ascii="Times New Roman" w:hAnsi="Times New Roman" w:cs="Times New Roman"/>
          <w:sz w:val="24"/>
          <w:szCs w:val="24"/>
        </w:rPr>
      </w:pPr>
    </w:p>
    <w:p w14:paraId="223E9653" w14:textId="4A79E7CD" w:rsidR="00345A72" w:rsidRDefault="00345A72" w:rsidP="00345A7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This thesis has been </w:t>
      </w:r>
      <w:r w:rsidR="001B0F6D">
        <w:rPr>
          <w:rFonts w:ascii="Times New Roman" w:hAnsi="Times New Roman" w:cs="Times New Roman"/>
          <w:sz w:val="24"/>
          <w:szCs w:val="24"/>
        </w:rPr>
        <w:t>examined in</w:t>
      </w:r>
      <w:r>
        <w:rPr>
          <w:rFonts w:ascii="Times New Roman" w:hAnsi="Times New Roman" w:cs="Times New Roman"/>
          <w:sz w:val="24"/>
          <w:szCs w:val="24"/>
        </w:rPr>
        <w:t xml:space="preserve"> </w:t>
      </w:r>
      <w:r w:rsidR="001B0F6D">
        <w:rPr>
          <w:rFonts w:ascii="Times New Roman" w:hAnsi="Times New Roman" w:cs="Times New Roman"/>
          <w:sz w:val="24"/>
          <w:szCs w:val="24"/>
        </w:rPr>
        <w:t xml:space="preserve">thesis seminar on </w:t>
      </w:r>
      <w:r>
        <w:rPr>
          <w:rFonts w:ascii="Times New Roman" w:hAnsi="Times New Roman" w:cs="Times New Roman"/>
          <w:sz w:val="24"/>
          <w:szCs w:val="24"/>
        </w:rPr>
        <w:t xml:space="preserve"> 27</w:t>
      </w:r>
      <w:r w:rsidR="00480410">
        <w:rPr>
          <w:rFonts w:ascii="Times New Roman" w:hAnsi="Times New Roman" w:cs="Times New Roman"/>
          <w:sz w:val="24"/>
          <w:szCs w:val="24"/>
        </w:rPr>
        <w:t xml:space="preserve"> </w:t>
      </w:r>
      <w:r>
        <w:rPr>
          <w:rFonts w:ascii="Times New Roman" w:hAnsi="Times New Roman" w:cs="Times New Roman"/>
          <w:sz w:val="24"/>
          <w:szCs w:val="24"/>
        </w:rPr>
        <w:t>July, 2024</w:t>
      </w:r>
    </w:p>
    <w:p w14:paraId="5619B568" w14:textId="77777777" w:rsidR="00345A72" w:rsidRDefault="00345A72" w:rsidP="00345A72">
      <w:pPr>
        <w:spacing w:after="0" w:line="360" w:lineRule="auto"/>
        <w:jc w:val="center"/>
        <w:rPr>
          <w:rFonts w:ascii="Times New Roman" w:hAnsi="Times New Roman" w:cs="Times New Roman"/>
          <w:sz w:val="24"/>
          <w:szCs w:val="24"/>
        </w:rPr>
      </w:pPr>
    </w:p>
    <w:tbl>
      <w:tblPr>
        <w:tblStyle w:val="TableGrid"/>
        <w:tblW w:w="83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2694"/>
        <w:gridCol w:w="2551"/>
      </w:tblGrid>
      <w:tr w:rsidR="00480410" w14:paraId="3B7A0765" w14:textId="77777777" w:rsidTr="00195EAE">
        <w:trPr>
          <w:jc w:val="center"/>
        </w:trPr>
        <w:tc>
          <w:tcPr>
            <w:tcW w:w="3119" w:type="dxa"/>
          </w:tcPr>
          <w:p w14:paraId="2EB65A18" w14:textId="61046AC5" w:rsidR="00480410" w:rsidRDefault="001B0F6D" w:rsidP="00345A72">
            <w:pPr>
              <w:spacing w:line="360" w:lineRule="auto"/>
              <w:jc w:val="center"/>
              <w:rPr>
                <w:rFonts w:ascii="Times New Roman" w:hAnsi="Times New Roman" w:cs="Times New Roman"/>
                <w:sz w:val="24"/>
                <w:szCs w:val="24"/>
              </w:rPr>
            </w:pPr>
            <w:r>
              <w:rPr>
                <w:rFonts w:ascii="Times New Roman" w:hAnsi="Times New Roman" w:cs="Times New Roman"/>
                <w:sz w:val="24"/>
                <w:szCs w:val="24"/>
              </w:rPr>
              <w:t>First Examiner,</w:t>
            </w:r>
          </w:p>
        </w:tc>
        <w:tc>
          <w:tcPr>
            <w:tcW w:w="2694" w:type="dxa"/>
          </w:tcPr>
          <w:p w14:paraId="24AB175F" w14:textId="0180FEC8" w:rsidR="00480410" w:rsidRDefault="001B0F6D" w:rsidP="00345A72">
            <w:pPr>
              <w:spacing w:line="360" w:lineRule="auto"/>
              <w:jc w:val="center"/>
              <w:rPr>
                <w:rFonts w:ascii="Times New Roman" w:hAnsi="Times New Roman" w:cs="Times New Roman"/>
                <w:sz w:val="24"/>
                <w:szCs w:val="24"/>
              </w:rPr>
            </w:pPr>
            <w:r>
              <w:rPr>
                <w:rFonts w:ascii="Times New Roman" w:hAnsi="Times New Roman" w:cs="Times New Roman"/>
                <w:sz w:val="24"/>
                <w:szCs w:val="24"/>
              </w:rPr>
              <w:t>Second Examiner,</w:t>
            </w:r>
          </w:p>
        </w:tc>
        <w:tc>
          <w:tcPr>
            <w:tcW w:w="2551" w:type="dxa"/>
          </w:tcPr>
          <w:p w14:paraId="52AC6A62" w14:textId="4CBAF1C2" w:rsidR="00480410" w:rsidRDefault="001B0F6D" w:rsidP="00345A72">
            <w:pPr>
              <w:spacing w:line="360" w:lineRule="auto"/>
              <w:jc w:val="center"/>
              <w:rPr>
                <w:rFonts w:ascii="Times New Roman" w:hAnsi="Times New Roman" w:cs="Times New Roman"/>
                <w:sz w:val="24"/>
                <w:szCs w:val="24"/>
              </w:rPr>
            </w:pPr>
            <w:r>
              <w:rPr>
                <w:rFonts w:ascii="Times New Roman" w:hAnsi="Times New Roman" w:cs="Times New Roman"/>
                <w:sz w:val="24"/>
                <w:szCs w:val="24"/>
              </w:rPr>
              <w:t>Third Examiner,</w:t>
            </w:r>
          </w:p>
        </w:tc>
      </w:tr>
      <w:tr w:rsidR="00480410" w14:paraId="2244AF07" w14:textId="77777777" w:rsidTr="00195EAE">
        <w:trPr>
          <w:jc w:val="center"/>
        </w:trPr>
        <w:tc>
          <w:tcPr>
            <w:tcW w:w="3119" w:type="dxa"/>
          </w:tcPr>
          <w:p w14:paraId="7A4075EE" w14:textId="77777777" w:rsidR="001B0F6D" w:rsidRPr="00195EAE" w:rsidRDefault="001B0F6D" w:rsidP="00345A72">
            <w:pPr>
              <w:spacing w:line="360" w:lineRule="auto"/>
              <w:jc w:val="center"/>
              <w:rPr>
                <w:rFonts w:ascii="Times New Roman" w:hAnsi="Times New Roman" w:cs="Times New Roman"/>
                <w:b/>
                <w:bCs/>
                <w:sz w:val="24"/>
                <w:szCs w:val="24"/>
              </w:rPr>
            </w:pPr>
          </w:p>
          <w:p w14:paraId="109486F6" w14:textId="77777777" w:rsidR="001B0F6D" w:rsidRPr="00195EAE" w:rsidRDefault="001B0F6D" w:rsidP="00345A72">
            <w:pPr>
              <w:spacing w:line="360" w:lineRule="auto"/>
              <w:jc w:val="center"/>
              <w:rPr>
                <w:rFonts w:ascii="Times New Roman" w:hAnsi="Times New Roman" w:cs="Times New Roman"/>
                <w:b/>
                <w:bCs/>
                <w:sz w:val="24"/>
                <w:szCs w:val="24"/>
              </w:rPr>
            </w:pPr>
          </w:p>
          <w:p w14:paraId="7BF76333" w14:textId="77777777" w:rsidR="001B0F6D" w:rsidRPr="00195EAE" w:rsidRDefault="001B0F6D" w:rsidP="00345A72">
            <w:pPr>
              <w:spacing w:line="360" w:lineRule="auto"/>
              <w:jc w:val="center"/>
              <w:rPr>
                <w:rFonts w:ascii="Times New Roman" w:hAnsi="Times New Roman" w:cs="Times New Roman"/>
                <w:b/>
                <w:bCs/>
                <w:sz w:val="24"/>
                <w:szCs w:val="24"/>
              </w:rPr>
            </w:pPr>
          </w:p>
          <w:p w14:paraId="537A86B5" w14:textId="2D0A3747" w:rsidR="00480410" w:rsidRPr="00195EAE" w:rsidRDefault="00480410" w:rsidP="00345A72">
            <w:pPr>
              <w:spacing w:line="360" w:lineRule="auto"/>
              <w:jc w:val="center"/>
              <w:rPr>
                <w:rFonts w:ascii="Times New Roman" w:hAnsi="Times New Roman" w:cs="Times New Roman"/>
                <w:b/>
                <w:bCs/>
                <w:sz w:val="24"/>
                <w:szCs w:val="24"/>
              </w:rPr>
            </w:pPr>
            <w:r w:rsidRPr="00195EAE">
              <w:rPr>
                <w:rFonts w:ascii="Times New Roman" w:hAnsi="Times New Roman" w:cs="Times New Roman"/>
                <w:b/>
                <w:bCs/>
                <w:sz w:val="24"/>
                <w:szCs w:val="24"/>
              </w:rPr>
              <w:t>Dr. Lucky Nurjamin, M.Pd</w:t>
            </w:r>
          </w:p>
        </w:tc>
        <w:tc>
          <w:tcPr>
            <w:tcW w:w="2694" w:type="dxa"/>
          </w:tcPr>
          <w:p w14:paraId="57659157" w14:textId="77777777" w:rsidR="001B0F6D" w:rsidRPr="00195EAE" w:rsidRDefault="001B0F6D" w:rsidP="00345A72">
            <w:pPr>
              <w:spacing w:line="360" w:lineRule="auto"/>
              <w:jc w:val="center"/>
              <w:rPr>
                <w:rFonts w:ascii="Times New Roman" w:hAnsi="Times New Roman" w:cs="Times New Roman"/>
                <w:b/>
                <w:bCs/>
                <w:sz w:val="24"/>
                <w:szCs w:val="24"/>
              </w:rPr>
            </w:pPr>
          </w:p>
          <w:p w14:paraId="14765D6D" w14:textId="77777777" w:rsidR="001B0F6D" w:rsidRPr="00195EAE" w:rsidRDefault="001B0F6D" w:rsidP="00345A72">
            <w:pPr>
              <w:spacing w:line="360" w:lineRule="auto"/>
              <w:jc w:val="center"/>
              <w:rPr>
                <w:rFonts w:ascii="Times New Roman" w:hAnsi="Times New Roman" w:cs="Times New Roman"/>
                <w:b/>
                <w:bCs/>
                <w:sz w:val="24"/>
                <w:szCs w:val="24"/>
              </w:rPr>
            </w:pPr>
          </w:p>
          <w:p w14:paraId="1BFFA3C4" w14:textId="77777777" w:rsidR="001B0F6D" w:rsidRPr="00195EAE" w:rsidRDefault="001B0F6D" w:rsidP="00345A72">
            <w:pPr>
              <w:spacing w:line="360" w:lineRule="auto"/>
              <w:jc w:val="center"/>
              <w:rPr>
                <w:rFonts w:ascii="Times New Roman" w:hAnsi="Times New Roman" w:cs="Times New Roman"/>
                <w:b/>
                <w:bCs/>
                <w:sz w:val="24"/>
                <w:szCs w:val="24"/>
              </w:rPr>
            </w:pPr>
          </w:p>
          <w:p w14:paraId="1E8E9F81" w14:textId="5EB8A6A1" w:rsidR="00480410" w:rsidRPr="00195EAE" w:rsidRDefault="00195EAE" w:rsidP="001B0F6D">
            <w:pPr>
              <w:spacing w:line="360" w:lineRule="auto"/>
              <w:rPr>
                <w:rFonts w:ascii="Times New Roman" w:hAnsi="Times New Roman" w:cs="Times New Roman"/>
                <w:b/>
                <w:bCs/>
                <w:sz w:val="24"/>
                <w:szCs w:val="24"/>
              </w:rPr>
            </w:pPr>
            <w:r w:rsidRPr="00195EAE">
              <w:rPr>
                <w:rFonts w:ascii="Times New Roman" w:hAnsi="Times New Roman" w:cs="Times New Roman"/>
                <w:b/>
                <w:bCs/>
                <w:sz w:val="24"/>
                <w:szCs w:val="24"/>
              </w:rPr>
              <w:t>Wahid Hasyim, M.Pd</w:t>
            </w:r>
          </w:p>
        </w:tc>
        <w:tc>
          <w:tcPr>
            <w:tcW w:w="2551" w:type="dxa"/>
          </w:tcPr>
          <w:p w14:paraId="0C4BE856" w14:textId="77777777" w:rsidR="001B0F6D" w:rsidRPr="00195EAE" w:rsidRDefault="001B0F6D" w:rsidP="00345A72">
            <w:pPr>
              <w:spacing w:line="360" w:lineRule="auto"/>
              <w:jc w:val="center"/>
              <w:rPr>
                <w:rFonts w:ascii="Times New Roman" w:hAnsi="Times New Roman" w:cs="Times New Roman"/>
                <w:b/>
                <w:bCs/>
                <w:sz w:val="24"/>
                <w:szCs w:val="24"/>
              </w:rPr>
            </w:pPr>
          </w:p>
          <w:p w14:paraId="07DE5E6F" w14:textId="77777777" w:rsidR="001B0F6D" w:rsidRPr="00195EAE" w:rsidRDefault="001B0F6D" w:rsidP="00345A72">
            <w:pPr>
              <w:spacing w:line="360" w:lineRule="auto"/>
              <w:jc w:val="center"/>
              <w:rPr>
                <w:rFonts w:ascii="Times New Roman" w:hAnsi="Times New Roman" w:cs="Times New Roman"/>
                <w:b/>
                <w:bCs/>
                <w:sz w:val="24"/>
                <w:szCs w:val="24"/>
              </w:rPr>
            </w:pPr>
          </w:p>
          <w:p w14:paraId="4D7D15F8" w14:textId="77777777" w:rsidR="001B0F6D" w:rsidRPr="00195EAE" w:rsidRDefault="001B0F6D" w:rsidP="00345A72">
            <w:pPr>
              <w:spacing w:line="360" w:lineRule="auto"/>
              <w:jc w:val="center"/>
              <w:rPr>
                <w:rFonts w:ascii="Times New Roman" w:hAnsi="Times New Roman" w:cs="Times New Roman"/>
                <w:b/>
                <w:bCs/>
                <w:sz w:val="24"/>
                <w:szCs w:val="24"/>
              </w:rPr>
            </w:pPr>
          </w:p>
          <w:p w14:paraId="6089D1DB" w14:textId="1E1D2246" w:rsidR="00480410" w:rsidRPr="00195EAE" w:rsidRDefault="00195EAE" w:rsidP="001B0F6D">
            <w:pPr>
              <w:spacing w:line="360" w:lineRule="auto"/>
              <w:rPr>
                <w:rFonts w:ascii="Times New Roman" w:hAnsi="Times New Roman" w:cs="Times New Roman"/>
                <w:b/>
                <w:bCs/>
                <w:sz w:val="24"/>
                <w:szCs w:val="24"/>
              </w:rPr>
            </w:pPr>
            <w:r w:rsidRPr="00195EAE">
              <w:rPr>
                <w:rFonts w:ascii="Times New Roman" w:hAnsi="Times New Roman" w:cs="Times New Roman"/>
                <w:b/>
                <w:bCs/>
                <w:sz w:val="24"/>
                <w:szCs w:val="24"/>
              </w:rPr>
              <w:t xml:space="preserve">Pipih Setiawati, M.Pd </w:t>
            </w:r>
          </w:p>
        </w:tc>
      </w:tr>
      <w:tr w:rsidR="00480410" w14:paraId="5523D568" w14:textId="77777777" w:rsidTr="00195EAE">
        <w:trPr>
          <w:jc w:val="center"/>
        </w:trPr>
        <w:tc>
          <w:tcPr>
            <w:tcW w:w="3119" w:type="dxa"/>
          </w:tcPr>
          <w:p w14:paraId="3FFB6BAC" w14:textId="4D2256AB" w:rsidR="00480410" w:rsidRPr="00195EAE" w:rsidRDefault="00480410" w:rsidP="001B0F6D">
            <w:pPr>
              <w:spacing w:line="360" w:lineRule="auto"/>
              <w:rPr>
                <w:rFonts w:ascii="Times New Roman" w:hAnsi="Times New Roman" w:cs="Times New Roman"/>
                <w:b/>
                <w:bCs/>
                <w:sz w:val="24"/>
                <w:szCs w:val="24"/>
              </w:rPr>
            </w:pPr>
            <w:r w:rsidRPr="00195EAE">
              <w:rPr>
                <w:rFonts w:ascii="Times New Roman" w:hAnsi="Times New Roman" w:cs="Times New Roman"/>
                <w:b/>
                <w:bCs/>
                <w:sz w:val="24"/>
                <w:szCs w:val="24"/>
              </w:rPr>
              <w:t xml:space="preserve">NIDN. </w:t>
            </w:r>
            <w:r w:rsidR="00195EAE">
              <w:rPr>
                <w:rFonts w:ascii="Times New Roman" w:hAnsi="Times New Roman" w:cs="Times New Roman"/>
                <w:b/>
                <w:bCs/>
                <w:sz w:val="24"/>
                <w:szCs w:val="24"/>
              </w:rPr>
              <w:t xml:space="preserve"> 0410098901</w:t>
            </w:r>
          </w:p>
        </w:tc>
        <w:tc>
          <w:tcPr>
            <w:tcW w:w="2694" w:type="dxa"/>
          </w:tcPr>
          <w:p w14:paraId="2B5E6DF1" w14:textId="51F1EB2B" w:rsidR="00480410" w:rsidRPr="00195EAE" w:rsidRDefault="00195EAE" w:rsidP="001B0F6D">
            <w:pPr>
              <w:spacing w:line="360" w:lineRule="auto"/>
              <w:rPr>
                <w:rFonts w:ascii="Times New Roman" w:hAnsi="Times New Roman" w:cs="Times New Roman"/>
                <w:b/>
                <w:bCs/>
                <w:sz w:val="24"/>
                <w:szCs w:val="24"/>
              </w:rPr>
            </w:pPr>
            <w:r w:rsidRPr="00195EAE">
              <w:rPr>
                <w:rFonts w:ascii="Times New Roman" w:hAnsi="Times New Roman" w:cs="Times New Roman"/>
                <w:b/>
                <w:bCs/>
                <w:sz w:val="24"/>
                <w:szCs w:val="24"/>
              </w:rPr>
              <w:t xml:space="preserve">NIDN. </w:t>
            </w:r>
            <w:r>
              <w:rPr>
                <w:rFonts w:ascii="Times New Roman" w:hAnsi="Times New Roman" w:cs="Times New Roman"/>
                <w:b/>
                <w:bCs/>
                <w:sz w:val="24"/>
                <w:szCs w:val="24"/>
              </w:rPr>
              <w:t>0428078043</w:t>
            </w:r>
          </w:p>
        </w:tc>
        <w:tc>
          <w:tcPr>
            <w:tcW w:w="2551" w:type="dxa"/>
          </w:tcPr>
          <w:p w14:paraId="60AC82D3" w14:textId="48D7B1A7" w:rsidR="00480410" w:rsidRPr="00195EAE" w:rsidRDefault="00195EAE" w:rsidP="001B0F6D">
            <w:pPr>
              <w:spacing w:line="360" w:lineRule="auto"/>
              <w:rPr>
                <w:rFonts w:ascii="Times New Roman" w:hAnsi="Times New Roman" w:cs="Times New Roman"/>
                <w:b/>
                <w:bCs/>
                <w:sz w:val="24"/>
                <w:szCs w:val="24"/>
              </w:rPr>
            </w:pPr>
            <w:r w:rsidRPr="00195EAE">
              <w:rPr>
                <w:rFonts w:ascii="Times New Roman" w:hAnsi="Times New Roman" w:cs="Times New Roman"/>
                <w:b/>
                <w:bCs/>
                <w:sz w:val="24"/>
                <w:szCs w:val="24"/>
              </w:rPr>
              <w:t>NIDN. 0410059701</w:t>
            </w:r>
          </w:p>
        </w:tc>
      </w:tr>
    </w:tbl>
    <w:p w14:paraId="4D02F9FA" w14:textId="77777777" w:rsidR="00345A72" w:rsidRDefault="00345A72" w:rsidP="00345A72">
      <w:pPr>
        <w:spacing w:after="0" w:line="360" w:lineRule="auto"/>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345A72" w14:paraId="66F0199D" w14:textId="77777777" w:rsidTr="007F7D42">
        <w:tc>
          <w:tcPr>
            <w:tcW w:w="7927" w:type="dxa"/>
          </w:tcPr>
          <w:p w14:paraId="5559DAF1" w14:textId="77777777" w:rsidR="001B0F6D" w:rsidRDefault="001B0F6D" w:rsidP="007F7D42">
            <w:pPr>
              <w:spacing w:line="360" w:lineRule="auto"/>
              <w:jc w:val="center"/>
              <w:rPr>
                <w:rFonts w:ascii="Times New Roman" w:hAnsi="Times New Roman" w:cs="Times New Roman"/>
                <w:sz w:val="24"/>
                <w:szCs w:val="24"/>
              </w:rPr>
            </w:pPr>
            <w:bookmarkStart w:id="2" w:name="_Hlk175046056"/>
          </w:p>
          <w:p w14:paraId="42103BDA" w14:textId="77777777" w:rsidR="001B0F6D" w:rsidRDefault="001B0F6D" w:rsidP="007F7D42">
            <w:pPr>
              <w:spacing w:line="360" w:lineRule="auto"/>
              <w:jc w:val="center"/>
              <w:rPr>
                <w:rFonts w:ascii="Times New Roman" w:hAnsi="Times New Roman" w:cs="Times New Roman"/>
                <w:sz w:val="24"/>
                <w:szCs w:val="24"/>
              </w:rPr>
            </w:pPr>
          </w:p>
          <w:p w14:paraId="063CD626" w14:textId="733136CD" w:rsidR="00345A72" w:rsidRDefault="00345A72" w:rsidP="007F7D42">
            <w:pPr>
              <w:spacing w:line="360" w:lineRule="auto"/>
              <w:jc w:val="center"/>
              <w:rPr>
                <w:rFonts w:ascii="Times New Roman" w:hAnsi="Times New Roman" w:cs="Times New Roman"/>
                <w:sz w:val="24"/>
                <w:szCs w:val="24"/>
              </w:rPr>
            </w:pPr>
            <w:r>
              <w:rPr>
                <w:rFonts w:ascii="Times New Roman" w:hAnsi="Times New Roman" w:cs="Times New Roman"/>
                <w:sz w:val="24"/>
                <w:szCs w:val="24"/>
              </w:rPr>
              <w:t>Acknowledged by</w:t>
            </w:r>
            <w:r w:rsidR="001B0F6D">
              <w:rPr>
                <w:rFonts w:ascii="Times New Roman" w:hAnsi="Times New Roman" w:cs="Times New Roman"/>
                <w:sz w:val="24"/>
                <w:szCs w:val="24"/>
              </w:rPr>
              <w:t>,</w:t>
            </w:r>
          </w:p>
        </w:tc>
      </w:tr>
      <w:tr w:rsidR="00345A72" w14:paraId="1BA90C83" w14:textId="77777777" w:rsidTr="007F7D42">
        <w:tc>
          <w:tcPr>
            <w:tcW w:w="7927" w:type="dxa"/>
          </w:tcPr>
          <w:p w14:paraId="24138383" w14:textId="33AABEFE" w:rsidR="00345A72" w:rsidRDefault="005B2193" w:rsidP="007F7D42">
            <w:pPr>
              <w:spacing w:line="360" w:lineRule="auto"/>
              <w:jc w:val="center"/>
              <w:rPr>
                <w:rFonts w:ascii="Times New Roman" w:hAnsi="Times New Roman" w:cs="Times New Roman"/>
                <w:sz w:val="24"/>
                <w:szCs w:val="24"/>
              </w:rPr>
            </w:pPr>
            <w:r w:rsidRPr="00104F83">
              <w:rPr>
                <w:rFonts w:ascii="Times New Roman" w:hAnsi="Times New Roman" w:cs="Times New Roman"/>
                <w:sz w:val="24"/>
                <w:szCs w:val="24"/>
                <w:lang w:val="en-ID"/>
              </w:rPr>
              <w:t>Dean of Faculty of Social Sciences, Education, Languages, And Literature</w:t>
            </w:r>
          </w:p>
        </w:tc>
      </w:tr>
      <w:tr w:rsidR="00345A72" w14:paraId="3FA0273B" w14:textId="77777777" w:rsidTr="007F7D42">
        <w:tc>
          <w:tcPr>
            <w:tcW w:w="7927" w:type="dxa"/>
          </w:tcPr>
          <w:p w14:paraId="3F51C1DA" w14:textId="77777777" w:rsidR="00345A72" w:rsidRDefault="00345A72" w:rsidP="007F7D42">
            <w:pPr>
              <w:spacing w:line="360" w:lineRule="auto"/>
              <w:jc w:val="center"/>
              <w:rPr>
                <w:rFonts w:ascii="Times New Roman" w:hAnsi="Times New Roman" w:cs="Times New Roman"/>
                <w:sz w:val="24"/>
                <w:szCs w:val="24"/>
              </w:rPr>
            </w:pPr>
          </w:p>
          <w:p w14:paraId="3E868DE1" w14:textId="77777777" w:rsidR="00345A72" w:rsidRDefault="00345A72" w:rsidP="007F7D42">
            <w:pPr>
              <w:spacing w:line="360" w:lineRule="auto"/>
              <w:jc w:val="center"/>
              <w:rPr>
                <w:rFonts w:ascii="Times New Roman" w:hAnsi="Times New Roman" w:cs="Times New Roman"/>
                <w:sz w:val="24"/>
                <w:szCs w:val="24"/>
              </w:rPr>
            </w:pPr>
          </w:p>
          <w:p w14:paraId="4AFDC7BB" w14:textId="77777777" w:rsidR="00345A72" w:rsidRDefault="00345A72" w:rsidP="007F7D42">
            <w:pPr>
              <w:spacing w:line="360" w:lineRule="auto"/>
              <w:jc w:val="center"/>
              <w:rPr>
                <w:rFonts w:ascii="Times New Roman" w:hAnsi="Times New Roman" w:cs="Times New Roman"/>
                <w:sz w:val="24"/>
                <w:szCs w:val="24"/>
              </w:rPr>
            </w:pPr>
          </w:p>
          <w:p w14:paraId="04E4265B" w14:textId="48C673F4" w:rsidR="00345A72" w:rsidRPr="00556072" w:rsidRDefault="00480410" w:rsidP="007F7D4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Dr. Lina Siti Nurwahidah, M.Pd</w:t>
            </w:r>
          </w:p>
        </w:tc>
      </w:tr>
      <w:tr w:rsidR="00345A72" w14:paraId="76A84580" w14:textId="77777777" w:rsidTr="007F7D42">
        <w:tc>
          <w:tcPr>
            <w:tcW w:w="7927" w:type="dxa"/>
          </w:tcPr>
          <w:p w14:paraId="7E0DE8C8" w14:textId="44EE19CB" w:rsidR="00345A72" w:rsidRPr="004E157C" w:rsidRDefault="00345A72" w:rsidP="007F7D42">
            <w:pPr>
              <w:spacing w:line="480" w:lineRule="auto"/>
              <w:jc w:val="center"/>
              <w:rPr>
                <w:rFonts w:ascii="Times New Roman" w:hAnsi="Times New Roman" w:cs="Times New Roman"/>
                <w:b/>
                <w:bCs/>
                <w:sz w:val="24"/>
                <w:szCs w:val="24"/>
              </w:rPr>
            </w:pPr>
            <w:r w:rsidRPr="006966EB">
              <w:rPr>
                <w:rFonts w:ascii="Times New Roman" w:hAnsi="Times New Roman" w:cs="Times New Roman"/>
                <w:b/>
                <w:bCs/>
                <w:sz w:val="24"/>
                <w:szCs w:val="24"/>
              </w:rPr>
              <w:t>NI</w:t>
            </w:r>
            <w:r w:rsidR="00480410">
              <w:rPr>
                <w:rFonts w:ascii="Times New Roman" w:hAnsi="Times New Roman" w:cs="Times New Roman"/>
                <w:b/>
                <w:bCs/>
                <w:sz w:val="24"/>
                <w:szCs w:val="24"/>
              </w:rPr>
              <w:t>P</w:t>
            </w:r>
            <w:r w:rsidRPr="006966EB">
              <w:rPr>
                <w:rFonts w:ascii="Times New Roman" w:hAnsi="Times New Roman" w:cs="Times New Roman"/>
                <w:b/>
                <w:bCs/>
                <w:sz w:val="24"/>
                <w:szCs w:val="24"/>
              </w:rPr>
              <w:t xml:space="preserve">. </w:t>
            </w:r>
            <w:r w:rsidR="00480410">
              <w:rPr>
                <w:rFonts w:ascii="Times New Roman" w:hAnsi="Times New Roman" w:cs="Times New Roman"/>
                <w:b/>
                <w:bCs/>
                <w:sz w:val="24"/>
                <w:szCs w:val="24"/>
              </w:rPr>
              <w:t>196805271993032001</w:t>
            </w:r>
          </w:p>
        </w:tc>
      </w:tr>
      <w:bookmarkEnd w:id="2"/>
    </w:tbl>
    <w:p w14:paraId="307F41A7" w14:textId="77777777" w:rsidR="00345A72" w:rsidRDefault="00345A72" w:rsidP="00345A72">
      <w:pPr>
        <w:rPr>
          <w:rFonts w:ascii="Times New Roman" w:hAnsi="Times New Roman" w:cs="Times New Roman"/>
          <w:sz w:val="24"/>
          <w:szCs w:val="24"/>
        </w:rPr>
      </w:pPr>
    </w:p>
    <w:p w14:paraId="1A3B163C" w14:textId="77777777" w:rsidR="00345A72" w:rsidRDefault="00345A72" w:rsidP="00E9139B">
      <w:pPr>
        <w:pStyle w:val="Heading1"/>
        <w:rPr>
          <w:sz w:val="28"/>
          <w:szCs w:val="28"/>
        </w:rPr>
      </w:pPr>
    </w:p>
    <w:p w14:paraId="5A3AFDD5" w14:textId="1D066AC7" w:rsidR="00770E49" w:rsidRPr="009348DC" w:rsidRDefault="00770E49" w:rsidP="00E9139B">
      <w:pPr>
        <w:pStyle w:val="Heading1"/>
        <w:rPr>
          <w:sz w:val="28"/>
          <w:szCs w:val="28"/>
        </w:rPr>
      </w:pPr>
      <w:bookmarkStart w:id="3" w:name="_Toc175044729"/>
      <w:r w:rsidRPr="009348DC">
        <w:rPr>
          <w:sz w:val="28"/>
          <w:szCs w:val="28"/>
        </w:rPr>
        <w:t>MOTTO</w:t>
      </w:r>
      <w:bookmarkEnd w:id="3"/>
    </w:p>
    <w:p w14:paraId="2428B437" w14:textId="77777777" w:rsidR="00770E49" w:rsidRPr="00673E3A" w:rsidRDefault="00770E49" w:rsidP="00770E49">
      <w:pPr>
        <w:jc w:val="center"/>
        <w:rPr>
          <w:rFonts w:ascii="Times New Roman" w:hAnsi="Times New Roman" w:cs="Times New Roman"/>
          <w:sz w:val="24"/>
          <w:szCs w:val="24"/>
        </w:rPr>
      </w:pPr>
    </w:p>
    <w:p w14:paraId="489661AB" w14:textId="77777777" w:rsidR="00770E49" w:rsidRDefault="00770E49" w:rsidP="00770E49">
      <w:pPr>
        <w:spacing w:line="360" w:lineRule="auto"/>
        <w:jc w:val="center"/>
        <w:rPr>
          <w:rFonts w:ascii="Times New Roman" w:hAnsi="Times New Roman" w:cs="Times New Roman"/>
          <w:sz w:val="24"/>
          <w:szCs w:val="24"/>
          <w:lang w:val="en-ID"/>
        </w:rPr>
      </w:pPr>
      <w:r w:rsidRPr="00420636">
        <w:rPr>
          <w:rFonts w:ascii="Times New Roman" w:hAnsi="Times New Roman" w:cs="Times New Roman"/>
          <w:sz w:val="24"/>
          <w:szCs w:val="24"/>
          <w:lang w:val="en-ID"/>
        </w:rPr>
        <w:t xml:space="preserve">“YAKINKAN DENGAN IMAN, USAHAKAN DENGAN ILMU, </w:t>
      </w:r>
    </w:p>
    <w:p w14:paraId="4C2DC618" w14:textId="77777777" w:rsidR="00770E49" w:rsidRPr="00420636" w:rsidRDefault="00770E49" w:rsidP="00770E49">
      <w:pPr>
        <w:spacing w:line="360" w:lineRule="auto"/>
        <w:jc w:val="center"/>
        <w:rPr>
          <w:rFonts w:ascii="Times New Roman" w:hAnsi="Times New Roman" w:cs="Times New Roman"/>
          <w:sz w:val="24"/>
          <w:szCs w:val="24"/>
          <w:lang w:val="en-ID"/>
        </w:rPr>
      </w:pPr>
      <w:r w:rsidRPr="00420636">
        <w:rPr>
          <w:rFonts w:ascii="Times New Roman" w:hAnsi="Times New Roman" w:cs="Times New Roman"/>
          <w:sz w:val="24"/>
          <w:szCs w:val="24"/>
          <w:lang w:val="en-ID"/>
        </w:rPr>
        <w:t>SAMPAIKAN DENGAN AMAL PERBUATAN.</w:t>
      </w:r>
    </w:p>
    <w:p w14:paraId="131572EB" w14:textId="77777777" w:rsidR="00770E49" w:rsidRPr="00420636" w:rsidRDefault="00770E49" w:rsidP="00770E49">
      <w:pPr>
        <w:spacing w:line="360" w:lineRule="auto"/>
        <w:jc w:val="center"/>
        <w:rPr>
          <w:rFonts w:ascii="Times New Roman" w:hAnsi="Times New Roman" w:cs="Times New Roman"/>
          <w:sz w:val="24"/>
          <w:szCs w:val="24"/>
          <w:lang w:val="en-ID"/>
        </w:rPr>
      </w:pPr>
      <w:r w:rsidRPr="00420636">
        <w:rPr>
          <w:rFonts w:ascii="Times New Roman" w:hAnsi="Times New Roman" w:cs="Times New Roman"/>
          <w:sz w:val="24"/>
          <w:szCs w:val="24"/>
          <w:lang w:val="en-ID"/>
        </w:rPr>
        <w:t xml:space="preserve">BERIMAN, BERILMU, BERAMAL. </w:t>
      </w:r>
    </w:p>
    <w:p w14:paraId="38E65FF0" w14:textId="77777777" w:rsidR="00770E49" w:rsidRPr="00420636" w:rsidRDefault="00770E49" w:rsidP="00770E49">
      <w:pPr>
        <w:spacing w:line="360" w:lineRule="auto"/>
        <w:jc w:val="center"/>
        <w:rPr>
          <w:rFonts w:ascii="Times New Roman" w:hAnsi="Times New Roman" w:cs="Times New Roman"/>
          <w:sz w:val="24"/>
          <w:szCs w:val="24"/>
          <w:lang w:val="en-ID"/>
        </w:rPr>
      </w:pPr>
      <w:r w:rsidRPr="00420636">
        <w:rPr>
          <w:rFonts w:ascii="Times New Roman" w:hAnsi="Times New Roman" w:cs="Times New Roman"/>
          <w:sz w:val="24"/>
          <w:szCs w:val="24"/>
          <w:lang w:val="en-ID"/>
        </w:rPr>
        <w:t>YAKIN USAHA SAMPAI!”</w:t>
      </w:r>
    </w:p>
    <w:p w14:paraId="78FB475C" w14:textId="77777777" w:rsidR="00770E49" w:rsidRPr="00420636" w:rsidRDefault="00770E49" w:rsidP="00770E49">
      <w:pPr>
        <w:spacing w:line="360" w:lineRule="auto"/>
        <w:jc w:val="center"/>
        <w:rPr>
          <w:rFonts w:ascii="Times New Roman" w:hAnsi="Times New Roman" w:cs="Times New Roman"/>
          <w:sz w:val="24"/>
          <w:szCs w:val="24"/>
          <w:lang w:val="en-ID"/>
        </w:rPr>
      </w:pPr>
    </w:p>
    <w:p w14:paraId="5AED9812" w14:textId="77777777" w:rsidR="00770E49" w:rsidRDefault="00770E49" w:rsidP="00770E49">
      <w:pPr>
        <w:spacing w:line="360" w:lineRule="auto"/>
        <w:jc w:val="center"/>
        <w:rPr>
          <w:rFonts w:ascii="Times New Roman" w:hAnsi="Times New Roman" w:cs="Times New Roman"/>
          <w:b/>
          <w:bCs/>
          <w:sz w:val="24"/>
          <w:szCs w:val="24"/>
          <w:lang w:val="en-ID"/>
        </w:rPr>
      </w:pPr>
    </w:p>
    <w:p w14:paraId="67EFC9EC" w14:textId="77777777" w:rsidR="00770E49" w:rsidRDefault="00770E49" w:rsidP="00770E49">
      <w:pPr>
        <w:spacing w:line="360" w:lineRule="auto"/>
        <w:jc w:val="center"/>
        <w:rPr>
          <w:rFonts w:ascii="Times New Roman" w:hAnsi="Times New Roman" w:cs="Times New Roman"/>
          <w:b/>
          <w:bCs/>
          <w:sz w:val="24"/>
          <w:szCs w:val="24"/>
          <w:lang w:val="en-ID"/>
        </w:rPr>
      </w:pPr>
    </w:p>
    <w:p w14:paraId="75224556" w14:textId="77777777" w:rsidR="00770E49" w:rsidRDefault="00770E49" w:rsidP="00770E49">
      <w:pPr>
        <w:spacing w:line="360" w:lineRule="auto"/>
        <w:jc w:val="center"/>
        <w:rPr>
          <w:rFonts w:ascii="Times New Roman" w:hAnsi="Times New Roman" w:cs="Times New Roman"/>
          <w:b/>
          <w:bCs/>
          <w:sz w:val="24"/>
          <w:szCs w:val="24"/>
          <w:lang w:val="en-ID"/>
        </w:rPr>
      </w:pPr>
    </w:p>
    <w:p w14:paraId="3ECAF5F2" w14:textId="77777777" w:rsidR="00770E49" w:rsidRDefault="00770E49" w:rsidP="00770E49">
      <w:pPr>
        <w:spacing w:line="360" w:lineRule="auto"/>
        <w:jc w:val="center"/>
        <w:rPr>
          <w:rFonts w:ascii="Times New Roman" w:hAnsi="Times New Roman" w:cs="Times New Roman"/>
          <w:b/>
          <w:bCs/>
          <w:sz w:val="24"/>
          <w:szCs w:val="24"/>
          <w:lang w:val="en-ID"/>
        </w:rPr>
      </w:pPr>
    </w:p>
    <w:p w14:paraId="0B4A0894" w14:textId="77777777" w:rsidR="00770E49" w:rsidRDefault="00770E49" w:rsidP="00770E49">
      <w:pPr>
        <w:spacing w:line="360" w:lineRule="auto"/>
        <w:jc w:val="center"/>
        <w:rPr>
          <w:rFonts w:ascii="Times New Roman" w:hAnsi="Times New Roman" w:cs="Times New Roman"/>
          <w:b/>
          <w:bCs/>
          <w:sz w:val="24"/>
          <w:szCs w:val="24"/>
          <w:lang w:val="en-ID"/>
        </w:rPr>
      </w:pPr>
    </w:p>
    <w:p w14:paraId="3237CA11" w14:textId="77777777" w:rsidR="00770E49" w:rsidRDefault="00770E49" w:rsidP="00770E49">
      <w:pPr>
        <w:spacing w:line="360" w:lineRule="auto"/>
        <w:jc w:val="center"/>
        <w:rPr>
          <w:rFonts w:ascii="Times New Roman" w:hAnsi="Times New Roman" w:cs="Times New Roman"/>
          <w:b/>
          <w:bCs/>
          <w:sz w:val="24"/>
          <w:szCs w:val="24"/>
          <w:lang w:val="en-ID"/>
        </w:rPr>
      </w:pPr>
    </w:p>
    <w:p w14:paraId="214FBFC6" w14:textId="77777777" w:rsidR="00770E49" w:rsidRDefault="00770E49" w:rsidP="00770E49">
      <w:pPr>
        <w:spacing w:line="360" w:lineRule="auto"/>
        <w:jc w:val="center"/>
        <w:rPr>
          <w:rFonts w:ascii="Times New Roman" w:hAnsi="Times New Roman" w:cs="Times New Roman"/>
          <w:b/>
          <w:bCs/>
          <w:sz w:val="24"/>
          <w:szCs w:val="24"/>
          <w:lang w:val="en-ID"/>
        </w:rPr>
      </w:pPr>
    </w:p>
    <w:p w14:paraId="0B7CE15B" w14:textId="77777777" w:rsidR="00770E49" w:rsidRDefault="00770E49" w:rsidP="00770E49">
      <w:pPr>
        <w:spacing w:line="360" w:lineRule="auto"/>
        <w:jc w:val="center"/>
        <w:rPr>
          <w:rFonts w:ascii="Times New Roman" w:hAnsi="Times New Roman" w:cs="Times New Roman"/>
          <w:b/>
          <w:bCs/>
          <w:sz w:val="24"/>
          <w:szCs w:val="24"/>
          <w:lang w:val="en-ID"/>
        </w:rPr>
      </w:pPr>
    </w:p>
    <w:p w14:paraId="50DE0C0A" w14:textId="77777777" w:rsidR="00770E49" w:rsidRDefault="00770E49" w:rsidP="00770E49">
      <w:pPr>
        <w:spacing w:line="360" w:lineRule="auto"/>
        <w:jc w:val="center"/>
        <w:rPr>
          <w:rFonts w:ascii="Times New Roman" w:hAnsi="Times New Roman" w:cs="Times New Roman"/>
          <w:b/>
          <w:bCs/>
          <w:sz w:val="24"/>
          <w:szCs w:val="24"/>
          <w:lang w:val="en-ID"/>
        </w:rPr>
      </w:pPr>
    </w:p>
    <w:p w14:paraId="7180CD5F" w14:textId="77777777" w:rsidR="00770E49" w:rsidRDefault="00770E49" w:rsidP="00770E49">
      <w:pPr>
        <w:spacing w:line="360" w:lineRule="auto"/>
        <w:jc w:val="center"/>
        <w:rPr>
          <w:rFonts w:ascii="Times New Roman" w:hAnsi="Times New Roman" w:cs="Times New Roman"/>
          <w:b/>
          <w:bCs/>
          <w:sz w:val="24"/>
          <w:szCs w:val="24"/>
          <w:lang w:val="en-ID"/>
        </w:rPr>
      </w:pPr>
    </w:p>
    <w:p w14:paraId="7553AB5F" w14:textId="77777777" w:rsidR="00770E49" w:rsidRDefault="00770E49" w:rsidP="00770E49">
      <w:pPr>
        <w:spacing w:line="360" w:lineRule="auto"/>
        <w:jc w:val="center"/>
        <w:rPr>
          <w:rFonts w:ascii="Times New Roman" w:hAnsi="Times New Roman" w:cs="Times New Roman"/>
          <w:b/>
          <w:bCs/>
          <w:sz w:val="24"/>
          <w:szCs w:val="24"/>
          <w:lang w:val="en-ID"/>
        </w:rPr>
      </w:pPr>
    </w:p>
    <w:p w14:paraId="764D1F97" w14:textId="77777777" w:rsidR="00770E49" w:rsidRDefault="00770E49" w:rsidP="00195EAE">
      <w:pPr>
        <w:spacing w:line="360" w:lineRule="auto"/>
        <w:rPr>
          <w:rFonts w:ascii="Times New Roman" w:hAnsi="Times New Roman" w:cs="Times New Roman"/>
          <w:b/>
          <w:bCs/>
          <w:sz w:val="24"/>
          <w:szCs w:val="24"/>
          <w:lang w:val="en-ID"/>
        </w:rPr>
      </w:pPr>
    </w:p>
    <w:p w14:paraId="717CA9E7" w14:textId="16743707" w:rsidR="00770E49" w:rsidRDefault="00770E49" w:rsidP="00195EAE">
      <w:pPr>
        <w:spacing w:line="360" w:lineRule="auto"/>
        <w:jc w:val="center"/>
        <w:rPr>
          <w:rFonts w:ascii="Times New Roman" w:hAnsi="Times New Roman" w:cs="Times New Roman"/>
          <w:sz w:val="24"/>
          <w:szCs w:val="24"/>
          <w:lang w:val="en-ID"/>
        </w:rPr>
      </w:pPr>
      <w:r>
        <w:rPr>
          <w:rFonts w:ascii="Times New Roman" w:hAnsi="Times New Roman" w:cs="Times New Roman"/>
          <w:sz w:val="24"/>
          <w:szCs w:val="24"/>
          <w:lang w:val="en-ID"/>
        </w:rPr>
        <w:t>This thesis is dedicated to my beloved mother, (almh) Dalis Nurlaelasari</w:t>
      </w:r>
    </w:p>
    <w:p w14:paraId="46695A2A" w14:textId="7048C4D4" w:rsidR="00770E49" w:rsidRPr="009348DC" w:rsidRDefault="00770E49" w:rsidP="00E9139B">
      <w:pPr>
        <w:pStyle w:val="Heading1"/>
        <w:rPr>
          <w:rFonts w:eastAsiaTheme="minorHAnsi"/>
          <w:sz w:val="24"/>
          <w:szCs w:val="24"/>
        </w:rPr>
      </w:pPr>
      <w:bookmarkStart w:id="4" w:name="_Toc172486000"/>
      <w:bookmarkStart w:id="5" w:name="_Toc175044730"/>
      <w:r w:rsidRPr="009348DC">
        <w:rPr>
          <w:sz w:val="24"/>
          <w:szCs w:val="24"/>
        </w:rPr>
        <w:lastRenderedPageBreak/>
        <w:t>DECLARATION</w:t>
      </w:r>
      <w:bookmarkEnd w:id="4"/>
      <w:bookmarkEnd w:id="5"/>
    </w:p>
    <w:p w14:paraId="52B4E15C" w14:textId="77777777" w:rsidR="00770E49" w:rsidRDefault="00770E49" w:rsidP="00770E49">
      <w:pPr>
        <w:spacing w:line="480" w:lineRule="auto"/>
        <w:jc w:val="both"/>
        <w:rPr>
          <w:rFonts w:ascii="Times New Roman" w:hAnsi="Times New Roman" w:cs="Times New Roman"/>
          <w:bCs/>
          <w:sz w:val="24"/>
          <w:szCs w:val="24"/>
        </w:rPr>
      </w:pPr>
      <w:r w:rsidRPr="002E0A7D">
        <w:rPr>
          <w:rFonts w:ascii="Times New Roman" w:hAnsi="Times New Roman" w:cs="Times New Roman"/>
          <w:bCs/>
          <w:sz w:val="24"/>
          <w:szCs w:val="24"/>
        </w:rPr>
        <w:t xml:space="preserve">The researcher hereby grants that this </w:t>
      </w:r>
      <w:r>
        <w:rPr>
          <w:rFonts w:ascii="Times New Roman" w:hAnsi="Times New Roman" w:cs="Times New Roman"/>
          <w:bCs/>
          <w:sz w:val="24"/>
          <w:szCs w:val="24"/>
        </w:rPr>
        <w:t>thesis</w:t>
      </w:r>
      <w:r w:rsidRPr="002E0A7D">
        <w:rPr>
          <w:rFonts w:ascii="Times New Roman" w:hAnsi="Times New Roman" w:cs="Times New Roman"/>
          <w:bCs/>
          <w:sz w:val="24"/>
          <w:szCs w:val="24"/>
        </w:rPr>
        <w:t xml:space="preserve">, entitled </w:t>
      </w:r>
      <w:r w:rsidRPr="00FE7F73">
        <w:rPr>
          <w:rFonts w:ascii="Times New Roman" w:hAnsi="Times New Roman" w:cs="Times New Roman"/>
          <w:b/>
          <w:bCs/>
          <w:sz w:val="24"/>
          <w:szCs w:val="24"/>
        </w:rPr>
        <w:t>”</w:t>
      </w:r>
      <w:r w:rsidRPr="00FE7F73">
        <w:rPr>
          <w:rFonts w:ascii="Times New Roman" w:hAnsi="Times New Roman" w:cs="Times New Roman"/>
          <w:b/>
          <w:bCs/>
          <w:sz w:val="24"/>
          <w:szCs w:val="24"/>
          <w:lang w:val="en-ID"/>
        </w:rPr>
        <w:t>Self-Regulated Learning Behaviors In Enhancing Oral Presentation Skills In English Class</w:t>
      </w:r>
      <w:r w:rsidRPr="00FE7F73">
        <w:rPr>
          <w:rFonts w:ascii="Times New Roman" w:hAnsi="Times New Roman" w:cs="Times New Roman"/>
          <w:b/>
          <w:bCs/>
          <w:sz w:val="24"/>
          <w:szCs w:val="24"/>
        </w:rPr>
        <w:t>”</w:t>
      </w:r>
      <w:r w:rsidRPr="002E0A7D">
        <w:rPr>
          <w:rFonts w:ascii="Times New Roman" w:hAnsi="Times New Roman" w:cs="Times New Roman"/>
          <w:bCs/>
          <w:sz w:val="24"/>
          <w:szCs w:val="24"/>
        </w:rPr>
        <w:t xml:space="preserve">, is really written by the researcher and acknowledges as her own intellectual property. In accordance with the use of references, the quotations, and the citation of the related literature. The researcher had been conducted this research based on the rightfully legal and scientific procedures. Therefore the contents of this </w:t>
      </w:r>
      <w:r>
        <w:rPr>
          <w:rFonts w:ascii="Times New Roman" w:hAnsi="Times New Roman" w:cs="Times New Roman"/>
          <w:bCs/>
          <w:sz w:val="24"/>
          <w:szCs w:val="24"/>
        </w:rPr>
        <w:t>thesis</w:t>
      </w:r>
      <w:r w:rsidRPr="002E0A7D">
        <w:rPr>
          <w:rFonts w:ascii="Times New Roman" w:hAnsi="Times New Roman" w:cs="Times New Roman"/>
          <w:bCs/>
          <w:sz w:val="24"/>
          <w:szCs w:val="24"/>
        </w:rPr>
        <w:t xml:space="preserve"> are an original work of the researcher. In this case, if there are many complaints, she will be fully responsible for all the consequences given.</w:t>
      </w:r>
    </w:p>
    <w:p w14:paraId="00367A0A" w14:textId="77777777" w:rsidR="00770E49" w:rsidRDefault="00770E49" w:rsidP="00770E49">
      <w:pPr>
        <w:spacing w:line="480" w:lineRule="auto"/>
        <w:jc w:val="both"/>
        <w:rPr>
          <w:rFonts w:ascii="Times New Roman" w:hAnsi="Times New Roman" w:cs="Times New Roman"/>
          <w:b/>
          <w:bCs/>
          <w:sz w:val="28"/>
          <w:szCs w:val="28"/>
        </w:rPr>
      </w:pPr>
    </w:p>
    <w:p w14:paraId="44F48F86" w14:textId="77777777" w:rsidR="00770E49" w:rsidRDefault="00770E49" w:rsidP="00770E49">
      <w:pPr>
        <w:spacing w:line="480" w:lineRule="auto"/>
        <w:jc w:val="both"/>
        <w:rPr>
          <w:rFonts w:ascii="Times New Roman" w:hAnsi="Times New Roman" w:cs="Times New Roman"/>
          <w:b/>
          <w:bCs/>
          <w:sz w:val="28"/>
          <w:szCs w:val="28"/>
        </w:rPr>
      </w:pPr>
    </w:p>
    <w:p w14:paraId="7532E2DE" w14:textId="77777777" w:rsidR="00770E49" w:rsidRPr="00FE7F73" w:rsidRDefault="00770E49" w:rsidP="00770E49">
      <w:pPr>
        <w:spacing w:line="480" w:lineRule="auto"/>
        <w:jc w:val="both"/>
        <w:rPr>
          <w:rFonts w:ascii="Times New Roman" w:hAnsi="Times New Roman" w:cs="Times New Roman"/>
          <w:b/>
          <w:bCs/>
          <w:sz w:val="28"/>
          <w:szCs w:val="28"/>
          <w:lang w:val="en-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770E49" w14:paraId="099D2881" w14:textId="77777777" w:rsidTr="00FD63F1">
        <w:tc>
          <w:tcPr>
            <w:tcW w:w="7927" w:type="dxa"/>
          </w:tcPr>
          <w:p w14:paraId="3C36490C" w14:textId="77777777" w:rsidR="00770E49" w:rsidRDefault="00770E49" w:rsidP="00FD63F1">
            <w:pPr>
              <w:spacing w:line="360" w:lineRule="auto"/>
              <w:jc w:val="right"/>
              <w:rPr>
                <w:rFonts w:ascii="Times New Roman" w:eastAsia="Calibri" w:hAnsi="Times New Roman" w:cs="Times New Roman"/>
                <w:bCs/>
                <w:sz w:val="24"/>
                <w:szCs w:val="24"/>
              </w:rPr>
            </w:pPr>
            <w:r>
              <w:rPr>
                <w:rFonts w:ascii="Times New Roman" w:eastAsia="Calibri" w:hAnsi="Times New Roman" w:cs="Times New Roman"/>
                <w:bCs/>
                <w:sz w:val="24"/>
                <w:szCs w:val="24"/>
              </w:rPr>
              <w:t>Garut, 27 July 2024</w:t>
            </w:r>
          </w:p>
        </w:tc>
      </w:tr>
      <w:tr w:rsidR="00770E49" w14:paraId="3F25687B" w14:textId="77777777" w:rsidTr="00FD63F1">
        <w:tc>
          <w:tcPr>
            <w:tcW w:w="7927" w:type="dxa"/>
          </w:tcPr>
          <w:p w14:paraId="6D2799DA" w14:textId="77777777" w:rsidR="00770E49" w:rsidRDefault="00770E49" w:rsidP="00FD63F1">
            <w:pPr>
              <w:spacing w:line="360" w:lineRule="auto"/>
              <w:jc w:val="right"/>
              <w:rPr>
                <w:rFonts w:ascii="Times New Roman" w:eastAsia="Calibri" w:hAnsi="Times New Roman" w:cs="Times New Roman"/>
                <w:bCs/>
                <w:sz w:val="24"/>
                <w:szCs w:val="24"/>
              </w:rPr>
            </w:pPr>
            <w:r>
              <w:rPr>
                <w:rFonts w:ascii="Times New Roman" w:eastAsia="Calibri" w:hAnsi="Times New Roman" w:cs="Times New Roman"/>
                <w:bCs/>
                <w:sz w:val="24"/>
                <w:szCs w:val="24"/>
              </w:rPr>
              <w:t>The Researcher,</w:t>
            </w:r>
          </w:p>
          <w:p w14:paraId="23463ADB" w14:textId="77777777" w:rsidR="00770E49" w:rsidRDefault="00770E49" w:rsidP="00FD63F1">
            <w:pPr>
              <w:spacing w:line="360" w:lineRule="auto"/>
              <w:jc w:val="right"/>
              <w:rPr>
                <w:rFonts w:ascii="Times New Roman" w:eastAsia="Calibri" w:hAnsi="Times New Roman" w:cs="Times New Roman"/>
                <w:bCs/>
                <w:sz w:val="24"/>
                <w:szCs w:val="24"/>
              </w:rPr>
            </w:pPr>
          </w:p>
          <w:p w14:paraId="584CA45F" w14:textId="77777777" w:rsidR="00770E49" w:rsidRDefault="00770E49" w:rsidP="00FD63F1">
            <w:pPr>
              <w:spacing w:line="360" w:lineRule="auto"/>
              <w:jc w:val="right"/>
              <w:rPr>
                <w:rFonts w:ascii="Times New Roman" w:eastAsia="Calibri" w:hAnsi="Times New Roman" w:cs="Times New Roman"/>
                <w:bCs/>
                <w:sz w:val="24"/>
                <w:szCs w:val="24"/>
              </w:rPr>
            </w:pPr>
          </w:p>
          <w:p w14:paraId="0F4AAEED" w14:textId="77777777" w:rsidR="00770E49" w:rsidRDefault="00770E49" w:rsidP="00FD63F1">
            <w:pPr>
              <w:spacing w:line="360" w:lineRule="auto"/>
              <w:jc w:val="right"/>
              <w:rPr>
                <w:rFonts w:ascii="Times New Roman" w:eastAsia="Calibri" w:hAnsi="Times New Roman" w:cs="Times New Roman"/>
                <w:bCs/>
                <w:sz w:val="24"/>
                <w:szCs w:val="24"/>
              </w:rPr>
            </w:pPr>
          </w:p>
        </w:tc>
      </w:tr>
      <w:tr w:rsidR="00770E49" w14:paraId="6115FBBA" w14:textId="77777777" w:rsidTr="00FD63F1">
        <w:tc>
          <w:tcPr>
            <w:tcW w:w="7927" w:type="dxa"/>
          </w:tcPr>
          <w:p w14:paraId="1925FADF" w14:textId="77777777" w:rsidR="00770E49" w:rsidRDefault="00770E49" w:rsidP="00FD63F1">
            <w:pPr>
              <w:spacing w:line="360" w:lineRule="auto"/>
              <w:jc w:val="right"/>
              <w:rPr>
                <w:rFonts w:ascii="Times New Roman" w:eastAsia="Calibri" w:hAnsi="Times New Roman" w:cs="Times New Roman"/>
                <w:bCs/>
                <w:sz w:val="24"/>
                <w:szCs w:val="24"/>
              </w:rPr>
            </w:pPr>
            <w:r>
              <w:rPr>
                <w:rFonts w:ascii="Times New Roman" w:eastAsia="Calibri" w:hAnsi="Times New Roman" w:cs="Times New Roman"/>
                <w:bCs/>
                <w:sz w:val="24"/>
                <w:szCs w:val="24"/>
              </w:rPr>
              <w:t>Yolanda Nurulita Adriyanti</w:t>
            </w:r>
          </w:p>
        </w:tc>
      </w:tr>
      <w:tr w:rsidR="00770E49" w14:paraId="3E1FB39E" w14:textId="77777777" w:rsidTr="00FD63F1">
        <w:tc>
          <w:tcPr>
            <w:tcW w:w="7927" w:type="dxa"/>
          </w:tcPr>
          <w:p w14:paraId="2366E9AF" w14:textId="77777777" w:rsidR="00770E49" w:rsidRDefault="00770E49" w:rsidP="00FD63F1">
            <w:pPr>
              <w:spacing w:line="360" w:lineRule="auto"/>
              <w:jc w:val="right"/>
              <w:rPr>
                <w:rFonts w:ascii="Times New Roman" w:eastAsia="Calibri" w:hAnsi="Times New Roman" w:cs="Times New Roman"/>
                <w:bCs/>
                <w:sz w:val="24"/>
                <w:szCs w:val="24"/>
              </w:rPr>
            </w:pPr>
            <w:r>
              <w:rPr>
                <w:rFonts w:ascii="Times New Roman" w:eastAsia="Calibri" w:hAnsi="Times New Roman" w:cs="Times New Roman"/>
                <w:bCs/>
                <w:sz w:val="24"/>
                <w:szCs w:val="24"/>
              </w:rPr>
              <w:t>NIM. 23223044</w:t>
            </w:r>
          </w:p>
        </w:tc>
      </w:tr>
    </w:tbl>
    <w:p w14:paraId="613A9474" w14:textId="77777777" w:rsidR="00770E49" w:rsidRDefault="00770E49" w:rsidP="00770E49">
      <w:pPr>
        <w:spacing w:line="360" w:lineRule="auto"/>
        <w:rPr>
          <w:rFonts w:ascii="Times New Roman" w:hAnsi="Times New Roman" w:cs="Times New Roman"/>
          <w:sz w:val="24"/>
          <w:szCs w:val="24"/>
          <w:lang w:val="en-ID"/>
        </w:rPr>
      </w:pPr>
    </w:p>
    <w:p w14:paraId="2576ABA0" w14:textId="77777777" w:rsidR="00770E49" w:rsidRDefault="00770E49" w:rsidP="00770E49">
      <w:pPr>
        <w:spacing w:line="360" w:lineRule="auto"/>
        <w:rPr>
          <w:rFonts w:ascii="Times New Roman" w:hAnsi="Times New Roman" w:cs="Times New Roman"/>
          <w:sz w:val="24"/>
          <w:szCs w:val="24"/>
          <w:lang w:val="en-ID"/>
        </w:rPr>
      </w:pPr>
    </w:p>
    <w:p w14:paraId="765050A0" w14:textId="77777777" w:rsidR="00480410" w:rsidRDefault="00480410" w:rsidP="00770E49">
      <w:pPr>
        <w:spacing w:line="360" w:lineRule="auto"/>
        <w:rPr>
          <w:rFonts w:ascii="Times New Roman" w:hAnsi="Times New Roman" w:cs="Times New Roman"/>
          <w:sz w:val="24"/>
          <w:szCs w:val="24"/>
          <w:lang w:val="en-ID"/>
        </w:rPr>
      </w:pPr>
    </w:p>
    <w:p w14:paraId="5102F575" w14:textId="77777777" w:rsidR="00480410" w:rsidRDefault="00480410" w:rsidP="00770E49">
      <w:pPr>
        <w:spacing w:line="360" w:lineRule="auto"/>
        <w:rPr>
          <w:rFonts w:ascii="Times New Roman" w:hAnsi="Times New Roman" w:cs="Times New Roman"/>
          <w:sz w:val="24"/>
          <w:szCs w:val="24"/>
          <w:lang w:val="en-ID"/>
        </w:rPr>
      </w:pPr>
    </w:p>
    <w:p w14:paraId="54A2CD33" w14:textId="77777777" w:rsidR="00770E49" w:rsidRPr="009348DC" w:rsidRDefault="00770E49" w:rsidP="00E9139B">
      <w:pPr>
        <w:pStyle w:val="Heading1"/>
        <w:rPr>
          <w:sz w:val="24"/>
          <w:szCs w:val="24"/>
        </w:rPr>
      </w:pPr>
      <w:bookmarkStart w:id="6" w:name="_Toc175044731"/>
      <w:bookmarkStart w:id="7" w:name="_Hlk173413888"/>
      <w:r w:rsidRPr="009348DC">
        <w:rPr>
          <w:sz w:val="24"/>
          <w:szCs w:val="24"/>
        </w:rPr>
        <w:lastRenderedPageBreak/>
        <w:t>ABSCTARCT</w:t>
      </w:r>
      <w:bookmarkEnd w:id="6"/>
    </w:p>
    <w:p w14:paraId="04A70096" w14:textId="2E6842D4" w:rsidR="00770E49" w:rsidRDefault="00770E49" w:rsidP="00770E49">
      <w:pPr>
        <w:pStyle w:val="NormalWeb"/>
        <w:spacing w:line="480" w:lineRule="auto"/>
        <w:ind w:firstLine="720"/>
        <w:jc w:val="both"/>
      </w:pPr>
      <w:r w:rsidRPr="00FE7F73">
        <w:rPr>
          <w:lang w:val="en-ID"/>
        </w:rPr>
        <w:t xml:space="preserve">This study aims to </w:t>
      </w:r>
      <w:r w:rsidRPr="006902B3">
        <w:t>identify spesific SRL behaviour that enhance oral presentation skill</w:t>
      </w:r>
      <w:r w:rsidRPr="00FE7F73">
        <w:rPr>
          <w:lang w:val="en-ID"/>
        </w:rPr>
        <w:t>. To fulfill this aim, qualitative method with a case study</w:t>
      </w:r>
      <w:r>
        <w:rPr>
          <w:lang w:val="en-ID"/>
        </w:rPr>
        <w:t xml:space="preserve"> </w:t>
      </w:r>
      <w:r w:rsidRPr="00FE7F73">
        <w:rPr>
          <w:lang w:val="en-ID"/>
        </w:rPr>
        <w:t xml:space="preserve">design was chosen, followed by </w:t>
      </w:r>
      <w:r>
        <w:rPr>
          <w:lang w:val="en-ID"/>
        </w:rPr>
        <w:t xml:space="preserve">20 </w:t>
      </w:r>
      <w:r w:rsidRPr="00933F3B">
        <w:rPr>
          <w:lang w:val="en-ID"/>
        </w:rPr>
        <w:t>students in Class XI (11th grade)</w:t>
      </w:r>
      <w:r>
        <w:rPr>
          <w:lang w:val="en-ID"/>
        </w:rPr>
        <w:t xml:space="preserve">, </w:t>
      </w:r>
      <w:r w:rsidRPr="00933F3B">
        <w:rPr>
          <w:lang w:val="en-ID"/>
        </w:rPr>
        <w:t>second semester</w:t>
      </w:r>
      <w:r w:rsidRPr="00FE7F73">
        <w:rPr>
          <w:lang w:val="en-ID"/>
        </w:rPr>
        <w:t xml:space="preserve"> </w:t>
      </w:r>
      <w:r>
        <w:rPr>
          <w:lang w:val="en-ID"/>
        </w:rPr>
        <w:t>at</w:t>
      </w:r>
      <w:r w:rsidR="00480410">
        <w:rPr>
          <w:lang w:val="en-ID"/>
        </w:rPr>
        <w:t xml:space="preserve"> one of the senior high </w:t>
      </w:r>
      <w:proofErr w:type="gramStart"/>
      <w:r w:rsidR="00480410">
        <w:rPr>
          <w:lang w:val="en-ID"/>
        </w:rPr>
        <w:t>school</w:t>
      </w:r>
      <w:proofErr w:type="gramEnd"/>
      <w:r w:rsidR="00480410">
        <w:rPr>
          <w:lang w:val="en-ID"/>
        </w:rPr>
        <w:t xml:space="preserve"> in Garut</w:t>
      </w:r>
      <w:r>
        <w:rPr>
          <w:lang w:val="en-ID"/>
        </w:rPr>
        <w:t xml:space="preserve">. </w:t>
      </w:r>
      <w:r w:rsidRPr="00FE7F73">
        <w:rPr>
          <w:lang w:val="en-ID"/>
        </w:rPr>
        <w:t xml:space="preserve">Furthermore, the data were collected </w:t>
      </w:r>
      <w:r>
        <w:rPr>
          <w:lang w:val="en-ID"/>
        </w:rPr>
        <w:t>by</w:t>
      </w:r>
      <w:r w:rsidR="00DC3FB8">
        <w:rPr>
          <w:lang w:val="en-ID"/>
        </w:rPr>
        <w:t xml:space="preserve"> </w:t>
      </w:r>
      <w:r>
        <w:rPr>
          <w:lang w:val="en-ID"/>
        </w:rPr>
        <w:t>classroom observation, and semi-structured interviews</w:t>
      </w:r>
      <w:r w:rsidRPr="00FE7F73">
        <w:rPr>
          <w:lang w:val="en-ID"/>
        </w:rPr>
        <w:t xml:space="preserve">. Those data were analyzed through some stages including </w:t>
      </w:r>
      <w:r>
        <w:rPr>
          <w:lang w:val="en-ID"/>
        </w:rPr>
        <w:t>data collections</w:t>
      </w:r>
      <w:r w:rsidR="00480410">
        <w:rPr>
          <w:lang w:val="en-ID"/>
        </w:rPr>
        <w:t xml:space="preserve"> </w:t>
      </w:r>
      <w:r>
        <w:rPr>
          <w:lang w:val="en-ID"/>
        </w:rPr>
        <w:t>and conlusions</w:t>
      </w:r>
      <w:r w:rsidRPr="00FE7F73">
        <w:rPr>
          <w:lang w:val="en-ID"/>
        </w:rPr>
        <w:t>. As the result,</w:t>
      </w:r>
      <w:r>
        <w:rPr>
          <w:lang w:val="en-ID"/>
        </w:rPr>
        <w:t xml:space="preserve"> e</w:t>
      </w:r>
      <w:r w:rsidRPr="001A5B89">
        <w:t xml:space="preserve">leven students valued the Forethought Phase for goal setting and organization. Three preferred the Performance Phase for real-time adjustments. Another three valued the Self-Reflection Phase for continuous improvement. </w:t>
      </w:r>
      <w:r w:rsidR="00C53919">
        <w:t xml:space="preserve">Three </w:t>
      </w:r>
      <w:r w:rsidRPr="001A5B89">
        <w:t>recognized the benefits of integrating all SRL phases.</w:t>
      </w:r>
    </w:p>
    <w:p w14:paraId="15CE32EB" w14:textId="77777777" w:rsidR="00770E49" w:rsidRDefault="00770E49" w:rsidP="00770E49">
      <w:pPr>
        <w:pStyle w:val="NormalWeb"/>
        <w:spacing w:line="480" w:lineRule="auto"/>
        <w:jc w:val="both"/>
      </w:pPr>
      <w:r w:rsidRPr="00BB4EAC">
        <w:t xml:space="preserve">Keywords: Self-Regulated Learning, Oral Presentation </w:t>
      </w:r>
      <w:r>
        <w:t>Skills</w:t>
      </w:r>
    </w:p>
    <w:bookmarkEnd w:id="7"/>
    <w:p w14:paraId="22840C3B" w14:textId="77777777" w:rsidR="00770E49" w:rsidRDefault="00770E49" w:rsidP="00770E49">
      <w:pPr>
        <w:spacing w:line="360" w:lineRule="auto"/>
        <w:rPr>
          <w:rFonts w:ascii="Times New Roman" w:hAnsi="Times New Roman" w:cs="Times New Roman"/>
          <w:sz w:val="24"/>
          <w:szCs w:val="24"/>
          <w:lang w:val="en-ID"/>
        </w:rPr>
      </w:pPr>
    </w:p>
    <w:p w14:paraId="3ED60960" w14:textId="77777777" w:rsidR="00770E49" w:rsidRDefault="00770E49" w:rsidP="00770E49">
      <w:pPr>
        <w:spacing w:line="360" w:lineRule="auto"/>
        <w:rPr>
          <w:rFonts w:ascii="Times New Roman" w:hAnsi="Times New Roman" w:cs="Times New Roman"/>
          <w:sz w:val="24"/>
          <w:szCs w:val="24"/>
          <w:lang w:val="en-ID"/>
        </w:rPr>
      </w:pPr>
    </w:p>
    <w:p w14:paraId="34328ED4" w14:textId="77777777" w:rsidR="00770E49" w:rsidRDefault="00770E49" w:rsidP="00770E49">
      <w:pPr>
        <w:spacing w:line="360" w:lineRule="auto"/>
        <w:rPr>
          <w:rFonts w:ascii="Times New Roman" w:hAnsi="Times New Roman" w:cs="Times New Roman"/>
          <w:sz w:val="24"/>
          <w:szCs w:val="24"/>
          <w:lang w:val="en-ID"/>
        </w:rPr>
      </w:pPr>
    </w:p>
    <w:p w14:paraId="129E2486" w14:textId="77777777" w:rsidR="00770E49" w:rsidRDefault="00770E49" w:rsidP="00770E49">
      <w:pPr>
        <w:spacing w:line="360" w:lineRule="auto"/>
        <w:rPr>
          <w:rFonts w:ascii="Times New Roman" w:hAnsi="Times New Roman" w:cs="Times New Roman"/>
          <w:sz w:val="24"/>
          <w:szCs w:val="24"/>
          <w:lang w:val="en-ID"/>
        </w:rPr>
      </w:pPr>
    </w:p>
    <w:p w14:paraId="57EBE36C" w14:textId="77777777" w:rsidR="00770E49" w:rsidRDefault="00770E49" w:rsidP="00770E49">
      <w:pPr>
        <w:spacing w:line="360" w:lineRule="auto"/>
        <w:rPr>
          <w:rFonts w:ascii="Times New Roman" w:hAnsi="Times New Roman" w:cs="Times New Roman"/>
          <w:sz w:val="24"/>
          <w:szCs w:val="24"/>
          <w:lang w:val="en-ID"/>
        </w:rPr>
      </w:pPr>
    </w:p>
    <w:p w14:paraId="0F808FA9" w14:textId="77777777" w:rsidR="00770E49" w:rsidRDefault="00770E49" w:rsidP="00770E49">
      <w:pPr>
        <w:spacing w:line="360" w:lineRule="auto"/>
        <w:rPr>
          <w:rFonts w:ascii="Times New Roman" w:hAnsi="Times New Roman" w:cs="Times New Roman"/>
          <w:sz w:val="24"/>
          <w:szCs w:val="24"/>
          <w:lang w:val="en-ID"/>
        </w:rPr>
      </w:pPr>
    </w:p>
    <w:p w14:paraId="32537FF6" w14:textId="77777777" w:rsidR="00770E49" w:rsidRDefault="00770E49" w:rsidP="00770E49">
      <w:pPr>
        <w:spacing w:line="360" w:lineRule="auto"/>
        <w:rPr>
          <w:rFonts w:ascii="Times New Roman" w:hAnsi="Times New Roman" w:cs="Times New Roman"/>
          <w:sz w:val="24"/>
          <w:szCs w:val="24"/>
          <w:lang w:val="en-ID"/>
        </w:rPr>
      </w:pPr>
    </w:p>
    <w:p w14:paraId="3055B9B4" w14:textId="77777777" w:rsidR="009348DC" w:rsidRDefault="009348DC" w:rsidP="00770E49">
      <w:pPr>
        <w:spacing w:line="360" w:lineRule="auto"/>
        <w:rPr>
          <w:rFonts w:ascii="Times New Roman" w:hAnsi="Times New Roman" w:cs="Times New Roman"/>
          <w:sz w:val="24"/>
          <w:szCs w:val="24"/>
          <w:lang w:val="en-ID"/>
        </w:rPr>
      </w:pPr>
    </w:p>
    <w:p w14:paraId="2427839A" w14:textId="77777777" w:rsidR="009348DC" w:rsidRDefault="009348DC" w:rsidP="00770E49">
      <w:pPr>
        <w:spacing w:line="360" w:lineRule="auto"/>
        <w:rPr>
          <w:rFonts w:ascii="Times New Roman" w:hAnsi="Times New Roman" w:cs="Times New Roman"/>
          <w:sz w:val="24"/>
          <w:szCs w:val="24"/>
          <w:lang w:val="en-ID"/>
        </w:rPr>
      </w:pPr>
    </w:p>
    <w:p w14:paraId="462A1A3A" w14:textId="20AC08FF" w:rsidR="00770E49" w:rsidRPr="009348DC" w:rsidRDefault="00770E49" w:rsidP="00E9139B">
      <w:pPr>
        <w:pStyle w:val="Heading1"/>
        <w:rPr>
          <w:sz w:val="24"/>
          <w:szCs w:val="24"/>
        </w:rPr>
      </w:pPr>
      <w:bookmarkStart w:id="8" w:name="_Toc172486003"/>
      <w:bookmarkStart w:id="9" w:name="_Toc175044732"/>
      <w:r w:rsidRPr="009348DC">
        <w:rPr>
          <w:sz w:val="24"/>
          <w:szCs w:val="24"/>
        </w:rPr>
        <w:lastRenderedPageBreak/>
        <w:t>PREFACE</w:t>
      </w:r>
      <w:bookmarkEnd w:id="8"/>
      <w:bookmarkEnd w:id="9"/>
    </w:p>
    <w:p w14:paraId="583D0BF8" w14:textId="77777777" w:rsidR="00770E49" w:rsidRPr="00AE57DC" w:rsidRDefault="00770E49" w:rsidP="00770E49">
      <w:pPr>
        <w:spacing w:line="480" w:lineRule="auto"/>
        <w:ind w:firstLine="720"/>
        <w:jc w:val="both"/>
        <w:rPr>
          <w:rFonts w:ascii="Times New Roman" w:eastAsia="Calibri" w:hAnsi="Times New Roman" w:cs="Times New Roman"/>
          <w:sz w:val="24"/>
          <w:szCs w:val="24"/>
        </w:rPr>
      </w:pPr>
      <w:r w:rsidRPr="00AE57DC">
        <w:rPr>
          <w:rFonts w:ascii="Times New Roman" w:eastAsia="Calibri" w:hAnsi="Times New Roman" w:cs="Times New Roman"/>
          <w:sz w:val="24"/>
          <w:szCs w:val="24"/>
        </w:rPr>
        <w:t xml:space="preserve">In the name of Allah SWT, most gracious most merciful. The praise to be Allah the lord of the world, who has gives mercy and blessing to the writer in finishing this </w:t>
      </w:r>
      <w:r>
        <w:rPr>
          <w:rFonts w:ascii="Times New Roman" w:eastAsia="Calibri" w:hAnsi="Times New Roman" w:cs="Times New Roman"/>
          <w:sz w:val="24"/>
          <w:szCs w:val="24"/>
        </w:rPr>
        <w:t xml:space="preserve">thesis </w:t>
      </w:r>
      <w:r w:rsidRPr="00AE57DC">
        <w:rPr>
          <w:rFonts w:ascii="Times New Roman" w:eastAsia="Calibri" w:hAnsi="Times New Roman" w:cs="Times New Roman"/>
          <w:sz w:val="24"/>
          <w:szCs w:val="24"/>
        </w:rPr>
        <w:t xml:space="preserve">entitled </w:t>
      </w:r>
      <w:r w:rsidRPr="00FE7F73">
        <w:rPr>
          <w:rFonts w:ascii="Times New Roman" w:hAnsi="Times New Roman" w:cs="Times New Roman"/>
          <w:b/>
          <w:bCs/>
          <w:sz w:val="24"/>
          <w:szCs w:val="24"/>
        </w:rPr>
        <w:t>”</w:t>
      </w:r>
      <w:r w:rsidRPr="00FE7F73">
        <w:rPr>
          <w:rFonts w:ascii="Times New Roman" w:hAnsi="Times New Roman" w:cs="Times New Roman"/>
          <w:b/>
          <w:bCs/>
          <w:sz w:val="24"/>
          <w:szCs w:val="24"/>
          <w:lang w:val="en-ID"/>
        </w:rPr>
        <w:t>Self-Regulated Learning Behaviors In Enhancing Oral Presentation Skills In English Class</w:t>
      </w:r>
      <w:r w:rsidRPr="00FE7F73">
        <w:rPr>
          <w:rFonts w:ascii="Times New Roman" w:hAnsi="Times New Roman" w:cs="Times New Roman"/>
          <w:b/>
          <w:bCs/>
          <w:sz w:val="24"/>
          <w:szCs w:val="24"/>
        </w:rPr>
        <w:t>”</w:t>
      </w:r>
      <w:r w:rsidRPr="002E0A7D">
        <w:rPr>
          <w:rFonts w:ascii="Times New Roman" w:hAnsi="Times New Roman" w:cs="Times New Roman"/>
          <w:bCs/>
          <w:sz w:val="24"/>
          <w:szCs w:val="24"/>
        </w:rPr>
        <w:t xml:space="preserve">, </w:t>
      </w:r>
      <w:r w:rsidRPr="00AE57DC">
        <w:rPr>
          <w:rFonts w:ascii="Times New Roman" w:eastAsia="Calibri" w:hAnsi="Times New Roman" w:cs="Times New Roman"/>
          <w:sz w:val="24"/>
          <w:szCs w:val="24"/>
        </w:rPr>
        <w:t>Blessing and salutation be upon to the prophet Muhammad SAW, his family his companion and his adherent.</w:t>
      </w:r>
    </w:p>
    <w:p w14:paraId="39010E53" w14:textId="77777777" w:rsidR="00770E49" w:rsidRPr="00AE57DC" w:rsidRDefault="00770E49" w:rsidP="00770E49">
      <w:pPr>
        <w:spacing w:line="480" w:lineRule="auto"/>
        <w:ind w:firstLine="720"/>
        <w:jc w:val="both"/>
        <w:rPr>
          <w:rFonts w:ascii="Times New Roman" w:eastAsia="Calibri" w:hAnsi="Times New Roman" w:cs="Times New Roman"/>
          <w:sz w:val="24"/>
          <w:szCs w:val="24"/>
        </w:rPr>
      </w:pPr>
      <w:r w:rsidRPr="00AE57DC">
        <w:rPr>
          <w:rFonts w:ascii="Times New Roman" w:eastAsia="Calibri" w:hAnsi="Times New Roman" w:cs="Times New Roman"/>
          <w:sz w:val="24"/>
          <w:szCs w:val="24"/>
        </w:rPr>
        <w:t xml:space="preserve">This </w:t>
      </w:r>
      <w:r>
        <w:rPr>
          <w:rFonts w:ascii="Times New Roman" w:eastAsia="Calibri" w:hAnsi="Times New Roman" w:cs="Times New Roman"/>
          <w:sz w:val="24"/>
          <w:szCs w:val="24"/>
        </w:rPr>
        <w:t>thesis</w:t>
      </w:r>
      <w:r w:rsidRPr="00AE57DC">
        <w:rPr>
          <w:rFonts w:ascii="Times New Roman" w:eastAsia="Calibri" w:hAnsi="Times New Roman" w:cs="Times New Roman"/>
          <w:sz w:val="24"/>
          <w:szCs w:val="24"/>
        </w:rPr>
        <w:t xml:space="preserve"> is submitted to the English Education Program of IPI Garut as a</w:t>
      </w:r>
      <w:r>
        <w:rPr>
          <w:rFonts w:ascii="Times New Roman" w:eastAsia="Calibri" w:hAnsi="Times New Roman" w:cs="Times New Roman"/>
          <w:sz w:val="24"/>
          <w:szCs w:val="24"/>
        </w:rPr>
        <w:t xml:space="preserve"> </w:t>
      </w:r>
      <w:r w:rsidRPr="00AE57DC">
        <w:rPr>
          <w:rFonts w:ascii="Times New Roman" w:eastAsia="Calibri" w:hAnsi="Times New Roman" w:cs="Times New Roman"/>
          <w:sz w:val="24"/>
          <w:szCs w:val="24"/>
        </w:rPr>
        <w:t xml:space="preserve">partial fulfillment of the requirements for the </w:t>
      </w:r>
      <w:r>
        <w:rPr>
          <w:rFonts w:ascii="Times New Roman" w:eastAsia="Calibri" w:hAnsi="Times New Roman" w:cs="Times New Roman"/>
          <w:sz w:val="24"/>
          <w:szCs w:val="24"/>
        </w:rPr>
        <w:t>Bachelor od Education</w:t>
      </w:r>
      <w:r w:rsidRPr="00AE57DC">
        <w:rPr>
          <w:rFonts w:ascii="Times New Roman" w:eastAsia="Calibri" w:hAnsi="Times New Roman" w:cs="Times New Roman"/>
          <w:sz w:val="24"/>
          <w:szCs w:val="24"/>
        </w:rPr>
        <w:t xml:space="preserve"> Degree.</w:t>
      </w:r>
    </w:p>
    <w:p w14:paraId="788F48D6" w14:textId="77777777" w:rsidR="00770E49" w:rsidRPr="00AE57DC" w:rsidRDefault="00770E49" w:rsidP="00770E49">
      <w:pPr>
        <w:spacing w:line="480" w:lineRule="auto"/>
        <w:ind w:firstLine="720"/>
        <w:jc w:val="both"/>
        <w:rPr>
          <w:rFonts w:ascii="Times New Roman" w:eastAsia="Calibri" w:hAnsi="Times New Roman" w:cs="Times New Roman"/>
          <w:sz w:val="24"/>
          <w:szCs w:val="24"/>
        </w:rPr>
      </w:pPr>
      <w:r w:rsidRPr="00AE57DC">
        <w:rPr>
          <w:rFonts w:ascii="Times New Roman" w:eastAsia="Calibri" w:hAnsi="Times New Roman" w:cs="Times New Roman"/>
          <w:sz w:val="24"/>
          <w:szCs w:val="24"/>
        </w:rPr>
        <w:t xml:space="preserve">The researcher realizes that this </w:t>
      </w:r>
      <w:r>
        <w:rPr>
          <w:rFonts w:ascii="Times New Roman" w:eastAsia="Calibri" w:hAnsi="Times New Roman" w:cs="Times New Roman"/>
          <w:sz w:val="24"/>
          <w:szCs w:val="24"/>
        </w:rPr>
        <w:t>thesis</w:t>
      </w:r>
      <w:r w:rsidRPr="00AE57DC">
        <w:rPr>
          <w:rFonts w:ascii="Times New Roman" w:eastAsia="Calibri" w:hAnsi="Times New Roman" w:cs="Times New Roman"/>
          <w:sz w:val="24"/>
          <w:szCs w:val="24"/>
        </w:rPr>
        <w:t xml:space="preserve"> is far from being perfect. Therefore, the researcher will greatly appreciate to all comments and criticism.</w:t>
      </w:r>
    </w:p>
    <w:p w14:paraId="3F389CC7" w14:textId="123911DB" w:rsidR="00770E49" w:rsidRPr="009348DC" w:rsidRDefault="00770E49" w:rsidP="009348DC">
      <w:pPr>
        <w:spacing w:line="480" w:lineRule="auto"/>
        <w:ind w:firstLine="720"/>
        <w:jc w:val="both"/>
        <w:rPr>
          <w:rFonts w:ascii="Times New Roman" w:eastAsia="Calibri" w:hAnsi="Times New Roman" w:cs="Times New Roman"/>
          <w:sz w:val="24"/>
          <w:szCs w:val="24"/>
        </w:rPr>
      </w:pPr>
      <w:r w:rsidRPr="00AE57DC">
        <w:rPr>
          <w:rFonts w:ascii="Times New Roman" w:eastAsia="Calibri" w:hAnsi="Times New Roman" w:cs="Times New Roman"/>
          <w:sz w:val="24"/>
          <w:szCs w:val="24"/>
        </w:rPr>
        <w:t xml:space="preserve">Finally, the researcher hopes this </w:t>
      </w:r>
      <w:r>
        <w:rPr>
          <w:rFonts w:ascii="Times New Roman" w:eastAsia="Calibri" w:hAnsi="Times New Roman" w:cs="Times New Roman"/>
          <w:sz w:val="24"/>
          <w:szCs w:val="24"/>
        </w:rPr>
        <w:t>thesis</w:t>
      </w:r>
      <w:r w:rsidRPr="00AE57DC">
        <w:rPr>
          <w:rFonts w:ascii="Times New Roman" w:eastAsia="Calibri" w:hAnsi="Times New Roman" w:cs="Times New Roman"/>
          <w:sz w:val="24"/>
          <w:szCs w:val="24"/>
        </w:rPr>
        <w:t xml:space="preserve"> would be useful to all readers.</w:t>
      </w:r>
    </w:p>
    <w:p w14:paraId="79E353EF" w14:textId="77777777" w:rsidR="00770E49" w:rsidRDefault="00770E49" w:rsidP="00770E49">
      <w:pPr>
        <w:spacing w:line="360" w:lineRule="auto"/>
        <w:rPr>
          <w:rFonts w:ascii="Times New Roman" w:hAnsi="Times New Roman" w:cs="Times New Roman"/>
          <w:sz w:val="24"/>
          <w:szCs w:val="24"/>
          <w:lang w:val="en-ID"/>
        </w:rPr>
      </w:pPr>
    </w:p>
    <w:p w14:paraId="5A9441BE" w14:textId="77777777" w:rsidR="009348DC" w:rsidRDefault="009348DC" w:rsidP="00770E49">
      <w:pPr>
        <w:spacing w:line="360" w:lineRule="auto"/>
        <w:rPr>
          <w:rFonts w:ascii="Times New Roman" w:hAnsi="Times New Roman" w:cs="Times New Roman"/>
          <w:sz w:val="24"/>
          <w:szCs w:val="24"/>
          <w:lang w:val="en-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770E49" w14:paraId="2D5CAFD8" w14:textId="77777777" w:rsidTr="00FD63F1">
        <w:tc>
          <w:tcPr>
            <w:tcW w:w="7927" w:type="dxa"/>
          </w:tcPr>
          <w:p w14:paraId="2117E945" w14:textId="77777777" w:rsidR="00770E49" w:rsidRDefault="00770E49" w:rsidP="00FD63F1">
            <w:pPr>
              <w:spacing w:line="360" w:lineRule="auto"/>
              <w:jc w:val="right"/>
              <w:rPr>
                <w:rFonts w:ascii="Times New Roman" w:eastAsia="Calibri" w:hAnsi="Times New Roman" w:cs="Times New Roman"/>
                <w:bCs/>
                <w:sz w:val="24"/>
                <w:szCs w:val="24"/>
              </w:rPr>
            </w:pPr>
            <w:r>
              <w:rPr>
                <w:rFonts w:ascii="Times New Roman" w:eastAsia="Calibri" w:hAnsi="Times New Roman" w:cs="Times New Roman"/>
                <w:bCs/>
                <w:sz w:val="24"/>
                <w:szCs w:val="24"/>
              </w:rPr>
              <w:t>Garut, 27 July 2024</w:t>
            </w:r>
          </w:p>
        </w:tc>
      </w:tr>
      <w:tr w:rsidR="00770E49" w14:paraId="2A279851" w14:textId="77777777" w:rsidTr="00FD63F1">
        <w:tc>
          <w:tcPr>
            <w:tcW w:w="7927" w:type="dxa"/>
          </w:tcPr>
          <w:p w14:paraId="57D2B8A6" w14:textId="77777777" w:rsidR="00770E49" w:rsidRDefault="00770E49" w:rsidP="00FD63F1">
            <w:pPr>
              <w:spacing w:line="360" w:lineRule="auto"/>
              <w:jc w:val="right"/>
              <w:rPr>
                <w:rFonts w:ascii="Times New Roman" w:eastAsia="Calibri" w:hAnsi="Times New Roman" w:cs="Times New Roman"/>
                <w:bCs/>
                <w:sz w:val="24"/>
                <w:szCs w:val="24"/>
              </w:rPr>
            </w:pPr>
            <w:r>
              <w:rPr>
                <w:rFonts w:ascii="Times New Roman" w:eastAsia="Calibri" w:hAnsi="Times New Roman" w:cs="Times New Roman"/>
                <w:bCs/>
                <w:sz w:val="24"/>
                <w:szCs w:val="24"/>
              </w:rPr>
              <w:t>The Researcher,</w:t>
            </w:r>
          </w:p>
          <w:p w14:paraId="4A02A793" w14:textId="77777777" w:rsidR="00770E49" w:rsidRDefault="00770E49" w:rsidP="00FD63F1">
            <w:pPr>
              <w:spacing w:line="360" w:lineRule="auto"/>
              <w:jc w:val="right"/>
              <w:rPr>
                <w:rFonts w:ascii="Times New Roman" w:eastAsia="Calibri" w:hAnsi="Times New Roman" w:cs="Times New Roman"/>
                <w:bCs/>
                <w:sz w:val="24"/>
                <w:szCs w:val="24"/>
              </w:rPr>
            </w:pPr>
          </w:p>
          <w:p w14:paraId="62E38220" w14:textId="77777777" w:rsidR="00770E49" w:rsidRDefault="00770E49" w:rsidP="00FD63F1">
            <w:pPr>
              <w:spacing w:line="360" w:lineRule="auto"/>
              <w:jc w:val="right"/>
              <w:rPr>
                <w:rFonts w:ascii="Times New Roman" w:eastAsia="Calibri" w:hAnsi="Times New Roman" w:cs="Times New Roman"/>
                <w:bCs/>
                <w:sz w:val="24"/>
                <w:szCs w:val="24"/>
              </w:rPr>
            </w:pPr>
          </w:p>
          <w:p w14:paraId="4D03E9A7" w14:textId="77777777" w:rsidR="00770E49" w:rsidRDefault="00770E49" w:rsidP="00FD63F1">
            <w:pPr>
              <w:spacing w:line="360" w:lineRule="auto"/>
              <w:jc w:val="right"/>
              <w:rPr>
                <w:rFonts w:ascii="Times New Roman" w:eastAsia="Calibri" w:hAnsi="Times New Roman" w:cs="Times New Roman"/>
                <w:bCs/>
                <w:sz w:val="24"/>
                <w:szCs w:val="24"/>
              </w:rPr>
            </w:pPr>
          </w:p>
        </w:tc>
      </w:tr>
      <w:tr w:rsidR="00770E49" w14:paraId="61752C80" w14:textId="77777777" w:rsidTr="00FD63F1">
        <w:tc>
          <w:tcPr>
            <w:tcW w:w="7927" w:type="dxa"/>
          </w:tcPr>
          <w:p w14:paraId="4C0B1D70" w14:textId="77777777" w:rsidR="00770E49" w:rsidRDefault="00770E49" w:rsidP="00FD63F1">
            <w:pPr>
              <w:spacing w:line="360" w:lineRule="auto"/>
              <w:jc w:val="right"/>
              <w:rPr>
                <w:rFonts w:ascii="Times New Roman" w:eastAsia="Calibri" w:hAnsi="Times New Roman" w:cs="Times New Roman"/>
                <w:bCs/>
                <w:sz w:val="24"/>
                <w:szCs w:val="24"/>
              </w:rPr>
            </w:pPr>
            <w:r>
              <w:rPr>
                <w:rFonts w:ascii="Times New Roman" w:eastAsia="Calibri" w:hAnsi="Times New Roman" w:cs="Times New Roman"/>
                <w:bCs/>
                <w:sz w:val="24"/>
                <w:szCs w:val="24"/>
              </w:rPr>
              <w:t>Yolanda Nurulita Adriyanti</w:t>
            </w:r>
          </w:p>
        </w:tc>
      </w:tr>
      <w:tr w:rsidR="00770E49" w14:paraId="1242C574" w14:textId="77777777" w:rsidTr="00FD63F1">
        <w:tc>
          <w:tcPr>
            <w:tcW w:w="7927" w:type="dxa"/>
          </w:tcPr>
          <w:p w14:paraId="67390A08" w14:textId="77777777" w:rsidR="00770E49" w:rsidRDefault="00770E49" w:rsidP="00FD63F1">
            <w:pPr>
              <w:spacing w:line="360" w:lineRule="auto"/>
              <w:jc w:val="right"/>
              <w:rPr>
                <w:rFonts w:ascii="Times New Roman" w:eastAsia="Calibri" w:hAnsi="Times New Roman" w:cs="Times New Roman"/>
                <w:bCs/>
                <w:sz w:val="24"/>
                <w:szCs w:val="24"/>
              </w:rPr>
            </w:pPr>
            <w:r>
              <w:rPr>
                <w:rFonts w:ascii="Times New Roman" w:eastAsia="Calibri" w:hAnsi="Times New Roman" w:cs="Times New Roman"/>
                <w:bCs/>
                <w:sz w:val="24"/>
                <w:szCs w:val="24"/>
              </w:rPr>
              <w:t>NIM. 23223044</w:t>
            </w:r>
          </w:p>
        </w:tc>
      </w:tr>
    </w:tbl>
    <w:p w14:paraId="269D9FE0" w14:textId="77777777" w:rsidR="00770E49" w:rsidRDefault="00770E49" w:rsidP="00770E49">
      <w:pPr>
        <w:spacing w:line="360" w:lineRule="auto"/>
        <w:rPr>
          <w:rFonts w:ascii="Times New Roman" w:hAnsi="Times New Roman" w:cs="Times New Roman"/>
          <w:sz w:val="24"/>
          <w:szCs w:val="24"/>
          <w:lang w:val="en-ID"/>
        </w:rPr>
      </w:pPr>
    </w:p>
    <w:p w14:paraId="080B18B7" w14:textId="77777777" w:rsidR="00770E49" w:rsidRDefault="00770E49" w:rsidP="00770E49">
      <w:pPr>
        <w:spacing w:line="360" w:lineRule="auto"/>
        <w:rPr>
          <w:rFonts w:ascii="Times New Roman" w:hAnsi="Times New Roman" w:cs="Times New Roman"/>
          <w:sz w:val="24"/>
          <w:szCs w:val="24"/>
          <w:lang w:val="en-ID"/>
        </w:rPr>
      </w:pPr>
    </w:p>
    <w:p w14:paraId="1C4B7C06" w14:textId="77777777" w:rsidR="000F7FFA" w:rsidRDefault="000F7FFA" w:rsidP="00770E49">
      <w:pPr>
        <w:spacing w:line="360" w:lineRule="auto"/>
        <w:rPr>
          <w:rFonts w:ascii="Times New Roman" w:hAnsi="Times New Roman" w:cs="Times New Roman"/>
          <w:sz w:val="24"/>
          <w:szCs w:val="24"/>
          <w:lang w:val="en-ID"/>
        </w:rPr>
      </w:pPr>
    </w:p>
    <w:p w14:paraId="54D2BA70" w14:textId="5F0C70D9" w:rsidR="00770E49" w:rsidRPr="009348DC" w:rsidRDefault="00770E49" w:rsidP="009348DC">
      <w:pPr>
        <w:pStyle w:val="Heading1"/>
        <w:rPr>
          <w:sz w:val="24"/>
          <w:szCs w:val="24"/>
        </w:rPr>
      </w:pPr>
      <w:bookmarkStart w:id="10" w:name="_Toc172486004"/>
      <w:bookmarkStart w:id="11" w:name="_Toc175044733"/>
      <w:r w:rsidRPr="009348DC">
        <w:rPr>
          <w:sz w:val="24"/>
          <w:szCs w:val="24"/>
        </w:rPr>
        <w:lastRenderedPageBreak/>
        <w:t>ACKNOWLEDGEMENT</w:t>
      </w:r>
      <w:bookmarkEnd w:id="10"/>
      <w:bookmarkEnd w:id="11"/>
    </w:p>
    <w:p w14:paraId="3347307B" w14:textId="77777777" w:rsidR="00770E49" w:rsidRPr="00996C0E" w:rsidRDefault="00770E49" w:rsidP="00770E49">
      <w:pPr>
        <w:spacing w:line="360" w:lineRule="auto"/>
        <w:jc w:val="both"/>
        <w:rPr>
          <w:rFonts w:ascii="Times New Roman" w:eastAsia="Calibri" w:hAnsi="Times New Roman" w:cs="Times New Roman"/>
          <w:sz w:val="24"/>
        </w:rPr>
      </w:pPr>
      <w:r w:rsidRPr="00AE57DC">
        <w:rPr>
          <w:rFonts w:ascii="Times New Roman" w:eastAsia="Calibri" w:hAnsi="Times New Roman" w:cs="Times New Roman"/>
          <w:sz w:val="24"/>
        </w:rPr>
        <w:t xml:space="preserve">Alhamdulillahirobilalamin, first of all the researcher would like to express her deepest praise and gratitude to Allah SWT who has given </w:t>
      </w:r>
      <w:r>
        <w:rPr>
          <w:rFonts w:ascii="Times New Roman" w:eastAsia="Calibri" w:hAnsi="Times New Roman" w:cs="Times New Roman"/>
          <w:sz w:val="24"/>
        </w:rPr>
        <w:t>H</w:t>
      </w:r>
      <w:r w:rsidRPr="00AE57DC">
        <w:rPr>
          <w:rFonts w:ascii="Times New Roman" w:eastAsia="Calibri" w:hAnsi="Times New Roman" w:cs="Times New Roman"/>
          <w:sz w:val="24"/>
        </w:rPr>
        <w:t xml:space="preserve">is blessing and merciful to complete this </w:t>
      </w:r>
      <w:r>
        <w:rPr>
          <w:rFonts w:ascii="Times New Roman" w:eastAsia="Calibri" w:hAnsi="Times New Roman" w:cs="Times New Roman"/>
          <w:sz w:val="24"/>
        </w:rPr>
        <w:t>thesis.</w:t>
      </w:r>
      <w:r w:rsidRPr="00AE57DC">
        <w:rPr>
          <w:rFonts w:ascii="Times New Roman" w:eastAsia="Calibri" w:hAnsi="Times New Roman" w:cs="Times New Roman"/>
          <w:sz w:val="24"/>
        </w:rPr>
        <w:t xml:space="preserve"> Shalawat and salaam addressed to the final chosen religious messenger, the Prophet Muhammad SAW.</w:t>
      </w:r>
      <w:r w:rsidRPr="00A96807">
        <w:rPr>
          <w:rFonts w:ascii="Times New Roman" w:eastAsia="Calibri" w:hAnsi="Times New Roman" w:cs="Times New Roman"/>
          <w:sz w:val="24"/>
        </w:rPr>
        <w:t xml:space="preserve"> </w:t>
      </w:r>
      <w:r w:rsidRPr="00AE57DC">
        <w:rPr>
          <w:rFonts w:ascii="Times New Roman" w:eastAsia="Calibri" w:hAnsi="Times New Roman" w:cs="Times New Roman"/>
          <w:sz w:val="24"/>
        </w:rPr>
        <w:t xml:space="preserve">The researcher realized that many people had given their helps and useful suggestion for the finishing of this </w:t>
      </w:r>
      <w:r>
        <w:rPr>
          <w:rFonts w:ascii="Times New Roman" w:eastAsia="Calibri" w:hAnsi="Times New Roman" w:cs="Times New Roman"/>
          <w:sz w:val="24"/>
        </w:rPr>
        <w:t>thesis</w:t>
      </w:r>
      <w:r w:rsidRPr="00AE57DC">
        <w:rPr>
          <w:rFonts w:ascii="Times New Roman" w:eastAsia="Calibri" w:hAnsi="Times New Roman" w:cs="Times New Roman"/>
          <w:sz w:val="24"/>
        </w:rPr>
        <w:t xml:space="preserve">. Without the assistance of them, this </w:t>
      </w:r>
      <w:r>
        <w:rPr>
          <w:rFonts w:ascii="Times New Roman" w:eastAsia="Calibri" w:hAnsi="Times New Roman" w:cs="Times New Roman"/>
          <w:sz w:val="24"/>
        </w:rPr>
        <w:t>thesis</w:t>
      </w:r>
      <w:r w:rsidRPr="00AE57DC">
        <w:rPr>
          <w:rFonts w:ascii="Times New Roman" w:eastAsia="Calibri" w:hAnsi="Times New Roman" w:cs="Times New Roman"/>
          <w:sz w:val="24"/>
        </w:rPr>
        <w:t xml:space="preserve"> would never have existed.</w:t>
      </w:r>
      <w:r>
        <w:rPr>
          <w:rFonts w:ascii="Times New Roman" w:eastAsia="Calibri" w:hAnsi="Times New Roman" w:cs="Times New Roman"/>
          <w:sz w:val="24"/>
        </w:rPr>
        <w:t xml:space="preserve"> </w:t>
      </w:r>
      <w:r w:rsidRPr="00996C0E">
        <w:rPr>
          <w:rFonts w:ascii="Times New Roman" w:eastAsia="Calibri" w:hAnsi="Times New Roman" w:cs="Times New Roman"/>
          <w:sz w:val="24"/>
        </w:rPr>
        <w:t>Appreciation and sincere thanks to my beloved parents, Mother Mrs.</w:t>
      </w:r>
      <w:r>
        <w:rPr>
          <w:rFonts w:ascii="Times New Roman" w:eastAsia="Calibri" w:hAnsi="Times New Roman" w:cs="Times New Roman"/>
          <w:sz w:val="24"/>
        </w:rPr>
        <w:t xml:space="preserve"> Dalis Nuralaelasari (almh)</w:t>
      </w:r>
      <w:r w:rsidRPr="00996C0E">
        <w:rPr>
          <w:rFonts w:ascii="Times New Roman" w:eastAsia="Calibri" w:hAnsi="Times New Roman" w:cs="Times New Roman"/>
          <w:sz w:val="24"/>
        </w:rPr>
        <w:t xml:space="preserve">, Father Mr. </w:t>
      </w:r>
      <w:r>
        <w:rPr>
          <w:rFonts w:ascii="Times New Roman" w:eastAsia="Calibri" w:hAnsi="Times New Roman" w:cs="Times New Roman"/>
          <w:sz w:val="24"/>
        </w:rPr>
        <w:t>Ade Rudyanto</w:t>
      </w:r>
      <w:r w:rsidRPr="00996C0E">
        <w:rPr>
          <w:rFonts w:ascii="Times New Roman" w:eastAsia="Calibri" w:hAnsi="Times New Roman" w:cs="Times New Roman"/>
          <w:sz w:val="24"/>
        </w:rPr>
        <w:t xml:space="preserve">, my lovely </w:t>
      </w:r>
      <w:r>
        <w:rPr>
          <w:rFonts w:ascii="Times New Roman" w:eastAsia="Calibri" w:hAnsi="Times New Roman" w:cs="Times New Roman"/>
          <w:sz w:val="24"/>
        </w:rPr>
        <w:t>siblings Yudhistira Adryanto, and Rahajeng Selvina Adriyanti, my beloved partner Muhamad Hasanudin,</w:t>
      </w:r>
      <w:r w:rsidRPr="00996C0E">
        <w:rPr>
          <w:rFonts w:ascii="Times New Roman" w:eastAsia="Calibri" w:hAnsi="Times New Roman" w:cs="Times New Roman"/>
          <w:sz w:val="24"/>
        </w:rPr>
        <w:t xml:space="preserve"> who always given me uncountable love, care advices and supports. Thank you so much for your praying all days and all nights also for both material and spiritual to accomplish this thesis. No word can describe how much I love this family. I do love you all.</w:t>
      </w:r>
      <w:r>
        <w:rPr>
          <w:rFonts w:ascii="Times New Roman" w:eastAsia="Calibri" w:hAnsi="Times New Roman" w:cs="Times New Roman"/>
          <w:sz w:val="24"/>
        </w:rPr>
        <w:t xml:space="preserve"> </w:t>
      </w:r>
      <w:r w:rsidRPr="00996C0E">
        <w:rPr>
          <w:rFonts w:ascii="Times New Roman" w:hAnsi="Times New Roman" w:cs="Times New Roman"/>
          <w:sz w:val="24"/>
          <w:szCs w:val="24"/>
          <w:lang w:val="en-ID"/>
        </w:rPr>
        <w:t>The researcher would like to show her gratitude to all beloved people that</w:t>
      </w:r>
      <w:r>
        <w:rPr>
          <w:rFonts w:ascii="Times New Roman" w:eastAsia="Calibri" w:hAnsi="Times New Roman" w:cs="Times New Roman"/>
          <w:sz w:val="24"/>
        </w:rPr>
        <w:t xml:space="preserve"> </w:t>
      </w:r>
      <w:r w:rsidRPr="00996C0E">
        <w:rPr>
          <w:rFonts w:ascii="Times New Roman" w:hAnsi="Times New Roman" w:cs="Times New Roman"/>
          <w:sz w:val="24"/>
          <w:szCs w:val="24"/>
          <w:lang w:val="en-ID"/>
        </w:rPr>
        <w:t xml:space="preserve">have encouraged. Motivated even helped the researcher in finishing the </w:t>
      </w:r>
      <w:r>
        <w:rPr>
          <w:rFonts w:ascii="Times New Roman" w:hAnsi="Times New Roman" w:cs="Times New Roman"/>
          <w:sz w:val="24"/>
          <w:szCs w:val="24"/>
          <w:lang w:val="en-ID"/>
        </w:rPr>
        <w:t>thesis, t</w:t>
      </w:r>
      <w:r w:rsidRPr="00996C0E">
        <w:rPr>
          <w:rFonts w:ascii="Times New Roman" w:hAnsi="Times New Roman" w:cs="Times New Roman"/>
          <w:sz w:val="24"/>
          <w:szCs w:val="24"/>
          <w:lang w:val="en-ID"/>
        </w:rPr>
        <w:t>hey are:</w:t>
      </w:r>
    </w:p>
    <w:p w14:paraId="4D1BB7B3" w14:textId="77777777" w:rsidR="00770E49" w:rsidRDefault="00770E49" w:rsidP="00770E49">
      <w:pPr>
        <w:pStyle w:val="ListParagraph"/>
        <w:numPr>
          <w:ilvl w:val="0"/>
          <w:numId w:val="35"/>
        </w:numPr>
        <w:spacing w:line="360" w:lineRule="auto"/>
        <w:jc w:val="both"/>
        <w:rPr>
          <w:rFonts w:ascii="Times New Roman" w:hAnsi="Times New Roman" w:cs="Times New Roman"/>
          <w:sz w:val="24"/>
          <w:szCs w:val="24"/>
          <w:lang w:val="en-ID"/>
        </w:rPr>
      </w:pPr>
      <w:r w:rsidRPr="00104F83">
        <w:rPr>
          <w:rFonts w:ascii="Times New Roman" w:hAnsi="Times New Roman" w:cs="Times New Roman"/>
          <w:sz w:val="24"/>
          <w:szCs w:val="24"/>
          <w:lang w:val="en-ID"/>
        </w:rPr>
        <w:t>Prof. Dr. H. Nizar Alam Hamdani,</w:t>
      </w:r>
      <w:r>
        <w:rPr>
          <w:rFonts w:ascii="Times New Roman" w:hAnsi="Times New Roman" w:cs="Times New Roman"/>
          <w:sz w:val="24"/>
          <w:szCs w:val="24"/>
          <w:lang w:val="en-ID"/>
        </w:rPr>
        <w:t xml:space="preserve"> </w:t>
      </w:r>
      <w:r w:rsidRPr="00104F83">
        <w:rPr>
          <w:rFonts w:ascii="Times New Roman" w:hAnsi="Times New Roman" w:cs="Times New Roman"/>
          <w:sz w:val="24"/>
          <w:szCs w:val="24"/>
          <w:lang w:val="en-ID"/>
        </w:rPr>
        <w:t>M.M., M.T., M.I.Kom the Rector of Institut Pendidikan Indonesia, Dr.</w:t>
      </w:r>
      <w:r>
        <w:rPr>
          <w:rFonts w:ascii="Times New Roman" w:hAnsi="Times New Roman" w:cs="Times New Roman"/>
          <w:sz w:val="24"/>
          <w:szCs w:val="24"/>
          <w:lang w:val="en-ID"/>
        </w:rPr>
        <w:t xml:space="preserve"> </w:t>
      </w:r>
      <w:r w:rsidRPr="00104F83">
        <w:rPr>
          <w:rFonts w:ascii="Times New Roman" w:hAnsi="Times New Roman" w:cs="Times New Roman"/>
          <w:sz w:val="24"/>
          <w:szCs w:val="24"/>
          <w:lang w:val="en-ID"/>
        </w:rPr>
        <w:t>Abdul Hasyim, M.Pd as the Vice Rector I, Dr.</w:t>
      </w:r>
      <w:r>
        <w:rPr>
          <w:rFonts w:ascii="Times New Roman" w:hAnsi="Times New Roman" w:cs="Times New Roman"/>
          <w:sz w:val="24"/>
          <w:szCs w:val="24"/>
          <w:lang w:val="en-ID"/>
        </w:rPr>
        <w:t xml:space="preserve"> </w:t>
      </w:r>
      <w:r w:rsidRPr="00104F83">
        <w:rPr>
          <w:rFonts w:ascii="Times New Roman" w:hAnsi="Times New Roman" w:cs="Times New Roman"/>
          <w:sz w:val="24"/>
          <w:szCs w:val="24"/>
          <w:lang w:val="en-ID"/>
        </w:rPr>
        <w:t>Tetep, M.Pd as the Vice Rector II, Dr.</w:t>
      </w:r>
      <w:r>
        <w:rPr>
          <w:rFonts w:ascii="Times New Roman" w:hAnsi="Times New Roman" w:cs="Times New Roman"/>
          <w:sz w:val="24"/>
          <w:szCs w:val="24"/>
          <w:lang w:val="en-ID"/>
        </w:rPr>
        <w:t xml:space="preserve"> </w:t>
      </w:r>
      <w:r w:rsidRPr="00104F83">
        <w:rPr>
          <w:rFonts w:ascii="Times New Roman" w:hAnsi="Times New Roman" w:cs="Times New Roman"/>
          <w:sz w:val="24"/>
          <w:szCs w:val="24"/>
          <w:lang w:val="en-ID"/>
        </w:rPr>
        <w:t>H.</w:t>
      </w:r>
      <w:r>
        <w:rPr>
          <w:rFonts w:ascii="Times New Roman" w:hAnsi="Times New Roman" w:cs="Times New Roman"/>
          <w:sz w:val="24"/>
          <w:szCs w:val="24"/>
          <w:lang w:val="en-ID"/>
        </w:rPr>
        <w:t xml:space="preserve"> </w:t>
      </w:r>
      <w:r w:rsidRPr="00104F83">
        <w:rPr>
          <w:rFonts w:ascii="Times New Roman" w:hAnsi="Times New Roman" w:cs="Times New Roman"/>
          <w:sz w:val="24"/>
          <w:szCs w:val="24"/>
          <w:lang w:val="en-ID"/>
        </w:rPr>
        <w:t>Endang Dimyati,</w:t>
      </w:r>
      <w:r>
        <w:rPr>
          <w:rFonts w:ascii="Times New Roman" w:hAnsi="Times New Roman" w:cs="Times New Roman"/>
          <w:sz w:val="24"/>
          <w:szCs w:val="24"/>
          <w:lang w:val="en-ID"/>
        </w:rPr>
        <w:t xml:space="preserve"> </w:t>
      </w:r>
      <w:r w:rsidRPr="00104F83">
        <w:rPr>
          <w:rFonts w:ascii="Times New Roman" w:hAnsi="Times New Roman" w:cs="Times New Roman"/>
          <w:sz w:val="24"/>
          <w:szCs w:val="24"/>
          <w:lang w:val="en-ID"/>
        </w:rPr>
        <w:t>M.Pd as the Vice Rector III and all staff. Thanks for the kindness and the encouragement.</w:t>
      </w:r>
    </w:p>
    <w:p w14:paraId="3B631FC6" w14:textId="77777777" w:rsidR="00770E49" w:rsidRDefault="00770E49" w:rsidP="00770E49">
      <w:pPr>
        <w:pStyle w:val="ListParagraph"/>
        <w:numPr>
          <w:ilvl w:val="0"/>
          <w:numId w:val="35"/>
        </w:numPr>
        <w:spacing w:line="360" w:lineRule="auto"/>
        <w:jc w:val="both"/>
        <w:rPr>
          <w:rFonts w:ascii="Times New Roman" w:hAnsi="Times New Roman" w:cs="Times New Roman"/>
          <w:sz w:val="24"/>
          <w:szCs w:val="24"/>
          <w:lang w:val="en-ID"/>
        </w:rPr>
      </w:pPr>
      <w:r w:rsidRPr="00104F83">
        <w:rPr>
          <w:rFonts w:ascii="Times New Roman" w:hAnsi="Times New Roman" w:cs="Times New Roman"/>
          <w:sz w:val="24"/>
          <w:szCs w:val="24"/>
          <w:lang w:val="en-ID"/>
        </w:rPr>
        <w:t>Dr. Lina Siti Nurwahidah, M.Pd the Dean of Faculty of Social Sciences, Education, Languages, And Literature of Institut Pendidikan Indonesia, Dr. Lucky Rahayu Nurjamin, M.Pd as the Vice Dean I, Asep Suparman, M.</w:t>
      </w:r>
      <w:r>
        <w:rPr>
          <w:rFonts w:ascii="Times New Roman" w:hAnsi="Times New Roman" w:cs="Times New Roman"/>
          <w:sz w:val="24"/>
          <w:szCs w:val="24"/>
          <w:lang w:val="en-ID"/>
        </w:rPr>
        <w:t>P</w:t>
      </w:r>
      <w:r w:rsidRPr="00104F83">
        <w:rPr>
          <w:rFonts w:ascii="Times New Roman" w:hAnsi="Times New Roman" w:cs="Times New Roman"/>
          <w:sz w:val="24"/>
          <w:szCs w:val="24"/>
          <w:lang w:val="en-ID"/>
        </w:rPr>
        <w:t>d as the Vice Dean II, and all the staff. Thanks for the kindness and the encouragement.</w:t>
      </w:r>
    </w:p>
    <w:p w14:paraId="64C6CF49" w14:textId="77777777" w:rsidR="00770E49" w:rsidRDefault="00770E49" w:rsidP="00770E49">
      <w:pPr>
        <w:pStyle w:val="ListParagraph"/>
        <w:numPr>
          <w:ilvl w:val="0"/>
          <w:numId w:val="35"/>
        </w:numPr>
        <w:spacing w:line="360" w:lineRule="auto"/>
        <w:jc w:val="both"/>
        <w:rPr>
          <w:rFonts w:ascii="Times New Roman" w:hAnsi="Times New Roman" w:cs="Times New Roman"/>
          <w:sz w:val="24"/>
          <w:szCs w:val="24"/>
          <w:lang w:val="en-ID"/>
        </w:rPr>
      </w:pPr>
      <w:r w:rsidRPr="00104F83">
        <w:rPr>
          <w:rFonts w:ascii="Times New Roman" w:hAnsi="Times New Roman" w:cs="Times New Roman"/>
          <w:sz w:val="24"/>
          <w:szCs w:val="24"/>
          <w:lang w:val="en-ID"/>
        </w:rPr>
        <w:t>Anne Ratna S, M.Pd the Head of Department of English Education</w:t>
      </w:r>
      <w:r>
        <w:rPr>
          <w:rFonts w:ascii="Times New Roman" w:hAnsi="Times New Roman" w:cs="Times New Roman"/>
          <w:sz w:val="24"/>
          <w:szCs w:val="24"/>
          <w:lang w:val="en-ID"/>
        </w:rPr>
        <w:t xml:space="preserve"> and all the staffs</w:t>
      </w:r>
      <w:r w:rsidRPr="00104F83">
        <w:rPr>
          <w:rFonts w:ascii="Times New Roman" w:hAnsi="Times New Roman" w:cs="Times New Roman"/>
          <w:sz w:val="24"/>
          <w:szCs w:val="24"/>
          <w:lang w:val="en-ID"/>
        </w:rPr>
        <w:t>, who has given me correction, suggestion, support, advice, and guidance in completing the thesis.</w:t>
      </w:r>
    </w:p>
    <w:p w14:paraId="3A0B13FD" w14:textId="77777777" w:rsidR="00770E49" w:rsidRDefault="00770E49" w:rsidP="00770E49">
      <w:pPr>
        <w:pStyle w:val="ListParagraph"/>
        <w:numPr>
          <w:ilvl w:val="0"/>
          <w:numId w:val="35"/>
        </w:numPr>
        <w:spacing w:line="360" w:lineRule="auto"/>
        <w:jc w:val="both"/>
        <w:rPr>
          <w:rFonts w:ascii="Times New Roman" w:hAnsi="Times New Roman" w:cs="Times New Roman"/>
          <w:sz w:val="24"/>
          <w:szCs w:val="24"/>
          <w:lang w:val="en-ID"/>
        </w:rPr>
      </w:pPr>
      <w:r w:rsidRPr="00104F83">
        <w:rPr>
          <w:rFonts w:ascii="Times New Roman" w:hAnsi="Times New Roman" w:cs="Times New Roman"/>
          <w:sz w:val="24"/>
          <w:szCs w:val="24"/>
          <w:lang w:val="en-ID"/>
        </w:rPr>
        <w:lastRenderedPageBreak/>
        <w:t>Irsyad Nugraha, M.Pd as the Supervisor I, Mohammad Soni, S.Pd., M.Pd as the Supervisor II, my beloved supervisors who has given me correction, suggestions, support, advice, and guidance in accomplishing this thesis.</w:t>
      </w:r>
    </w:p>
    <w:p w14:paraId="686B6AB4" w14:textId="4F683426" w:rsidR="005B2193" w:rsidRPr="005B2193" w:rsidRDefault="005B2193" w:rsidP="005B2193">
      <w:pPr>
        <w:pStyle w:val="ListParagraph"/>
        <w:numPr>
          <w:ilvl w:val="0"/>
          <w:numId w:val="35"/>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Dr. Lucky Nurjamin, M.Pd as the examiner I, Wahid Hasyim, M.Pd as the examiner II, and Pipih Setiawati, M.Pd as the examiner III </w:t>
      </w:r>
      <w:r w:rsidRPr="00104F83">
        <w:rPr>
          <w:rFonts w:ascii="Times New Roman" w:hAnsi="Times New Roman" w:cs="Times New Roman"/>
          <w:sz w:val="24"/>
          <w:szCs w:val="24"/>
          <w:lang w:val="en-ID"/>
        </w:rPr>
        <w:t>who has given me correction, suggestions, support, advice, and guidance in accomplishing this thesis.</w:t>
      </w:r>
    </w:p>
    <w:p w14:paraId="560A9D09" w14:textId="77777777" w:rsidR="00770E49" w:rsidRDefault="00770E49" w:rsidP="00770E49">
      <w:pPr>
        <w:pStyle w:val="ListParagraph"/>
        <w:numPr>
          <w:ilvl w:val="0"/>
          <w:numId w:val="35"/>
        </w:numPr>
        <w:spacing w:line="360" w:lineRule="auto"/>
        <w:jc w:val="both"/>
        <w:rPr>
          <w:rFonts w:ascii="Times New Roman" w:hAnsi="Times New Roman" w:cs="Times New Roman"/>
          <w:sz w:val="24"/>
          <w:szCs w:val="24"/>
          <w:lang w:val="en-ID"/>
        </w:rPr>
      </w:pPr>
      <w:r w:rsidRPr="00104F83">
        <w:rPr>
          <w:rFonts w:ascii="Times New Roman" w:hAnsi="Times New Roman" w:cs="Times New Roman"/>
          <w:sz w:val="24"/>
          <w:szCs w:val="24"/>
          <w:lang w:val="en-ID"/>
        </w:rPr>
        <w:t>All lecturers and staffs of English Education Department of Faculty of Social Sciences, Education, Languages, And Literature of Institut Pendidikan Indonesia, who has given knowledge,and supports during the sources from the first semester until now.</w:t>
      </w:r>
    </w:p>
    <w:p w14:paraId="70375116" w14:textId="5623814B" w:rsidR="00770E49" w:rsidRDefault="00770E49" w:rsidP="00770E49">
      <w:pPr>
        <w:pStyle w:val="ListParagraph"/>
        <w:numPr>
          <w:ilvl w:val="0"/>
          <w:numId w:val="35"/>
        </w:numPr>
        <w:spacing w:line="360" w:lineRule="auto"/>
        <w:jc w:val="both"/>
        <w:rPr>
          <w:rFonts w:ascii="Times New Roman" w:hAnsi="Times New Roman" w:cs="Times New Roman"/>
          <w:sz w:val="24"/>
          <w:szCs w:val="24"/>
          <w:lang w:val="en-ID"/>
        </w:rPr>
      </w:pPr>
      <w:r w:rsidRPr="00104F83">
        <w:rPr>
          <w:rFonts w:ascii="Times New Roman" w:hAnsi="Times New Roman" w:cs="Times New Roman"/>
          <w:sz w:val="24"/>
          <w:szCs w:val="24"/>
          <w:lang w:val="en-ID"/>
        </w:rPr>
        <w:t xml:space="preserve">The Headmaster of </w:t>
      </w:r>
      <w:r w:rsidR="00480410">
        <w:rPr>
          <w:rFonts w:ascii="Times New Roman" w:hAnsi="Times New Roman" w:cs="Times New Roman"/>
          <w:sz w:val="24"/>
          <w:szCs w:val="24"/>
          <w:lang w:val="en-ID"/>
        </w:rPr>
        <w:t>One of the senior high school in Garut</w:t>
      </w:r>
      <w:r w:rsidRPr="00104F83">
        <w:rPr>
          <w:rFonts w:ascii="Times New Roman" w:hAnsi="Times New Roman" w:cs="Times New Roman"/>
          <w:sz w:val="24"/>
          <w:szCs w:val="24"/>
          <w:lang w:val="en-ID"/>
        </w:rPr>
        <w:t>, and all staffs who have helped me in accomplishing research.</w:t>
      </w:r>
    </w:p>
    <w:p w14:paraId="152EABA3" w14:textId="1E4656EF" w:rsidR="00770E49" w:rsidRDefault="00770E49" w:rsidP="00770E49">
      <w:pPr>
        <w:pStyle w:val="ListParagraph"/>
        <w:numPr>
          <w:ilvl w:val="0"/>
          <w:numId w:val="35"/>
        </w:numPr>
        <w:spacing w:line="360" w:lineRule="auto"/>
        <w:jc w:val="both"/>
        <w:rPr>
          <w:rFonts w:ascii="Times New Roman" w:hAnsi="Times New Roman" w:cs="Times New Roman"/>
          <w:sz w:val="24"/>
          <w:szCs w:val="24"/>
          <w:lang w:val="en-ID"/>
        </w:rPr>
      </w:pPr>
      <w:r w:rsidRPr="00104F83">
        <w:rPr>
          <w:rFonts w:ascii="Times New Roman" w:hAnsi="Times New Roman" w:cs="Times New Roman"/>
          <w:sz w:val="24"/>
          <w:szCs w:val="24"/>
          <w:lang w:val="en-ID"/>
        </w:rPr>
        <w:t xml:space="preserve">The students of </w:t>
      </w:r>
      <w:r w:rsidR="00480410">
        <w:rPr>
          <w:rFonts w:ascii="Times New Roman" w:hAnsi="Times New Roman" w:cs="Times New Roman"/>
          <w:sz w:val="24"/>
          <w:szCs w:val="24"/>
          <w:lang w:val="en-ID"/>
        </w:rPr>
        <w:t>One of the senior high school in Garut</w:t>
      </w:r>
      <w:r w:rsidRPr="00104F83">
        <w:rPr>
          <w:rFonts w:ascii="Times New Roman" w:hAnsi="Times New Roman" w:cs="Times New Roman"/>
          <w:sz w:val="24"/>
          <w:szCs w:val="24"/>
          <w:lang w:val="en-ID"/>
        </w:rPr>
        <w:t xml:space="preserve"> who has participated in collecting the data process.</w:t>
      </w:r>
    </w:p>
    <w:p w14:paraId="3A7B3C65" w14:textId="77777777" w:rsidR="00770E49" w:rsidRDefault="00770E49" w:rsidP="00770E49">
      <w:pPr>
        <w:pStyle w:val="ListParagraph"/>
        <w:numPr>
          <w:ilvl w:val="0"/>
          <w:numId w:val="35"/>
        </w:numPr>
        <w:spacing w:line="360" w:lineRule="auto"/>
        <w:jc w:val="both"/>
        <w:rPr>
          <w:rFonts w:ascii="Times New Roman" w:hAnsi="Times New Roman" w:cs="Times New Roman"/>
          <w:sz w:val="24"/>
          <w:szCs w:val="24"/>
          <w:lang w:val="en-ID"/>
        </w:rPr>
      </w:pPr>
      <w:r w:rsidRPr="00104F83">
        <w:rPr>
          <w:rFonts w:ascii="Times New Roman" w:hAnsi="Times New Roman" w:cs="Times New Roman"/>
          <w:sz w:val="24"/>
          <w:szCs w:val="24"/>
          <w:lang w:val="en-ID"/>
        </w:rPr>
        <w:t xml:space="preserve">The researcher’s beloved family, Trias Amalia Sugiarti, S.Pd and Indah Yuliani, S.Pd, who has given me the trust, love, care, </w:t>
      </w:r>
      <w:r>
        <w:rPr>
          <w:rFonts w:ascii="Times New Roman" w:hAnsi="Times New Roman" w:cs="Times New Roman"/>
          <w:sz w:val="24"/>
          <w:szCs w:val="24"/>
          <w:lang w:val="en-ID"/>
        </w:rPr>
        <w:t xml:space="preserve">motivation, </w:t>
      </w:r>
      <w:r w:rsidRPr="00104F83">
        <w:rPr>
          <w:rFonts w:ascii="Times New Roman" w:hAnsi="Times New Roman" w:cs="Times New Roman"/>
          <w:sz w:val="24"/>
          <w:szCs w:val="24"/>
          <w:lang w:val="en-ID"/>
        </w:rPr>
        <w:t>and all of the support during my journey.</w:t>
      </w:r>
    </w:p>
    <w:p w14:paraId="24C8C0AA" w14:textId="77777777" w:rsidR="00770E49" w:rsidRDefault="00770E49" w:rsidP="00770E49">
      <w:pPr>
        <w:pStyle w:val="ListParagraph"/>
        <w:numPr>
          <w:ilvl w:val="0"/>
          <w:numId w:val="35"/>
        </w:numPr>
        <w:spacing w:line="360" w:lineRule="auto"/>
        <w:jc w:val="both"/>
        <w:rPr>
          <w:rFonts w:ascii="Times New Roman" w:hAnsi="Times New Roman" w:cs="Times New Roman"/>
          <w:sz w:val="24"/>
          <w:szCs w:val="24"/>
          <w:lang w:val="en-ID"/>
        </w:rPr>
      </w:pPr>
      <w:r w:rsidRPr="00104F83">
        <w:rPr>
          <w:rFonts w:ascii="Times New Roman" w:hAnsi="Times New Roman" w:cs="Times New Roman"/>
          <w:sz w:val="24"/>
          <w:szCs w:val="24"/>
          <w:lang w:val="en-ID"/>
        </w:rPr>
        <w:t>The researcher’s beloved family</w:t>
      </w:r>
      <w:r>
        <w:rPr>
          <w:rFonts w:ascii="Times New Roman" w:hAnsi="Times New Roman" w:cs="Times New Roman"/>
          <w:sz w:val="24"/>
          <w:szCs w:val="24"/>
          <w:lang w:val="en-ID"/>
        </w:rPr>
        <w:t xml:space="preserve"> Yaumi Rachmadina Marzani, S.E., and all of Garut and Tasik family who has given me all of the love, and support.</w:t>
      </w:r>
    </w:p>
    <w:p w14:paraId="449408A8" w14:textId="77777777" w:rsidR="00770E49" w:rsidRDefault="00770E49" w:rsidP="00770E49">
      <w:pPr>
        <w:pStyle w:val="ListParagraph"/>
        <w:numPr>
          <w:ilvl w:val="0"/>
          <w:numId w:val="35"/>
        </w:numPr>
        <w:spacing w:line="360" w:lineRule="auto"/>
        <w:jc w:val="both"/>
        <w:rPr>
          <w:rFonts w:ascii="Times New Roman" w:hAnsi="Times New Roman" w:cs="Times New Roman"/>
          <w:sz w:val="24"/>
          <w:szCs w:val="24"/>
          <w:lang w:val="en-ID"/>
        </w:rPr>
      </w:pPr>
      <w:r w:rsidRPr="00104F83">
        <w:rPr>
          <w:rFonts w:ascii="Times New Roman" w:hAnsi="Times New Roman" w:cs="Times New Roman"/>
          <w:sz w:val="24"/>
          <w:szCs w:val="24"/>
          <w:lang w:val="en-ID"/>
        </w:rPr>
        <w:t xml:space="preserve">The researcher’s beloved </w:t>
      </w:r>
      <w:r>
        <w:rPr>
          <w:rFonts w:ascii="Times New Roman" w:hAnsi="Times New Roman" w:cs="Times New Roman"/>
          <w:sz w:val="24"/>
          <w:szCs w:val="24"/>
          <w:lang w:val="en-ID"/>
        </w:rPr>
        <w:t xml:space="preserve">best friends, </w:t>
      </w:r>
      <w:r w:rsidRPr="00104F83">
        <w:rPr>
          <w:rFonts w:ascii="Times New Roman" w:hAnsi="Times New Roman" w:cs="Times New Roman"/>
          <w:sz w:val="24"/>
          <w:szCs w:val="24"/>
          <w:lang w:val="en-ID"/>
        </w:rPr>
        <w:t>Annisa Rahmawati S.Pd</w:t>
      </w:r>
      <w:r>
        <w:rPr>
          <w:rFonts w:ascii="Times New Roman" w:hAnsi="Times New Roman" w:cs="Times New Roman"/>
          <w:sz w:val="24"/>
          <w:szCs w:val="24"/>
          <w:lang w:val="en-ID"/>
        </w:rPr>
        <w:t xml:space="preserve">, </w:t>
      </w:r>
      <w:r w:rsidRPr="00104F83">
        <w:rPr>
          <w:rFonts w:ascii="Times New Roman" w:hAnsi="Times New Roman" w:cs="Times New Roman"/>
          <w:sz w:val="24"/>
          <w:szCs w:val="24"/>
          <w:lang w:val="en-ID"/>
        </w:rPr>
        <w:t>Garti Intan Pratiwi, S.Pd,</w:t>
      </w:r>
      <w:r>
        <w:rPr>
          <w:rFonts w:ascii="Times New Roman" w:hAnsi="Times New Roman" w:cs="Times New Roman"/>
          <w:sz w:val="24"/>
          <w:szCs w:val="24"/>
          <w:lang w:val="en-ID"/>
        </w:rPr>
        <w:t xml:space="preserve"> </w:t>
      </w:r>
      <w:r w:rsidRPr="00104F83">
        <w:rPr>
          <w:rFonts w:ascii="Times New Roman" w:hAnsi="Times New Roman" w:cs="Times New Roman"/>
          <w:sz w:val="24"/>
          <w:szCs w:val="24"/>
          <w:lang w:val="en-ID"/>
        </w:rPr>
        <w:t>Non Rianti Permatasari A, S.Pd, Titha Dewi Hermawan, Risma Illa Alai</w:t>
      </w:r>
      <w:r>
        <w:rPr>
          <w:rFonts w:ascii="Times New Roman" w:hAnsi="Times New Roman" w:cs="Times New Roman"/>
          <w:sz w:val="24"/>
          <w:szCs w:val="24"/>
          <w:lang w:val="en-ID"/>
        </w:rPr>
        <w:t xml:space="preserve">h, S.Pd, Bela Tina Mulyati, Ramdani, S.Pd </w:t>
      </w:r>
      <w:r w:rsidRPr="00104F83">
        <w:rPr>
          <w:rFonts w:ascii="Times New Roman" w:hAnsi="Times New Roman" w:cs="Times New Roman"/>
          <w:sz w:val="24"/>
          <w:szCs w:val="24"/>
          <w:lang w:val="en-ID"/>
        </w:rPr>
        <w:t>who</w:t>
      </w:r>
      <w:r>
        <w:rPr>
          <w:rFonts w:ascii="Times New Roman" w:hAnsi="Times New Roman" w:cs="Times New Roman"/>
          <w:sz w:val="24"/>
          <w:szCs w:val="24"/>
          <w:lang w:val="en-ID"/>
        </w:rPr>
        <w:t xml:space="preserve"> has given me the support and motivation during my collage life.</w:t>
      </w:r>
    </w:p>
    <w:p w14:paraId="7E1CF922" w14:textId="77777777" w:rsidR="00770E49" w:rsidRDefault="00770E49" w:rsidP="00770E49">
      <w:pPr>
        <w:pStyle w:val="ListParagraph"/>
        <w:numPr>
          <w:ilvl w:val="0"/>
          <w:numId w:val="35"/>
        </w:numPr>
        <w:spacing w:line="360" w:lineRule="auto"/>
        <w:jc w:val="both"/>
        <w:rPr>
          <w:rFonts w:ascii="Times New Roman" w:hAnsi="Times New Roman" w:cs="Times New Roman"/>
          <w:sz w:val="24"/>
          <w:szCs w:val="24"/>
          <w:lang w:val="en-ID"/>
        </w:rPr>
      </w:pPr>
      <w:r w:rsidRPr="00104F83">
        <w:rPr>
          <w:rFonts w:ascii="Times New Roman" w:hAnsi="Times New Roman" w:cs="Times New Roman"/>
          <w:sz w:val="24"/>
          <w:szCs w:val="24"/>
          <w:lang w:val="en-ID"/>
        </w:rPr>
        <w:t xml:space="preserve">The researcher’s beloved </w:t>
      </w:r>
      <w:r>
        <w:rPr>
          <w:rFonts w:ascii="Times New Roman" w:hAnsi="Times New Roman" w:cs="Times New Roman"/>
          <w:sz w:val="24"/>
          <w:szCs w:val="24"/>
          <w:lang w:val="en-ID"/>
        </w:rPr>
        <w:t>partner in RPL Class, Sani Oktoviani, S.Pd, Rita Nuraeni, S.Pd, Aliet Fitriani, Ina Nurlina, M.Akbar Hanifa for all the support, and happiness during RPL class.</w:t>
      </w:r>
    </w:p>
    <w:p w14:paraId="388E80F7" w14:textId="77777777" w:rsidR="00770E49" w:rsidRDefault="00770E49" w:rsidP="00770E49">
      <w:pPr>
        <w:pStyle w:val="ListParagraph"/>
        <w:numPr>
          <w:ilvl w:val="0"/>
          <w:numId w:val="35"/>
        </w:numPr>
        <w:spacing w:line="360" w:lineRule="auto"/>
        <w:jc w:val="both"/>
        <w:rPr>
          <w:rFonts w:ascii="Times New Roman" w:hAnsi="Times New Roman" w:cs="Times New Roman"/>
          <w:sz w:val="24"/>
          <w:szCs w:val="24"/>
          <w:lang w:val="en-ID"/>
        </w:rPr>
      </w:pPr>
      <w:r w:rsidRPr="00CE108A">
        <w:rPr>
          <w:rFonts w:ascii="Times New Roman" w:hAnsi="Times New Roman" w:cs="Times New Roman"/>
          <w:sz w:val="24"/>
          <w:szCs w:val="24"/>
          <w:lang w:val="en-ID"/>
        </w:rPr>
        <w:t xml:space="preserve">All of my partners in </w:t>
      </w:r>
      <w:r>
        <w:rPr>
          <w:rFonts w:ascii="Times New Roman" w:hAnsi="Times New Roman" w:cs="Times New Roman"/>
          <w:sz w:val="24"/>
          <w:szCs w:val="24"/>
          <w:lang w:val="en-ID"/>
        </w:rPr>
        <w:t xml:space="preserve">HMI &amp; KOHATI Cabang Garut 2021-2022, HMI Komisariat IPI, BEM IPI Kabinet Revolusi 2019-2020, Himadiksaris, PAMMUS, Class D 2016, </w:t>
      </w:r>
      <w:r w:rsidRPr="00CE108A">
        <w:rPr>
          <w:rFonts w:ascii="Times New Roman" w:hAnsi="Times New Roman" w:cs="Times New Roman"/>
          <w:sz w:val="24"/>
          <w:szCs w:val="24"/>
          <w:lang w:val="en-ID"/>
        </w:rPr>
        <w:t>thanks for the</w:t>
      </w:r>
      <w:r>
        <w:rPr>
          <w:rFonts w:ascii="Times New Roman" w:hAnsi="Times New Roman" w:cs="Times New Roman"/>
          <w:sz w:val="24"/>
          <w:szCs w:val="24"/>
          <w:lang w:val="en-ID"/>
        </w:rPr>
        <w:t xml:space="preserve"> meaningful</w:t>
      </w:r>
      <w:r w:rsidRPr="00CE108A">
        <w:rPr>
          <w:rFonts w:ascii="Times New Roman" w:hAnsi="Times New Roman" w:cs="Times New Roman"/>
          <w:sz w:val="24"/>
          <w:szCs w:val="24"/>
          <w:lang w:val="en-ID"/>
        </w:rPr>
        <w:t xml:space="preserve"> experience</w:t>
      </w:r>
      <w:r>
        <w:rPr>
          <w:rFonts w:ascii="Times New Roman" w:hAnsi="Times New Roman" w:cs="Times New Roman"/>
          <w:sz w:val="24"/>
          <w:szCs w:val="24"/>
          <w:lang w:val="en-ID"/>
        </w:rPr>
        <w:t>.</w:t>
      </w:r>
    </w:p>
    <w:p w14:paraId="4DF6680F" w14:textId="77777777" w:rsidR="00770E49" w:rsidRDefault="00770E49" w:rsidP="00770E49">
      <w:pPr>
        <w:pStyle w:val="ListParagraph"/>
        <w:numPr>
          <w:ilvl w:val="0"/>
          <w:numId w:val="35"/>
        </w:numPr>
        <w:spacing w:line="360" w:lineRule="auto"/>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All of my live streaming friends, Kak Nuna, Kak Alicha, Tuan Takur, Mas Maaf Nevermind, Ridwan Halim,Bang Ibee, Bang Sparta, Dimas Nico Alfarez, Bang Choir, Bang Rizal Putra Ambon, Mas Reyy, Lubis, Paman, Fatih, Dims, Ayah Mahdi, Ka Asella, Kak Fenilla, Mas Tofik, who has given me enjoy during this hard work.</w:t>
      </w:r>
    </w:p>
    <w:p w14:paraId="0102E99C" w14:textId="77777777" w:rsidR="00770E49" w:rsidRDefault="00770E49" w:rsidP="00770E49">
      <w:pPr>
        <w:pStyle w:val="ListParagraph"/>
        <w:numPr>
          <w:ilvl w:val="0"/>
          <w:numId w:val="35"/>
        </w:numPr>
        <w:spacing w:line="360" w:lineRule="auto"/>
        <w:jc w:val="both"/>
        <w:rPr>
          <w:rFonts w:ascii="Times New Roman" w:hAnsi="Times New Roman" w:cs="Times New Roman"/>
          <w:sz w:val="24"/>
          <w:szCs w:val="24"/>
          <w:lang w:val="en-ID"/>
        </w:rPr>
      </w:pPr>
      <w:r w:rsidRPr="00CE108A">
        <w:rPr>
          <w:rFonts w:ascii="Times New Roman" w:hAnsi="Times New Roman" w:cs="Times New Roman"/>
          <w:sz w:val="24"/>
          <w:szCs w:val="24"/>
          <w:lang w:val="en-ID"/>
        </w:rPr>
        <w:t>Last but not least, I want to thank my self</w:t>
      </w:r>
      <w:r>
        <w:rPr>
          <w:rFonts w:ascii="Times New Roman" w:hAnsi="Times New Roman" w:cs="Times New Roman"/>
          <w:sz w:val="24"/>
          <w:szCs w:val="24"/>
          <w:lang w:val="en-ID"/>
        </w:rPr>
        <w:t xml:space="preserve"> </w:t>
      </w:r>
      <w:r w:rsidRPr="00CE108A">
        <w:rPr>
          <w:rFonts w:ascii="Times New Roman" w:hAnsi="Times New Roman" w:cs="Times New Roman"/>
          <w:sz w:val="24"/>
          <w:szCs w:val="24"/>
          <w:lang w:val="en-ID"/>
        </w:rPr>
        <w:t>for</w:t>
      </w:r>
      <w:r>
        <w:rPr>
          <w:rFonts w:ascii="Times New Roman" w:hAnsi="Times New Roman" w:cs="Times New Roman"/>
          <w:sz w:val="24"/>
          <w:szCs w:val="24"/>
          <w:lang w:val="en-ID"/>
        </w:rPr>
        <w:t xml:space="preserve"> </w:t>
      </w:r>
      <w:r w:rsidRPr="00CE108A">
        <w:rPr>
          <w:rFonts w:ascii="Times New Roman" w:hAnsi="Times New Roman" w:cs="Times New Roman"/>
          <w:sz w:val="24"/>
          <w:szCs w:val="24"/>
          <w:lang w:val="en-ID"/>
        </w:rPr>
        <w:t xml:space="preserve">believing in my self, </w:t>
      </w:r>
      <w:r>
        <w:rPr>
          <w:rFonts w:ascii="Times New Roman" w:hAnsi="Times New Roman" w:cs="Times New Roman"/>
          <w:sz w:val="24"/>
          <w:szCs w:val="24"/>
          <w:lang w:val="en-ID"/>
        </w:rPr>
        <w:t xml:space="preserve"> </w:t>
      </w:r>
      <w:r w:rsidRPr="00CE108A">
        <w:rPr>
          <w:rFonts w:ascii="Times New Roman" w:hAnsi="Times New Roman" w:cs="Times New Roman"/>
          <w:sz w:val="24"/>
          <w:szCs w:val="24"/>
          <w:lang w:val="en-ID"/>
        </w:rPr>
        <w:t>for doing all this hard work, for having no days off</w:t>
      </w:r>
      <w:r>
        <w:rPr>
          <w:rFonts w:ascii="Times New Roman" w:hAnsi="Times New Roman" w:cs="Times New Roman"/>
          <w:sz w:val="24"/>
          <w:szCs w:val="24"/>
          <w:lang w:val="en-ID"/>
        </w:rPr>
        <w:t>.</w:t>
      </w:r>
      <w:r w:rsidRPr="00CE108A">
        <w:rPr>
          <w:rFonts w:ascii="Times New Roman" w:hAnsi="Times New Roman" w:cs="Times New Roman"/>
          <w:sz w:val="24"/>
          <w:szCs w:val="24"/>
          <w:lang w:val="en-ID"/>
        </w:rPr>
        <w:t xml:space="preserve"> I want to thank my self for</w:t>
      </w:r>
      <w:r>
        <w:rPr>
          <w:rFonts w:ascii="Times New Roman" w:hAnsi="Times New Roman" w:cs="Times New Roman"/>
          <w:sz w:val="24"/>
          <w:szCs w:val="24"/>
          <w:lang w:val="en-ID"/>
        </w:rPr>
        <w:t xml:space="preserve"> </w:t>
      </w:r>
      <w:r w:rsidRPr="00CE108A">
        <w:rPr>
          <w:rFonts w:ascii="Times New Roman" w:hAnsi="Times New Roman" w:cs="Times New Roman"/>
          <w:sz w:val="24"/>
          <w:szCs w:val="24"/>
          <w:lang w:val="en-ID"/>
        </w:rPr>
        <w:t>never quitting, for just being me at all times</w:t>
      </w:r>
      <w:r>
        <w:rPr>
          <w:rFonts w:ascii="Times New Roman" w:hAnsi="Times New Roman" w:cs="Times New Roman"/>
          <w:sz w:val="24"/>
          <w:szCs w:val="24"/>
          <w:lang w:val="en-ID"/>
        </w:rPr>
        <w:t>.</w:t>
      </w:r>
    </w:p>
    <w:p w14:paraId="67C8B733" w14:textId="77777777" w:rsidR="00770E49" w:rsidRDefault="00770E49" w:rsidP="00770E49">
      <w:pPr>
        <w:spacing w:line="360" w:lineRule="auto"/>
        <w:ind w:left="360"/>
        <w:jc w:val="both"/>
        <w:rPr>
          <w:rFonts w:ascii="Times New Roman" w:hAnsi="Times New Roman" w:cs="Times New Roman"/>
          <w:sz w:val="24"/>
          <w:szCs w:val="24"/>
          <w:lang w:val="en-ID"/>
        </w:rPr>
      </w:pPr>
      <w:r w:rsidRPr="00F336EF">
        <w:rPr>
          <w:rFonts w:ascii="Times New Roman" w:hAnsi="Times New Roman" w:cs="Times New Roman"/>
          <w:sz w:val="24"/>
          <w:szCs w:val="24"/>
          <w:lang w:val="en-ID"/>
        </w:rPr>
        <w:t>Ultimately, the comments, constructive critiques and suggestions for the completeness of this thesis will be kindly appreciated. Hopefully this</w:t>
      </w:r>
      <w:r>
        <w:rPr>
          <w:rFonts w:ascii="Times New Roman" w:hAnsi="Times New Roman" w:cs="Times New Roman"/>
          <w:sz w:val="24"/>
          <w:szCs w:val="24"/>
          <w:lang w:val="en-ID"/>
        </w:rPr>
        <w:t xml:space="preserve"> </w:t>
      </w:r>
      <w:r w:rsidRPr="00996C0E">
        <w:rPr>
          <w:rFonts w:ascii="Times New Roman" w:hAnsi="Times New Roman" w:cs="Times New Roman"/>
          <w:sz w:val="24"/>
          <w:szCs w:val="24"/>
          <w:lang w:val="en-ID"/>
        </w:rPr>
        <w:t>thesis can give the meaningful contributions to further researcher.</w:t>
      </w:r>
    </w:p>
    <w:p w14:paraId="1A28FBD8" w14:textId="77777777" w:rsidR="00770E49" w:rsidRDefault="00770E49" w:rsidP="00770E49">
      <w:pPr>
        <w:spacing w:line="360" w:lineRule="auto"/>
        <w:ind w:left="360"/>
        <w:jc w:val="both"/>
        <w:rPr>
          <w:rFonts w:ascii="Times New Roman" w:hAnsi="Times New Roman" w:cs="Times New Roman"/>
          <w:sz w:val="24"/>
          <w:szCs w:val="24"/>
          <w:lang w:val="en-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7"/>
      </w:tblGrid>
      <w:tr w:rsidR="00770E49" w14:paraId="3C083049" w14:textId="77777777" w:rsidTr="00FD63F1">
        <w:tc>
          <w:tcPr>
            <w:tcW w:w="7927" w:type="dxa"/>
          </w:tcPr>
          <w:p w14:paraId="31524405" w14:textId="77777777" w:rsidR="00770E49" w:rsidRDefault="00770E49" w:rsidP="00FD63F1">
            <w:pPr>
              <w:spacing w:line="360" w:lineRule="auto"/>
              <w:jc w:val="right"/>
              <w:rPr>
                <w:rFonts w:ascii="Times New Roman" w:eastAsia="Calibri" w:hAnsi="Times New Roman" w:cs="Times New Roman"/>
                <w:bCs/>
                <w:sz w:val="24"/>
                <w:szCs w:val="24"/>
              </w:rPr>
            </w:pPr>
            <w:r>
              <w:rPr>
                <w:rFonts w:ascii="Times New Roman" w:eastAsia="Calibri" w:hAnsi="Times New Roman" w:cs="Times New Roman"/>
                <w:bCs/>
                <w:sz w:val="24"/>
                <w:szCs w:val="24"/>
              </w:rPr>
              <w:t>Garut, 27 July 2024</w:t>
            </w:r>
          </w:p>
        </w:tc>
      </w:tr>
      <w:tr w:rsidR="00770E49" w14:paraId="1DACC637" w14:textId="77777777" w:rsidTr="00FD63F1">
        <w:tc>
          <w:tcPr>
            <w:tcW w:w="7927" w:type="dxa"/>
          </w:tcPr>
          <w:p w14:paraId="21312A67" w14:textId="77777777" w:rsidR="00770E49" w:rsidRDefault="00770E49" w:rsidP="00FD63F1">
            <w:pPr>
              <w:spacing w:line="360" w:lineRule="auto"/>
              <w:jc w:val="right"/>
              <w:rPr>
                <w:rFonts w:ascii="Times New Roman" w:eastAsia="Calibri" w:hAnsi="Times New Roman" w:cs="Times New Roman"/>
                <w:bCs/>
                <w:sz w:val="24"/>
                <w:szCs w:val="24"/>
              </w:rPr>
            </w:pPr>
            <w:r>
              <w:rPr>
                <w:rFonts w:ascii="Times New Roman" w:eastAsia="Calibri" w:hAnsi="Times New Roman" w:cs="Times New Roman"/>
                <w:bCs/>
                <w:sz w:val="24"/>
                <w:szCs w:val="24"/>
              </w:rPr>
              <w:t>The Researcher,</w:t>
            </w:r>
          </w:p>
          <w:p w14:paraId="763468A3" w14:textId="77777777" w:rsidR="00770E49" w:rsidRDefault="00770E49" w:rsidP="00FD63F1">
            <w:pPr>
              <w:spacing w:line="360" w:lineRule="auto"/>
              <w:jc w:val="right"/>
              <w:rPr>
                <w:rFonts w:ascii="Times New Roman" w:eastAsia="Calibri" w:hAnsi="Times New Roman" w:cs="Times New Roman"/>
                <w:bCs/>
                <w:sz w:val="24"/>
                <w:szCs w:val="24"/>
              </w:rPr>
            </w:pPr>
          </w:p>
          <w:p w14:paraId="539F3065" w14:textId="77777777" w:rsidR="00770E49" w:rsidRDefault="00770E49" w:rsidP="00FD63F1">
            <w:pPr>
              <w:spacing w:line="360" w:lineRule="auto"/>
              <w:jc w:val="right"/>
              <w:rPr>
                <w:rFonts w:ascii="Times New Roman" w:eastAsia="Calibri" w:hAnsi="Times New Roman" w:cs="Times New Roman"/>
                <w:bCs/>
                <w:sz w:val="24"/>
                <w:szCs w:val="24"/>
              </w:rPr>
            </w:pPr>
          </w:p>
          <w:p w14:paraId="1D108436" w14:textId="77777777" w:rsidR="00770E49" w:rsidRDefault="00770E49" w:rsidP="00FD63F1">
            <w:pPr>
              <w:spacing w:line="360" w:lineRule="auto"/>
              <w:jc w:val="right"/>
              <w:rPr>
                <w:rFonts w:ascii="Times New Roman" w:eastAsia="Calibri" w:hAnsi="Times New Roman" w:cs="Times New Roman"/>
                <w:bCs/>
                <w:sz w:val="24"/>
                <w:szCs w:val="24"/>
              </w:rPr>
            </w:pPr>
          </w:p>
        </w:tc>
      </w:tr>
      <w:tr w:rsidR="00770E49" w14:paraId="22949A55" w14:textId="77777777" w:rsidTr="00FD63F1">
        <w:tc>
          <w:tcPr>
            <w:tcW w:w="7927" w:type="dxa"/>
          </w:tcPr>
          <w:p w14:paraId="083CE11C" w14:textId="77777777" w:rsidR="00770E49" w:rsidRDefault="00770E49" w:rsidP="00FD63F1">
            <w:pPr>
              <w:spacing w:line="360" w:lineRule="auto"/>
              <w:jc w:val="right"/>
              <w:rPr>
                <w:rFonts w:ascii="Times New Roman" w:eastAsia="Calibri" w:hAnsi="Times New Roman" w:cs="Times New Roman"/>
                <w:bCs/>
                <w:sz w:val="24"/>
                <w:szCs w:val="24"/>
              </w:rPr>
            </w:pPr>
            <w:r>
              <w:rPr>
                <w:rFonts w:ascii="Times New Roman" w:eastAsia="Calibri" w:hAnsi="Times New Roman" w:cs="Times New Roman"/>
                <w:bCs/>
                <w:sz w:val="24"/>
                <w:szCs w:val="24"/>
              </w:rPr>
              <w:t>Yolanda Nurulita Adriyanti</w:t>
            </w:r>
          </w:p>
        </w:tc>
      </w:tr>
      <w:tr w:rsidR="00770E49" w14:paraId="7FEEE558" w14:textId="77777777" w:rsidTr="00FD63F1">
        <w:tc>
          <w:tcPr>
            <w:tcW w:w="7927" w:type="dxa"/>
          </w:tcPr>
          <w:p w14:paraId="39F17A55" w14:textId="77777777" w:rsidR="00770E49" w:rsidRDefault="00770E49" w:rsidP="00FD63F1">
            <w:pPr>
              <w:spacing w:line="360" w:lineRule="auto"/>
              <w:jc w:val="right"/>
              <w:rPr>
                <w:rFonts w:ascii="Times New Roman" w:eastAsia="Calibri" w:hAnsi="Times New Roman" w:cs="Times New Roman"/>
                <w:bCs/>
                <w:sz w:val="24"/>
                <w:szCs w:val="24"/>
              </w:rPr>
            </w:pPr>
            <w:r>
              <w:rPr>
                <w:rFonts w:ascii="Times New Roman" w:eastAsia="Calibri" w:hAnsi="Times New Roman" w:cs="Times New Roman"/>
                <w:bCs/>
                <w:sz w:val="24"/>
                <w:szCs w:val="24"/>
              </w:rPr>
              <w:t>NIM. 23223044</w:t>
            </w:r>
          </w:p>
        </w:tc>
      </w:tr>
    </w:tbl>
    <w:p w14:paraId="0AE15257" w14:textId="77777777" w:rsidR="00770E49" w:rsidRPr="00420636" w:rsidRDefault="00770E49" w:rsidP="00770E49">
      <w:pPr>
        <w:spacing w:line="360" w:lineRule="auto"/>
        <w:ind w:left="360"/>
        <w:jc w:val="both"/>
        <w:rPr>
          <w:rFonts w:ascii="Times New Roman" w:hAnsi="Times New Roman" w:cs="Times New Roman"/>
          <w:sz w:val="24"/>
          <w:szCs w:val="24"/>
          <w:lang w:val="en-ID"/>
        </w:rPr>
      </w:pPr>
    </w:p>
    <w:p w14:paraId="62E6C15B" w14:textId="77777777" w:rsidR="00770E49" w:rsidRDefault="00770E49" w:rsidP="00DC4E8F">
      <w:pPr>
        <w:spacing w:line="480" w:lineRule="auto"/>
        <w:jc w:val="center"/>
        <w:rPr>
          <w:rFonts w:ascii="Times New Roman" w:hAnsi="Times New Roman" w:cs="Times New Roman"/>
          <w:b/>
          <w:bCs/>
          <w:sz w:val="24"/>
          <w:szCs w:val="24"/>
        </w:rPr>
      </w:pPr>
    </w:p>
    <w:p w14:paraId="685076A7" w14:textId="77777777" w:rsidR="00770E49" w:rsidRDefault="00770E49" w:rsidP="00DC4E8F">
      <w:pPr>
        <w:spacing w:line="480" w:lineRule="auto"/>
        <w:jc w:val="center"/>
        <w:rPr>
          <w:rFonts w:ascii="Times New Roman" w:hAnsi="Times New Roman" w:cs="Times New Roman"/>
          <w:b/>
          <w:bCs/>
          <w:sz w:val="24"/>
          <w:szCs w:val="24"/>
        </w:rPr>
      </w:pPr>
    </w:p>
    <w:p w14:paraId="7019CB23" w14:textId="77777777" w:rsidR="00770E49" w:rsidRDefault="00770E49" w:rsidP="00DC4E8F">
      <w:pPr>
        <w:spacing w:line="480" w:lineRule="auto"/>
        <w:jc w:val="center"/>
        <w:rPr>
          <w:rFonts w:ascii="Times New Roman" w:hAnsi="Times New Roman" w:cs="Times New Roman"/>
          <w:b/>
          <w:bCs/>
          <w:sz w:val="24"/>
          <w:szCs w:val="24"/>
        </w:rPr>
      </w:pPr>
    </w:p>
    <w:p w14:paraId="1A538501" w14:textId="77777777" w:rsidR="00770E49" w:rsidRDefault="00770E49" w:rsidP="005B2193">
      <w:pPr>
        <w:spacing w:line="480" w:lineRule="auto"/>
        <w:rPr>
          <w:rFonts w:ascii="Times New Roman" w:hAnsi="Times New Roman" w:cs="Times New Roman"/>
          <w:b/>
          <w:bCs/>
          <w:sz w:val="24"/>
          <w:szCs w:val="24"/>
        </w:rPr>
      </w:pPr>
    </w:p>
    <w:p w14:paraId="45D571CF" w14:textId="77777777" w:rsidR="005B2193" w:rsidRDefault="005B2193" w:rsidP="005B2193">
      <w:pPr>
        <w:spacing w:line="480" w:lineRule="auto"/>
        <w:rPr>
          <w:rFonts w:ascii="Times New Roman" w:hAnsi="Times New Roman" w:cs="Times New Roman"/>
          <w:b/>
          <w:bCs/>
          <w:sz w:val="24"/>
          <w:szCs w:val="24"/>
        </w:rPr>
      </w:pPr>
    </w:p>
    <w:p w14:paraId="2E13BC78" w14:textId="3A65CA98" w:rsidR="00E24DCF" w:rsidRPr="009348DC" w:rsidRDefault="000215AA" w:rsidP="009348DC">
      <w:pPr>
        <w:pStyle w:val="Heading1"/>
        <w:rPr>
          <w:sz w:val="24"/>
          <w:szCs w:val="24"/>
        </w:rPr>
      </w:pPr>
      <w:bookmarkStart w:id="12" w:name="_Toc175044734"/>
      <w:r w:rsidRPr="009348DC">
        <w:rPr>
          <w:sz w:val="24"/>
          <w:szCs w:val="24"/>
        </w:rPr>
        <w:lastRenderedPageBreak/>
        <w:t>TABLE OF CONTEN</w:t>
      </w:r>
      <w:r w:rsidR="009348DC" w:rsidRPr="009348DC">
        <w:rPr>
          <w:sz w:val="24"/>
          <w:szCs w:val="24"/>
        </w:rPr>
        <w:t>T</w:t>
      </w:r>
      <w:bookmarkEnd w:id="12"/>
    </w:p>
    <w:sdt>
      <w:sdtPr>
        <w:rPr>
          <w:rFonts w:asciiTheme="minorHAnsi" w:eastAsiaTheme="minorHAnsi" w:hAnsiTheme="minorHAnsi" w:cstheme="minorBidi"/>
          <w:noProof/>
          <w:color w:val="auto"/>
          <w:kern w:val="2"/>
          <w:sz w:val="22"/>
          <w:szCs w:val="22"/>
          <w:lang w:val="id-ID" w:eastAsia="en-US"/>
          <w14:ligatures w14:val="standardContextual"/>
        </w:rPr>
        <w:id w:val="-1857874671"/>
        <w:docPartObj>
          <w:docPartGallery w:val="Table of Contents"/>
          <w:docPartUnique/>
        </w:docPartObj>
      </w:sdtPr>
      <w:sdtEndPr>
        <w:rPr>
          <w:b/>
          <w:bCs/>
        </w:rPr>
      </w:sdtEndPr>
      <w:sdtContent>
        <w:p w14:paraId="0C115B7D" w14:textId="18339E91" w:rsidR="000F7FFA" w:rsidRDefault="000F7FFA" w:rsidP="00E9139B">
          <w:pPr>
            <w:pStyle w:val="TOCHeading"/>
          </w:pPr>
        </w:p>
        <w:p w14:paraId="1EA33C2B" w14:textId="408ACF12" w:rsidR="00195EAE" w:rsidRDefault="000F7FFA">
          <w:pPr>
            <w:pStyle w:val="TOC1"/>
            <w:tabs>
              <w:tab w:val="right" w:leader="dot" w:pos="7927"/>
            </w:tabs>
            <w:rPr>
              <w:rFonts w:eastAsiaTheme="minorEastAsia"/>
              <w:lang w:eastAsia="id-ID"/>
            </w:rPr>
          </w:pPr>
          <w:r>
            <w:fldChar w:fldCharType="begin"/>
          </w:r>
          <w:r>
            <w:instrText xml:space="preserve"> TOC \o "1-5" \h \z \u </w:instrText>
          </w:r>
          <w:r>
            <w:fldChar w:fldCharType="separate"/>
          </w:r>
          <w:hyperlink w:anchor="_Toc175044727" w:history="1">
            <w:r w:rsidR="00195EAE" w:rsidRPr="00433116">
              <w:rPr>
                <w:rStyle w:val="Hyperlink"/>
              </w:rPr>
              <w:t>APPROVAL SHEET</w:t>
            </w:r>
            <w:r w:rsidR="00195EAE">
              <w:rPr>
                <w:webHidden/>
              </w:rPr>
              <w:tab/>
            </w:r>
            <w:r w:rsidR="00195EAE">
              <w:rPr>
                <w:webHidden/>
              </w:rPr>
              <w:fldChar w:fldCharType="begin"/>
            </w:r>
            <w:r w:rsidR="00195EAE">
              <w:rPr>
                <w:webHidden/>
              </w:rPr>
              <w:instrText xml:space="preserve"> PAGEREF _Toc175044727 \h </w:instrText>
            </w:r>
            <w:r w:rsidR="00195EAE">
              <w:rPr>
                <w:webHidden/>
              </w:rPr>
            </w:r>
            <w:r w:rsidR="00195EAE">
              <w:rPr>
                <w:webHidden/>
              </w:rPr>
              <w:fldChar w:fldCharType="separate"/>
            </w:r>
            <w:r w:rsidR="00487630">
              <w:rPr>
                <w:webHidden/>
              </w:rPr>
              <w:t>i</w:t>
            </w:r>
            <w:r w:rsidR="00195EAE">
              <w:rPr>
                <w:webHidden/>
              </w:rPr>
              <w:fldChar w:fldCharType="end"/>
            </w:r>
          </w:hyperlink>
        </w:p>
        <w:p w14:paraId="774810A3" w14:textId="2E25C480" w:rsidR="00195EAE" w:rsidRDefault="00000000">
          <w:pPr>
            <w:pStyle w:val="TOC1"/>
            <w:tabs>
              <w:tab w:val="right" w:leader="dot" w:pos="7927"/>
            </w:tabs>
            <w:rPr>
              <w:rFonts w:eastAsiaTheme="minorEastAsia"/>
              <w:lang w:eastAsia="id-ID"/>
            </w:rPr>
          </w:pPr>
          <w:hyperlink w:anchor="_Toc175044728" w:history="1">
            <w:r w:rsidR="00195EAE" w:rsidRPr="00433116">
              <w:rPr>
                <w:rStyle w:val="Hyperlink"/>
              </w:rPr>
              <w:t>LEGITIMATION OF EXAMINATION BOARD</w:t>
            </w:r>
            <w:r w:rsidR="00195EAE">
              <w:rPr>
                <w:webHidden/>
              </w:rPr>
              <w:tab/>
            </w:r>
            <w:r w:rsidR="00195EAE">
              <w:rPr>
                <w:webHidden/>
              </w:rPr>
              <w:fldChar w:fldCharType="begin"/>
            </w:r>
            <w:r w:rsidR="00195EAE">
              <w:rPr>
                <w:webHidden/>
              </w:rPr>
              <w:instrText xml:space="preserve"> PAGEREF _Toc175044728 \h </w:instrText>
            </w:r>
            <w:r w:rsidR="00195EAE">
              <w:rPr>
                <w:webHidden/>
              </w:rPr>
            </w:r>
            <w:r w:rsidR="00195EAE">
              <w:rPr>
                <w:webHidden/>
              </w:rPr>
              <w:fldChar w:fldCharType="separate"/>
            </w:r>
            <w:r w:rsidR="00487630">
              <w:rPr>
                <w:webHidden/>
              </w:rPr>
              <w:t>ii</w:t>
            </w:r>
            <w:r w:rsidR="00195EAE">
              <w:rPr>
                <w:webHidden/>
              </w:rPr>
              <w:fldChar w:fldCharType="end"/>
            </w:r>
          </w:hyperlink>
        </w:p>
        <w:p w14:paraId="22B3474F" w14:textId="0DE642B3" w:rsidR="00195EAE" w:rsidRDefault="00000000">
          <w:pPr>
            <w:pStyle w:val="TOC1"/>
            <w:tabs>
              <w:tab w:val="right" w:leader="dot" w:pos="7927"/>
            </w:tabs>
            <w:rPr>
              <w:rFonts w:eastAsiaTheme="minorEastAsia"/>
              <w:lang w:eastAsia="id-ID"/>
            </w:rPr>
          </w:pPr>
          <w:hyperlink w:anchor="_Toc175044729" w:history="1">
            <w:r w:rsidR="00195EAE" w:rsidRPr="00433116">
              <w:rPr>
                <w:rStyle w:val="Hyperlink"/>
              </w:rPr>
              <w:t>MOTTO</w:t>
            </w:r>
            <w:r w:rsidR="00195EAE">
              <w:rPr>
                <w:webHidden/>
              </w:rPr>
              <w:tab/>
            </w:r>
            <w:r w:rsidR="00195EAE">
              <w:rPr>
                <w:webHidden/>
              </w:rPr>
              <w:fldChar w:fldCharType="begin"/>
            </w:r>
            <w:r w:rsidR="00195EAE">
              <w:rPr>
                <w:webHidden/>
              </w:rPr>
              <w:instrText xml:space="preserve"> PAGEREF _Toc175044729 \h </w:instrText>
            </w:r>
            <w:r w:rsidR="00195EAE">
              <w:rPr>
                <w:webHidden/>
              </w:rPr>
            </w:r>
            <w:r w:rsidR="00195EAE">
              <w:rPr>
                <w:webHidden/>
              </w:rPr>
              <w:fldChar w:fldCharType="separate"/>
            </w:r>
            <w:r w:rsidR="00487630">
              <w:rPr>
                <w:webHidden/>
              </w:rPr>
              <w:t>iii</w:t>
            </w:r>
            <w:r w:rsidR="00195EAE">
              <w:rPr>
                <w:webHidden/>
              </w:rPr>
              <w:fldChar w:fldCharType="end"/>
            </w:r>
          </w:hyperlink>
        </w:p>
        <w:p w14:paraId="52C3728C" w14:textId="7B8AB60D" w:rsidR="00195EAE" w:rsidRDefault="00000000">
          <w:pPr>
            <w:pStyle w:val="TOC1"/>
            <w:tabs>
              <w:tab w:val="right" w:leader="dot" w:pos="7927"/>
            </w:tabs>
            <w:rPr>
              <w:rFonts w:eastAsiaTheme="minorEastAsia"/>
              <w:lang w:eastAsia="id-ID"/>
            </w:rPr>
          </w:pPr>
          <w:hyperlink w:anchor="_Toc175044730" w:history="1">
            <w:r w:rsidR="00195EAE" w:rsidRPr="00433116">
              <w:rPr>
                <w:rStyle w:val="Hyperlink"/>
              </w:rPr>
              <w:t>DECLARATION</w:t>
            </w:r>
            <w:r w:rsidR="00195EAE">
              <w:rPr>
                <w:webHidden/>
              </w:rPr>
              <w:tab/>
            </w:r>
            <w:r w:rsidR="00195EAE">
              <w:rPr>
                <w:webHidden/>
              </w:rPr>
              <w:fldChar w:fldCharType="begin"/>
            </w:r>
            <w:r w:rsidR="00195EAE">
              <w:rPr>
                <w:webHidden/>
              </w:rPr>
              <w:instrText xml:space="preserve"> PAGEREF _Toc175044730 \h </w:instrText>
            </w:r>
            <w:r w:rsidR="00195EAE">
              <w:rPr>
                <w:webHidden/>
              </w:rPr>
            </w:r>
            <w:r w:rsidR="00195EAE">
              <w:rPr>
                <w:webHidden/>
              </w:rPr>
              <w:fldChar w:fldCharType="separate"/>
            </w:r>
            <w:r w:rsidR="00487630">
              <w:rPr>
                <w:webHidden/>
              </w:rPr>
              <w:t>iv</w:t>
            </w:r>
            <w:r w:rsidR="00195EAE">
              <w:rPr>
                <w:webHidden/>
              </w:rPr>
              <w:fldChar w:fldCharType="end"/>
            </w:r>
          </w:hyperlink>
        </w:p>
        <w:p w14:paraId="2F0E3E53" w14:textId="591EEDDD" w:rsidR="00195EAE" w:rsidRDefault="00000000">
          <w:pPr>
            <w:pStyle w:val="TOC1"/>
            <w:tabs>
              <w:tab w:val="right" w:leader="dot" w:pos="7927"/>
            </w:tabs>
            <w:rPr>
              <w:rFonts w:eastAsiaTheme="minorEastAsia"/>
              <w:lang w:eastAsia="id-ID"/>
            </w:rPr>
          </w:pPr>
          <w:hyperlink w:anchor="_Toc175044731" w:history="1">
            <w:r w:rsidR="00195EAE" w:rsidRPr="00433116">
              <w:rPr>
                <w:rStyle w:val="Hyperlink"/>
              </w:rPr>
              <w:t>ABSCTARCT</w:t>
            </w:r>
            <w:r w:rsidR="00195EAE">
              <w:rPr>
                <w:webHidden/>
              </w:rPr>
              <w:tab/>
            </w:r>
            <w:r w:rsidR="00195EAE">
              <w:rPr>
                <w:webHidden/>
              </w:rPr>
              <w:fldChar w:fldCharType="begin"/>
            </w:r>
            <w:r w:rsidR="00195EAE">
              <w:rPr>
                <w:webHidden/>
              </w:rPr>
              <w:instrText xml:space="preserve"> PAGEREF _Toc175044731 \h </w:instrText>
            </w:r>
            <w:r w:rsidR="00195EAE">
              <w:rPr>
                <w:webHidden/>
              </w:rPr>
            </w:r>
            <w:r w:rsidR="00195EAE">
              <w:rPr>
                <w:webHidden/>
              </w:rPr>
              <w:fldChar w:fldCharType="separate"/>
            </w:r>
            <w:r w:rsidR="00487630">
              <w:rPr>
                <w:webHidden/>
              </w:rPr>
              <w:t>v</w:t>
            </w:r>
            <w:r w:rsidR="00195EAE">
              <w:rPr>
                <w:webHidden/>
              </w:rPr>
              <w:fldChar w:fldCharType="end"/>
            </w:r>
          </w:hyperlink>
        </w:p>
        <w:p w14:paraId="5079CB58" w14:textId="6DDBB58C" w:rsidR="00195EAE" w:rsidRDefault="00000000">
          <w:pPr>
            <w:pStyle w:val="TOC1"/>
            <w:tabs>
              <w:tab w:val="right" w:leader="dot" w:pos="7927"/>
            </w:tabs>
            <w:rPr>
              <w:rFonts w:eastAsiaTheme="minorEastAsia"/>
              <w:lang w:eastAsia="id-ID"/>
            </w:rPr>
          </w:pPr>
          <w:hyperlink w:anchor="_Toc175044732" w:history="1">
            <w:r w:rsidR="00195EAE" w:rsidRPr="00433116">
              <w:rPr>
                <w:rStyle w:val="Hyperlink"/>
              </w:rPr>
              <w:t>PREFACE</w:t>
            </w:r>
            <w:r w:rsidR="00195EAE">
              <w:rPr>
                <w:webHidden/>
              </w:rPr>
              <w:tab/>
            </w:r>
            <w:r w:rsidR="00195EAE">
              <w:rPr>
                <w:webHidden/>
              </w:rPr>
              <w:fldChar w:fldCharType="begin"/>
            </w:r>
            <w:r w:rsidR="00195EAE">
              <w:rPr>
                <w:webHidden/>
              </w:rPr>
              <w:instrText xml:space="preserve"> PAGEREF _Toc175044732 \h </w:instrText>
            </w:r>
            <w:r w:rsidR="00195EAE">
              <w:rPr>
                <w:webHidden/>
              </w:rPr>
            </w:r>
            <w:r w:rsidR="00195EAE">
              <w:rPr>
                <w:webHidden/>
              </w:rPr>
              <w:fldChar w:fldCharType="separate"/>
            </w:r>
            <w:r w:rsidR="00487630">
              <w:rPr>
                <w:webHidden/>
              </w:rPr>
              <w:t>vi</w:t>
            </w:r>
            <w:r w:rsidR="00195EAE">
              <w:rPr>
                <w:webHidden/>
              </w:rPr>
              <w:fldChar w:fldCharType="end"/>
            </w:r>
          </w:hyperlink>
        </w:p>
        <w:p w14:paraId="6B7ADCF6" w14:textId="7EF74FBB" w:rsidR="00195EAE" w:rsidRDefault="00000000">
          <w:pPr>
            <w:pStyle w:val="TOC1"/>
            <w:tabs>
              <w:tab w:val="right" w:leader="dot" w:pos="7927"/>
            </w:tabs>
            <w:rPr>
              <w:rFonts w:eastAsiaTheme="minorEastAsia"/>
              <w:lang w:eastAsia="id-ID"/>
            </w:rPr>
          </w:pPr>
          <w:hyperlink w:anchor="_Toc175044733" w:history="1">
            <w:r w:rsidR="00195EAE" w:rsidRPr="00433116">
              <w:rPr>
                <w:rStyle w:val="Hyperlink"/>
              </w:rPr>
              <w:t>ACKNOWLEDGEMENT</w:t>
            </w:r>
            <w:r w:rsidR="00195EAE">
              <w:rPr>
                <w:webHidden/>
              </w:rPr>
              <w:tab/>
            </w:r>
            <w:r w:rsidR="00195EAE">
              <w:rPr>
                <w:webHidden/>
              </w:rPr>
              <w:fldChar w:fldCharType="begin"/>
            </w:r>
            <w:r w:rsidR="00195EAE">
              <w:rPr>
                <w:webHidden/>
              </w:rPr>
              <w:instrText xml:space="preserve"> PAGEREF _Toc175044733 \h </w:instrText>
            </w:r>
            <w:r w:rsidR="00195EAE">
              <w:rPr>
                <w:webHidden/>
              </w:rPr>
            </w:r>
            <w:r w:rsidR="00195EAE">
              <w:rPr>
                <w:webHidden/>
              </w:rPr>
              <w:fldChar w:fldCharType="separate"/>
            </w:r>
            <w:r w:rsidR="00487630">
              <w:rPr>
                <w:webHidden/>
              </w:rPr>
              <w:t>vii</w:t>
            </w:r>
            <w:r w:rsidR="00195EAE">
              <w:rPr>
                <w:webHidden/>
              </w:rPr>
              <w:fldChar w:fldCharType="end"/>
            </w:r>
          </w:hyperlink>
        </w:p>
        <w:p w14:paraId="637BBC15" w14:textId="464366B3" w:rsidR="00195EAE" w:rsidRDefault="00000000">
          <w:pPr>
            <w:pStyle w:val="TOC1"/>
            <w:tabs>
              <w:tab w:val="right" w:leader="dot" w:pos="7927"/>
            </w:tabs>
            <w:rPr>
              <w:rFonts w:eastAsiaTheme="minorEastAsia"/>
              <w:lang w:eastAsia="id-ID"/>
            </w:rPr>
          </w:pPr>
          <w:hyperlink w:anchor="_Toc175044734" w:history="1">
            <w:r w:rsidR="00195EAE" w:rsidRPr="00433116">
              <w:rPr>
                <w:rStyle w:val="Hyperlink"/>
              </w:rPr>
              <w:t>TABLE OF CONTENT</w:t>
            </w:r>
            <w:r w:rsidR="00195EAE">
              <w:rPr>
                <w:webHidden/>
              </w:rPr>
              <w:tab/>
            </w:r>
            <w:r w:rsidR="00195EAE">
              <w:rPr>
                <w:webHidden/>
              </w:rPr>
              <w:fldChar w:fldCharType="begin"/>
            </w:r>
            <w:r w:rsidR="00195EAE">
              <w:rPr>
                <w:webHidden/>
              </w:rPr>
              <w:instrText xml:space="preserve"> PAGEREF _Toc175044734 \h </w:instrText>
            </w:r>
            <w:r w:rsidR="00195EAE">
              <w:rPr>
                <w:webHidden/>
              </w:rPr>
            </w:r>
            <w:r w:rsidR="00195EAE">
              <w:rPr>
                <w:webHidden/>
              </w:rPr>
              <w:fldChar w:fldCharType="separate"/>
            </w:r>
            <w:r w:rsidR="00487630">
              <w:rPr>
                <w:webHidden/>
              </w:rPr>
              <w:t>x</w:t>
            </w:r>
            <w:r w:rsidR="00195EAE">
              <w:rPr>
                <w:webHidden/>
              </w:rPr>
              <w:fldChar w:fldCharType="end"/>
            </w:r>
          </w:hyperlink>
        </w:p>
        <w:p w14:paraId="1CEB4F11" w14:textId="6530131C" w:rsidR="00195EAE" w:rsidRDefault="00000000">
          <w:pPr>
            <w:pStyle w:val="TOC1"/>
            <w:tabs>
              <w:tab w:val="right" w:leader="dot" w:pos="7927"/>
            </w:tabs>
            <w:rPr>
              <w:rFonts w:eastAsiaTheme="minorEastAsia"/>
              <w:lang w:eastAsia="id-ID"/>
            </w:rPr>
          </w:pPr>
          <w:hyperlink w:anchor="_Toc175044735" w:history="1">
            <w:r w:rsidR="00195EAE" w:rsidRPr="00433116">
              <w:rPr>
                <w:rStyle w:val="Hyperlink"/>
              </w:rPr>
              <w:t>CHAPTER I</w:t>
            </w:r>
            <w:r w:rsidR="00195EAE">
              <w:rPr>
                <w:webHidden/>
              </w:rPr>
              <w:tab/>
            </w:r>
            <w:r w:rsidR="00195EAE">
              <w:rPr>
                <w:webHidden/>
              </w:rPr>
              <w:fldChar w:fldCharType="begin"/>
            </w:r>
            <w:r w:rsidR="00195EAE">
              <w:rPr>
                <w:webHidden/>
              </w:rPr>
              <w:instrText xml:space="preserve"> PAGEREF _Toc175044735 \h </w:instrText>
            </w:r>
            <w:r w:rsidR="00195EAE">
              <w:rPr>
                <w:webHidden/>
              </w:rPr>
            </w:r>
            <w:r w:rsidR="00195EAE">
              <w:rPr>
                <w:webHidden/>
              </w:rPr>
              <w:fldChar w:fldCharType="separate"/>
            </w:r>
            <w:r w:rsidR="00487630">
              <w:rPr>
                <w:webHidden/>
              </w:rPr>
              <w:t>1</w:t>
            </w:r>
            <w:r w:rsidR="00195EAE">
              <w:rPr>
                <w:webHidden/>
              </w:rPr>
              <w:fldChar w:fldCharType="end"/>
            </w:r>
          </w:hyperlink>
        </w:p>
        <w:p w14:paraId="0A450610" w14:textId="17EEB331" w:rsidR="00195EAE" w:rsidRDefault="00000000">
          <w:pPr>
            <w:pStyle w:val="TOC1"/>
            <w:tabs>
              <w:tab w:val="right" w:leader="dot" w:pos="7927"/>
            </w:tabs>
            <w:rPr>
              <w:rFonts w:eastAsiaTheme="minorEastAsia"/>
              <w:lang w:eastAsia="id-ID"/>
            </w:rPr>
          </w:pPr>
          <w:hyperlink w:anchor="_Toc175044736" w:history="1">
            <w:r w:rsidR="00195EAE" w:rsidRPr="00433116">
              <w:rPr>
                <w:rStyle w:val="Hyperlink"/>
              </w:rPr>
              <w:t>INTRODUCTION</w:t>
            </w:r>
            <w:r w:rsidR="00195EAE">
              <w:rPr>
                <w:webHidden/>
              </w:rPr>
              <w:tab/>
            </w:r>
            <w:r w:rsidR="00195EAE">
              <w:rPr>
                <w:webHidden/>
              </w:rPr>
              <w:fldChar w:fldCharType="begin"/>
            </w:r>
            <w:r w:rsidR="00195EAE">
              <w:rPr>
                <w:webHidden/>
              </w:rPr>
              <w:instrText xml:space="preserve"> PAGEREF _Toc175044736 \h </w:instrText>
            </w:r>
            <w:r w:rsidR="00195EAE">
              <w:rPr>
                <w:webHidden/>
              </w:rPr>
            </w:r>
            <w:r w:rsidR="00195EAE">
              <w:rPr>
                <w:webHidden/>
              </w:rPr>
              <w:fldChar w:fldCharType="separate"/>
            </w:r>
            <w:r w:rsidR="00487630">
              <w:rPr>
                <w:webHidden/>
              </w:rPr>
              <w:t>1</w:t>
            </w:r>
            <w:r w:rsidR="00195EAE">
              <w:rPr>
                <w:webHidden/>
              </w:rPr>
              <w:fldChar w:fldCharType="end"/>
            </w:r>
          </w:hyperlink>
        </w:p>
        <w:p w14:paraId="150640D9" w14:textId="7FE5E78C" w:rsidR="00195EAE" w:rsidRDefault="00000000">
          <w:pPr>
            <w:pStyle w:val="TOC2"/>
            <w:tabs>
              <w:tab w:val="left" w:pos="880"/>
              <w:tab w:val="right" w:leader="dot" w:pos="7927"/>
            </w:tabs>
            <w:rPr>
              <w:rFonts w:eastAsiaTheme="minorEastAsia"/>
              <w:lang w:eastAsia="id-ID"/>
            </w:rPr>
          </w:pPr>
          <w:hyperlink w:anchor="_Toc175044737" w:history="1">
            <w:r w:rsidR="00195EAE" w:rsidRPr="00433116">
              <w:rPr>
                <w:rStyle w:val="Hyperlink"/>
              </w:rPr>
              <w:t>1.1</w:t>
            </w:r>
            <w:r w:rsidR="00195EAE">
              <w:rPr>
                <w:rFonts w:eastAsiaTheme="minorEastAsia"/>
                <w:lang w:eastAsia="id-ID"/>
              </w:rPr>
              <w:tab/>
            </w:r>
            <w:r w:rsidR="00195EAE" w:rsidRPr="00433116">
              <w:rPr>
                <w:rStyle w:val="Hyperlink"/>
              </w:rPr>
              <w:t>The Background of The Study</w:t>
            </w:r>
            <w:r w:rsidR="00195EAE">
              <w:rPr>
                <w:webHidden/>
              </w:rPr>
              <w:tab/>
            </w:r>
            <w:r w:rsidR="00195EAE">
              <w:rPr>
                <w:webHidden/>
              </w:rPr>
              <w:fldChar w:fldCharType="begin"/>
            </w:r>
            <w:r w:rsidR="00195EAE">
              <w:rPr>
                <w:webHidden/>
              </w:rPr>
              <w:instrText xml:space="preserve"> PAGEREF _Toc175044737 \h </w:instrText>
            </w:r>
            <w:r w:rsidR="00195EAE">
              <w:rPr>
                <w:webHidden/>
              </w:rPr>
            </w:r>
            <w:r w:rsidR="00195EAE">
              <w:rPr>
                <w:webHidden/>
              </w:rPr>
              <w:fldChar w:fldCharType="separate"/>
            </w:r>
            <w:r w:rsidR="00487630">
              <w:rPr>
                <w:webHidden/>
              </w:rPr>
              <w:t>1</w:t>
            </w:r>
            <w:r w:rsidR="00195EAE">
              <w:rPr>
                <w:webHidden/>
              </w:rPr>
              <w:fldChar w:fldCharType="end"/>
            </w:r>
          </w:hyperlink>
        </w:p>
        <w:p w14:paraId="2BF27EAE" w14:textId="034653A9" w:rsidR="00195EAE" w:rsidRDefault="00000000">
          <w:pPr>
            <w:pStyle w:val="TOC2"/>
            <w:tabs>
              <w:tab w:val="left" w:pos="880"/>
              <w:tab w:val="right" w:leader="dot" w:pos="7927"/>
            </w:tabs>
            <w:rPr>
              <w:rFonts w:eastAsiaTheme="minorEastAsia"/>
              <w:lang w:eastAsia="id-ID"/>
            </w:rPr>
          </w:pPr>
          <w:hyperlink w:anchor="_Toc175044738" w:history="1">
            <w:r w:rsidR="00195EAE" w:rsidRPr="00433116">
              <w:rPr>
                <w:rStyle w:val="Hyperlink"/>
              </w:rPr>
              <w:t>1.2</w:t>
            </w:r>
            <w:r w:rsidR="00195EAE">
              <w:rPr>
                <w:rFonts w:eastAsiaTheme="minorEastAsia"/>
                <w:lang w:eastAsia="id-ID"/>
              </w:rPr>
              <w:tab/>
            </w:r>
            <w:r w:rsidR="00195EAE" w:rsidRPr="00433116">
              <w:rPr>
                <w:rStyle w:val="Hyperlink"/>
              </w:rPr>
              <w:t>Reason for Choosing the Topic</w:t>
            </w:r>
            <w:r w:rsidR="00195EAE">
              <w:rPr>
                <w:webHidden/>
              </w:rPr>
              <w:tab/>
            </w:r>
            <w:r w:rsidR="00195EAE">
              <w:rPr>
                <w:webHidden/>
              </w:rPr>
              <w:fldChar w:fldCharType="begin"/>
            </w:r>
            <w:r w:rsidR="00195EAE">
              <w:rPr>
                <w:webHidden/>
              </w:rPr>
              <w:instrText xml:space="preserve"> PAGEREF _Toc175044738 \h </w:instrText>
            </w:r>
            <w:r w:rsidR="00195EAE">
              <w:rPr>
                <w:webHidden/>
              </w:rPr>
            </w:r>
            <w:r w:rsidR="00195EAE">
              <w:rPr>
                <w:webHidden/>
              </w:rPr>
              <w:fldChar w:fldCharType="separate"/>
            </w:r>
            <w:r w:rsidR="00487630">
              <w:rPr>
                <w:webHidden/>
              </w:rPr>
              <w:t>3</w:t>
            </w:r>
            <w:r w:rsidR="00195EAE">
              <w:rPr>
                <w:webHidden/>
              </w:rPr>
              <w:fldChar w:fldCharType="end"/>
            </w:r>
          </w:hyperlink>
        </w:p>
        <w:p w14:paraId="10F29562" w14:textId="09CA99E2" w:rsidR="00195EAE" w:rsidRDefault="00000000">
          <w:pPr>
            <w:pStyle w:val="TOC3"/>
            <w:tabs>
              <w:tab w:val="left" w:pos="1320"/>
              <w:tab w:val="right" w:leader="dot" w:pos="7927"/>
            </w:tabs>
            <w:rPr>
              <w:rFonts w:eastAsiaTheme="minorEastAsia"/>
              <w:lang w:eastAsia="id-ID"/>
            </w:rPr>
          </w:pPr>
          <w:hyperlink w:anchor="_Toc175044739" w:history="1">
            <w:r w:rsidR="00195EAE" w:rsidRPr="00433116">
              <w:rPr>
                <w:rStyle w:val="Hyperlink"/>
              </w:rPr>
              <w:t>1.2.1</w:t>
            </w:r>
            <w:r w:rsidR="00195EAE">
              <w:rPr>
                <w:rFonts w:eastAsiaTheme="minorEastAsia"/>
                <w:lang w:eastAsia="id-ID"/>
              </w:rPr>
              <w:tab/>
            </w:r>
            <w:r w:rsidR="00195EAE" w:rsidRPr="00433116">
              <w:rPr>
                <w:rStyle w:val="Hyperlink"/>
              </w:rPr>
              <w:t>Pedagogical Importance</w:t>
            </w:r>
            <w:r w:rsidR="00195EAE">
              <w:rPr>
                <w:webHidden/>
              </w:rPr>
              <w:tab/>
            </w:r>
            <w:r w:rsidR="00195EAE">
              <w:rPr>
                <w:webHidden/>
              </w:rPr>
              <w:fldChar w:fldCharType="begin"/>
            </w:r>
            <w:r w:rsidR="00195EAE">
              <w:rPr>
                <w:webHidden/>
              </w:rPr>
              <w:instrText xml:space="preserve"> PAGEREF _Toc175044739 \h </w:instrText>
            </w:r>
            <w:r w:rsidR="00195EAE">
              <w:rPr>
                <w:webHidden/>
              </w:rPr>
            </w:r>
            <w:r w:rsidR="00195EAE">
              <w:rPr>
                <w:webHidden/>
              </w:rPr>
              <w:fldChar w:fldCharType="separate"/>
            </w:r>
            <w:r w:rsidR="00487630">
              <w:rPr>
                <w:webHidden/>
              </w:rPr>
              <w:t>4</w:t>
            </w:r>
            <w:r w:rsidR="00195EAE">
              <w:rPr>
                <w:webHidden/>
              </w:rPr>
              <w:fldChar w:fldCharType="end"/>
            </w:r>
          </w:hyperlink>
        </w:p>
        <w:p w14:paraId="45597E9C" w14:textId="516F2CD9" w:rsidR="00195EAE" w:rsidRDefault="00000000">
          <w:pPr>
            <w:pStyle w:val="TOC3"/>
            <w:tabs>
              <w:tab w:val="right" w:leader="dot" w:pos="7927"/>
            </w:tabs>
            <w:rPr>
              <w:rFonts w:eastAsiaTheme="minorEastAsia"/>
              <w:lang w:eastAsia="id-ID"/>
            </w:rPr>
          </w:pPr>
          <w:hyperlink w:anchor="_Toc175044740" w:history="1">
            <w:r w:rsidR="00195EAE" w:rsidRPr="00433116">
              <w:rPr>
                <w:rStyle w:val="Hyperlink"/>
              </w:rPr>
              <w:t>1.2.2 Addressing Specific Challenges in English Learning</w:t>
            </w:r>
            <w:r w:rsidR="00195EAE">
              <w:rPr>
                <w:webHidden/>
              </w:rPr>
              <w:tab/>
            </w:r>
            <w:r w:rsidR="00195EAE">
              <w:rPr>
                <w:webHidden/>
              </w:rPr>
              <w:fldChar w:fldCharType="begin"/>
            </w:r>
            <w:r w:rsidR="00195EAE">
              <w:rPr>
                <w:webHidden/>
              </w:rPr>
              <w:instrText xml:space="preserve"> PAGEREF _Toc175044740 \h </w:instrText>
            </w:r>
            <w:r w:rsidR="00195EAE">
              <w:rPr>
                <w:webHidden/>
              </w:rPr>
            </w:r>
            <w:r w:rsidR="00195EAE">
              <w:rPr>
                <w:webHidden/>
              </w:rPr>
              <w:fldChar w:fldCharType="separate"/>
            </w:r>
            <w:r w:rsidR="00487630">
              <w:rPr>
                <w:webHidden/>
              </w:rPr>
              <w:t>5</w:t>
            </w:r>
            <w:r w:rsidR="00195EAE">
              <w:rPr>
                <w:webHidden/>
              </w:rPr>
              <w:fldChar w:fldCharType="end"/>
            </w:r>
          </w:hyperlink>
        </w:p>
        <w:p w14:paraId="155AEE62" w14:textId="0DE28F97" w:rsidR="00195EAE" w:rsidRDefault="00000000">
          <w:pPr>
            <w:pStyle w:val="TOC3"/>
            <w:tabs>
              <w:tab w:val="left" w:pos="1320"/>
              <w:tab w:val="right" w:leader="dot" w:pos="7927"/>
            </w:tabs>
            <w:rPr>
              <w:rFonts w:eastAsiaTheme="minorEastAsia"/>
              <w:lang w:eastAsia="id-ID"/>
            </w:rPr>
          </w:pPr>
          <w:hyperlink w:anchor="_Toc175044741" w:history="1">
            <w:r w:rsidR="00195EAE" w:rsidRPr="00433116">
              <w:rPr>
                <w:rStyle w:val="Hyperlink"/>
              </w:rPr>
              <w:t>1.2.3</w:t>
            </w:r>
            <w:r w:rsidR="00195EAE">
              <w:rPr>
                <w:rFonts w:eastAsiaTheme="minorEastAsia"/>
                <w:lang w:eastAsia="id-ID"/>
              </w:rPr>
              <w:tab/>
            </w:r>
            <w:r w:rsidR="00195EAE" w:rsidRPr="00433116">
              <w:rPr>
                <w:rStyle w:val="Hyperlink"/>
              </w:rPr>
              <w:t>Practical Relevance</w:t>
            </w:r>
            <w:r w:rsidR="00195EAE">
              <w:rPr>
                <w:webHidden/>
              </w:rPr>
              <w:tab/>
            </w:r>
            <w:r w:rsidR="00195EAE">
              <w:rPr>
                <w:webHidden/>
              </w:rPr>
              <w:fldChar w:fldCharType="begin"/>
            </w:r>
            <w:r w:rsidR="00195EAE">
              <w:rPr>
                <w:webHidden/>
              </w:rPr>
              <w:instrText xml:space="preserve"> PAGEREF _Toc175044741 \h </w:instrText>
            </w:r>
            <w:r w:rsidR="00195EAE">
              <w:rPr>
                <w:webHidden/>
              </w:rPr>
            </w:r>
            <w:r w:rsidR="00195EAE">
              <w:rPr>
                <w:webHidden/>
              </w:rPr>
              <w:fldChar w:fldCharType="separate"/>
            </w:r>
            <w:r w:rsidR="00487630">
              <w:rPr>
                <w:webHidden/>
              </w:rPr>
              <w:t>5</w:t>
            </w:r>
            <w:r w:rsidR="00195EAE">
              <w:rPr>
                <w:webHidden/>
              </w:rPr>
              <w:fldChar w:fldCharType="end"/>
            </w:r>
          </w:hyperlink>
        </w:p>
        <w:p w14:paraId="5C77D28F" w14:textId="13BC3872" w:rsidR="00195EAE" w:rsidRDefault="00000000">
          <w:pPr>
            <w:pStyle w:val="TOC2"/>
            <w:tabs>
              <w:tab w:val="left" w:pos="880"/>
              <w:tab w:val="right" w:leader="dot" w:pos="7927"/>
            </w:tabs>
            <w:rPr>
              <w:rFonts w:eastAsiaTheme="minorEastAsia"/>
              <w:lang w:eastAsia="id-ID"/>
            </w:rPr>
          </w:pPr>
          <w:hyperlink w:anchor="_Toc175044742" w:history="1">
            <w:r w:rsidR="00195EAE" w:rsidRPr="00433116">
              <w:rPr>
                <w:rStyle w:val="Hyperlink"/>
              </w:rPr>
              <w:t>1.3</w:t>
            </w:r>
            <w:r w:rsidR="00195EAE">
              <w:rPr>
                <w:rFonts w:eastAsiaTheme="minorEastAsia"/>
                <w:lang w:eastAsia="id-ID"/>
              </w:rPr>
              <w:tab/>
            </w:r>
            <w:r w:rsidR="00195EAE" w:rsidRPr="00433116">
              <w:rPr>
                <w:rStyle w:val="Hyperlink"/>
              </w:rPr>
              <w:t>The Research Question</w:t>
            </w:r>
            <w:r w:rsidR="00195EAE">
              <w:rPr>
                <w:webHidden/>
              </w:rPr>
              <w:tab/>
            </w:r>
            <w:r w:rsidR="00195EAE">
              <w:rPr>
                <w:webHidden/>
              </w:rPr>
              <w:fldChar w:fldCharType="begin"/>
            </w:r>
            <w:r w:rsidR="00195EAE">
              <w:rPr>
                <w:webHidden/>
              </w:rPr>
              <w:instrText xml:space="preserve"> PAGEREF _Toc175044742 \h </w:instrText>
            </w:r>
            <w:r w:rsidR="00195EAE">
              <w:rPr>
                <w:webHidden/>
              </w:rPr>
            </w:r>
            <w:r w:rsidR="00195EAE">
              <w:rPr>
                <w:webHidden/>
              </w:rPr>
              <w:fldChar w:fldCharType="separate"/>
            </w:r>
            <w:r w:rsidR="00487630">
              <w:rPr>
                <w:webHidden/>
              </w:rPr>
              <w:t>6</w:t>
            </w:r>
            <w:r w:rsidR="00195EAE">
              <w:rPr>
                <w:webHidden/>
              </w:rPr>
              <w:fldChar w:fldCharType="end"/>
            </w:r>
          </w:hyperlink>
        </w:p>
        <w:p w14:paraId="7BD5912F" w14:textId="1F9F3C2C" w:rsidR="00195EAE" w:rsidRDefault="00000000">
          <w:pPr>
            <w:pStyle w:val="TOC2"/>
            <w:tabs>
              <w:tab w:val="left" w:pos="880"/>
              <w:tab w:val="right" w:leader="dot" w:pos="7927"/>
            </w:tabs>
            <w:rPr>
              <w:rFonts w:eastAsiaTheme="minorEastAsia"/>
              <w:lang w:eastAsia="id-ID"/>
            </w:rPr>
          </w:pPr>
          <w:hyperlink w:anchor="_Toc175044743" w:history="1">
            <w:r w:rsidR="00195EAE" w:rsidRPr="00433116">
              <w:rPr>
                <w:rStyle w:val="Hyperlink"/>
              </w:rPr>
              <w:t>1.4</w:t>
            </w:r>
            <w:r w:rsidR="00195EAE">
              <w:rPr>
                <w:rFonts w:eastAsiaTheme="minorEastAsia"/>
                <w:lang w:eastAsia="id-ID"/>
              </w:rPr>
              <w:tab/>
            </w:r>
            <w:r w:rsidR="00195EAE" w:rsidRPr="00433116">
              <w:rPr>
                <w:rStyle w:val="Hyperlink"/>
              </w:rPr>
              <w:t>The Objective of the Study</w:t>
            </w:r>
            <w:r w:rsidR="00195EAE">
              <w:rPr>
                <w:webHidden/>
              </w:rPr>
              <w:tab/>
            </w:r>
            <w:r w:rsidR="00195EAE">
              <w:rPr>
                <w:webHidden/>
              </w:rPr>
              <w:fldChar w:fldCharType="begin"/>
            </w:r>
            <w:r w:rsidR="00195EAE">
              <w:rPr>
                <w:webHidden/>
              </w:rPr>
              <w:instrText xml:space="preserve"> PAGEREF _Toc175044743 \h </w:instrText>
            </w:r>
            <w:r w:rsidR="00195EAE">
              <w:rPr>
                <w:webHidden/>
              </w:rPr>
            </w:r>
            <w:r w:rsidR="00195EAE">
              <w:rPr>
                <w:webHidden/>
              </w:rPr>
              <w:fldChar w:fldCharType="separate"/>
            </w:r>
            <w:r w:rsidR="00487630">
              <w:rPr>
                <w:webHidden/>
              </w:rPr>
              <w:t>6</w:t>
            </w:r>
            <w:r w:rsidR="00195EAE">
              <w:rPr>
                <w:webHidden/>
              </w:rPr>
              <w:fldChar w:fldCharType="end"/>
            </w:r>
          </w:hyperlink>
        </w:p>
        <w:p w14:paraId="4B2FC517" w14:textId="765852BE" w:rsidR="00195EAE" w:rsidRDefault="00000000">
          <w:pPr>
            <w:pStyle w:val="TOC2"/>
            <w:tabs>
              <w:tab w:val="left" w:pos="880"/>
              <w:tab w:val="right" w:leader="dot" w:pos="7927"/>
            </w:tabs>
            <w:rPr>
              <w:rFonts w:eastAsiaTheme="minorEastAsia"/>
              <w:lang w:eastAsia="id-ID"/>
            </w:rPr>
          </w:pPr>
          <w:hyperlink w:anchor="_Toc175044744" w:history="1">
            <w:r w:rsidR="00195EAE" w:rsidRPr="00433116">
              <w:rPr>
                <w:rStyle w:val="Hyperlink"/>
              </w:rPr>
              <w:t>1.5</w:t>
            </w:r>
            <w:r w:rsidR="00195EAE">
              <w:rPr>
                <w:rFonts w:eastAsiaTheme="minorEastAsia"/>
                <w:lang w:eastAsia="id-ID"/>
              </w:rPr>
              <w:tab/>
            </w:r>
            <w:r w:rsidR="00195EAE" w:rsidRPr="00433116">
              <w:rPr>
                <w:rStyle w:val="Hyperlink"/>
              </w:rPr>
              <w:t>The Significant Of the Study</w:t>
            </w:r>
            <w:r w:rsidR="00195EAE">
              <w:rPr>
                <w:webHidden/>
              </w:rPr>
              <w:tab/>
            </w:r>
            <w:r w:rsidR="00195EAE">
              <w:rPr>
                <w:webHidden/>
              </w:rPr>
              <w:fldChar w:fldCharType="begin"/>
            </w:r>
            <w:r w:rsidR="00195EAE">
              <w:rPr>
                <w:webHidden/>
              </w:rPr>
              <w:instrText xml:space="preserve"> PAGEREF _Toc175044744 \h </w:instrText>
            </w:r>
            <w:r w:rsidR="00195EAE">
              <w:rPr>
                <w:webHidden/>
              </w:rPr>
            </w:r>
            <w:r w:rsidR="00195EAE">
              <w:rPr>
                <w:webHidden/>
              </w:rPr>
              <w:fldChar w:fldCharType="separate"/>
            </w:r>
            <w:r w:rsidR="00487630">
              <w:rPr>
                <w:webHidden/>
              </w:rPr>
              <w:t>6</w:t>
            </w:r>
            <w:r w:rsidR="00195EAE">
              <w:rPr>
                <w:webHidden/>
              </w:rPr>
              <w:fldChar w:fldCharType="end"/>
            </w:r>
          </w:hyperlink>
        </w:p>
        <w:p w14:paraId="02A8D781" w14:textId="6D2D2EC4" w:rsidR="00195EAE" w:rsidRDefault="00000000">
          <w:pPr>
            <w:pStyle w:val="TOC2"/>
            <w:tabs>
              <w:tab w:val="left" w:pos="880"/>
              <w:tab w:val="right" w:leader="dot" w:pos="7927"/>
            </w:tabs>
            <w:rPr>
              <w:rFonts w:eastAsiaTheme="minorEastAsia"/>
              <w:lang w:eastAsia="id-ID"/>
            </w:rPr>
          </w:pPr>
          <w:hyperlink w:anchor="_Toc175044745" w:history="1">
            <w:r w:rsidR="00195EAE" w:rsidRPr="00433116">
              <w:rPr>
                <w:rStyle w:val="Hyperlink"/>
              </w:rPr>
              <w:t>1.6</w:t>
            </w:r>
            <w:r w:rsidR="00195EAE">
              <w:rPr>
                <w:rFonts w:eastAsiaTheme="minorEastAsia"/>
                <w:lang w:eastAsia="id-ID"/>
              </w:rPr>
              <w:tab/>
            </w:r>
            <w:r w:rsidR="00195EAE" w:rsidRPr="00433116">
              <w:rPr>
                <w:rStyle w:val="Hyperlink"/>
              </w:rPr>
              <w:t>The Definition of Terminologies</w:t>
            </w:r>
            <w:r w:rsidR="00195EAE">
              <w:rPr>
                <w:webHidden/>
              </w:rPr>
              <w:tab/>
            </w:r>
            <w:r w:rsidR="00195EAE">
              <w:rPr>
                <w:webHidden/>
              </w:rPr>
              <w:fldChar w:fldCharType="begin"/>
            </w:r>
            <w:r w:rsidR="00195EAE">
              <w:rPr>
                <w:webHidden/>
              </w:rPr>
              <w:instrText xml:space="preserve"> PAGEREF _Toc175044745 \h </w:instrText>
            </w:r>
            <w:r w:rsidR="00195EAE">
              <w:rPr>
                <w:webHidden/>
              </w:rPr>
            </w:r>
            <w:r w:rsidR="00195EAE">
              <w:rPr>
                <w:webHidden/>
              </w:rPr>
              <w:fldChar w:fldCharType="separate"/>
            </w:r>
            <w:r w:rsidR="00487630">
              <w:rPr>
                <w:webHidden/>
              </w:rPr>
              <w:t>7</w:t>
            </w:r>
            <w:r w:rsidR="00195EAE">
              <w:rPr>
                <w:webHidden/>
              </w:rPr>
              <w:fldChar w:fldCharType="end"/>
            </w:r>
          </w:hyperlink>
        </w:p>
        <w:p w14:paraId="226022AB" w14:textId="269484C7" w:rsidR="00195EAE" w:rsidRDefault="00000000">
          <w:pPr>
            <w:pStyle w:val="TOC3"/>
            <w:tabs>
              <w:tab w:val="left" w:pos="1320"/>
              <w:tab w:val="right" w:leader="dot" w:pos="7927"/>
            </w:tabs>
            <w:rPr>
              <w:rFonts w:eastAsiaTheme="minorEastAsia"/>
              <w:lang w:eastAsia="id-ID"/>
            </w:rPr>
          </w:pPr>
          <w:hyperlink w:anchor="_Toc175044746" w:history="1">
            <w:r w:rsidR="00195EAE" w:rsidRPr="00433116">
              <w:rPr>
                <w:rStyle w:val="Hyperlink"/>
              </w:rPr>
              <w:t>1.6.1</w:t>
            </w:r>
            <w:r w:rsidR="00195EAE">
              <w:rPr>
                <w:rFonts w:eastAsiaTheme="minorEastAsia"/>
                <w:lang w:eastAsia="id-ID"/>
              </w:rPr>
              <w:tab/>
            </w:r>
            <w:r w:rsidR="00195EAE" w:rsidRPr="00433116">
              <w:rPr>
                <w:rStyle w:val="Hyperlink"/>
              </w:rPr>
              <w:t>Self-Regulated Learning</w:t>
            </w:r>
            <w:r w:rsidR="00195EAE">
              <w:rPr>
                <w:webHidden/>
              </w:rPr>
              <w:tab/>
            </w:r>
            <w:r w:rsidR="00195EAE">
              <w:rPr>
                <w:webHidden/>
              </w:rPr>
              <w:fldChar w:fldCharType="begin"/>
            </w:r>
            <w:r w:rsidR="00195EAE">
              <w:rPr>
                <w:webHidden/>
              </w:rPr>
              <w:instrText xml:space="preserve"> PAGEREF _Toc175044746 \h </w:instrText>
            </w:r>
            <w:r w:rsidR="00195EAE">
              <w:rPr>
                <w:webHidden/>
              </w:rPr>
            </w:r>
            <w:r w:rsidR="00195EAE">
              <w:rPr>
                <w:webHidden/>
              </w:rPr>
              <w:fldChar w:fldCharType="separate"/>
            </w:r>
            <w:r w:rsidR="00487630">
              <w:rPr>
                <w:webHidden/>
              </w:rPr>
              <w:t>7</w:t>
            </w:r>
            <w:r w:rsidR="00195EAE">
              <w:rPr>
                <w:webHidden/>
              </w:rPr>
              <w:fldChar w:fldCharType="end"/>
            </w:r>
          </w:hyperlink>
        </w:p>
        <w:p w14:paraId="5D1EB371" w14:textId="38612A19" w:rsidR="00195EAE" w:rsidRDefault="00000000">
          <w:pPr>
            <w:pStyle w:val="TOC3"/>
            <w:tabs>
              <w:tab w:val="left" w:pos="1320"/>
              <w:tab w:val="right" w:leader="dot" w:pos="7927"/>
            </w:tabs>
            <w:rPr>
              <w:rFonts w:eastAsiaTheme="minorEastAsia"/>
              <w:lang w:eastAsia="id-ID"/>
            </w:rPr>
          </w:pPr>
          <w:hyperlink w:anchor="_Toc175044747" w:history="1">
            <w:r w:rsidR="00195EAE" w:rsidRPr="00433116">
              <w:rPr>
                <w:rStyle w:val="Hyperlink"/>
              </w:rPr>
              <w:t>1.6.2</w:t>
            </w:r>
            <w:r w:rsidR="00195EAE">
              <w:rPr>
                <w:rFonts w:eastAsiaTheme="minorEastAsia"/>
                <w:lang w:eastAsia="id-ID"/>
              </w:rPr>
              <w:tab/>
            </w:r>
            <w:r w:rsidR="00195EAE" w:rsidRPr="00433116">
              <w:rPr>
                <w:rStyle w:val="Hyperlink"/>
              </w:rPr>
              <w:t>Oral Presentation Skills</w:t>
            </w:r>
            <w:r w:rsidR="00195EAE">
              <w:rPr>
                <w:webHidden/>
              </w:rPr>
              <w:tab/>
            </w:r>
            <w:r w:rsidR="00195EAE">
              <w:rPr>
                <w:webHidden/>
              </w:rPr>
              <w:fldChar w:fldCharType="begin"/>
            </w:r>
            <w:r w:rsidR="00195EAE">
              <w:rPr>
                <w:webHidden/>
              </w:rPr>
              <w:instrText xml:space="preserve"> PAGEREF _Toc175044747 \h </w:instrText>
            </w:r>
            <w:r w:rsidR="00195EAE">
              <w:rPr>
                <w:webHidden/>
              </w:rPr>
            </w:r>
            <w:r w:rsidR="00195EAE">
              <w:rPr>
                <w:webHidden/>
              </w:rPr>
              <w:fldChar w:fldCharType="separate"/>
            </w:r>
            <w:r w:rsidR="00487630">
              <w:rPr>
                <w:webHidden/>
              </w:rPr>
              <w:t>7</w:t>
            </w:r>
            <w:r w:rsidR="00195EAE">
              <w:rPr>
                <w:webHidden/>
              </w:rPr>
              <w:fldChar w:fldCharType="end"/>
            </w:r>
          </w:hyperlink>
        </w:p>
        <w:p w14:paraId="7DD6E52A" w14:textId="3AF139FB" w:rsidR="00195EAE" w:rsidRDefault="00000000">
          <w:pPr>
            <w:pStyle w:val="TOC3"/>
            <w:tabs>
              <w:tab w:val="left" w:pos="1320"/>
              <w:tab w:val="right" w:leader="dot" w:pos="7927"/>
            </w:tabs>
            <w:rPr>
              <w:rFonts w:eastAsiaTheme="minorEastAsia"/>
              <w:lang w:eastAsia="id-ID"/>
            </w:rPr>
          </w:pPr>
          <w:hyperlink w:anchor="_Toc175044748" w:history="1">
            <w:r w:rsidR="00195EAE" w:rsidRPr="00433116">
              <w:rPr>
                <w:rStyle w:val="Hyperlink"/>
              </w:rPr>
              <w:t>1.6.3</w:t>
            </w:r>
            <w:r w:rsidR="00195EAE">
              <w:rPr>
                <w:rFonts w:eastAsiaTheme="minorEastAsia"/>
                <w:lang w:eastAsia="id-ID"/>
              </w:rPr>
              <w:tab/>
            </w:r>
            <w:r w:rsidR="00195EAE" w:rsidRPr="00433116">
              <w:rPr>
                <w:rStyle w:val="Hyperlink"/>
              </w:rPr>
              <w:t>Behavioral Strategies</w:t>
            </w:r>
            <w:r w:rsidR="00195EAE">
              <w:rPr>
                <w:webHidden/>
              </w:rPr>
              <w:tab/>
            </w:r>
            <w:r w:rsidR="00195EAE">
              <w:rPr>
                <w:webHidden/>
              </w:rPr>
              <w:fldChar w:fldCharType="begin"/>
            </w:r>
            <w:r w:rsidR="00195EAE">
              <w:rPr>
                <w:webHidden/>
              </w:rPr>
              <w:instrText xml:space="preserve"> PAGEREF _Toc175044748 \h </w:instrText>
            </w:r>
            <w:r w:rsidR="00195EAE">
              <w:rPr>
                <w:webHidden/>
              </w:rPr>
            </w:r>
            <w:r w:rsidR="00195EAE">
              <w:rPr>
                <w:webHidden/>
              </w:rPr>
              <w:fldChar w:fldCharType="separate"/>
            </w:r>
            <w:r w:rsidR="00487630">
              <w:rPr>
                <w:webHidden/>
              </w:rPr>
              <w:t>7</w:t>
            </w:r>
            <w:r w:rsidR="00195EAE">
              <w:rPr>
                <w:webHidden/>
              </w:rPr>
              <w:fldChar w:fldCharType="end"/>
            </w:r>
          </w:hyperlink>
        </w:p>
        <w:p w14:paraId="38228AC6" w14:textId="5C1272AF" w:rsidR="00195EAE" w:rsidRDefault="00000000">
          <w:pPr>
            <w:pStyle w:val="TOC1"/>
            <w:tabs>
              <w:tab w:val="right" w:leader="dot" w:pos="7927"/>
            </w:tabs>
            <w:rPr>
              <w:rFonts w:eastAsiaTheme="minorEastAsia"/>
              <w:lang w:eastAsia="id-ID"/>
            </w:rPr>
          </w:pPr>
          <w:hyperlink w:anchor="_Toc175044749" w:history="1">
            <w:r w:rsidR="00195EAE" w:rsidRPr="00433116">
              <w:rPr>
                <w:rStyle w:val="Hyperlink"/>
              </w:rPr>
              <w:t>CHAPTER II</w:t>
            </w:r>
            <w:r w:rsidR="00195EAE">
              <w:rPr>
                <w:webHidden/>
              </w:rPr>
              <w:tab/>
            </w:r>
            <w:r w:rsidR="00195EAE">
              <w:rPr>
                <w:webHidden/>
              </w:rPr>
              <w:fldChar w:fldCharType="begin"/>
            </w:r>
            <w:r w:rsidR="00195EAE">
              <w:rPr>
                <w:webHidden/>
              </w:rPr>
              <w:instrText xml:space="preserve"> PAGEREF _Toc175044749 \h </w:instrText>
            </w:r>
            <w:r w:rsidR="00195EAE">
              <w:rPr>
                <w:webHidden/>
              </w:rPr>
            </w:r>
            <w:r w:rsidR="00195EAE">
              <w:rPr>
                <w:webHidden/>
              </w:rPr>
              <w:fldChar w:fldCharType="separate"/>
            </w:r>
            <w:r w:rsidR="00487630">
              <w:rPr>
                <w:webHidden/>
              </w:rPr>
              <w:t>9</w:t>
            </w:r>
            <w:r w:rsidR="00195EAE">
              <w:rPr>
                <w:webHidden/>
              </w:rPr>
              <w:fldChar w:fldCharType="end"/>
            </w:r>
          </w:hyperlink>
        </w:p>
        <w:p w14:paraId="203293FD" w14:textId="409745B3" w:rsidR="00195EAE" w:rsidRDefault="00000000">
          <w:pPr>
            <w:pStyle w:val="TOC1"/>
            <w:tabs>
              <w:tab w:val="right" w:leader="dot" w:pos="7927"/>
            </w:tabs>
            <w:rPr>
              <w:rFonts w:eastAsiaTheme="minorEastAsia"/>
              <w:lang w:eastAsia="id-ID"/>
            </w:rPr>
          </w:pPr>
          <w:hyperlink w:anchor="_Toc175044750" w:history="1">
            <w:r w:rsidR="00195EAE" w:rsidRPr="00433116">
              <w:rPr>
                <w:rStyle w:val="Hyperlink"/>
              </w:rPr>
              <w:t>A REVIEW OF RELATED LITERATURE</w:t>
            </w:r>
            <w:r w:rsidR="00195EAE">
              <w:rPr>
                <w:webHidden/>
              </w:rPr>
              <w:tab/>
            </w:r>
            <w:r w:rsidR="00195EAE">
              <w:rPr>
                <w:webHidden/>
              </w:rPr>
              <w:fldChar w:fldCharType="begin"/>
            </w:r>
            <w:r w:rsidR="00195EAE">
              <w:rPr>
                <w:webHidden/>
              </w:rPr>
              <w:instrText xml:space="preserve"> PAGEREF _Toc175044750 \h </w:instrText>
            </w:r>
            <w:r w:rsidR="00195EAE">
              <w:rPr>
                <w:webHidden/>
              </w:rPr>
            </w:r>
            <w:r w:rsidR="00195EAE">
              <w:rPr>
                <w:webHidden/>
              </w:rPr>
              <w:fldChar w:fldCharType="separate"/>
            </w:r>
            <w:r w:rsidR="00487630">
              <w:rPr>
                <w:webHidden/>
              </w:rPr>
              <w:t>9</w:t>
            </w:r>
            <w:r w:rsidR="00195EAE">
              <w:rPr>
                <w:webHidden/>
              </w:rPr>
              <w:fldChar w:fldCharType="end"/>
            </w:r>
          </w:hyperlink>
        </w:p>
        <w:p w14:paraId="4F642461" w14:textId="3B48E5A8" w:rsidR="00195EAE" w:rsidRDefault="00000000">
          <w:pPr>
            <w:pStyle w:val="TOC2"/>
            <w:tabs>
              <w:tab w:val="right" w:leader="dot" w:pos="7927"/>
            </w:tabs>
            <w:rPr>
              <w:rFonts w:eastAsiaTheme="minorEastAsia"/>
              <w:lang w:eastAsia="id-ID"/>
            </w:rPr>
          </w:pPr>
          <w:hyperlink w:anchor="_Toc175044751" w:history="1">
            <w:r w:rsidR="00195EAE" w:rsidRPr="00433116">
              <w:rPr>
                <w:rStyle w:val="Hyperlink"/>
              </w:rPr>
              <w:t>2.1 Theoretical Foundations of Self-Regulated Learning (SRL)</w:t>
            </w:r>
            <w:r w:rsidR="00195EAE">
              <w:rPr>
                <w:webHidden/>
              </w:rPr>
              <w:tab/>
            </w:r>
            <w:r w:rsidR="00195EAE">
              <w:rPr>
                <w:webHidden/>
              </w:rPr>
              <w:fldChar w:fldCharType="begin"/>
            </w:r>
            <w:r w:rsidR="00195EAE">
              <w:rPr>
                <w:webHidden/>
              </w:rPr>
              <w:instrText xml:space="preserve"> PAGEREF _Toc175044751 \h </w:instrText>
            </w:r>
            <w:r w:rsidR="00195EAE">
              <w:rPr>
                <w:webHidden/>
              </w:rPr>
            </w:r>
            <w:r w:rsidR="00195EAE">
              <w:rPr>
                <w:webHidden/>
              </w:rPr>
              <w:fldChar w:fldCharType="separate"/>
            </w:r>
            <w:r w:rsidR="00487630">
              <w:rPr>
                <w:webHidden/>
              </w:rPr>
              <w:t>9</w:t>
            </w:r>
            <w:r w:rsidR="00195EAE">
              <w:rPr>
                <w:webHidden/>
              </w:rPr>
              <w:fldChar w:fldCharType="end"/>
            </w:r>
          </w:hyperlink>
        </w:p>
        <w:p w14:paraId="4FD4846A" w14:textId="56A20700" w:rsidR="00195EAE" w:rsidRDefault="00000000">
          <w:pPr>
            <w:pStyle w:val="TOC2"/>
            <w:tabs>
              <w:tab w:val="right" w:leader="dot" w:pos="7927"/>
            </w:tabs>
            <w:rPr>
              <w:rFonts w:eastAsiaTheme="minorEastAsia"/>
              <w:lang w:eastAsia="id-ID"/>
            </w:rPr>
          </w:pPr>
          <w:hyperlink w:anchor="_Toc175044752" w:history="1">
            <w:r w:rsidR="00195EAE" w:rsidRPr="00433116">
              <w:rPr>
                <w:rStyle w:val="Hyperlink"/>
              </w:rPr>
              <w:t>2.1.2 Self-Regulated Strategies and the Process of Speaking</w:t>
            </w:r>
            <w:r w:rsidR="00195EAE">
              <w:rPr>
                <w:webHidden/>
              </w:rPr>
              <w:tab/>
            </w:r>
            <w:r w:rsidR="00195EAE">
              <w:rPr>
                <w:webHidden/>
              </w:rPr>
              <w:fldChar w:fldCharType="begin"/>
            </w:r>
            <w:r w:rsidR="00195EAE">
              <w:rPr>
                <w:webHidden/>
              </w:rPr>
              <w:instrText xml:space="preserve"> PAGEREF _Toc175044752 \h </w:instrText>
            </w:r>
            <w:r w:rsidR="00195EAE">
              <w:rPr>
                <w:webHidden/>
              </w:rPr>
            </w:r>
            <w:r w:rsidR="00195EAE">
              <w:rPr>
                <w:webHidden/>
              </w:rPr>
              <w:fldChar w:fldCharType="separate"/>
            </w:r>
            <w:r w:rsidR="00487630">
              <w:rPr>
                <w:webHidden/>
              </w:rPr>
              <w:t>12</w:t>
            </w:r>
            <w:r w:rsidR="00195EAE">
              <w:rPr>
                <w:webHidden/>
              </w:rPr>
              <w:fldChar w:fldCharType="end"/>
            </w:r>
          </w:hyperlink>
        </w:p>
        <w:p w14:paraId="26E8B4EB" w14:textId="3533D4FC" w:rsidR="00195EAE" w:rsidRDefault="00000000">
          <w:pPr>
            <w:pStyle w:val="TOC2"/>
            <w:tabs>
              <w:tab w:val="right" w:leader="dot" w:pos="7927"/>
            </w:tabs>
            <w:rPr>
              <w:rFonts w:eastAsiaTheme="minorEastAsia"/>
              <w:lang w:eastAsia="id-ID"/>
            </w:rPr>
          </w:pPr>
          <w:hyperlink w:anchor="_Toc175044753" w:history="1">
            <w:r w:rsidR="00195EAE" w:rsidRPr="00433116">
              <w:rPr>
                <w:rStyle w:val="Hyperlink"/>
              </w:rPr>
              <w:t>2.2 Oral Presentasion Skill</w:t>
            </w:r>
            <w:r w:rsidR="00195EAE">
              <w:rPr>
                <w:webHidden/>
              </w:rPr>
              <w:tab/>
            </w:r>
            <w:r w:rsidR="00195EAE">
              <w:rPr>
                <w:webHidden/>
              </w:rPr>
              <w:fldChar w:fldCharType="begin"/>
            </w:r>
            <w:r w:rsidR="00195EAE">
              <w:rPr>
                <w:webHidden/>
              </w:rPr>
              <w:instrText xml:space="preserve"> PAGEREF _Toc175044753 \h </w:instrText>
            </w:r>
            <w:r w:rsidR="00195EAE">
              <w:rPr>
                <w:webHidden/>
              </w:rPr>
            </w:r>
            <w:r w:rsidR="00195EAE">
              <w:rPr>
                <w:webHidden/>
              </w:rPr>
              <w:fldChar w:fldCharType="separate"/>
            </w:r>
            <w:r w:rsidR="00487630">
              <w:rPr>
                <w:webHidden/>
              </w:rPr>
              <w:t>14</w:t>
            </w:r>
            <w:r w:rsidR="00195EAE">
              <w:rPr>
                <w:webHidden/>
              </w:rPr>
              <w:fldChar w:fldCharType="end"/>
            </w:r>
          </w:hyperlink>
        </w:p>
        <w:p w14:paraId="4871701D" w14:textId="33307997" w:rsidR="00195EAE" w:rsidRDefault="00000000">
          <w:pPr>
            <w:pStyle w:val="TOC3"/>
            <w:tabs>
              <w:tab w:val="right" w:leader="dot" w:pos="7927"/>
            </w:tabs>
            <w:rPr>
              <w:rFonts w:eastAsiaTheme="minorEastAsia"/>
              <w:lang w:eastAsia="id-ID"/>
            </w:rPr>
          </w:pPr>
          <w:hyperlink w:anchor="_Toc175044754" w:history="1">
            <w:r w:rsidR="00195EAE" w:rsidRPr="00433116">
              <w:rPr>
                <w:rStyle w:val="Hyperlink"/>
              </w:rPr>
              <w:t>2.2.1 Key Components of Oral Presentation Skills</w:t>
            </w:r>
            <w:r w:rsidR="00195EAE">
              <w:rPr>
                <w:webHidden/>
              </w:rPr>
              <w:tab/>
            </w:r>
            <w:r w:rsidR="00195EAE">
              <w:rPr>
                <w:webHidden/>
              </w:rPr>
              <w:fldChar w:fldCharType="begin"/>
            </w:r>
            <w:r w:rsidR="00195EAE">
              <w:rPr>
                <w:webHidden/>
              </w:rPr>
              <w:instrText xml:space="preserve"> PAGEREF _Toc175044754 \h </w:instrText>
            </w:r>
            <w:r w:rsidR="00195EAE">
              <w:rPr>
                <w:webHidden/>
              </w:rPr>
            </w:r>
            <w:r w:rsidR="00195EAE">
              <w:rPr>
                <w:webHidden/>
              </w:rPr>
              <w:fldChar w:fldCharType="separate"/>
            </w:r>
            <w:r w:rsidR="00487630">
              <w:rPr>
                <w:webHidden/>
              </w:rPr>
              <w:t>14</w:t>
            </w:r>
            <w:r w:rsidR="00195EAE">
              <w:rPr>
                <w:webHidden/>
              </w:rPr>
              <w:fldChar w:fldCharType="end"/>
            </w:r>
          </w:hyperlink>
        </w:p>
        <w:p w14:paraId="42E6F315" w14:textId="7909F9AF" w:rsidR="00195EAE" w:rsidRDefault="00000000">
          <w:pPr>
            <w:pStyle w:val="TOC3"/>
            <w:tabs>
              <w:tab w:val="right" w:leader="dot" w:pos="7927"/>
            </w:tabs>
            <w:rPr>
              <w:rFonts w:eastAsiaTheme="minorEastAsia"/>
              <w:lang w:eastAsia="id-ID"/>
            </w:rPr>
          </w:pPr>
          <w:hyperlink w:anchor="_Toc175044755" w:history="1">
            <w:r w:rsidR="00195EAE" w:rsidRPr="00433116">
              <w:rPr>
                <w:rStyle w:val="Hyperlink"/>
              </w:rPr>
              <w:t>2.2.2 Challenges in Developing Presentation Skills</w:t>
            </w:r>
            <w:r w:rsidR="00195EAE">
              <w:rPr>
                <w:webHidden/>
              </w:rPr>
              <w:tab/>
            </w:r>
            <w:r w:rsidR="00195EAE">
              <w:rPr>
                <w:webHidden/>
              </w:rPr>
              <w:fldChar w:fldCharType="begin"/>
            </w:r>
            <w:r w:rsidR="00195EAE">
              <w:rPr>
                <w:webHidden/>
              </w:rPr>
              <w:instrText xml:space="preserve"> PAGEREF _Toc175044755 \h </w:instrText>
            </w:r>
            <w:r w:rsidR="00195EAE">
              <w:rPr>
                <w:webHidden/>
              </w:rPr>
            </w:r>
            <w:r w:rsidR="00195EAE">
              <w:rPr>
                <w:webHidden/>
              </w:rPr>
              <w:fldChar w:fldCharType="separate"/>
            </w:r>
            <w:r w:rsidR="00487630">
              <w:rPr>
                <w:webHidden/>
              </w:rPr>
              <w:t>15</w:t>
            </w:r>
            <w:r w:rsidR="00195EAE">
              <w:rPr>
                <w:webHidden/>
              </w:rPr>
              <w:fldChar w:fldCharType="end"/>
            </w:r>
          </w:hyperlink>
        </w:p>
        <w:p w14:paraId="310851B5" w14:textId="74AFBAE3" w:rsidR="00195EAE" w:rsidRDefault="00000000">
          <w:pPr>
            <w:pStyle w:val="TOC2"/>
            <w:tabs>
              <w:tab w:val="right" w:leader="dot" w:pos="7927"/>
            </w:tabs>
            <w:rPr>
              <w:rFonts w:eastAsiaTheme="minorEastAsia"/>
              <w:lang w:eastAsia="id-ID"/>
            </w:rPr>
          </w:pPr>
          <w:hyperlink w:anchor="_Toc175044756" w:history="1">
            <w:r w:rsidR="00195EAE" w:rsidRPr="00433116">
              <w:rPr>
                <w:rStyle w:val="Hyperlink"/>
              </w:rPr>
              <w:t>2.3 SRL in Language Learning and Oral Presentation Skill</w:t>
            </w:r>
            <w:r w:rsidR="00195EAE">
              <w:rPr>
                <w:webHidden/>
              </w:rPr>
              <w:tab/>
            </w:r>
            <w:r w:rsidR="00195EAE">
              <w:rPr>
                <w:webHidden/>
              </w:rPr>
              <w:fldChar w:fldCharType="begin"/>
            </w:r>
            <w:r w:rsidR="00195EAE">
              <w:rPr>
                <w:webHidden/>
              </w:rPr>
              <w:instrText xml:space="preserve"> PAGEREF _Toc175044756 \h </w:instrText>
            </w:r>
            <w:r w:rsidR="00195EAE">
              <w:rPr>
                <w:webHidden/>
              </w:rPr>
            </w:r>
            <w:r w:rsidR="00195EAE">
              <w:rPr>
                <w:webHidden/>
              </w:rPr>
              <w:fldChar w:fldCharType="separate"/>
            </w:r>
            <w:r w:rsidR="00487630">
              <w:rPr>
                <w:webHidden/>
              </w:rPr>
              <w:t>17</w:t>
            </w:r>
            <w:r w:rsidR="00195EAE">
              <w:rPr>
                <w:webHidden/>
              </w:rPr>
              <w:fldChar w:fldCharType="end"/>
            </w:r>
          </w:hyperlink>
        </w:p>
        <w:p w14:paraId="273367DE" w14:textId="12FBF3E1" w:rsidR="00195EAE" w:rsidRDefault="00000000">
          <w:pPr>
            <w:pStyle w:val="TOC2"/>
            <w:tabs>
              <w:tab w:val="right" w:leader="dot" w:pos="7927"/>
            </w:tabs>
            <w:rPr>
              <w:rFonts w:eastAsiaTheme="minorEastAsia"/>
              <w:lang w:eastAsia="id-ID"/>
            </w:rPr>
          </w:pPr>
          <w:hyperlink w:anchor="_Toc175044757" w:history="1">
            <w:r w:rsidR="00195EAE" w:rsidRPr="00433116">
              <w:rPr>
                <w:rStyle w:val="Hyperlink"/>
              </w:rPr>
              <w:t>2.4 Review of Related Findings</w:t>
            </w:r>
            <w:r w:rsidR="00195EAE">
              <w:rPr>
                <w:webHidden/>
              </w:rPr>
              <w:tab/>
            </w:r>
            <w:r w:rsidR="00195EAE">
              <w:rPr>
                <w:webHidden/>
              </w:rPr>
              <w:fldChar w:fldCharType="begin"/>
            </w:r>
            <w:r w:rsidR="00195EAE">
              <w:rPr>
                <w:webHidden/>
              </w:rPr>
              <w:instrText xml:space="preserve"> PAGEREF _Toc175044757 \h </w:instrText>
            </w:r>
            <w:r w:rsidR="00195EAE">
              <w:rPr>
                <w:webHidden/>
              </w:rPr>
            </w:r>
            <w:r w:rsidR="00195EAE">
              <w:rPr>
                <w:webHidden/>
              </w:rPr>
              <w:fldChar w:fldCharType="separate"/>
            </w:r>
            <w:r w:rsidR="00487630">
              <w:rPr>
                <w:webHidden/>
              </w:rPr>
              <w:t>18</w:t>
            </w:r>
            <w:r w:rsidR="00195EAE">
              <w:rPr>
                <w:webHidden/>
              </w:rPr>
              <w:fldChar w:fldCharType="end"/>
            </w:r>
          </w:hyperlink>
        </w:p>
        <w:p w14:paraId="7A2484B0" w14:textId="15D05C5F" w:rsidR="00195EAE" w:rsidRDefault="00000000">
          <w:pPr>
            <w:pStyle w:val="TOC1"/>
            <w:tabs>
              <w:tab w:val="right" w:leader="dot" w:pos="7927"/>
            </w:tabs>
            <w:rPr>
              <w:rFonts w:eastAsiaTheme="minorEastAsia"/>
              <w:lang w:eastAsia="id-ID"/>
            </w:rPr>
          </w:pPr>
          <w:hyperlink w:anchor="_Toc175044758" w:history="1">
            <w:r w:rsidR="00195EAE" w:rsidRPr="00433116">
              <w:rPr>
                <w:rStyle w:val="Hyperlink"/>
              </w:rPr>
              <w:t>CHAPTER III</w:t>
            </w:r>
            <w:r w:rsidR="00195EAE">
              <w:rPr>
                <w:webHidden/>
              </w:rPr>
              <w:tab/>
            </w:r>
            <w:r w:rsidR="00195EAE">
              <w:rPr>
                <w:webHidden/>
              </w:rPr>
              <w:fldChar w:fldCharType="begin"/>
            </w:r>
            <w:r w:rsidR="00195EAE">
              <w:rPr>
                <w:webHidden/>
              </w:rPr>
              <w:instrText xml:space="preserve"> PAGEREF _Toc175044758 \h </w:instrText>
            </w:r>
            <w:r w:rsidR="00195EAE">
              <w:rPr>
                <w:webHidden/>
              </w:rPr>
            </w:r>
            <w:r w:rsidR="00195EAE">
              <w:rPr>
                <w:webHidden/>
              </w:rPr>
              <w:fldChar w:fldCharType="separate"/>
            </w:r>
            <w:r w:rsidR="00487630">
              <w:rPr>
                <w:webHidden/>
              </w:rPr>
              <w:t>20</w:t>
            </w:r>
            <w:r w:rsidR="00195EAE">
              <w:rPr>
                <w:webHidden/>
              </w:rPr>
              <w:fldChar w:fldCharType="end"/>
            </w:r>
          </w:hyperlink>
        </w:p>
        <w:p w14:paraId="66035A5B" w14:textId="0D611A6B" w:rsidR="00195EAE" w:rsidRDefault="00000000">
          <w:pPr>
            <w:pStyle w:val="TOC1"/>
            <w:tabs>
              <w:tab w:val="right" w:leader="dot" w:pos="7927"/>
            </w:tabs>
            <w:rPr>
              <w:rFonts w:eastAsiaTheme="minorEastAsia"/>
              <w:lang w:eastAsia="id-ID"/>
            </w:rPr>
          </w:pPr>
          <w:hyperlink w:anchor="_Toc175044759" w:history="1">
            <w:r w:rsidR="00195EAE" w:rsidRPr="00433116">
              <w:rPr>
                <w:rStyle w:val="Hyperlink"/>
              </w:rPr>
              <w:t>RESEARCH METHODOLOGY</w:t>
            </w:r>
            <w:r w:rsidR="00195EAE">
              <w:rPr>
                <w:webHidden/>
              </w:rPr>
              <w:tab/>
            </w:r>
            <w:r w:rsidR="00195EAE">
              <w:rPr>
                <w:webHidden/>
              </w:rPr>
              <w:fldChar w:fldCharType="begin"/>
            </w:r>
            <w:r w:rsidR="00195EAE">
              <w:rPr>
                <w:webHidden/>
              </w:rPr>
              <w:instrText xml:space="preserve"> PAGEREF _Toc175044759 \h </w:instrText>
            </w:r>
            <w:r w:rsidR="00195EAE">
              <w:rPr>
                <w:webHidden/>
              </w:rPr>
            </w:r>
            <w:r w:rsidR="00195EAE">
              <w:rPr>
                <w:webHidden/>
              </w:rPr>
              <w:fldChar w:fldCharType="separate"/>
            </w:r>
            <w:r w:rsidR="00487630">
              <w:rPr>
                <w:webHidden/>
              </w:rPr>
              <w:t>20</w:t>
            </w:r>
            <w:r w:rsidR="00195EAE">
              <w:rPr>
                <w:webHidden/>
              </w:rPr>
              <w:fldChar w:fldCharType="end"/>
            </w:r>
          </w:hyperlink>
        </w:p>
        <w:p w14:paraId="29AE502B" w14:textId="531DB8C2" w:rsidR="00195EAE" w:rsidRDefault="00000000">
          <w:pPr>
            <w:pStyle w:val="TOC2"/>
            <w:tabs>
              <w:tab w:val="right" w:leader="dot" w:pos="7927"/>
            </w:tabs>
            <w:rPr>
              <w:rFonts w:eastAsiaTheme="minorEastAsia"/>
              <w:lang w:eastAsia="id-ID"/>
            </w:rPr>
          </w:pPr>
          <w:hyperlink w:anchor="_Toc175044760" w:history="1">
            <w:r w:rsidR="00195EAE" w:rsidRPr="00433116">
              <w:rPr>
                <w:rStyle w:val="Hyperlink"/>
              </w:rPr>
              <w:t>3.1 Research Method</w:t>
            </w:r>
            <w:r w:rsidR="00195EAE">
              <w:rPr>
                <w:webHidden/>
              </w:rPr>
              <w:tab/>
            </w:r>
            <w:r w:rsidR="00195EAE">
              <w:rPr>
                <w:webHidden/>
              </w:rPr>
              <w:fldChar w:fldCharType="begin"/>
            </w:r>
            <w:r w:rsidR="00195EAE">
              <w:rPr>
                <w:webHidden/>
              </w:rPr>
              <w:instrText xml:space="preserve"> PAGEREF _Toc175044760 \h </w:instrText>
            </w:r>
            <w:r w:rsidR="00195EAE">
              <w:rPr>
                <w:webHidden/>
              </w:rPr>
            </w:r>
            <w:r w:rsidR="00195EAE">
              <w:rPr>
                <w:webHidden/>
              </w:rPr>
              <w:fldChar w:fldCharType="separate"/>
            </w:r>
            <w:r w:rsidR="00487630">
              <w:rPr>
                <w:webHidden/>
              </w:rPr>
              <w:t>20</w:t>
            </w:r>
            <w:r w:rsidR="00195EAE">
              <w:rPr>
                <w:webHidden/>
              </w:rPr>
              <w:fldChar w:fldCharType="end"/>
            </w:r>
          </w:hyperlink>
        </w:p>
        <w:p w14:paraId="1F4645CF" w14:textId="2DD3E5BD" w:rsidR="00195EAE" w:rsidRDefault="00000000">
          <w:pPr>
            <w:pStyle w:val="TOC2"/>
            <w:tabs>
              <w:tab w:val="right" w:leader="dot" w:pos="7927"/>
            </w:tabs>
            <w:rPr>
              <w:rFonts w:eastAsiaTheme="minorEastAsia"/>
              <w:lang w:eastAsia="id-ID"/>
            </w:rPr>
          </w:pPr>
          <w:hyperlink w:anchor="_Toc175044761" w:history="1">
            <w:r w:rsidR="00195EAE" w:rsidRPr="00433116">
              <w:rPr>
                <w:rStyle w:val="Hyperlink"/>
              </w:rPr>
              <w:t>3.2 Research Design</w:t>
            </w:r>
            <w:r w:rsidR="00195EAE">
              <w:rPr>
                <w:webHidden/>
              </w:rPr>
              <w:tab/>
            </w:r>
            <w:r w:rsidR="00195EAE">
              <w:rPr>
                <w:webHidden/>
              </w:rPr>
              <w:fldChar w:fldCharType="begin"/>
            </w:r>
            <w:r w:rsidR="00195EAE">
              <w:rPr>
                <w:webHidden/>
              </w:rPr>
              <w:instrText xml:space="preserve"> PAGEREF _Toc175044761 \h </w:instrText>
            </w:r>
            <w:r w:rsidR="00195EAE">
              <w:rPr>
                <w:webHidden/>
              </w:rPr>
            </w:r>
            <w:r w:rsidR="00195EAE">
              <w:rPr>
                <w:webHidden/>
              </w:rPr>
              <w:fldChar w:fldCharType="separate"/>
            </w:r>
            <w:r w:rsidR="00487630">
              <w:rPr>
                <w:webHidden/>
              </w:rPr>
              <w:t>20</w:t>
            </w:r>
            <w:r w:rsidR="00195EAE">
              <w:rPr>
                <w:webHidden/>
              </w:rPr>
              <w:fldChar w:fldCharType="end"/>
            </w:r>
          </w:hyperlink>
        </w:p>
        <w:p w14:paraId="65F0D4EA" w14:textId="576C7E74" w:rsidR="00195EAE" w:rsidRDefault="00000000">
          <w:pPr>
            <w:pStyle w:val="TOC2"/>
            <w:tabs>
              <w:tab w:val="right" w:leader="dot" w:pos="7927"/>
            </w:tabs>
            <w:rPr>
              <w:rFonts w:eastAsiaTheme="minorEastAsia"/>
              <w:lang w:eastAsia="id-ID"/>
            </w:rPr>
          </w:pPr>
          <w:hyperlink w:anchor="_Toc175044762" w:history="1">
            <w:r w:rsidR="00195EAE" w:rsidRPr="00433116">
              <w:rPr>
                <w:rStyle w:val="Hyperlink"/>
              </w:rPr>
              <w:t>3.4 Technique of Data Collection</w:t>
            </w:r>
            <w:r w:rsidR="00195EAE">
              <w:rPr>
                <w:webHidden/>
              </w:rPr>
              <w:tab/>
            </w:r>
            <w:r w:rsidR="00195EAE">
              <w:rPr>
                <w:webHidden/>
              </w:rPr>
              <w:fldChar w:fldCharType="begin"/>
            </w:r>
            <w:r w:rsidR="00195EAE">
              <w:rPr>
                <w:webHidden/>
              </w:rPr>
              <w:instrText xml:space="preserve"> PAGEREF _Toc175044762 \h </w:instrText>
            </w:r>
            <w:r w:rsidR="00195EAE">
              <w:rPr>
                <w:webHidden/>
              </w:rPr>
            </w:r>
            <w:r w:rsidR="00195EAE">
              <w:rPr>
                <w:webHidden/>
              </w:rPr>
              <w:fldChar w:fldCharType="separate"/>
            </w:r>
            <w:r w:rsidR="00487630">
              <w:rPr>
                <w:webHidden/>
              </w:rPr>
              <w:t>21</w:t>
            </w:r>
            <w:r w:rsidR="00195EAE">
              <w:rPr>
                <w:webHidden/>
              </w:rPr>
              <w:fldChar w:fldCharType="end"/>
            </w:r>
          </w:hyperlink>
        </w:p>
        <w:p w14:paraId="6324F01E" w14:textId="328EFB90" w:rsidR="00195EAE" w:rsidRDefault="00000000">
          <w:pPr>
            <w:pStyle w:val="TOC3"/>
            <w:tabs>
              <w:tab w:val="left" w:pos="1320"/>
              <w:tab w:val="right" w:leader="dot" w:pos="7927"/>
            </w:tabs>
            <w:rPr>
              <w:rFonts w:eastAsiaTheme="minorEastAsia"/>
              <w:lang w:eastAsia="id-ID"/>
            </w:rPr>
          </w:pPr>
          <w:hyperlink w:anchor="_Toc175044763" w:history="1">
            <w:r w:rsidR="00195EAE" w:rsidRPr="00433116">
              <w:rPr>
                <w:rStyle w:val="Hyperlink"/>
              </w:rPr>
              <w:t>3.4.1</w:t>
            </w:r>
            <w:r w:rsidR="00195EAE">
              <w:rPr>
                <w:rFonts w:eastAsiaTheme="minorEastAsia"/>
                <w:lang w:eastAsia="id-ID"/>
              </w:rPr>
              <w:tab/>
            </w:r>
            <w:r w:rsidR="00195EAE" w:rsidRPr="00433116">
              <w:rPr>
                <w:rStyle w:val="Hyperlink"/>
              </w:rPr>
              <w:t>Classroom Observations</w:t>
            </w:r>
            <w:r w:rsidR="00195EAE">
              <w:rPr>
                <w:webHidden/>
              </w:rPr>
              <w:tab/>
            </w:r>
            <w:r w:rsidR="00195EAE">
              <w:rPr>
                <w:webHidden/>
              </w:rPr>
              <w:fldChar w:fldCharType="begin"/>
            </w:r>
            <w:r w:rsidR="00195EAE">
              <w:rPr>
                <w:webHidden/>
              </w:rPr>
              <w:instrText xml:space="preserve"> PAGEREF _Toc175044763 \h </w:instrText>
            </w:r>
            <w:r w:rsidR="00195EAE">
              <w:rPr>
                <w:webHidden/>
              </w:rPr>
            </w:r>
            <w:r w:rsidR="00195EAE">
              <w:rPr>
                <w:webHidden/>
              </w:rPr>
              <w:fldChar w:fldCharType="separate"/>
            </w:r>
            <w:r w:rsidR="00487630">
              <w:rPr>
                <w:webHidden/>
              </w:rPr>
              <w:t>21</w:t>
            </w:r>
            <w:r w:rsidR="00195EAE">
              <w:rPr>
                <w:webHidden/>
              </w:rPr>
              <w:fldChar w:fldCharType="end"/>
            </w:r>
          </w:hyperlink>
        </w:p>
        <w:p w14:paraId="1B1CAA4F" w14:textId="1655D70E" w:rsidR="00195EAE" w:rsidRDefault="00000000">
          <w:pPr>
            <w:pStyle w:val="TOC3"/>
            <w:tabs>
              <w:tab w:val="left" w:pos="1320"/>
              <w:tab w:val="right" w:leader="dot" w:pos="7927"/>
            </w:tabs>
            <w:rPr>
              <w:rFonts w:eastAsiaTheme="minorEastAsia"/>
              <w:lang w:eastAsia="id-ID"/>
            </w:rPr>
          </w:pPr>
          <w:hyperlink w:anchor="_Toc175044764" w:history="1">
            <w:r w:rsidR="00195EAE" w:rsidRPr="00433116">
              <w:rPr>
                <w:rStyle w:val="Hyperlink"/>
              </w:rPr>
              <w:t>3.4.2</w:t>
            </w:r>
            <w:r w:rsidR="00195EAE">
              <w:rPr>
                <w:rFonts w:eastAsiaTheme="minorEastAsia"/>
                <w:lang w:eastAsia="id-ID"/>
              </w:rPr>
              <w:tab/>
            </w:r>
            <w:r w:rsidR="00195EAE" w:rsidRPr="00433116">
              <w:rPr>
                <w:rStyle w:val="Hyperlink"/>
              </w:rPr>
              <w:t>Semi-Structured Interviews</w:t>
            </w:r>
            <w:r w:rsidR="00195EAE">
              <w:rPr>
                <w:webHidden/>
              </w:rPr>
              <w:tab/>
            </w:r>
            <w:r w:rsidR="00195EAE">
              <w:rPr>
                <w:webHidden/>
              </w:rPr>
              <w:fldChar w:fldCharType="begin"/>
            </w:r>
            <w:r w:rsidR="00195EAE">
              <w:rPr>
                <w:webHidden/>
              </w:rPr>
              <w:instrText xml:space="preserve"> PAGEREF _Toc175044764 \h </w:instrText>
            </w:r>
            <w:r w:rsidR="00195EAE">
              <w:rPr>
                <w:webHidden/>
              </w:rPr>
            </w:r>
            <w:r w:rsidR="00195EAE">
              <w:rPr>
                <w:webHidden/>
              </w:rPr>
              <w:fldChar w:fldCharType="separate"/>
            </w:r>
            <w:r w:rsidR="00487630">
              <w:rPr>
                <w:webHidden/>
              </w:rPr>
              <w:t>22</w:t>
            </w:r>
            <w:r w:rsidR="00195EAE">
              <w:rPr>
                <w:webHidden/>
              </w:rPr>
              <w:fldChar w:fldCharType="end"/>
            </w:r>
          </w:hyperlink>
        </w:p>
        <w:p w14:paraId="35BE5265" w14:textId="744D0C96" w:rsidR="00195EAE" w:rsidRDefault="00000000">
          <w:pPr>
            <w:pStyle w:val="TOC2"/>
            <w:tabs>
              <w:tab w:val="left" w:pos="880"/>
              <w:tab w:val="right" w:leader="dot" w:pos="7927"/>
            </w:tabs>
            <w:rPr>
              <w:rFonts w:eastAsiaTheme="minorEastAsia"/>
              <w:lang w:eastAsia="id-ID"/>
            </w:rPr>
          </w:pPr>
          <w:hyperlink w:anchor="_Toc175044765" w:history="1">
            <w:r w:rsidR="00195EAE" w:rsidRPr="00433116">
              <w:rPr>
                <w:rStyle w:val="Hyperlink"/>
              </w:rPr>
              <w:t>3.5</w:t>
            </w:r>
            <w:r w:rsidR="00195EAE">
              <w:rPr>
                <w:rFonts w:eastAsiaTheme="minorEastAsia"/>
                <w:lang w:eastAsia="id-ID"/>
              </w:rPr>
              <w:tab/>
            </w:r>
            <w:r w:rsidR="00195EAE" w:rsidRPr="00433116">
              <w:rPr>
                <w:rStyle w:val="Hyperlink"/>
              </w:rPr>
              <w:t>Research Setting and Participants</w:t>
            </w:r>
            <w:r w:rsidR="00195EAE">
              <w:rPr>
                <w:webHidden/>
              </w:rPr>
              <w:tab/>
            </w:r>
            <w:r w:rsidR="00195EAE">
              <w:rPr>
                <w:webHidden/>
              </w:rPr>
              <w:fldChar w:fldCharType="begin"/>
            </w:r>
            <w:r w:rsidR="00195EAE">
              <w:rPr>
                <w:webHidden/>
              </w:rPr>
              <w:instrText xml:space="preserve"> PAGEREF _Toc175044765 \h </w:instrText>
            </w:r>
            <w:r w:rsidR="00195EAE">
              <w:rPr>
                <w:webHidden/>
              </w:rPr>
            </w:r>
            <w:r w:rsidR="00195EAE">
              <w:rPr>
                <w:webHidden/>
              </w:rPr>
              <w:fldChar w:fldCharType="separate"/>
            </w:r>
            <w:r w:rsidR="00487630">
              <w:rPr>
                <w:webHidden/>
              </w:rPr>
              <w:t>23</w:t>
            </w:r>
            <w:r w:rsidR="00195EAE">
              <w:rPr>
                <w:webHidden/>
              </w:rPr>
              <w:fldChar w:fldCharType="end"/>
            </w:r>
          </w:hyperlink>
        </w:p>
        <w:p w14:paraId="616BC149" w14:textId="5DAFE861" w:rsidR="00195EAE" w:rsidRDefault="00000000">
          <w:pPr>
            <w:pStyle w:val="TOC2"/>
            <w:tabs>
              <w:tab w:val="right" w:leader="dot" w:pos="7927"/>
            </w:tabs>
            <w:rPr>
              <w:rFonts w:eastAsiaTheme="minorEastAsia"/>
              <w:lang w:eastAsia="id-ID"/>
            </w:rPr>
          </w:pPr>
          <w:hyperlink w:anchor="_Toc175044766" w:history="1">
            <w:r w:rsidR="00195EAE" w:rsidRPr="00433116">
              <w:rPr>
                <w:rStyle w:val="Hyperlink"/>
              </w:rPr>
              <w:t>3.6 Technique of Data Analysis</w:t>
            </w:r>
            <w:r w:rsidR="00195EAE">
              <w:rPr>
                <w:webHidden/>
              </w:rPr>
              <w:tab/>
            </w:r>
            <w:r w:rsidR="00195EAE">
              <w:rPr>
                <w:webHidden/>
              </w:rPr>
              <w:fldChar w:fldCharType="begin"/>
            </w:r>
            <w:r w:rsidR="00195EAE">
              <w:rPr>
                <w:webHidden/>
              </w:rPr>
              <w:instrText xml:space="preserve"> PAGEREF _Toc175044766 \h </w:instrText>
            </w:r>
            <w:r w:rsidR="00195EAE">
              <w:rPr>
                <w:webHidden/>
              </w:rPr>
            </w:r>
            <w:r w:rsidR="00195EAE">
              <w:rPr>
                <w:webHidden/>
              </w:rPr>
              <w:fldChar w:fldCharType="separate"/>
            </w:r>
            <w:r w:rsidR="00487630">
              <w:rPr>
                <w:webHidden/>
              </w:rPr>
              <w:t>23</w:t>
            </w:r>
            <w:r w:rsidR="00195EAE">
              <w:rPr>
                <w:webHidden/>
              </w:rPr>
              <w:fldChar w:fldCharType="end"/>
            </w:r>
          </w:hyperlink>
        </w:p>
        <w:p w14:paraId="7DE2EA21" w14:textId="0E166208" w:rsidR="00195EAE" w:rsidRDefault="00000000">
          <w:pPr>
            <w:pStyle w:val="TOC3"/>
            <w:tabs>
              <w:tab w:val="right" w:leader="dot" w:pos="7927"/>
            </w:tabs>
            <w:rPr>
              <w:rFonts w:eastAsiaTheme="minorEastAsia"/>
              <w:lang w:eastAsia="id-ID"/>
            </w:rPr>
          </w:pPr>
          <w:hyperlink w:anchor="_Toc175044767" w:history="1">
            <w:r w:rsidR="00195EAE" w:rsidRPr="00433116">
              <w:rPr>
                <w:rStyle w:val="Hyperlink"/>
              </w:rPr>
              <w:t>Interactive Analysis Model by Miles and Huberman (2014), the analysis process in this research model is conducted in three stages:</w:t>
            </w:r>
            <w:r w:rsidR="00195EAE">
              <w:rPr>
                <w:webHidden/>
              </w:rPr>
              <w:tab/>
            </w:r>
            <w:r w:rsidR="00195EAE">
              <w:rPr>
                <w:webHidden/>
              </w:rPr>
              <w:fldChar w:fldCharType="begin"/>
            </w:r>
            <w:r w:rsidR="00195EAE">
              <w:rPr>
                <w:webHidden/>
              </w:rPr>
              <w:instrText xml:space="preserve"> PAGEREF _Toc175044767 \h </w:instrText>
            </w:r>
            <w:r w:rsidR="00195EAE">
              <w:rPr>
                <w:webHidden/>
              </w:rPr>
            </w:r>
            <w:r w:rsidR="00195EAE">
              <w:rPr>
                <w:webHidden/>
              </w:rPr>
              <w:fldChar w:fldCharType="separate"/>
            </w:r>
            <w:r w:rsidR="00487630">
              <w:rPr>
                <w:webHidden/>
              </w:rPr>
              <w:t>23</w:t>
            </w:r>
            <w:r w:rsidR="00195EAE">
              <w:rPr>
                <w:webHidden/>
              </w:rPr>
              <w:fldChar w:fldCharType="end"/>
            </w:r>
          </w:hyperlink>
        </w:p>
        <w:p w14:paraId="053CE150" w14:textId="32616AF9" w:rsidR="00195EAE" w:rsidRDefault="00000000">
          <w:pPr>
            <w:pStyle w:val="TOC3"/>
            <w:tabs>
              <w:tab w:val="right" w:leader="dot" w:pos="7927"/>
            </w:tabs>
            <w:rPr>
              <w:rFonts w:eastAsiaTheme="minorEastAsia"/>
              <w:lang w:eastAsia="id-ID"/>
            </w:rPr>
          </w:pPr>
          <w:hyperlink w:anchor="_Toc175044768" w:history="1">
            <w:r w:rsidR="00195EAE" w:rsidRPr="00433116">
              <w:rPr>
                <w:rStyle w:val="Hyperlink"/>
              </w:rPr>
              <w:t>3.6.1 Data Collection</w:t>
            </w:r>
            <w:r w:rsidR="00195EAE">
              <w:rPr>
                <w:webHidden/>
              </w:rPr>
              <w:tab/>
            </w:r>
            <w:r w:rsidR="00195EAE">
              <w:rPr>
                <w:webHidden/>
              </w:rPr>
              <w:fldChar w:fldCharType="begin"/>
            </w:r>
            <w:r w:rsidR="00195EAE">
              <w:rPr>
                <w:webHidden/>
              </w:rPr>
              <w:instrText xml:space="preserve"> PAGEREF _Toc175044768 \h </w:instrText>
            </w:r>
            <w:r w:rsidR="00195EAE">
              <w:rPr>
                <w:webHidden/>
              </w:rPr>
            </w:r>
            <w:r w:rsidR="00195EAE">
              <w:rPr>
                <w:webHidden/>
              </w:rPr>
              <w:fldChar w:fldCharType="separate"/>
            </w:r>
            <w:r w:rsidR="00487630">
              <w:rPr>
                <w:webHidden/>
              </w:rPr>
              <w:t>23</w:t>
            </w:r>
            <w:r w:rsidR="00195EAE">
              <w:rPr>
                <w:webHidden/>
              </w:rPr>
              <w:fldChar w:fldCharType="end"/>
            </w:r>
          </w:hyperlink>
        </w:p>
        <w:p w14:paraId="0B9C6E24" w14:textId="7E8DCE4E" w:rsidR="00195EAE" w:rsidRDefault="00000000">
          <w:pPr>
            <w:pStyle w:val="TOC3"/>
            <w:tabs>
              <w:tab w:val="right" w:leader="dot" w:pos="7927"/>
            </w:tabs>
            <w:rPr>
              <w:rFonts w:eastAsiaTheme="minorEastAsia"/>
              <w:lang w:eastAsia="id-ID"/>
            </w:rPr>
          </w:pPr>
          <w:hyperlink w:anchor="_Toc175044769" w:history="1">
            <w:r w:rsidR="00195EAE" w:rsidRPr="00433116">
              <w:rPr>
                <w:rStyle w:val="Hyperlink"/>
              </w:rPr>
              <w:t>3.6.2 Conclusions</w:t>
            </w:r>
            <w:r w:rsidR="00195EAE">
              <w:rPr>
                <w:webHidden/>
              </w:rPr>
              <w:tab/>
            </w:r>
            <w:r w:rsidR="00195EAE">
              <w:rPr>
                <w:webHidden/>
              </w:rPr>
              <w:fldChar w:fldCharType="begin"/>
            </w:r>
            <w:r w:rsidR="00195EAE">
              <w:rPr>
                <w:webHidden/>
              </w:rPr>
              <w:instrText xml:space="preserve"> PAGEREF _Toc175044769 \h </w:instrText>
            </w:r>
            <w:r w:rsidR="00195EAE">
              <w:rPr>
                <w:webHidden/>
              </w:rPr>
            </w:r>
            <w:r w:rsidR="00195EAE">
              <w:rPr>
                <w:webHidden/>
              </w:rPr>
              <w:fldChar w:fldCharType="separate"/>
            </w:r>
            <w:r w:rsidR="00487630">
              <w:rPr>
                <w:webHidden/>
              </w:rPr>
              <w:t>24</w:t>
            </w:r>
            <w:r w:rsidR="00195EAE">
              <w:rPr>
                <w:webHidden/>
              </w:rPr>
              <w:fldChar w:fldCharType="end"/>
            </w:r>
          </w:hyperlink>
        </w:p>
        <w:p w14:paraId="0B3A17C6" w14:textId="5AE02DBF" w:rsidR="00195EAE" w:rsidRDefault="00000000">
          <w:pPr>
            <w:pStyle w:val="TOC1"/>
            <w:tabs>
              <w:tab w:val="right" w:leader="dot" w:pos="7927"/>
            </w:tabs>
            <w:rPr>
              <w:rFonts w:eastAsiaTheme="minorEastAsia"/>
              <w:lang w:eastAsia="id-ID"/>
            </w:rPr>
          </w:pPr>
          <w:hyperlink w:anchor="_Toc175044770" w:history="1">
            <w:r w:rsidR="00195EAE" w:rsidRPr="00433116">
              <w:rPr>
                <w:rStyle w:val="Hyperlink"/>
              </w:rPr>
              <w:t>CHAPTER IV</w:t>
            </w:r>
            <w:r w:rsidR="00195EAE">
              <w:rPr>
                <w:webHidden/>
              </w:rPr>
              <w:tab/>
            </w:r>
            <w:r w:rsidR="00195EAE">
              <w:rPr>
                <w:webHidden/>
              </w:rPr>
              <w:fldChar w:fldCharType="begin"/>
            </w:r>
            <w:r w:rsidR="00195EAE">
              <w:rPr>
                <w:webHidden/>
              </w:rPr>
              <w:instrText xml:space="preserve"> PAGEREF _Toc175044770 \h </w:instrText>
            </w:r>
            <w:r w:rsidR="00195EAE">
              <w:rPr>
                <w:webHidden/>
              </w:rPr>
            </w:r>
            <w:r w:rsidR="00195EAE">
              <w:rPr>
                <w:webHidden/>
              </w:rPr>
              <w:fldChar w:fldCharType="separate"/>
            </w:r>
            <w:r w:rsidR="00487630">
              <w:rPr>
                <w:webHidden/>
              </w:rPr>
              <w:t>25</w:t>
            </w:r>
            <w:r w:rsidR="00195EAE">
              <w:rPr>
                <w:webHidden/>
              </w:rPr>
              <w:fldChar w:fldCharType="end"/>
            </w:r>
          </w:hyperlink>
        </w:p>
        <w:p w14:paraId="4EAEBF5A" w14:textId="12584A37" w:rsidR="00195EAE" w:rsidRDefault="00000000">
          <w:pPr>
            <w:pStyle w:val="TOC1"/>
            <w:tabs>
              <w:tab w:val="right" w:leader="dot" w:pos="7927"/>
            </w:tabs>
            <w:rPr>
              <w:rFonts w:eastAsiaTheme="minorEastAsia"/>
              <w:lang w:eastAsia="id-ID"/>
            </w:rPr>
          </w:pPr>
          <w:hyperlink w:anchor="_Toc175044771" w:history="1">
            <w:r w:rsidR="00195EAE" w:rsidRPr="00433116">
              <w:rPr>
                <w:rStyle w:val="Hyperlink"/>
              </w:rPr>
              <w:t>FINDING AND DISCUSSSION</w:t>
            </w:r>
            <w:r w:rsidR="00195EAE">
              <w:rPr>
                <w:webHidden/>
              </w:rPr>
              <w:tab/>
            </w:r>
            <w:r w:rsidR="00195EAE">
              <w:rPr>
                <w:webHidden/>
              </w:rPr>
              <w:fldChar w:fldCharType="begin"/>
            </w:r>
            <w:r w:rsidR="00195EAE">
              <w:rPr>
                <w:webHidden/>
              </w:rPr>
              <w:instrText xml:space="preserve"> PAGEREF _Toc175044771 \h </w:instrText>
            </w:r>
            <w:r w:rsidR="00195EAE">
              <w:rPr>
                <w:webHidden/>
              </w:rPr>
            </w:r>
            <w:r w:rsidR="00195EAE">
              <w:rPr>
                <w:webHidden/>
              </w:rPr>
              <w:fldChar w:fldCharType="separate"/>
            </w:r>
            <w:r w:rsidR="00487630">
              <w:rPr>
                <w:webHidden/>
              </w:rPr>
              <w:t>25</w:t>
            </w:r>
            <w:r w:rsidR="00195EAE">
              <w:rPr>
                <w:webHidden/>
              </w:rPr>
              <w:fldChar w:fldCharType="end"/>
            </w:r>
          </w:hyperlink>
        </w:p>
        <w:p w14:paraId="20EFB0EB" w14:textId="5B374CDF" w:rsidR="00195EAE" w:rsidRDefault="00000000">
          <w:pPr>
            <w:pStyle w:val="TOC2"/>
            <w:tabs>
              <w:tab w:val="right" w:leader="dot" w:pos="7927"/>
            </w:tabs>
            <w:rPr>
              <w:rFonts w:eastAsiaTheme="minorEastAsia"/>
              <w:lang w:eastAsia="id-ID"/>
            </w:rPr>
          </w:pPr>
          <w:hyperlink w:anchor="_Toc175044772" w:history="1">
            <w:r w:rsidR="00195EAE" w:rsidRPr="00433116">
              <w:rPr>
                <w:rStyle w:val="Hyperlink"/>
              </w:rPr>
              <w:t>4.1 Finding of The Research</w:t>
            </w:r>
            <w:r w:rsidR="00195EAE">
              <w:rPr>
                <w:webHidden/>
              </w:rPr>
              <w:tab/>
            </w:r>
            <w:r w:rsidR="00195EAE">
              <w:rPr>
                <w:webHidden/>
              </w:rPr>
              <w:fldChar w:fldCharType="begin"/>
            </w:r>
            <w:r w:rsidR="00195EAE">
              <w:rPr>
                <w:webHidden/>
              </w:rPr>
              <w:instrText xml:space="preserve"> PAGEREF _Toc175044772 \h </w:instrText>
            </w:r>
            <w:r w:rsidR="00195EAE">
              <w:rPr>
                <w:webHidden/>
              </w:rPr>
            </w:r>
            <w:r w:rsidR="00195EAE">
              <w:rPr>
                <w:webHidden/>
              </w:rPr>
              <w:fldChar w:fldCharType="separate"/>
            </w:r>
            <w:r w:rsidR="00487630">
              <w:rPr>
                <w:webHidden/>
              </w:rPr>
              <w:t>25</w:t>
            </w:r>
            <w:r w:rsidR="00195EAE">
              <w:rPr>
                <w:webHidden/>
              </w:rPr>
              <w:fldChar w:fldCharType="end"/>
            </w:r>
          </w:hyperlink>
        </w:p>
        <w:p w14:paraId="2662FD51" w14:textId="7F4FF4B7" w:rsidR="00195EAE" w:rsidRDefault="00000000">
          <w:pPr>
            <w:pStyle w:val="TOC3"/>
            <w:tabs>
              <w:tab w:val="right" w:leader="dot" w:pos="7927"/>
            </w:tabs>
            <w:rPr>
              <w:rFonts w:eastAsiaTheme="minorEastAsia"/>
              <w:lang w:eastAsia="id-ID"/>
            </w:rPr>
          </w:pPr>
          <w:hyperlink w:anchor="_Toc175044773" w:history="1">
            <w:r w:rsidR="00195EAE" w:rsidRPr="00433116">
              <w:rPr>
                <w:rStyle w:val="Hyperlink"/>
              </w:rPr>
              <w:t>4.1.1 Researcher's Observations on Self-Regulated Learning Implementation</w:t>
            </w:r>
            <w:r w:rsidR="00195EAE">
              <w:rPr>
                <w:webHidden/>
              </w:rPr>
              <w:tab/>
            </w:r>
            <w:r w:rsidR="00195EAE">
              <w:rPr>
                <w:webHidden/>
              </w:rPr>
              <w:fldChar w:fldCharType="begin"/>
            </w:r>
            <w:r w:rsidR="00195EAE">
              <w:rPr>
                <w:webHidden/>
              </w:rPr>
              <w:instrText xml:space="preserve"> PAGEREF _Toc175044773 \h </w:instrText>
            </w:r>
            <w:r w:rsidR="00195EAE">
              <w:rPr>
                <w:webHidden/>
              </w:rPr>
            </w:r>
            <w:r w:rsidR="00195EAE">
              <w:rPr>
                <w:webHidden/>
              </w:rPr>
              <w:fldChar w:fldCharType="separate"/>
            </w:r>
            <w:r w:rsidR="00487630">
              <w:rPr>
                <w:webHidden/>
              </w:rPr>
              <w:t>26</w:t>
            </w:r>
            <w:r w:rsidR="00195EAE">
              <w:rPr>
                <w:webHidden/>
              </w:rPr>
              <w:fldChar w:fldCharType="end"/>
            </w:r>
          </w:hyperlink>
        </w:p>
        <w:p w14:paraId="3E9CCD04" w14:textId="03108C95" w:rsidR="00195EAE" w:rsidRDefault="00000000">
          <w:pPr>
            <w:pStyle w:val="TOC3"/>
            <w:tabs>
              <w:tab w:val="right" w:leader="dot" w:pos="7927"/>
            </w:tabs>
            <w:rPr>
              <w:rFonts w:eastAsiaTheme="minorEastAsia"/>
              <w:lang w:eastAsia="id-ID"/>
            </w:rPr>
          </w:pPr>
          <w:hyperlink w:anchor="_Toc175044774" w:history="1">
            <w:r w:rsidR="00195EAE" w:rsidRPr="00433116">
              <w:rPr>
                <w:rStyle w:val="Hyperlink"/>
              </w:rPr>
              <w:t>4.1.5 The Interview Result</w:t>
            </w:r>
            <w:r w:rsidR="00195EAE">
              <w:rPr>
                <w:webHidden/>
              </w:rPr>
              <w:tab/>
            </w:r>
            <w:r w:rsidR="00195EAE">
              <w:rPr>
                <w:webHidden/>
              </w:rPr>
              <w:fldChar w:fldCharType="begin"/>
            </w:r>
            <w:r w:rsidR="00195EAE">
              <w:rPr>
                <w:webHidden/>
              </w:rPr>
              <w:instrText xml:space="preserve"> PAGEREF _Toc175044774 \h </w:instrText>
            </w:r>
            <w:r w:rsidR="00195EAE">
              <w:rPr>
                <w:webHidden/>
              </w:rPr>
            </w:r>
            <w:r w:rsidR="00195EAE">
              <w:rPr>
                <w:webHidden/>
              </w:rPr>
              <w:fldChar w:fldCharType="separate"/>
            </w:r>
            <w:r w:rsidR="00487630">
              <w:rPr>
                <w:webHidden/>
              </w:rPr>
              <w:t>32</w:t>
            </w:r>
            <w:r w:rsidR="00195EAE">
              <w:rPr>
                <w:webHidden/>
              </w:rPr>
              <w:fldChar w:fldCharType="end"/>
            </w:r>
          </w:hyperlink>
        </w:p>
        <w:p w14:paraId="2071DBF6" w14:textId="3CD16807" w:rsidR="00195EAE" w:rsidRDefault="00000000">
          <w:pPr>
            <w:pStyle w:val="TOC2"/>
            <w:tabs>
              <w:tab w:val="right" w:leader="dot" w:pos="7927"/>
            </w:tabs>
            <w:rPr>
              <w:rFonts w:eastAsiaTheme="minorEastAsia"/>
              <w:lang w:eastAsia="id-ID"/>
            </w:rPr>
          </w:pPr>
          <w:hyperlink w:anchor="_Toc175044775" w:history="1">
            <w:r w:rsidR="00195EAE" w:rsidRPr="00433116">
              <w:rPr>
                <w:rStyle w:val="Hyperlink"/>
              </w:rPr>
              <w:t>4.2 Discussion</w:t>
            </w:r>
            <w:r w:rsidR="00195EAE">
              <w:rPr>
                <w:webHidden/>
              </w:rPr>
              <w:tab/>
            </w:r>
            <w:r w:rsidR="00195EAE">
              <w:rPr>
                <w:webHidden/>
              </w:rPr>
              <w:fldChar w:fldCharType="begin"/>
            </w:r>
            <w:r w:rsidR="00195EAE">
              <w:rPr>
                <w:webHidden/>
              </w:rPr>
              <w:instrText xml:space="preserve"> PAGEREF _Toc175044775 \h </w:instrText>
            </w:r>
            <w:r w:rsidR="00195EAE">
              <w:rPr>
                <w:webHidden/>
              </w:rPr>
            </w:r>
            <w:r w:rsidR="00195EAE">
              <w:rPr>
                <w:webHidden/>
              </w:rPr>
              <w:fldChar w:fldCharType="separate"/>
            </w:r>
            <w:r w:rsidR="00487630">
              <w:rPr>
                <w:webHidden/>
              </w:rPr>
              <w:t>34</w:t>
            </w:r>
            <w:r w:rsidR="00195EAE">
              <w:rPr>
                <w:webHidden/>
              </w:rPr>
              <w:fldChar w:fldCharType="end"/>
            </w:r>
          </w:hyperlink>
        </w:p>
        <w:p w14:paraId="4B10271C" w14:textId="70370604" w:rsidR="00195EAE" w:rsidRDefault="00000000">
          <w:pPr>
            <w:pStyle w:val="TOC1"/>
            <w:tabs>
              <w:tab w:val="right" w:leader="dot" w:pos="7927"/>
            </w:tabs>
            <w:rPr>
              <w:rFonts w:eastAsiaTheme="minorEastAsia"/>
              <w:lang w:eastAsia="id-ID"/>
            </w:rPr>
          </w:pPr>
          <w:hyperlink w:anchor="_Toc175044776" w:history="1">
            <w:r w:rsidR="00195EAE" w:rsidRPr="00433116">
              <w:rPr>
                <w:rStyle w:val="Hyperlink"/>
              </w:rPr>
              <w:t>CHAPTER V</w:t>
            </w:r>
            <w:r w:rsidR="00195EAE">
              <w:rPr>
                <w:webHidden/>
              </w:rPr>
              <w:tab/>
            </w:r>
            <w:r w:rsidR="00195EAE">
              <w:rPr>
                <w:webHidden/>
              </w:rPr>
              <w:fldChar w:fldCharType="begin"/>
            </w:r>
            <w:r w:rsidR="00195EAE">
              <w:rPr>
                <w:webHidden/>
              </w:rPr>
              <w:instrText xml:space="preserve"> PAGEREF _Toc175044776 \h </w:instrText>
            </w:r>
            <w:r w:rsidR="00195EAE">
              <w:rPr>
                <w:webHidden/>
              </w:rPr>
            </w:r>
            <w:r w:rsidR="00195EAE">
              <w:rPr>
                <w:webHidden/>
              </w:rPr>
              <w:fldChar w:fldCharType="separate"/>
            </w:r>
            <w:r w:rsidR="00487630">
              <w:rPr>
                <w:webHidden/>
              </w:rPr>
              <w:t>39</w:t>
            </w:r>
            <w:r w:rsidR="00195EAE">
              <w:rPr>
                <w:webHidden/>
              </w:rPr>
              <w:fldChar w:fldCharType="end"/>
            </w:r>
          </w:hyperlink>
        </w:p>
        <w:p w14:paraId="45B94699" w14:textId="24077C7A" w:rsidR="00195EAE" w:rsidRDefault="00000000">
          <w:pPr>
            <w:pStyle w:val="TOC1"/>
            <w:tabs>
              <w:tab w:val="right" w:leader="dot" w:pos="7927"/>
            </w:tabs>
            <w:rPr>
              <w:rFonts w:eastAsiaTheme="minorEastAsia"/>
              <w:lang w:eastAsia="id-ID"/>
            </w:rPr>
          </w:pPr>
          <w:hyperlink w:anchor="_Toc175044777" w:history="1">
            <w:r w:rsidR="00195EAE" w:rsidRPr="00433116">
              <w:rPr>
                <w:rStyle w:val="Hyperlink"/>
              </w:rPr>
              <w:t>CONCLUSION AND SUGGESTION</w:t>
            </w:r>
            <w:r w:rsidR="00195EAE">
              <w:rPr>
                <w:webHidden/>
              </w:rPr>
              <w:tab/>
            </w:r>
            <w:r w:rsidR="00195EAE">
              <w:rPr>
                <w:webHidden/>
              </w:rPr>
              <w:fldChar w:fldCharType="begin"/>
            </w:r>
            <w:r w:rsidR="00195EAE">
              <w:rPr>
                <w:webHidden/>
              </w:rPr>
              <w:instrText xml:space="preserve"> PAGEREF _Toc175044777 \h </w:instrText>
            </w:r>
            <w:r w:rsidR="00195EAE">
              <w:rPr>
                <w:webHidden/>
              </w:rPr>
            </w:r>
            <w:r w:rsidR="00195EAE">
              <w:rPr>
                <w:webHidden/>
              </w:rPr>
              <w:fldChar w:fldCharType="separate"/>
            </w:r>
            <w:r w:rsidR="00487630">
              <w:rPr>
                <w:webHidden/>
              </w:rPr>
              <w:t>39</w:t>
            </w:r>
            <w:r w:rsidR="00195EAE">
              <w:rPr>
                <w:webHidden/>
              </w:rPr>
              <w:fldChar w:fldCharType="end"/>
            </w:r>
          </w:hyperlink>
        </w:p>
        <w:p w14:paraId="6FD624DC" w14:textId="64B5FC49" w:rsidR="00195EAE" w:rsidRDefault="00000000">
          <w:pPr>
            <w:pStyle w:val="TOC2"/>
            <w:tabs>
              <w:tab w:val="right" w:leader="dot" w:pos="7927"/>
            </w:tabs>
            <w:rPr>
              <w:rFonts w:eastAsiaTheme="minorEastAsia"/>
              <w:lang w:eastAsia="id-ID"/>
            </w:rPr>
          </w:pPr>
          <w:hyperlink w:anchor="_Toc175044778" w:history="1">
            <w:r w:rsidR="00195EAE" w:rsidRPr="00433116">
              <w:rPr>
                <w:rStyle w:val="Hyperlink"/>
              </w:rPr>
              <w:t>5.1 Conclusion</w:t>
            </w:r>
            <w:r w:rsidR="00195EAE">
              <w:rPr>
                <w:webHidden/>
              </w:rPr>
              <w:tab/>
            </w:r>
            <w:r w:rsidR="00195EAE">
              <w:rPr>
                <w:webHidden/>
              </w:rPr>
              <w:fldChar w:fldCharType="begin"/>
            </w:r>
            <w:r w:rsidR="00195EAE">
              <w:rPr>
                <w:webHidden/>
              </w:rPr>
              <w:instrText xml:space="preserve"> PAGEREF _Toc175044778 \h </w:instrText>
            </w:r>
            <w:r w:rsidR="00195EAE">
              <w:rPr>
                <w:webHidden/>
              </w:rPr>
            </w:r>
            <w:r w:rsidR="00195EAE">
              <w:rPr>
                <w:webHidden/>
              </w:rPr>
              <w:fldChar w:fldCharType="separate"/>
            </w:r>
            <w:r w:rsidR="00487630">
              <w:rPr>
                <w:webHidden/>
              </w:rPr>
              <w:t>39</w:t>
            </w:r>
            <w:r w:rsidR="00195EAE">
              <w:rPr>
                <w:webHidden/>
              </w:rPr>
              <w:fldChar w:fldCharType="end"/>
            </w:r>
          </w:hyperlink>
        </w:p>
        <w:p w14:paraId="0550FE7E" w14:textId="70448F94" w:rsidR="00195EAE" w:rsidRDefault="00000000">
          <w:pPr>
            <w:pStyle w:val="TOC2"/>
            <w:tabs>
              <w:tab w:val="right" w:leader="dot" w:pos="7927"/>
            </w:tabs>
            <w:rPr>
              <w:rFonts w:eastAsiaTheme="minorEastAsia"/>
              <w:lang w:eastAsia="id-ID"/>
            </w:rPr>
          </w:pPr>
          <w:hyperlink w:anchor="_Toc175044779" w:history="1">
            <w:r w:rsidR="00195EAE" w:rsidRPr="00433116">
              <w:rPr>
                <w:rStyle w:val="Hyperlink"/>
              </w:rPr>
              <w:t>5.2 Suggestion</w:t>
            </w:r>
            <w:r w:rsidR="00195EAE">
              <w:rPr>
                <w:webHidden/>
              </w:rPr>
              <w:tab/>
            </w:r>
            <w:r w:rsidR="00195EAE">
              <w:rPr>
                <w:webHidden/>
              </w:rPr>
              <w:fldChar w:fldCharType="begin"/>
            </w:r>
            <w:r w:rsidR="00195EAE">
              <w:rPr>
                <w:webHidden/>
              </w:rPr>
              <w:instrText xml:space="preserve"> PAGEREF _Toc175044779 \h </w:instrText>
            </w:r>
            <w:r w:rsidR="00195EAE">
              <w:rPr>
                <w:webHidden/>
              </w:rPr>
            </w:r>
            <w:r w:rsidR="00195EAE">
              <w:rPr>
                <w:webHidden/>
              </w:rPr>
              <w:fldChar w:fldCharType="separate"/>
            </w:r>
            <w:r w:rsidR="00487630">
              <w:rPr>
                <w:webHidden/>
              </w:rPr>
              <w:t>41</w:t>
            </w:r>
            <w:r w:rsidR="00195EAE">
              <w:rPr>
                <w:webHidden/>
              </w:rPr>
              <w:fldChar w:fldCharType="end"/>
            </w:r>
          </w:hyperlink>
        </w:p>
        <w:p w14:paraId="0F3FD0EA" w14:textId="21375CA3" w:rsidR="00195EAE" w:rsidRDefault="00000000">
          <w:pPr>
            <w:pStyle w:val="TOC1"/>
            <w:tabs>
              <w:tab w:val="right" w:leader="dot" w:pos="7927"/>
            </w:tabs>
            <w:rPr>
              <w:rFonts w:eastAsiaTheme="minorEastAsia"/>
              <w:lang w:eastAsia="id-ID"/>
            </w:rPr>
          </w:pPr>
          <w:hyperlink w:anchor="_Toc175044780" w:history="1">
            <w:r w:rsidR="00195EAE" w:rsidRPr="00433116">
              <w:rPr>
                <w:rStyle w:val="Hyperlink"/>
              </w:rPr>
              <w:t>REFERENCES</w:t>
            </w:r>
            <w:r w:rsidR="00195EAE">
              <w:rPr>
                <w:webHidden/>
              </w:rPr>
              <w:tab/>
            </w:r>
            <w:r w:rsidR="00195EAE">
              <w:rPr>
                <w:webHidden/>
              </w:rPr>
              <w:fldChar w:fldCharType="begin"/>
            </w:r>
            <w:r w:rsidR="00195EAE">
              <w:rPr>
                <w:webHidden/>
              </w:rPr>
              <w:instrText xml:space="preserve"> PAGEREF _Toc175044780 \h </w:instrText>
            </w:r>
            <w:r w:rsidR="00195EAE">
              <w:rPr>
                <w:webHidden/>
              </w:rPr>
            </w:r>
            <w:r w:rsidR="00195EAE">
              <w:rPr>
                <w:webHidden/>
              </w:rPr>
              <w:fldChar w:fldCharType="separate"/>
            </w:r>
            <w:r w:rsidR="00487630">
              <w:rPr>
                <w:webHidden/>
              </w:rPr>
              <w:t>45</w:t>
            </w:r>
            <w:r w:rsidR="00195EAE">
              <w:rPr>
                <w:webHidden/>
              </w:rPr>
              <w:fldChar w:fldCharType="end"/>
            </w:r>
          </w:hyperlink>
        </w:p>
        <w:p w14:paraId="1E3E49C5" w14:textId="14D230EE" w:rsidR="00195EAE" w:rsidRDefault="00000000">
          <w:pPr>
            <w:pStyle w:val="TOC1"/>
            <w:tabs>
              <w:tab w:val="right" w:leader="dot" w:pos="7927"/>
            </w:tabs>
            <w:rPr>
              <w:rFonts w:eastAsiaTheme="minorEastAsia"/>
              <w:lang w:eastAsia="id-ID"/>
            </w:rPr>
          </w:pPr>
          <w:hyperlink w:anchor="_Toc175044781" w:history="1">
            <w:r w:rsidR="00195EAE" w:rsidRPr="00433116">
              <w:rPr>
                <w:rStyle w:val="Hyperlink"/>
              </w:rPr>
              <w:t>APPENDIX II</w:t>
            </w:r>
            <w:r w:rsidR="00195EAE">
              <w:rPr>
                <w:webHidden/>
              </w:rPr>
              <w:tab/>
            </w:r>
            <w:r w:rsidR="00195EAE">
              <w:rPr>
                <w:webHidden/>
              </w:rPr>
              <w:fldChar w:fldCharType="begin"/>
            </w:r>
            <w:r w:rsidR="00195EAE">
              <w:rPr>
                <w:webHidden/>
              </w:rPr>
              <w:instrText xml:space="preserve"> PAGEREF _Toc175044781 \h </w:instrText>
            </w:r>
            <w:r w:rsidR="00195EAE">
              <w:rPr>
                <w:webHidden/>
              </w:rPr>
            </w:r>
            <w:r w:rsidR="00195EAE">
              <w:rPr>
                <w:webHidden/>
              </w:rPr>
              <w:fldChar w:fldCharType="separate"/>
            </w:r>
            <w:r w:rsidR="00487630">
              <w:rPr>
                <w:webHidden/>
              </w:rPr>
              <w:t>50</w:t>
            </w:r>
            <w:r w:rsidR="00195EAE">
              <w:rPr>
                <w:webHidden/>
              </w:rPr>
              <w:fldChar w:fldCharType="end"/>
            </w:r>
          </w:hyperlink>
        </w:p>
        <w:p w14:paraId="56A0DD36" w14:textId="7F532A01" w:rsidR="00195EAE" w:rsidRDefault="00000000">
          <w:pPr>
            <w:pStyle w:val="TOC1"/>
            <w:tabs>
              <w:tab w:val="right" w:leader="dot" w:pos="7927"/>
            </w:tabs>
            <w:rPr>
              <w:rFonts w:eastAsiaTheme="minorEastAsia"/>
              <w:lang w:eastAsia="id-ID"/>
            </w:rPr>
          </w:pPr>
          <w:hyperlink w:anchor="_Toc175044782" w:history="1">
            <w:r w:rsidR="00195EAE" w:rsidRPr="00433116">
              <w:rPr>
                <w:rStyle w:val="Hyperlink"/>
              </w:rPr>
              <w:t>Interview Result</w:t>
            </w:r>
            <w:r w:rsidR="00195EAE">
              <w:rPr>
                <w:webHidden/>
              </w:rPr>
              <w:tab/>
            </w:r>
            <w:r w:rsidR="00195EAE">
              <w:rPr>
                <w:webHidden/>
              </w:rPr>
              <w:fldChar w:fldCharType="begin"/>
            </w:r>
            <w:r w:rsidR="00195EAE">
              <w:rPr>
                <w:webHidden/>
              </w:rPr>
              <w:instrText xml:space="preserve"> PAGEREF _Toc175044782 \h </w:instrText>
            </w:r>
            <w:r w:rsidR="00195EAE">
              <w:rPr>
                <w:webHidden/>
              </w:rPr>
            </w:r>
            <w:r w:rsidR="00195EAE">
              <w:rPr>
                <w:webHidden/>
              </w:rPr>
              <w:fldChar w:fldCharType="separate"/>
            </w:r>
            <w:r w:rsidR="00487630">
              <w:rPr>
                <w:webHidden/>
              </w:rPr>
              <w:t>50</w:t>
            </w:r>
            <w:r w:rsidR="00195EAE">
              <w:rPr>
                <w:webHidden/>
              </w:rPr>
              <w:fldChar w:fldCharType="end"/>
            </w:r>
          </w:hyperlink>
        </w:p>
        <w:p w14:paraId="745347DE" w14:textId="157404AB" w:rsidR="00195EAE" w:rsidRDefault="00000000">
          <w:pPr>
            <w:pStyle w:val="TOC1"/>
            <w:tabs>
              <w:tab w:val="right" w:leader="dot" w:pos="7927"/>
            </w:tabs>
            <w:rPr>
              <w:rFonts w:eastAsiaTheme="minorEastAsia"/>
              <w:lang w:eastAsia="id-ID"/>
            </w:rPr>
          </w:pPr>
          <w:hyperlink w:anchor="_Toc175044783" w:history="1">
            <w:r w:rsidR="00195EAE" w:rsidRPr="00433116">
              <w:rPr>
                <w:rStyle w:val="Hyperlink"/>
              </w:rPr>
              <w:t>APPENDIX III</w:t>
            </w:r>
            <w:r w:rsidR="00195EAE">
              <w:rPr>
                <w:webHidden/>
              </w:rPr>
              <w:tab/>
            </w:r>
            <w:r w:rsidR="00195EAE">
              <w:rPr>
                <w:webHidden/>
              </w:rPr>
              <w:fldChar w:fldCharType="begin"/>
            </w:r>
            <w:r w:rsidR="00195EAE">
              <w:rPr>
                <w:webHidden/>
              </w:rPr>
              <w:instrText xml:space="preserve"> PAGEREF _Toc175044783 \h </w:instrText>
            </w:r>
            <w:r w:rsidR="00195EAE">
              <w:rPr>
                <w:webHidden/>
              </w:rPr>
            </w:r>
            <w:r w:rsidR="00195EAE">
              <w:rPr>
                <w:webHidden/>
              </w:rPr>
              <w:fldChar w:fldCharType="separate"/>
            </w:r>
            <w:r w:rsidR="00487630">
              <w:rPr>
                <w:webHidden/>
              </w:rPr>
              <w:t>60</w:t>
            </w:r>
            <w:r w:rsidR="00195EAE">
              <w:rPr>
                <w:webHidden/>
              </w:rPr>
              <w:fldChar w:fldCharType="end"/>
            </w:r>
          </w:hyperlink>
        </w:p>
        <w:p w14:paraId="39F8F507" w14:textId="222838DF" w:rsidR="00195EAE" w:rsidRDefault="00000000">
          <w:pPr>
            <w:pStyle w:val="TOC1"/>
            <w:tabs>
              <w:tab w:val="right" w:leader="dot" w:pos="7927"/>
            </w:tabs>
            <w:rPr>
              <w:rFonts w:eastAsiaTheme="minorEastAsia"/>
              <w:lang w:eastAsia="id-ID"/>
            </w:rPr>
          </w:pPr>
          <w:hyperlink w:anchor="_Toc175044784" w:history="1">
            <w:r w:rsidR="00195EAE" w:rsidRPr="00433116">
              <w:rPr>
                <w:rStyle w:val="Hyperlink"/>
              </w:rPr>
              <w:t>Documentation</w:t>
            </w:r>
            <w:r w:rsidR="00195EAE">
              <w:rPr>
                <w:webHidden/>
              </w:rPr>
              <w:tab/>
            </w:r>
            <w:r w:rsidR="00195EAE">
              <w:rPr>
                <w:webHidden/>
              </w:rPr>
              <w:fldChar w:fldCharType="begin"/>
            </w:r>
            <w:r w:rsidR="00195EAE">
              <w:rPr>
                <w:webHidden/>
              </w:rPr>
              <w:instrText xml:space="preserve"> PAGEREF _Toc175044784 \h </w:instrText>
            </w:r>
            <w:r w:rsidR="00195EAE">
              <w:rPr>
                <w:webHidden/>
              </w:rPr>
            </w:r>
            <w:r w:rsidR="00195EAE">
              <w:rPr>
                <w:webHidden/>
              </w:rPr>
              <w:fldChar w:fldCharType="separate"/>
            </w:r>
            <w:r w:rsidR="00487630">
              <w:rPr>
                <w:webHidden/>
              </w:rPr>
              <w:t>60</w:t>
            </w:r>
            <w:r w:rsidR="00195EAE">
              <w:rPr>
                <w:webHidden/>
              </w:rPr>
              <w:fldChar w:fldCharType="end"/>
            </w:r>
          </w:hyperlink>
        </w:p>
        <w:p w14:paraId="6EDA55F9" w14:textId="1EDCDE3E" w:rsidR="00793845" w:rsidRPr="00793845" w:rsidRDefault="000F7FFA" w:rsidP="00793845">
          <w:pPr>
            <w:sectPr w:rsidR="00793845" w:rsidRPr="00793845" w:rsidSect="002456E0">
              <w:headerReference w:type="default" r:id="rId9"/>
              <w:footerReference w:type="default" r:id="rId10"/>
              <w:pgSz w:w="11906" w:h="16838" w:code="9"/>
              <w:pgMar w:top="2268" w:right="1701" w:bottom="1701" w:left="2268" w:header="709" w:footer="709" w:gutter="0"/>
              <w:pgNumType w:fmt="lowerRoman" w:start="1"/>
              <w:cols w:space="708"/>
              <w:docGrid w:linePitch="360"/>
            </w:sectPr>
          </w:pPr>
          <w:r>
            <w:fldChar w:fldCharType="end"/>
          </w:r>
        </w:p>
      </w:sdtContent>
    </w:sdt>
    <w:p w14:paraId="72F653F2" w14:textId="4000952D" w:rsidR="009348DC" w:rsidRDefault="0046031B" w:rsidP="00793845">
      <w:pPr>
        <w:pStyle w:val="Heading1"/>
        <w:rPr>
          <w:sz w:val="24"/>
          <w:szCs w:val="24"/>
        </w:rPr>
      </w:pPr>
      <w:bookmarkStart w:id="13" w:name="_Toc175044735"/>
      <w:r w:rsidRPr="009348DC">
        <w:rPr>
          <w:sz w:val="24"/>
          <w:szCs w:val="24"/>
        </w:rPr>
        <w:lastRenderedPageBreak/>
        <w:t xml:space="preserve">CHAPTER </w:t>
      </w:r>
      <w:r w:rsidR="00793845">
        <w:rPr>
          <w:sz w:val="24"/>
          <w:szCs w:val="24"/>
        </w:rPr>
        <w:t>I</w:t>
      </w:r>
      <w:bookmarkEnd w:id="13"/>
    </w:p>
    <w:p w14:paraId="7E85DDE5" w14:textId="54379259" w:rsidR="0046031B" w:rsidRPr="009348DC" w:rsidRDefault="0046031B" w:rsidP="009348DC">
      <w:pPr>
        <w:pStyle w:val="Heading1"/>
        <w:rPr>
          <w:sz w:val="24"/>
          <w:szCs w:val="24"/>
        </w:rPr>
      </w:pPr>
      <w:bookmarkStart w:id="14" w:name="_Toc175044736"/>
      <w:r w:rsidRPr="009348DC">
        <w:rPr>
          <w:sz w:val="24"/>
          <w:szCs w:val="24"/>
        </w:rPr>
        <w:t>INTRODUCTION</w:t>
      </w:r>
      <w:bookmarkEnd w:id="14"/>
    </w:p>
    <w:p w14:paraId="709E93B9" w14:textId="025E6319" w:rsidR="0046031B" w:rsidRDefault="0046031B" w:rsidP="00DC4E8F">
      <w:pPr>
        <w:spacing w:line="480" w:lineRule="auto"/>
        <w:ind w:firstLine="426"/>
        <w:jc w:val="both"/>
        <w:rPr>
          <w:rFonts w:ascii="Times New Roman" w:hAnsi="Times New Roman" w:cs="Times New Roman"/>
          <w:sz w:val="24"/>
          <w:szCs w:val="24"/>
        </w:rPr>
      </w:pPr>
      <w:r w:rsidRPr="00D84CE0">
        <w:rPr>
          <w:rFonts w:ascii="Times New Roman" w:hAnsi="Times New Roman" w:cs="Times New Roman"/>
          <w:sz w:val="24"/>
          <w:szCs w:val="24"/>
        </w:rPr>
        <w:t>This chapter provide the general introduction of the study. It concludes the background of the study, the reason for choosing the topic, the research question, the objective of the study, the significances of the study, and the definition of terminology.</w:t>
      </w:r>
    </w:p>
    <w:p w14:paraId="1FCD489F" w14:textId="6E92A337" w:rsidR="0046031B" w:rsidRPr="0099562A" w:rsidRDefault="0046031B" w:rsidP="00E9139B">
      <w:pPr>
        <w:pStyle w:val="Heading2"/>
        <w:numPr>
          <w:ilvl w:val="1"/>
          <w:numId w:val="38"/>
        </w:numPr>
      </w:pPr>
      <w:bookmarkStart w:id="15" w:name="_Toc175044737"/>
      <w:r w:rsidRPr="0099562A">
        <w:t>The Background of The Study</w:t>
      </w:r>
      <w:bookmarkEnd w:id="15"/>
    </w:p>
    <w:p w14:paraId="3F21EEA7" w14:textId="77777777" w:rsidR="0046031B" w:rsidRPr="0046031B" w:rsidRDefault="0046031B" w:rsidP="00DC4E8F">
      <w:pPr>
        <w:spacing w:line="480" w:lineRule="auto"/>
        <w:ind w:firstLine="360"/>
        <w:jc w:val="both"/>
        <w:rPr>
          <w:rFonts w:ascii="Times New Roman" w:hAnsi="Times New Roman" w:cs="Times New Roman"/>
          <w:sz w:val="24"/>
          <w:szCs w:val="24"/>
          <w:lang w:val="en-ID"/>
        </w:rPr>
      </w:pPr>
      <w:bookmarkStart w:id="16" w:name="_Hlk173414489"/>
      <w:r w:rsidRPr="0046031B">
        <w:rPr>
          <w:rFonts w:ascii="Times New Roman" w:hAnsi="Times New Roman" w:cs="Times New Roman"/>
          <w:sz w:val="24"/>
          <w:szCs w:val="24"/>
          <w:lang w:val="en-ID"/>
        </w:rPr>
        <w:t>Self-regulated learning (SRL) is becoming one of the bases to develop students’ oral presentation skill. As stated by Nawastheen, et al (2020) that students who have higher self-regulation skill will have better achievement then students who have lower self-regulated learning skill. SRL refers to the process by which learners actively manage their own learning experiences through goal setting, self-monitoring, self-assessment, and strategic planning. According to Zimmerman (2002), SRL involves three key phases: forethought, performance, and self-reflection. In the forethought phase, individuals set goals and plan strategies. During the performance phase, they implement these strategies and monitor their progress. In the self-reflection phase, they evaluate their performance and make necessary adjustments for future tasks.</w:t>
      </w:r>
      <w:r w:rsidRPr="007A02FB">
        <w:t xml:space="preserve"> </w:t>
      </w:r>
      <w:r w:rsidRPr="0046031B">
        <w:rPr>
          <w:rFonts w:ascii="Times New Roman" w:hAnsi="Times New Roman" w:cs="Times New Roman"/>
          <w:sz w:val="24"/>
          <w:szCs w:val="24"/>
          <w:lang w:val="en-ID"/>
        </w:rPr>
        <w:t xml:space="preserve">SRL is considered a critical factor in academic achievement and lifelong learning. It empowers learners to take control of their educational journeys, such as leading to improved motivation, engagement, and academic performance  of  students’ oral presentation skill. </w:t>
      </w:r>
    </w:p>
    <w:p w14:paraId="13CD5B15" w14:textId="77777777" w:rsidR="0046031B" w:rsidRPr="0046031B" w:rsidRDefault="0046031B" w:rsidP="00DC4E8F">
      <w:pPr>
        <w:spacing w:line="480" w:lineRule="auto"/>
        <w:ind w:firstLine="360"/>
        <w:jc w:val="both"/>
        <w:rPr>
          <w:rFonts w:ascii="Times New Roman" w:hAnsi="Times New Roman" w:cs="Times New Roman"/>
          <w:sz w:val="24"/>
          <w:szCs w:val="24"/>
          <w:lang w:val="en-ID"/>
        </w:rPr>
      </w:pPr>
      <w:r w:rsidRPr="0046031B">
        <w:rPr>
          <w:rFonts w:ascii="Times New Roman" w:hAnsi="Times New Roman" w:cs="Times New Roman"/>
          <w:sz w:val="24"/>
          <w:szCs w:val="24"/>
          <w:lang w:val="en-ID"/>
        </w:rPr>
        <w:lastRenderedPageBreak/>
        <w:t>Oral presentation skills encompass the ability to organize content logically, use appropriate language, engage the audience, and deliver information clearly and confidently. These skills are essential for academic success, particularly in higher education, where students often present their research and ideas. Additionally, in professional settings, effective presentation skills are necessary for conveying proposals, leading meetings, and representing organizations.</w:t>
      </w:r>
      <w:r w:rsidRPr="0046031B">
        <w:t xml:space="preserve"> </w:t>
      </w:r>
      <w:r w:rsidRPr="0046031B">
        <w:rPr>
          <w:rFonts w:ascii="Times New Roman" w:hAnsi="Times New Roman" w:cs="Times New Roman"/>
          <w:sz w:val="24"/>
          <w:szCs w:val="24"/>
          <w:lang w:val="en-ID"/>
        </w:rPr>
        <w:t>Many individuals face significant challenges when it comes to developing oral presentation skills. Common issues include public speaking anxiety, lack of preparation, difficulty in organizing content, and limited audience engagement (Horwitz, 2001). These challenges can hinder an individual's ability to communicate effectively and achieve their desired outcomes.</w:t>
      </w:r>
      <w:r w:rsidRPr="0046031B">
        <w:t xml:space="preserve"> </w:t>
      </w:r>
      <w:r w:rsidRPr="0046031B">
        <w:rPr>
          <w:rFonts w:ascii="Times New Roman" w:hAnsi="Times New Roman" w:cs="Times New Roman"/>
          <w:sz w:val="24"/>
          <w:szCs w:val="24"/>
          <w:lang w:val="en-ID"/>
        </w:rPr>
        <w:t>SRL behaviors can play a vital role in overcoming the challenges associated with oral presentations. By setting specific, achievable goals, learners can focus their efforts on improving particular aspects of their presentation skills. Self-monitoring allows individuals to track their progress and make real-time adjustments during their presentations. Reflective practices enable learners to evaluate their performances, identify areas for improvement, and implement changes in future presentations.</w:t>
      </w:r>
    </w:p>
    <w:p w14:paraId="6D210E86" w14:textId="7EE52026" w:rsidR="007B4D17" w:rsidRPr="00B56924" w:rsidRDefault="0046031B" w:rsidP="00DC4E8F">
      <w:pPr>
        <w:spacing w:line="480" w:lineRule="auto"/>
        <w:ind w:firstLine="360"/>
        <w:jc w:val="both"/>
        <w:rPr>
          <w:rFonts w:ascii="Times New Roman" w:hAnsi="Times New Roman" w:cs="Times New Roman"/>
          <w:sz w:val="24"/>
          <w:szCs w:val="24"/>
          <w:lang w:val="en-ID"/>
        </w:rPr>
      </w:pPr>
      <w:r w:rsidRPr="0046031B">
        <w:rPr>
          <w:rFonts w:ascii="Times New Roman" w:hAnsi="Times New Roman" w:cs="Times New Roman"/>
          <w:sz w:val="24"/>
          <w:szCs w:val="24"/>
          <w:lang w:val="en-ID"/>
        </w:rPr>
        <w:t xml:space="preserve">Several studies have highlighted the positive impact of SRL on various academic skills, including oral presentations. For instance, Nota, Soresi, and Zimmerman (2004) found that students who employed SRL strategies showed significant improvements in their presentation skills and overall academic performance. Similarly, Usher and Pajares (2008) demonstrated that self-efficacy, a key component of SRL, is closely linked to effective communication and </w:t>
      </w:r>
      <w:r w:rsidRPr="0046031B">
        <w:rPr>
          <w:rFonts w:ascii="Times New Roman" w:hAnsi="Times New Roman" w:cs="Times New Roman"/>
          <w:sz w:val="24"/>
          <w:szCs w:val="24"/>
          <w:lang w:val="en-ID"/>
        </w:rPr>
        <w:lastRenderedPageBreak/>
        <w:t>presentation abilities. Despite the recognized importance of SRL, there is a lack of focused research on its application to enhancing oral presentation skills. Most existing studies on SRL concentrate on general academic performance or specific subject areas, with limited attention given to the unique demands of oral presentations. This study seeks to fill this gap by providing a comprehensive analysis of how SRL behaviors can specifically improve oral presentation skills.</w:t>
      </w:r>
      <w:r w:rsidR="007B4D17">
        <w:rPr>
          <w:rFonts w:ascii="Times New Roman" w:hAnsi="Times New Roman" w:cs="Times New Roman"/>
          <w:sz w:val="24"/>
          <w:szCs w:val="24"/>
          <w:lang w:val="en-ID"/>
        </w:rPr>
        <w:t xml:space="preserve"> </w:t>
      </w:r>
      <w:r w:rsidR="007B4D17" w:rsidRPr="007B4D17">
        <w:rPr>
          <w:rFonts w:ascii="Times New Roman" w:hAnsi="Times New Roman" w:cs="Times New Roman"/>
          <w:sz w:val="24"/>
          <w:szCs w:val="24"/>
          <w:lang w:val="en-ID"/>
        </w:rPr>
        <w:t xml:space="preserve">In conclusion, the integration of self-regulated learning behaviors holds great promise for enhancing oral presentation skills. By actively managing their learning processes, individuals can overcome common presentation challenges and achieve higher levels of performance and confidence. </w:t>
      </w:r>
      <w:bookmarkEnd w:id="16"/>
      <w:r w:rsidR="007B4D17" w:rsidRPr="007B4D17">
        <w:rPr>
          <w:rFonts w:ascii="Times New Roman" w:hAnsi="Times New Roman" w:cs="Times New Roman"/>
          <w:sz w:val="24"/>
          <w:szCs w:val="24"/>
          <w:lang w:val="en-ID"/>
        </w:rPr>
        <w:t>This study aims to contribute valuable insights into the application of SRL in this context, ultimately supporting the development of more effective and autonomous communicators.</w:t>
      </w:r>
    </w:p>
    <w:p w14:paraId="0B4C8740" w14:textId="2C3F6BDB" w:rsidR="00F742FE" w:rsidRPr="00B56924" w:rsidRDefault="00F742FE" w:rsidP="00B56924">
      <w:pPr>
        <w:spacing w:line="360" w:lineRule="auto"/>
        <w:ind w:firstLine="360"/>
        <w:rPr>
          <w:rFonts w:ascii="Times New Roman" w:hAnsi="Times New Roman" w:cs="Times New Roman"/>
          <w:sz w:val="24"/>
          <w:szCs w:val="24"/>
          <w:lang w:val="en-ID"/>
        </w:rPr>
      </w:pPr>
      <w:r w:rsidRPr="00B56924">
        <w:rPr>
          <w:rFonts w:ascii="Times New Roman" w:hAnsi="Times New Roman" w:cs="Times New Roman"/>
          <w:sz w:val="24"/>
          <w:szCs w:val="24"/>
          <w:lang w:val="en-ID"/>
        </w:rPr>
        <w:t>Therefore, the researcher is interested in conducting the research entitled “</w:t>
      </w:r>
      <w:r w:rsidR="00B56924" w:rsidRPr="00B56924">
        <w:rPr>
          <w:rFonts w:ascii="Times New Roman" w:hAnsi="Times New Roman" w:cs="Times New Roman"/>
          <w:sz w:val="24"/>
          <w:szCs w:val="24"/>
          <w:lang w:val="en-ID"/>
        </w:rPr>
        <w:t>Self-Regulated Learning Behaviors Strategy In Enhancing Students’ Oral Presentation Skills  In English Class</w:t>
      </w:r>
      <w:r w:rsidR="00B56924" w:rsidRPr="00B56924">
        <w:rPr>
          <w:rFonts w:ascii="Times New Roman" w:eastAsia="Times New Roman" w:hAnsi="Times New Roman" w:cs="Times New Roman"/>
          <w:noProof w:val="0"/>
          <w:kern w:val="0"/>
          <w:sz w:val="24"/>
          <w:szCs w:val="24"/>
          <w:lang w:eastAsia="id-ID"/>
          <w14:ligatures w14:val="none"/>
        </w:rPr>
        <w:t>”</w:t>
      </w:r>
      <w:r w:rsidR="00B56924" w:rsidRPr="00B56924">
        <w:rPr>
          <w:rFonts w:ascii="Times New Roman" w:hAnsi="Times New Roman" w:cs="Times New Roman"/>
          <w:sz w:val="24"/>
          <w:szCs w:val="24"/>
          <w:lang w:val="en-ID"/>
        </w:rPr>
        <w:t>.</w:t>
      </w:r>
    </w:p>
    <w:p w14:paraId="3B32023B" w14:textId="2F9F2BAB" w:rsidR="0046031B" w:rsidRDefault="0046031B" w:rsidP="00E9139B">
      <w:pPr>
        <w:pStyle w:val="Heading2"/>
        <w:numPr>
          <w:ilvl w:val="1"/>
          <w:numId w:val="38"/>
        </w:numPr>
      </w:pPr>
      <w:bookmarkStart w:id="17" w:name="_Toc175044738"/>
      <w:r>
        <w:t>Reason for Choosing the Topic</w:t>
      </w:r>
      <w:bookmarkEnd w:id="17"/>
    </w:p>
    <w:p w14:paraId="117F9D6E" w14:textId="3080DC63" w:rsidR="00676FEB" w:rsidRDefault="007B4D17" w:rsidP="00793845">
      <w:pPr>
        <w:spacing w:line="480" w:lineRule="auto"/>
        <w:ind w:left="-76" w:firstLine="360"/>
        <w:jc w:val="both"/>
        <w:rPr>
          <w:rFonts w:ascii="Times New Roman" w:hAnsi="Times New Roman" w:cs="Times New Roman"/>
          <w:bCs/>
          <w:sz w:val="24"/>
          <w:szCs w:val="24"/>
          <w:lang w:val="en-ID"/>
        </w:rPr>
      </w:pPr>
      <w:r w:rsidRPr="007B4D17">
        <w:rPr>
          <w:rFonts w:ascii="Times New Roman" w:hAnsi="Times New Roman" w:cs="Times New Roman"/>
          <w:bCs/>
          <w:sz w:val="24"/>
          <w:szCs w:val="24"/>
          <w:lang w:val="en-ID"/>
        </w:rPr>
        <w:t xml:space="preserve">Choosing the topic </w:t>
      </w:r>
      <w:r>
        <w:rPr>
          <w:rFonts w:ascii="Times New Roman" w:hAnsi="Times New Roman" w:cs="Times New Roman"/>
          <w:bCs/>
          <w:sz w:val="24"/>
          <w:szCs w:val="24"/>
          <w:lang w:val="en-ID"/>
        </w:rPr>
        <w:t>‘</w:t>
      </w:r>
      <w:r w:rsidRPr="007B4D17">
        <w:rPr>
          <w:rFonts w:ascii="Times New Roman" w:hAnsi="Times New Roman" w:cs="Times New Roman"/>
          <w:bCs/>
          <w:sz w:val="24"/>
          <w:szCs w:val="24"/>
          <w:lang w:val="en-ID"/>
        </w:rPr>
        <w:t>Self-Regulated Learning (SRL) Behaviors in Enhancing Oral Presentatio</w:t>
      </w:r>
      <w:r>
        <w:rPr>
          <w:rFonts w:ascii="Times New Roman" w:hAnsi="Times New Roman" w:cs="Times New Roman"/>
          <w:bCs/>
          <w:sz w:val="24"/>
          <w:szCs w:val="24"/>
          <w:lang w:val="en-ID"/>
        </w:rPr>
        <w:t>n</w:t>
      </w:r>
      <w:r w:rsidR="004C3F5F">
        <w:rPr>
          <w:rFonts w:ascii="Times New Roman" w:hAnsi="Times New Roman" w:cs="Times New Roman"/>
          <w:bCs/>
          <w:sz w:val="24"/>
          <w:szCs w:val="24"/>
          <w:lang w:val="en-ID"/>
        </w:rPr>
        <w:t xml:space="preserve"> in English Class</w:t>
      </w:r>
      <w:r>
        <w:rPr>
          <w:rFonts w:ascii="Times New Roman" w:hAnsi="Times New Roman" w:cs="Times New Roman"/>
          <w:bCs/>
          <w:sz w:val="24"/>
          <w:szCs w:val="24"/>
          <w:lang w:val="en-ID"/>
        </w:rPr>
        <w:t>’</w:t>
      </w:r>
      <w:r w:rsidRPr="007B4D17">
        <w:rPr>
          <w:rFonts w:ascii="Times New Roman" w:hAnsi="Times New Roman" w:cs="Times New Roman"/>
          <w:bCs/>
          <w:sz w:val="24"/>
          <w:szCs w:val="24"/>
          <w:lang w:val="en-ID"/>
        </w:rPr>
        <w:t xml:space="preserve"> is driven by a combination of pedagogical importance,</w:t>
      </w:r>
      <w:r>
        <w:rPr>
          <w:rFonts w:ascii="Times New Roman" w:hAnsi="Times New Roman" w:cs="Times New Roman"/>
          <w:bCs/>
          <w:sz w:val="24"/>
          <w:szCs w:val="24"/>
          <w:lang w:val="en-ID"/>
        </w:rPr>
        <w:t xml:space="preserve"> </w:t>
      </w:r>
      <w:r w:rsidRPr="007B4D17">
        <w:rPr>
          <w:rFonts w:ascii="Times New Roman" w:hAnsi="Times New Roman" w:cs="Times New Roman"/>
          <w:bCs/>
          <w:sz w:val="24"/>
          <w:szCs w:val="24"/>
          <w:lang w:val="en-ID"/>
        </w:rPr>
        <w:t>the potential for addressing specific challenges faced by students in learning English</w:t>
      </w:r>
      <w:r>
        <w:rPr>
          <w:rFonts w:ascii="Times New Roman" w:hAnsi="Times New Roman" w:cs="Times New Roman"/>
          <w:bCs/>
          <w:sz w:val="24"/>
          <w:szCs w:val="24"/>
          <w:lang w:val="en-ID"/>
        </w:rPr>
        <w:t>, and partical relevance</w:t>
      </w:r>
      <w:r w:rsidRPr="007B4D17">
        <w:rPr>
          <w:rFonts w:ascii="Times New Roman" w:hAnsi="Times New Roman" w:cs="Times New Roman"/>
          <w:bCs/>
          <w:sz w:val="24"/>
          <w:szCs w:val="24"/>
          <w:lang w:val="en-ID"/>
        </w:rPr>
        <w:t>. This comprehensive rationale outlines the key reasons for focusing on this topic, emphasizing its significance in contemporary educational contexts and its benefits for students' overall academic and personal development.</w:t>
      </w:r>
    </w:p>
    <w:p w14:paraId="1E4D58A0" w14:textId="3C4700F8" w:rsidR="007B4D17" w:rsidRPr="0099562A" w:rsidRDefault="007B4D17" w:rsidP="00E9139B">
      <w:pPr>
        <w:pStyle w:val="Heading3"/>
        <w:numPr>
          <w:ilvl w:val="2"/>
          <w:numId w:val="38"/>
        </w:numPr>
      </w:pPr>
      <w:bookmarkStart w:id="18" w:name="_Toc175044739"/>
      <w:r w:rsidRPr="0099562A">
        <w:lastRenderedPageBreak/>
        <w:t>Pedagogical Importance</w:t>
      </w:r>
      <w:bookmarkEnd w:id="18"/>
    </w:p>
    <w:p w14:paraId="41200586" w14:textId="08612193" w:rsidR="007B4D17" w:rsidRDefault="007B4D17" w:rsidP="00DC4E8F">
      <w:pPr>
        <w:pStyle w:val="ListParagraph"/>
        <w:numPr>
          <w:ilvl w:val="0"/>
          <w:numId w:val="9"/>
        </w:numPr>
        <w:spacing w:line="480" w:lineRule="auto"/>
        <w:jc w:val="both"/>
        <w:rPr>
          <w:rFonts w:ascii="Times New Roman" w:hAnsi="Times New Roman" w:cs="Times New Roman"/>
          <w:bCs/>
          <w:sz w:val="24"/>
          <w:szCs w:val="24"/>
          <w:lang w:val="en-ID"/>
        </w:rPr>
      </w:pPr>
      <w:r w:rsidRPr="007B4D17">
        <w:rPr>
          <w:rFonts w:ascii="Times New Roman" w:hAnsi="Times New Roman" w:cs="Times New Roman"/>
          <w:bCs/>
          <w:sz w:val="24"/>
          <w:szCs w:val="24"/>
          <w:lang w:val="en-ID"/>
        </w:rPr>
        <w:t>Enhancing Language Acquisition</w:t>
      </w:r>
    </w:p>
    <w:p w14:paraId="789FB68B" w14:textId="1AB5879B" w:rsidR="007B4D17" w:rsidRPr="007B4D17" w:rsidRDefault="007B4D17" w:rsidP="00DC4E8F">
      <w:pPr>
        <w:spacing w:line="480" w:lineRule="auto"/>
        <w:ind w:firstLine="284"/>
        <w:jc w:val="both"/>
        <w:rPr>
          <w:rFonts w:ascii="Times New Roman" w:hAnsi="Times New Roman" w:cs="Times New Roman"/>
          <w:bCs/>
          <w:sz w:val="24"/>
          <w:szCs w:val="24"/>
          <w:lang w:val="en-ID"/>
        </w:rPr>
      </w:pPr>
      <w:r w:rsidRPr="007B4D17">
        <w:rPr>
          <w:rFonts w:ascii="Times New Roman" w:hAnsi="Times New Roman" w:cs="Times New Roman"/>
          <w:bCs/>
          <w:sz w:val="24"/>
          <w:szCs w:val="24"/>
          <w:lang w:val="en-ID"/>
        </w:rPr>
        <w:t>Oral presentation skills are crucial for mastering a new language. In English classes, practicing oral presentations allows students to apply their language knowledge in real-world contexts, thus improving their speaking, listening, and comprehension skills. This practical application reinforces language acquisition and fluency.</w:t>
      </w:r>
    </w:p>
    <w:p w14:paraId="60ED79F8" w14:textId="1151B782" w:rsidR="007B4D17" w:rsidRPr="007B4D17" w:rsidRDefault="007B4D17" w:rsidP="00DC4E8F">
      <w:pPr>
        <w:pStyle w:val="ListParagraph"/>
        <w:numPr>
          <w:ilvl w:val="0"/>
          <w:numId w:val="9"/>
        </w:numPr>
        <w:spacing w:line="480" w:lineRule="auto"/>
        <w:jc w:val="both"/>
        <w:rPr>
          <w:rFonts w:ascii="Times New Roman" w:hAnsi="Times New Roman" w:cs="Times New Roman"/>
          <w:bCs/>
          <w:sz w:val="24"/>
          <w:szCs w:val="24"/>
          <w:lang w:val="en-ID"/>
        </w:rPr>
      </w:pPr>
      <w:r w:rsidRPr="007B4D17">
        <w:rPr>
          <w:rFonts w:ascii="Times New Roman" w:hAnsi="Times New Roman" w:cs="Times New Roman"/>
          <w:bCs/>
          <w:sz w:val="24"/>
          <w:szCs w:val="24"/>
          <w:lang w:val="en-ID"/>
        </w:rPr>
        <w:t>Promoting Active Learning</w:t>
      </w:r>
    </w:p>
    <w:p w14:paraId="48DC54FF" w14:textId="7F9C818A" w:rsidR="00DC4E8F" w:rsidRDefault="007B4D17" w:rsidP="00DC4E8F">
      <w:pPr>
        <w:spacing w:line="480" w:lineRule="auto"/>
        <w:ind w:left="-76" w:firstLine="360"/>
        <w:jc w:val="both"/>
        <w:rPr>
          <w:rFonts w:ascii="Times New Roman" w:hAnsi="Times New Roman" w:cs="Times New Roman"/>
          <w:bCs/>
          <w:sz w:val="24"/>
          <w:szCs w:val="24"/>
          <w:lang w:val="en-ID"/>
        </w:rPr>
      </w:pPr>
      <w:r w:rsidRPr="007B4D17">
        <w:rPr>
          <w:rFonts w:ascii="Times New Roman" w:hAnsi="Times New Roman" w:cs="Times New Roman"/>
          <w:bCs/>
          <w:sz w:val="24"/>
          <w:szCs w:val="24"/>
          <w:lang w:val="en-ID"/>
        </w:rPr>
        <w:t>Self-regulated learning encourages students to take an active role in their education. By implementing SRL strategies in English classes, students become more engaged and responsible for their learning process. This active participation leads to deeper understanding and retention of language concepts.</w:t>
      </w:r>
    </w:p>
    <w:p w14:paraId="7B652148" w14:textId="77777777" w:rsidR="007B4D17" w:rsidRPr="007B4D17" w:rsidRDefault="007B4D17" w:rsidP="00DC4E8F">
      <w:pPr>
        <w:pStyle w:val="ListParagraph"/>
        <w:numPr>
          <w:ilvl w:val="0"/>
          <w:numId w:val="9"/>
        </w:numPr>
        <w:spacing w:line="480" w:lineRule="auto"/>
        <w:jc w:val="both"/>
        <w:rPr>
          <w:rFonts w:ascii="Times New Roman" w:hAnsi="Times New Roman" w:cs="Times New Roman"/>
          <w:bCs/>
          <w:sz w:val="24"/>
          <w:szCs w:val="24"/>
          <w:lang w:val="en-ID"/>
        </w:rPr>
      </w:pPr>
      <w:r w:rsidRPr="007B4D17">
        <w:rPr>
          <w:rFonts w:ascii="Times New Roman" w:hAnsi="Times New Roman" w:cs="Times New Roman"/>
          <w:bCs/>
          <w:sz w:val="24"/>
          <w:szCs w:val="24"/>
          <w:lang w:val="en-ID"/>
        </w:rPr>
        <w:t>Critical Thinking and Reflection:</w:t>
      </w:r>
    </w:p>
    <w:p w14:paraId="34BCA24B" w14:textId="6648BF26" w:rsidR="00BB02D2" w:rsidRDefault="007B4D17" w:rsidP="00676FEB">
      <w:pPr>
        <w:spacing w:line="480" w:lineRule="auto"/>
        <w:ind w:firstLine="644"/>
        <w:jc w:val="both"/>
        <w:rPr>
          <w:rFonts w:ascii="Times New Roman" w:hAnsi="Times New Roman" w:cs="Times New Roman"/>
          <w:bCs/>
          <w:sz w:val="24"/>
          <w:szCs w:val="24"/>
          <w:lang w:val="en-ID"/>
        </w:rPr>
      </w:pPr>
      <w:r w:rsidRPr="007B4D17">
        <w:rPr>
          <w:rFonts w:ascii="Times New Roman" w:hAnsi="Times New Roman" w:cs="Times New Roman"/>
          <w:bCs/>
          <w:sz w:val="24"/>
          <w:szCs w:val="24"/>
          <w:lang w:val="en-ID"/>
        </w:rPr>
        <w:t>Self-regulated learning involves critical thinking and reflective practices. These skills are invaluable beyond the classroom, fostering a mindset of continuous improvement and adaptability that is crucial in today's fast-paced world.</w:t>
      </w:r>
    </w:p>
    <w:p w14:paraId="69F87496" w14:textId="77777777" w:rsidR="00793845" w:rsidRDefault="00793845" w:rsidP="00E9139B">
      <w:pPr>
        <w:pStyle w:val="Heading3"/>
      </w:pPr>
    </w:p>
    <w:p w14:paraId="65FB2592" w14:textId="77777777" w:rsidR="00793845" w:rsidRDefault="00793845" w:rsidP="00E9139B">
      <w:pPr>
        <w:pStyle w:val="Heading3"/>
      </w:pPr>
    </w:p>
    <w:p w14:paraId="23B78112" w14:textId="77777777" w:rsidR="00B56924" w:rsidRDefault="00B56924" w:rsidP="00E9139B">
      <w:pPr>
        <w:pStyle w:val="Heading3"/>
      </w:pPr>
    </w:p>
    <w:p w14:paraId="225DCACB" w14:textId="7B9D8B6F" w:rsidR="007B4D17" w:rsidRPr="007B4D17" w:rsidRDefault="007B4D17" w:rsidP="00E9139B">
      <w:pPr>
        <w:pStyle w:val="Heading3"/>
      </w:pPr>
      <w:bookmarkStart w:id="19" w:name="_Toc175044740"/>
      <w:r>
        <w:lastRenderedPageBreak/>
        <w:t xml:space="preserve">1.2.2 </w:t>
      </w:r>
      <w:r w:rsidRPr="007B4D17">
        <w:t>Addressing Specific Challenges in English Learning</w:t>
      </w:r>
      <w:bookmarkEnd w:id="19"/>
    </w:p>
    <w:p w14:paraId="0339A557" w14:textId="06F9A510" w:rsidR="007B4D17" w:rsidRPr="007B4D17" w:rsidRDefault="007B4D17" w:rsidP="00DC4E8F">
      <w:pPr>
        <w:pStyle w:val="ListParagraph"/>
        <w:numPr>
          <w:ilvl w:val="0"/>
          <w:numId w:val="9"/>
        </w:numPr>
        <w:spacing w:line="480" w:lineRule="auto"/>
        <w:jc w:val="both"/>
        <w:rPr>
          <w:rFonts w:ascii="Times New Roman" w:hAnsi="Times New Roman" w:cs="Times New Roman"/>
          <w:bCs/>
          <w:sz w:val="24"/>
          <w:szCs w:val="24"/>
          <w:lang w:val="en-ID"/>
        </w:rPr>
      </w:pPr>
      <w:r w:rsidRPr="007B4D17">
        <w:rPr>
          <w:rFonts w:ascii="Times New Roman" w:hAnsi="Times New Roman" w:cs="Times New Roman"/>
          <w:bCs/>
          <w:sz w:val="24"/>
          <w:szCs w:val="24"/>
          <w:lang w:val="en-ID"/>
        </w:rPr>
        <w:t>Overcoming Speaking Anxiety</w:t>
      </w:r>
    </w:p>
    <w:p w14:paraId="5588BB0B" w14:textId="77777777" w:rsidR="007B4D17" w:rsidRPr="007B4D17" w:rsidRDefault="007B4D17" w:rsidP="00DC4E8F">
      <w:pPr>
        <w:spacing w:line="480" w:lineRule="auto"/>
        <w:ind w:left="-76" w:firstLine="360"/>
        <w:jc w:val="both"/>
        <w:rPr>
          <w:rFonts w:ascii="Times New Roman" w:hAnsi="Times New Roman" w:cs="Times New Roman"/>
          <w:bCs/>
          <w:sz w:val="24"/>
          <w:szCs w:val="24"/>
          <w:lang w:val="en-ID"/>
        </w:rPr>
      </w:pPr>
      <w:r w:rsidRPr="007B4D17">
        <w:rPr>
          <w:rFonts w:ascii="Times New Roman" w:hAnsi="Times New Roman" w:cs="Times New Roman"/>
          <w:bCs/>
          <w:sz w:val="24"/>
          <w:szCs w:val="24"/>
          <w:lang w:val="en-ID"/>
        </w:rPr>
        <w:t>Many students experience anxiety when speaking in a non-native language. SRL strategies, such as goal setting, self-monitoring, and reflection, can help students manage their anxiety by providing a structured approach to practice and improvement. This reduces fear and builds confidence in their speaking abilities.</w:t>
      </w:r>
    </w:p>
    <w:p w14:paraId="36EB6273" w14:textId="323DF815" w:rsidR="007B4D17" w:rsidRPr="007B4D17" w:rsidRDefault="007B4D17" w:rsidP="00DC4E8F">
      <w:pPr>
        <w:pStyle w:val="ListParagraph"/>
        <w:numPr>
          <w:ilvl w:val="0"/>
          <w:numId w:val="9"/>
        </w:numPr>
        <w:spacing w:line="480" w:lineRule="auto"/>
        <w:jc w:val="both"/>
        <w:rPr>
          <w:rFonts w:ascii="Times New Roman" w:hAnsi="Times New Roman" w:cs="Times New Roman"/>
          <w:bCs/>
          <w:sz w:val="24"/>
          <w:szCs w:val="24"/>
          <w:lang w:val="en-ID"/>
        </w:rPr>
      </w:pPr>
      <w:r w:rsidRPr="007B4D17">
        <w:rPr>
          <w:rFonts w:ascii="Times New Roman" w:hAnsi="Times New Roman" w:cs="Times New Roman"/>
          <w:bCs/>
          <w:sz w:val="24"/>
          <w:szCs w:val="24"/>
          <w:lang w:val="en-ID"/>
        </w:rPr>
        <w:t>Developing Presentation Skills</w:t>
      </w:r>
    </w:p>
    <w:p w14:paraId="7F2CB575" w14:textId="77777777" w:rsidR="007B4D17" w:rsidRPr="007B4D17" w:rsidRDefault="007B4D17" w:rsidP="00DC4E8F">
      <w:pPr>
        <w:spacing w:line="480" w:lineRule="auto"/>
        <w:ind w:left="-76" w:firstLine="360"/>
        <w:jc w:val="both"/>
        <w:rPr>
          <w:rFonts w:ascii="Times New Roman" w:hAnsi="Times New Roman" w:cs="Times New Roman"/>
          <w:bCs/>
          <w:sz w:val="24"/>
          <w:szCs w:val="24"/>
          <w:lang w:val="en-ID"/>
        </w:rPr>
      </w:pPr>
      <w:r w:rsidRPr="007B4D17">
        <w:rPr>
          <w:rFonts w:ascii="Times New Roman" w:hAnsi="Times New Roman" w:cs="Times New Roman"/>
          <w:bCs/>
          <w:sz w:val="24"/>
          <w:szCs w:val="24"/>
          <w:lang w:val="en-ID"/>
        </w:rPr>
        <w:t>Oral presentations in English classes are a common requirement, but many students struggle with organizing their thoughts and delivering them effectively. SRL behaviors help students plan, practice, and refine their presentations, leading to improved performance and greater confidence.</w:t>
      </w:r>
    </w:p>
    <w:p w14:paraId="63E85966" w14:textId="0E6309FC" w:rsidR="007B4D17" w:rsidRPr="007B4D17" w:rsidRDefault="007B4D17" w:rsidP="00DC4E8F">
      <w:pPr>
        <w:pStyle w:val="ListParagraph"/>
        <w:numPr>
          <w:ilvl w:val="0"/>
          <w:numId w:val="9"/>
        </w:numPr>
        <w:spacing w:line="480" w:lineRule="auto"/>
        <w:jc w:val="both"/>
        <w:rPr>
          <w:rFonts w:ascii="Times New Roman" w:hAnsi="Times New Roman" w:cs="Times New Roman"/>
          <w:bCs/>
          <w:sz w:val="24"/>
          <w:szCs w:val="24"/>
          <w:lang w:val="en-ID"/>
        </w:rPr>
      </w:pPr>
      <w:r w:rsidRPr="007B4D17">
        <w:rPr>
          <w:rFonts w:ascii="Times New Roman" w:hAnsi="Times New Roman" w:cs="Times New Roman"/>
          <w:bCs/>
          <w:sz w:val="24"/>
          <w:szCs w:val="24"/>
          <w:lang w:val="en-ID"/>
        </w:rPr>
        <w:t>Encouraging Autonomy</w:t>
      </w:r>
    </w:p>
    <w:p w14:paraId="5F9E0D7C" w14:textId="40C7DCB2" w:rsidR="00DC4E8F" w:rsidRPr="007B4D17" w:rsidRDefault="007B4D17" w:rsidP="00DC4E8F">
      <w:pPr>
        <w:spacing w:line="480" w:lineRule="auto"/>
        <w:ind w:left="-76" w:firstLine="360"/>
        <w:jc w:val="both"/>
        <w:rPr>
          <w:rFonts w:ascii="Times New Roman" w:hAnsi="Times New Roman" w:cs="Times New Roman"/>
          <w:bCs/>
          <w:sz w:val="24"/>
          <w:szCs w:val="24"/>
          <w:lang w:val="en-ID"/>
        </w:rPr>
      </w:pPr>
      <w:r w:rsidRPr="007B4D17">
        <w:rPr>
          <w:rFonts w:ascii="Times New Roman" w:hAnsi="Times New Roman" w:cs="Times New Roman"/>
          <w:bCs/>
          <w:sz w:val="24"/>
          <w:szCs w:val="24"/>
          <w:lang w:val="en-ID"/>
        </w:rPr>
        <w:t>Learning a new language requires significant practice and dedication. SRL behaviors empower students to take control of their learning journey, making them more autonomous and motivated. This independence is particularly important in language learning, where consistent practice is essential.</w:t>
      </w:r>
    </w:p>
    <w:p w14:paraId="63855EDF" w14:textId="268D7E6E" w:rsidR="007B4D17" w:rsidRPr="0099562A" w:rsidRDefault="007B4D17" w:rsidP="00E9139B">
      <w:pPr>
        <w:pStyle w:val="Heading3"/>
        <w:numPr>
          <w:ilvl w:val="2"/>
          <w:numId w:val="40"/>
        </w:numPr>
      </w:pPr>
      <w:bookmarkStart w:id="20" w:name="_Toc175044741"/>
      <w:r w:rsidRPr="0099562A">
        <w:t>Practical Relevance</w:t>
      </w:r>
      <w:bookmarkEnd w:id="20"/>
    </w:p>
    <w:p w14:paraId="1DC21254" w14:textId="77777777" w:rsidR="007B4D17" w:rsidRDefault="007B4D17" w:rsidP="00DC4E8F">
      <w:pPr>
        <w:pStyle w:val="ListParagraph"/>
        <w:numPr>
          <w:ilvl w:val="0"/>
          <w:numId w:val="9"/>
        </w:numPr>
        <w:spacing w:line="480" w:lineRule="auto"/>
        <w:ind w:left="-76" w:firstLine="360"/>
        <w:jc w:val="both"/>
        <w:rPr>
          <w:rFonts w:ascii="Times New Roman" w:hAnsi="Times New Roman" w:cs="Times New Roman"/>
          <w:bCs/>
          <w:sz w:val="24"/>
          <w:szCs w:val="24"/>
          <w:lang w:val="en-ID"/>
        </w:rPr>
      </w:pPr>
      <w:r w:rsidRPr="007B4D17">
        <w:rPr>
          <w:rFonts w:ascii="Times New Roman" w:hAnsi="Times New Roman" w:cs="Times New Roman"/>
          <w:bCs/>
          <w:sz w:val="24"/>
          <w:szCs w:val="24"/>
          <w:lang w:val="en-ID"/>
        </w:rPr>
        <w:t>Academic Success</w:t>
      </w:r>
    </w:p>
    <w:p w14:paraId="1533DEBE" w14:textId="25573612" w:rsidR="007B4D17" w:rsidRPr="007B4D17" w:rsidRDefault="007B4D17" w:rsidP="00DC4E8F">
      <w:pPr>
        <w:spacing w:line="480" w:lineRule="auto"/>
        <w:ind w:left="-76" w:firstLine="360"/>
        <w:jc w:val="both"/>
        <w:rPr>
          <w:rFonts w:ascii="Times New Roman" w:hAnsi="Times New Roman" w:cs="Times New Roman"/>
          <w:bCs/>
          <w:sz w:val="24"/>
          <w:szCs w:val="24"/>
          <w:lang w:val="en-ID"/>
        </w:rPr>
      </w:pPr>
      <w:r w:rsidRPr="007B4D17">
        <w:rPr>
          <w:rFonts w:ascii="Times New Roman" w:hAnsi="Times New Roman" w:cs="Times New Roman"/>
          <w:bCs/>
          <w:sz w:val="24"/>
          <w:szCs w:val="24"/>
          <w:lang w:val="en-ID"/>
        </w:rPr>
        <w:t xml:space="preserve">Proficiency in oral presentation skills is linked to academic success. Students who can effectively communicate their ideas are more likely to perform well in </w:t>
      </w:r>
      <w:r w:rsidRPr="007B4D17">
        <w:rPr>
          <w:rFonts w:ascii="Times New Roman" w:hAnsi="Times New Roman" w:cs="Times New Roman"/>
          <w:bCs/>
          <w:sz w:val="24"/>
          <w:szCs w:val="24"/>
          <w:lang w:val="en-ID"/>
        </w:rPr>
        <w:lastRenderedPageBreak/>
        <w:t>assessments and classroom activities. By focusing on SRL strategies, this research aims to enhance students' overall academic performance in English classes.</w:t>
      </w:r>
    </w:p>
    <w:p w14:paraId="49003A08" w14:textId="6251B27D" w:rsidR="007B4D17" w:rsidRDefault="007B4D17" w:rsidP="00DC4E8F">
      <w:pPr>
        <w:pStyle w:val="ListParagraph"/>
        <w:numPr>
          <w:ilvl w:val="0"/>
          <w:numId w:val="9"/>
        </w:numPr>
        <w:spacing w:line="480" w:lineRule="auto"/>
        <w:jc w:val="both"/>
        <w:rPr>
          <w:rFonts w:ascii="Times New Roman" w:hAnsi="Times New Roman" w:cs="Times New Roman"/>
          <w:bCs/>
          <w:sz w:val="24"/>
          <w:szCs w:val="24"/>
          <w:lang w:val="en-ID"/>
        </w:rPr>
      </w:pPr>
      <w:r w:rsidRPr="007B4D17">
        <w:rPr>
          <w:rFonts w:ascii="Times New Roman" w:hAnsi="Times New Roman" w:cs="Times New Roman"/>
          <w:bCs/>
          <w:sz w:val="24"/>
          <w:szCs w:val="24"/>
          <w:lang w:val="en-ID"/>
        </w:rPr>
        <w:t>Future Career Benefits</w:t>
      </w:r>
    </w:p>
    <w:p w14:paraId="5ABA52BC" w14:textId="73396130" w:rsidR="007B4D17" w:rsidRPr="007B4D17" w:rsidRDefault="007B4D17" w:rsidP="00DC4E8F">
      <w:pPr>
        <w:spacing w:line="480" w:lineRule="auto"/>
        <w:ind w:firstLine="284"/>
        <w:jc w:val="both"/>
        <w:rPr>
          <w:rFonts w:ascii="Times New Roman" w:hAnsi="Times New Roman" w:cs="Times New Roman"/>
          <w:bCs/>
          <w:sz w:val="24"/>
          <w:szCs w:val="24"/>
          <w:lang w:val="en-ID"/>
        </w:rPr>
      </w:pPr>
      <w:r w:rsidRPr="007B4D17">
        <w:rPr>
          <w:rFonts w:ascii="Times New Roman" w:hAnsi="Times New Roman" w:cs="Times New Roman"/>
          <w:bCs/>
          <w:sz w:val="24"/>
          <w:szCs w:val="24"/>
          <w:lang w:val="en-ID"/>
        </w:rPr>
        <w:t>English is often regarded as a global lingua franca, essential in many professional fields. Developing strong oral presentation skills in English not only benefits students academically but also prepares them for future career opportunities where English communication is a key requirement.</w:t>
      </w:r>
    </w:p>
    <w:p w14:paraId="6D54F4DA" w14:textId="5448EACC" w:rsidR="00D16C13" w:rsidRDefault="0046031B" w:rsidP="00703133">
      <w:pPr>
        <w:pStyle w:val="Heading2"/>
        <w:numPr>
          <w:ilvl w:val="1"/>
          <w:numId w:val="40"/>
        </w:numPr>
      </w:pPr>
      <w:bookmarkStart w:id="21" w:name="_Toc175044742"/>
      <w:r>
        <w:t>The Research Question</w:t>
      </w:r>
      <w:bookmarkEnd w:id="21"/>
    </w:p>
    <w:p w14:paraId="302FE029" w14:textId="5D9CAB5F" w:rsidR="00D16C13" w:rsidRPr="006902B3" w:rsidRDefault="00D16C13" w:rsidP="00DC4E8F">
      <w:pPr>
        <w:spacing w:line="480" w:lineRule="auto"/>
        <w:ind w:firstLine="284"/>
        <w:jc w:val="both"/>
        <w:rPr>
          <w:rFonts w:ascii="Times New Roman" w:hAnsi="Times New Roman" w:cs="Times New Roman"/>
          <w:sz w:val="24"/>
          <w:szCs w:val="24"/>
        </w:rPr>
      </w:pPr>
      <w:r w:rsidRPr="00D16C13">
        <w:rPr>
          <w:rFonts w:ascii="Times New Roman" w:hAnsi="Times New Roman" w:cs="Times New Roman"/>
          <w:sz w:val="24"/>
          <w:szCs w:val="24"/>
        </w:rPr>
        <w:t xml:space="preserve">In response to the background of study, the formulated research question </w:t>
      </w:r>
      <w:r w:rsidR="006902B3">
        <w:rPr>
          <w:rFonts w:ascii="Times New Roman" w:hAnsi="Times New Roman" w:cs="Times New Roman"/>
          <w:sz w:val="24"/>
          <w:szCs w:val="24"/>
        </w:rPr>
        <w:t>is  ‘</w:t>
      </w:r>
      <w:r w:rsidRPr="006902B3">
        <w:rPr>
          <w:rFonts w:ascii="Times New Roman" w:eastAsia="Times New Roman" w:hAnsi="Times New Roman" w:cs="Times New Roman"/>
          <w:noProof w:val="0"/>
          <w:kern w:val="0"/>
          <w:sz w:val="24"/>
          <w:szCs w:val="24"/>
          <w:lang w:eastAsia="id-ID"/>
          <w14:ligatures w14:val="none"/>
        </w:rPr>
        <w:t>What SRL behaviors do students use to improve their oral presentation skills?</w:t>
      </w:r>
      <w:r w:rsidR="006902B3">
        <w:rPr>
          <w:rFonts w:ascii="Times New Roman" w:eastAsia="Times New Roman" w:hAnsi="Times New Roman" w:cs="Times New Roman"/>
          <w:noProof w:val="0"/>
          <w:kern w:val="0"/>
          <w:sz w:val="24"/>
          <w:szCs w:val="24"/>
          <w:lang w:eastAsia="id-ID"/>
          <w14:ligatures w14:val="none"/>
        </w:rPr>
        <w:t>’</w:t>
      </w:r>
    </w:p>
    <w:p w14:paraId="6A5CCAA3" w14:textId="01E85E40" w:rsidR="00D16C13" w:rsidRDefault="0046031B" w:rsidP="00703133">
      <w:pPr>
        <w:pStyle w:val="Heading2"/>
        <w:numPr>
          <w:ilvl w:val="1"/>
          <w:numId w:val="40"/>
        </w:numPr>
      </w:pPr>
      <w:bookmarkStart w:id="22" w:name="_Toc175044743"/>
      <w:r>
        <w:t>The Objective of the Study</w:t>
      </w:r>
      <w:bookmarkEnd w:id="22"/>
    </w:p>
    <w:p w14:paraId="286837E8" w14:textId="10485CCD" w:rsidR="00D16C13" w:rsidRPr="006902B3" w:rsidRDefault="006902B3" w:rsidP="00DC4E8F">
      <w:pPr>
        <w:spacing w:before="117" w:line="480" w:lineRule="auto"/>
        <w:ind w:firstLine="284"/>
        <w:jc w:val="both"/>
        <w:rPr>
          <w:rFonts w:ascii="Times New Roman" w:hAnsi="Times New Roman" w:cs="Times New Roman"/>
          <w:sz w:val="24"/>
          <w:szCs w:val="24"/>
        </w:rPr>
      </w:pPr>
      <w:r>
        <w:rPr>
          <w:rFonts w:ascii="Times New Roman" w:hAnsi="Times New Roman" w:cs="Times New Roman"/>
          <w:sz w:val="24"/>
          <w:szCs w:val="24"/>
        </w:rPr>
        <w:t>The objective of the study is t</w:t>
      </w:r>
      <w:r w:rsidR="00D16C13" w:rsidRPr="006902B3">
        <w:rPr>
          <w:rFonts w:ascii="Times New Roman" w:hAnsi="Times New Roman" w:cs="Times New Roman"/>
          <w:sz w:val="24"/>
          <w:szCs w:val="24"/>
        </w:rPr>
        <w:t xml:space="preserve">o identify </w:t>
      </w:r>
      <w:bookmarkStart w:id="23" w:name="_Hlk170459029"/>
      <w:r w:rsidR="00D16C13" w:rsidRPr="006902B3">
        <w:rPr>
          <w:rFonts w:ascii="Times New Roman" w:hAnsi="Times New Roman" w:cs="Times New Roman"/>
          <w:sz w:val="24"/>
          <w:szCs w:val="24"/>
        </w:rPr>
        <w:t xml:space="preserve">spesific SRL behaviour that enhance </w:t>
      </w:r>
      <w:r w:rsidR="00B56924">
        <w:rPr>
          <w:rFonts w:ascii="Times New Roman" w:hAnsi="Times New Roman" w:cs="Times New Roman"/>
          <w:sz w:val="24"/>
          <w:szCs w:val="24"/>
        </w:rPr>
        <w:t xml:space="preserve">students’ </w:t>
      </w:r>
      <w:r w:rsidR="00D16C13" w:rsidRPr="006902B3">
        <w:rPr>
          <w:rFonts w:ascii="Times New Roman" w:hAnsi="Times New Roman" w:cs="Times New Roman"/>
          <w:sz w:val="24"/>
          <w:szCs w:val="24"/>
        </w:rPr>
        <w:t>oral presentation skill</w:t>
      </w:r>
      <w:bookmarkEnd w:id="23"/>
      <w:r w:rsidR="005F0134" w:rsidRPr="006902B3">
        <w:rPr>
          <w:rFonts w:ascii="Times New Roman" w:hAnsi="Times New Roman" w:cs="Times New Roman"/>
          <w:sz w:val="24"/>
          <w:szCs w:val="24"/>
        </w:rPr>
        <w:t>.</w:t>
      </w:r>
    </w:p>
    <w:p w14:paraId="0C2A4AF0" w14:textId="1C8B0862" w:rsidR="00D16C13" w:rsidRDefault="0046031B" w:rsidP="00703133">
      <w:pPr>
        <w:pStyle w:val="Heading2"/>
        <w:numPr>
          <w:ilvl w:val="1"/>
          <w:numId w:val="40"/>
        </w:numPr>
      </w:pPr>
      <w:bookmarkStart w:id="24" w:name="_Toc175044744"/>
      <w:r w:rsidRPr="00D16C13">
        <w:t>The Significant Of the Study</w:t>
      </w:r>
      <w:bookmarkEnd w:id="24"/>
    </w:p>
    <w:p w14:paraId="3BDAC59B" w14:textId="6EDD42CE" w:rsidR="00676FEB" w:rsidRPr="00D16C13" w:rsidRDefault="00D16C13" w:rsidP="00793845">
      <w:pPr>
        <w:spacing w:before="117" w:line="480" w:lineRule="auto"/>
        <w:ind w:left="-76" w:firstLine="360"/>
        <w:jc w:val="both"/>
        <w:rPr>
          <w:rFonts w:ascii="Times New Roman" w:hAnsi="Times New Roman" w:cs="Times New Roman"/>
          <w:sz w:val="24"/>
          <w:szCs w:val="24"/>
        </w:rPr>
      </w:pPr>
      <w:r w:rsidRPr="00D16C13">
        <w:rPr>
          <w:rFonts w:ascii="Times New Roman" w:hAnsi="Times New Roman" w:cs="Times New Roman"/>
          <w:sz w:val="24"/>
          <w:szCs w:val="24"/>
        </w:rPr>
        <w:t>This study has significant implications for educators, students, and professionals. By understanding how SRL behaviors can enhance oral presentation skills, educators can design more effective instructional strategies and support systems. Students can benefit from targeted interventions that help them develop confidence and competence in their presentation abilities. Professionals can apply these insights to improve their communication skills, leading to greater success in their careers.</w:t>
      </w:r>
    </w:p>
    <w:p w14:paraId="707F701D" w14:textId="09020462" w:rsidR="007B4D17" w:rsidRDefault="00D16C13" w:rsidP="00703133">
      <w:pPr>
        <w:pStyle w:val="Heading2"/>
        <w:numPr>
          <w:ilvl w:val="1"/>
          <w:numId w:val="40"/>
        </w:numPr>
      </w:pPr>
      <w:bookmarkStart w:id="25" w:name="_Toc175044745"/>
      <w:r>
        <w:lastRenderedPageBreak/>
        <w:t>The Definition of Terminologies</w:t>
      </w:r>
      <w:bookmarkEnd w:id="25"/>
    </w:p>
    <w:p w14:paraId="702C3BE8" w14:textId="5E7A2722" w:rsidR="007B4D17" w:rsidRPr="0099562A" w:rsidRDefault="007B4D17" w:rsidP="00703133">
      <w:pPr>
        <w:pStyle w:val="Heading3"/>
        <w:numPr>
          <w:ilvl w:val="2"/>
          <w:numId w:val="45"/>
        </w:numPr>
      </w:pPr>
      <w:bookmarkStart w:id="26" w:name="_Toc175044746"/>
      <w:r w:rsidRPr="0099562A">
        <w:t>Self-Regulated Learning</w:t>
      </w:r>
      <w:bookmarkEnd w:id="26"/>
    </w:p>
    <w:p w14:paraId="32CDD8F1" w14:textId="18C7FC18" w:rsidR="007B4D17" w:rsidRPr="007B4D17" w:rsidRDefault="007B4D17" w:rsidP="00DC4E8F">
      <w:pPr>
        <w:spacing w:before="117" w:line="480" w:lineRule="auto"/>
        <w:ind w:firstLine="273"/>
        <w:jc w:val="both"/>
        <w:rPr>
          <w:rFonts w:ascii="Times New Roman" w:hAnsi="Times New Roman" w:cs="Times New Roman"/>
          <w:sz w:val="24"/>
          <w:szCs w:val="24"/>
        </w:rPr>
      </w:pPr>
      <w:r w:rsidRPr="007B4D17">
        <w:rPr>
          <w:rFonts w:ascii="Times New Roman" w:hAnsi="Times New Roman" w:cs="Times New Roman"/>
          <w:sz w:val="24"/>
          <w:szCs w:val="24"/>
        </w:rPr>
        <w:t>Self-Regulated Learning (SRL) refers to the process by which learners actively manage their own learning experiences through setting goals, monitoring progress, and reflecting on outcomes. It involves a series of cognitive, motivational, and behavioral strategies that help individuals control their learning activities. According to Zimmerman (2002), SRL includes three key phases: forethought (planning and goal setting), performance (implementing strategies and self-monitoring), and self-reflection (evaluating performance and adjusting strategies).</w:t>
      </w:r>
    </w:p>
    <w:p w14:paraId="4C794022" w14:textId="76EF79E9" w:rsidR="007B4D17" w:rsidRPr="0099562A" w:rsidRDefault="007B4D17" w:rsidP="00703133">
      <w:pPr>
        <w:pStyle w:val="Heading3"/>
        <w:numPr>
          <w:ilvl w:val="2"/>
          <w:numId w:val="45"/>
        </w:numPr>
      </w:pPr>
      <w:bookmarkStart w:id="27" w:name="_Toc175044747"/>
      <w:r w:rsidRPr="0099562A">
        <w:t>Oral Presentation Skills</w:t>
      </w:r>
      <w:bookmarkEnd w:id="27"/>
    </w:p>
    <w:p w14:paraId="7CCE3701" w14:textId="2D0E62AD" w:rsidR="007B4D17" w:rsidRPr="007B4D17" w:rsidRDefault="007B4D17" w:rsidP="00DC4E8F">
      <w:pPr>
        <w:spacing w:before="117" w:line="480" w:lineRule="auto"/>
        <w:ind w:firstLine="273"/>
        <w:jc w:val="both"/>
        <w:rPr>
          <w:rFonts w:ascii="Times New Roman" w:hAnsi="Times New Roman" w:cs="Times New Roman"/>
          <w:sz w:val="24"/>
          <w:szCs w:val="24"/>
        </w:rPr>
      </w:pPr>
      <w:r w:rsidRPr="007B4D17">
        <w:rPr>
          <w:rFonts w:ascii="Times New Roman" w:hAnsi="Times New Roman" w:cs="Times New Roman"/>
          <w:sz w:val="24"/>
          <w:szCs w:val="24"/>
        </w:rPr>
        <w:t>According to Lucas (2015), an oral presentation is a form of verbal communication in which a speaker addresses a live audience with a prepared speech on a specific topic, aiming to inform, persuade, or entertain.Oral presentations are vital in academic, professional, and personal contexts, as they facilitate the dissemination of information, promote critical thinking, and enhance interpersonal skills.</w:t>
      </w:r>
    </w:p>
    <w:p w14:paraId="5035C341" w14:textId="4C019E2A" w:rsidR="007B4D17" w:rsidRDefault="007B4D17" w:rsidP="00703133">
      <w:pPr>
        <w:pStyle w:val="Heading3"/>
        <w:numPr>
          <w:ilvl w:val="2"/>
          <w:numId w:val="45"/>
        </w:numPr>
      </w:pPr>
      <w:bookmarkStart w:id="28" w:name="_Toc175044748"/>
      <w:r w:rsidRPr="007B4D17">
        <w:t>Behavioral Strategies</w:t>
      </w:r>
      <w:bookmarkEnd w:id="28"/>
    </w:p>
    <w:p w14:paraId="7A0F3832" w14:textId="1684F6CB" w:rsidR="0017020D" w:rsidRDefault="007B4D17" w:rsidP="00DC4E8F">
      <w:pPr>
        <w:spacing w:before="117" w:line="480" w:lineRule="auto"/>
        <w:ind w:firstLine="273"/>
        <w:jc w:val="both"/>
        <w:rPr>
          <w:rFonts w:ascii="Times New Roman" w:hAnsi="Times New Roman" w:cs="Times New Roman"/>
          <w:sz w:val="24"/>
          <w:szCs w:val="24"/>
        </w:rPr>
      </w:pPr>
      <w:r w:rsidRPr="007B4D17">
        <w:rPr>
          <w:rFonts w:ascii="Times New Roman" w:hAnsi="Times New Roman" w:cs="Times New Roman"/>
          <w:sz w:val="24"/>
          <w:szCs w:val="24"/>
        </w:rPr>
        <w:t xml:space="preserve">Zimmerman (2002), behavioral strategies involve the proactive regulation of one's behavior and environment to enhance learning and performance. These strategies include time management, organizing study spaces, seeking feedback, </w:t>
      </w:r>
      <w:r w:rsidRPr="007B4D17">
        <w:rPr>
          <w:rFonts w:ascii="Times New Roman" w:hAnsi="Times New Roman" w:cs="Times New Roman"/>
          <w:sz w:val="24"/>
          <w:szCs w:val="24"/>
        </w:rPr>
        <w:lastRenderedPageBreak/>
        <w:t>and maintaining consistent study or practice schedules. Implementing behavioral strategies helps learners create conducive conditions for learning, stay focused, and systematically work towards their goals.</w:t>
      </w:r>
    </w:p>
    <w:p w14:paraId="4EF92066" w14:textId="77777777" w:rsidR="00DA18E3" w:rsidRDefault="00DA18E3" w:rsidP="00DC4E8F">
      <w:pPr>
        <w:spacing w:before="117" w:line="480" w:lineRule="auto"/>
        <w:ind w:firstLine="273"/>
        <w:jc w:val="both"/>
        <w:rPr>
          <w:rFonts w:ascii="Times New Roman" w:hAnsi="Times New Roman" w:cs="Times New Roman"/>
          <w:sz w:val="24"/>
          <w:szCs w:val="24"/>
        </w:rPr>
      </w:pPr>
    </w:p>
    <w:p w14:paraId="6E23CE94" w14:textId="77777777" w:rsidR="00DA18E3" w:rsidRDefault="00DA18E3" w:rsidP="00DC4E8F">
      <w:pPr>
        <w:spacing w:before="117" w:line="480" w:lineRule="auto"/>
        <w:ind w:firstLine="273"/>
        <w:jc w:val="both"/>
        <w:rPr>
          <w:rFonts w:ascii="Times New Roman" w:hAnsi="Times New Roman" w:cs="Times New Roman"/>
          <w:sz w:val="24"/>
          <w:szCs w:val="24"/>
        </w:rPr>
      </w:pPr>
    </w:p>
    <w:p w14:paraId="4928064B" w14:textId="77777777" w:rsidR="00DA18E3" w:rsidRDefault="00DA18E3" w:rsidP="00DC4E8F">
      <w:pPr>
        <w:spacing w:before="117" w:line="480" w:lineRule="auto"/>
        <w:ind w:firstLine="273"/>
        <w:jc w:val="both"/>
        <w:rPr>
          <w:rFonts w:ascii="Times New Roman" w:hAnsi="Times New Roman" w:cs="Times New Roman"/>
          <w:sz w:val="24"/>
          <w:szCs w:val="24"/>
        </w:rPr>
      </w:pPr>
    </w:p>
    <w:p w14:paraId="4812F931" w14:textId="77777777" w:rsidR="00DA18E3" w:rsidRDefault="00DA18E3" w:rsidP="00DA18E3">
      <w:pPr>
        <w:spacing w:before="117" w:line="480" w:lineRule="auto"/>
        <w:jc w:val="both"/>
        <w:rPr>
          <w:rFonts w:ascii="Times New Roman" w:hAnsi="Times New Roman" w:cs="Times New Roman"/>
          <w:sz w:val="24"/>
          <w:szCs w:val="24"/>
        </w:rPr>
      </w:pPr>
    </w:p>
    <w:p w14:paraId="69BD3F48" w14:textId="77777777" w:rsidR="00BB02D2" w:rsidRDefault="00BB02D2" w:rsidP="00DA18E3">
      <w:pPr>
        <w:spacing w:before="117" w:line="480" w:lineRule="auto"/>
        <w:jc w:val="both"/>
        <w:rPr>
          <w:rFonts w:ascii="Times New Roman" w:hAnsi="Times New Roman" w:cs="Times New Roman"/>
          <w:sz w:val="24"/>
          <w:szCs w:val="24"/>
        </w:rPr>
      </w:pPr>
    </w:p>
    <w:p w14:paraId="357EBA81" w14:textId="77777777" w:rsidR="00BB02D2" w:rsidRDefault="00BB02D2" w:rsidP="00DA18E3">
      <w:pPr>
        <w:spacing w:before="117" w:line="480" w:lineRule="auto"/>
        <w:jc w:val="both"/>
        <w:rPr>
          <w:rFonts w:ascii="Times New Roman" w:hAnsi="Times New Roman" w:cs="Times New Roman"/>
          <w:sz w:val="24"/>
          <w:szCs w:val="24"/>
        </w:rPr>
      </w:pPr>
    </w:p>
    <w:p w14:paraId="11E0722E" w14:textId="77777777" w:rsidR="00BB02D2" w:rsidRDefault="00BB02D2" w:rsidP="00DA18E3">
      <w:pPr>
        <w:spacing w:before="117" w:line="480" w:lineRule="auto"/>
        <w:jc w:val="both"/>
        <w:rPr>
          <w:rFonts w:ascii="Times New Roman" w:hAnsi="Times New Roman" w:cs="Times New Roman"/>
          <w:sz w:val="24"/>
          <w:szCs w:val="24"/>
        </w:rPr>
      </w:pPr>
    </w:p>
    <w:p w14:paraId="248D63F7" w14:textId="77777777" w:rsidR="00BB02D2" w:rsidRDefault="00BB02D2" w:rsidP="00DA18E3">
      <w:pPr>
        <w:spacing w:before="117" w:line="480" w:lineRule="auto"/>
        <w:jc w:val="both"/>
        <w:rPr>
          <w:rFonts w:ascii="Times New Roman" w:hAnsi="Times New Roman" w:cs="Times New Roman"/>
          <w:sz w:val="24"/>
          <w:szCs w:val="24"/>
        </w:rPr>
      </w:pPr>
    </w:p>
    <w:p w14:paraId="53532BCA" w14:textId="77777777" w:rsidR="00BB02D2" w:rsidRDefault="00BB02D2" w:rsidP="00DA18E3">
      <w:pPr>
        <w:spacing w:before="117" w:line="480" w:lineRule="auto"/>
        <w:jc w:val="both"/>
        <w:rPr>
          <w:rFonts w:ascii="Times New Roman" w:hAnsi="Times New Roman" w:cs="Times New Roman"/>
          <w:sz w:val="24"/>
          <w:szCs w:val="24"/>
        </w:rPr>
      </w:pPr>
    </w:p>
    <w:p w14:paraId="4B426167" w14:textId="77777777" w:rsidR="00BB02D2" w:rsidRDefault="00BB02D2" w:rsidP="00DA18E3">
      <w:pPr>
        <w:spacing w:before="117" w:line="480" w:lineRule="auto"/>
        <w:jc w:val="both"/>
        <w:rPr>
          <w:rFonts w:ascii="Times New Roman" w:hAnsi="Times New Roman" w:cs="Times New Roman"/>
          <w:sz w:val="24"/>
          <w:szCs w:val="24"/>
        </w:rPr>
      </w:pPr>
    </w:p>
    <w:p w14:paraId="1C9B5E6C" w14:textId="77777777" w:rsidR="00BB02D2" w:rsidRDefault="00BB02D2" w:rsidP="00DA18E3">
      <w:pPr>
        <w:spacing w:before="117" w:line="480" w:lineRule="auto"/>
        <w:jc w:val="both"/>
        <w:rPr>
          <w:rFonts w:ascii="Times New Roman" w:hAnsi="Times New Roman" w:cs="Times New Roman"/>
          <w:sz w:val="24"/>
          <w:szCs w:val="24"/>
        </w:rPr>
      </w:pPr>
    </w:p>
    <w:p w14:paraId="0BDF90EC" w14:textId="77777777" w:rsidR="00BB02D2" w:rsidRDefault="00BB02D2" w:rsidP="00DA18E3">
      <w:pPr>
        <w:spacing w:before="117" w:line="480" w:lineRule="auto"/>
        <w:jc w:val="both"/>
        <w:rPr>
          <w:rFonts w:ascii="Times New Roman" w:hAnsi="Times New Roman" w:cs="Times New Roman"/>
          <w:sz w:val="24"/>
          <w:szCs w:val="24"/>
        </w:rPr>
      </w:pPr>
    </w:p>
    <w:p w14:paraId="54EF7220" w14:textId="77777777" w:rsidR="00BB02D2" w:rsidRDefault="00BB02D2" w:rsidP="00DA18E3">
      <w:pPr>
        <w:spacing w:before="117" w:line="480" w:lineRule="auto"/>
        <w:jc w:val="both"/>
        <w:rPr>
          <w:rFonts w:ascii="Times New Roman" w:hAnsi="Times New Roman" w:cs="Times New Roman"/>
          <w:sz w:val="24"/>
          <w:szCs w:val="24"/>
        </w:rPr>
      </w:pPr>
    </w:p>
    <w:p w14:paraId="538CFFF5" w14:textId="77777777" w:rsidR="009348DC" w:rsidRDefault="009348DC" w:rsidP="00E9139B">
      <w:pPr>
        <w:pStyle w:val="Heading1"/>
        <w:rPr>
          <w:sz w:val="24"/>
          <w:szCs w:val="24"/>
        </w:rPr>
      </w:pPr>
    </w:p>
    <w:p w14:paraId="4CF29B35" w14:textId="77777777" w:rsidR="009348DC" w:rsidRDefault="009348DC" w:rsidP="00E9139B">
      <w:pPr>
        <w:pStyle w:val="Heading1"/>
        <w:rPr>
          <w:sz w:val="24"/>
          <w:szCs w:val="24"/>
        </w:rPr>
      </w:pPr>
    </w:p>
    <w:p w14:paraId="60EFAE46" w14:textId="63444407" w:rsidR="00DA18E3" w:rsidRPr="00703133" w:rsidRDefault="00DA18E3" w:rsidP="00E9139B">
      <w:pPr>
        <w:pStyle w:val="Heading1"/>
        <w:rPr>
          <w:sz w:val="24"/>
          <w:szCs w:val="24"/>
        </w:rPr>
      </w:pPr>
      <w:bookmarkStart w:id="29" w:name="_Toc175044749"/>
      <w:r w:rsidRPr="00703133">
        <w:rPr>
          <w:sz w:val="24"/>
          <w:szCs w:val="24"/>
        </w:rPr>
        <w:lastRenderedPageBreak/>
        <w:t>CHAPTER II</w:t>
      </w:r>
      <w:bookmarkEnd w:id="29"/>
    </w:p>
    <w:p w14:paraId="65FD9522" w14:textId="77777777" w:rsidR="00DA18E3" w:rsidRPr="00703133" w:rsidRDefault="00DA18E3" w:rsidP="00E9139B">
      <w:pPr>
        <w:pStyle w:val="Heading1"/>
        <w:rPr>
          <w:sz w:val="24"/>
          <w:szCs w:val="24"/>
        </w:rPr>
      </w:pPr>
      <w:bookmarkStart w:id="30" w:name="_Toc175044750"/>
      <w:r w:rsidRPr="00703133">
        <w:rPr>
          <w:sz w:val="24"/>
          <w:szCs w:val="24"/>
        </w:rPr>
        <w:t>A REVIEW OF RELATED LITERATURE</w:t>
      </w:r>
      <w:bookmarkEnd w:id="30"/>
    </w:p>
    <w:p w14:paraId="4C4F3429" w14:textId="77777777" w:rsidR="00DA18E3" w:rsidRDefault="00DA18E3" w:rsidP="00DA18E3">
      <w:pPr>
        <w:pStyle w:val="Default"/>
        <w:spacing w:line="480" w:lineRule="auto"/>
        <w:ind w:firstLine="720"/>
        <w:jc w:val="both"/>
      </w:pPr>
      <w:r w:rsidRPr="00E65088">
        <w:t xml:space="preserve">This chapter deals with related literature and studies after the through and in-depth search that has been done. This chapter present about </w:t>
      </w:r>
      <w:r>
        <w:t xml:space="preserve">theoritical foundations of SRL, </w:t>
      </w:r>
      <w:r w:rsidRPr="00A015FB">
        <w:t>self-regulated strategies and the process of speaking</w:t>
      </w:r>
      <w:r>
        <w:t xml:space="preserve">, oral presentation skill, </w:t>
      </w:r>
      <w:r w:rsidRPr="00A015FB">
        <w:t>SRL in language learning and oral presentation skill</w:t>
      </w:r>
      <w:r>
        <w:t>, and review of related findings.</w:t>
      </w:r>
    </w:p>
    <w:p w14:paraId="1590D792" w14:textId="77777777" w:rsidR="00DA18E3" w:rsidRPr="00740F4F" w:rsidRDefault="00DA18E3" w:rsidP="00E9139B">
      <w:pPr>
        <w:pStyle w:val="Heading2"/>
      </w:pPr>
      <w:bookmarkStart w:id="31" w:name="_Toc175044751"/>
      <w:r w:rsidRPr="00740F4F">
        <w:t>2.1 Theoretical Foundations of Self-Regulated Learning (SRL)</w:t>
      </w:r>
      <w:bookmarkEnd w:id="31"/>
    </w:p>
    <w:p w14:paraId="70AACB3C" w14:textId="77777777" w:rsidR="00DA18E3" w:rsidRDefault="00DA18E3" w:rsidP="00DA18E3">
      <w:pPr>
        <w:pStyle w:val="Default"/>
        <w:spacing w:line="480" w:lineRule="auto"/>
        <w:ind w:firstLine="720"/>
        <w:jc w:val="both"/>
      </w:pPr>
      <w:r>
        <w:t>Self-Regulated Learning (SRL) is a concept that involves learners actively participating in their own learning process through various self-directed strategies. Barry J. Zimmerman, a prominent educational psychologist, has significantly contributed to the development of SRL theory. His framework provides a comprehensive understanding of how students can take control of their own learning through self-regulation. Zimmerman’s (2000) theory of self-regulated learning is rooted in social cognitive theory and emphasizes the role of self-efficacy, self-motivation, and metacognitive strategies. His model consists of three cyclical phases: Forethought, Performance, and Self-Reflection.</w:t>
      </w:r>
    </w:p>
    <w:p w14:paraId="6343BCC6" w14:textId="77777777" w:rsidR="00DA18E3" w:rsidRDefault="00DA18E3" w:rsidP="00DA18E3">
      <w:pPr>
        <w:pStyle w:val="Default"/>
        <w:spacing w:line="480" w:lineRule="auto"/>
        <w:ind w:firstLine="720"/>
        <w:jc w:val="both"/>
      </w:pPr>
      <w:r>
        <w:t>1. Forethought Phase</w:t>
      </w:r>
    </w:p>
    <w:p w14:paraId="38ADDB10" w14:textId="77777777" w:rsidR="00DA18E3" w:rsidRDefault="00DA18E3" w:rsidP="00DA18E3">
      <w:pPr>
        <w:pStyle w:val="Default"/>
        <w:spacing w:line="480" w:lineRule="auto"/>
        <w:ind w:firstLine="720"/>
        <w:jc w:val="both"/>
      </w:pPr>
      <w:r>
        <w:t>This phase involves processes that precede learning efforts and set the stage for effective self-regulation. It consists of:</w:t>
      </w:r>
    </w:p>
    <w:p w14:paraId="00B9B435" w14:textId="77777777" w:rsidR="00DA18E3" w:rsidRDefault="00DA18E3" w:rsidP="00DA18E3">
      <w:pPr>
        <w:pStyle w:val="Default"/>
        <w:numPr>
          <w:ilvl w:val="0"/>
          <w:numId w:val="16"/>
        </w:numPr>
        <w:spacing w:line="480" w:lineRule="auto"/>
        <w:jc w:val="both"/>
      </w:pPr>
      <w:r>
        <w:t>Task Analysis</w:t>
      </w:r>
    </w:p>
    <w:p w14:paraId="6F42FBFD" w14:textId="77777777" w:rsidR="00DA18E3" w:rsidRDefault="00DA18E3" w:rsidP="00DA18E3">
      <w:pPr>
        <w:pStyle w:val="Default"/>
        <w:numPr>
          <w:ilvl w:val="0"/>
          <w:numId w:val="17"/>
        </w:numPr>
        <w:spacing w:line="480" w:lineRule="auto"/>
        <w:jc w:val="both"/>
      </w:pPr>
      <w:r>
        <w:lastRenderedPageBreak/>
        <w:t>Goal Setting: Establishing specific, measurable, attainable, relevant, and time-bound (SMART) goals for the learning task. For example, a student might set a goal to deliver a 10-minute presentation without relying on notes.</w:t>
      </w:r>
    </w:p>
    <w:p w14:paraId="77CA1597" w14:textId="77777777" w:rsidR="00DA18E3" w:rsidRDefault="00DA18E3" w:rsidP="00DA18E3">
      <w:pPr>
        <w:pStyle w:val="Default"/>
        <w:numPr>
          <w:ilvl w:val="0"/>
          <w:numId w:val="17"/>
        </w:numPr>
        <w:spacing w:line="480" w:lineRule="auto"/>
        <w:jc w:val="both"/>
      </w:pPr>
      <w:r>
        <w:t>Strategic Planning: Developing a plan of action to achieve the set goals. This could involve outlining the steps to prepare for the presentation, such as researching the topic, creating slides, and practicing delivery.</w:t>
      </w:r>
    </w:p>
    <w:p w14:paraId="1EAB30D4" w14:textId="77777777" w:rsidR="00DA18E3" w:rsidRDefault="00DA18E3" w:rsidP="00DA18E3">
      <w:pPr>
        <w:pStyle w:val="Default"/>
        <w:numPr>
          <w:ilvl w:val="0"/>
          <w:numId w:val="18"/>
        </w:numPr>
        <w:spacing w:line="480" w:lineRule="auto"/>
        <w:jc w:val="both"/>
      </w:pPr>
      <w:r>
        <w:t>Self-Motivation Beliefs</w:t>
      </w:r>
    </w:p>
    <w:p w14:paraId="287CE8F1" w14:textId="77777777" w:rsidR="00DA18E3" w:rsidRDefault="00DA18E3" w:rsidP="00DA18E3">
      <w:pPr>
        <w:pStyle w:val="Default"/>
        <w:numPr>
          <w:ilvl w:val="0"/>
          <w:numId w:val="17"/>
        </w:numPr>
        <w:spacing w:line="480" w:lineRule="auto"/>
        <w:jc w:val="both"/>
      </w:pPr>
      <w:r>
        <w:t>Self-Efficacy: Belief in one’s capability to succeed in specific tasks. Higher self-efficacy leads to greater effort and persistence. For instance, a student confident in their presentation skills is more likely to engage in extensive practice.</w:t>
      </w:r>
    </w:p>
    <w:p w14:paraId="5B013AAB" w14:textId="77777777" w:rsidR="00DA18E3" w:rsidRDefault="00DA18E3" w:rsidP="00DA18E3">
      <w:pPr>
        <w:pStyle w:val="Default"/>
        <w:numPr>
          <w:ilvl w:val="0"/>
          <w:numId w:val="17"/>
        </w:numPr>
        <w:spacing w:line="480" w:lineRule="auto"/>
        <w:jc w:val="both"/>
      </w:pPr>
      <w:r>
        <w:t>Outcome Expectations: Beliefs about the consequences of performing the task. Positive outcome expectations can motivate students to engage in SRL strategies.</w:t>
      </w:r>
    </w:p>
    <w:p w14:paraId="59349925" w14:textId="77777777" w:rsidR="00DA18E3" w:rsidRDefault="00DA18E3" w:rsidP="00DA18E3">
      <w:pPr>
        <w:pStyle w:val="Default"/>
        <w:numPr>
          <w:ilvl w:val="0"/>
          <w:numId w:val="17"/>
        </w:numPr>
        <w:spacing w:line="480" w:lineRule="auto"/>
        <w:jc w:val="both"/>
      </w:pPr>
      <w:r>
        <w:t>Task Value: Perception of the importance and relevance of the task. If a student values the skill of giving presentations, they are more likely to invest effort in preparing.</w:t>
      </w:r>
    </w:p>
    <w:p w14:paraId="51E41747" w14:textId="77777777" w:rsidR="00DA18E3" w:rsidRDefault="00DA18E3" w:rsidP="00DA18E3">
      <w:pPr>
        <w:pStyle w:val="Default"/>
        <w:spacing w:line="480" w:lineRule="auto"/>
        <w:ind w:firstLine="720"/>
        <w:jc w:val="both"/>
      </w:pPr>
      <w:r>
        <w:t>2. Performance Phase</w:t>
      </w:r>
    </w:p>
    <w:p w14:paraId="365DDBC8" w14:textId="77777777" w:rsidR="00DA18E3" w:rsidRDefault="00DA18E3" w:rsidP="00DA18E3">
      <w:pPr>
        <w:pStyle w:val="Default"/>
        <w:spacing w:line="480" w:lineRule="auto"/>
        <w:ind w:firstLine="720"/>
        <w:jc w:val="both"/>
      </w:pPr>
      <w:r>
        <w:t>This phase involves processes that occur during learning activities, focusing on the execution and monitoring of the task. It includes:</w:t>
      </w:r>
    </w:p>
    <w:p w14:paraId="5756AE07" w14:textId="77777777" w:rsidR="00676FEB" w:rsidRDefault="00676FEB" w:rsidP="00DA18E3">
      <w:pPr>
        <w:pStyle w:val="Default"/>
        <w:spacing w:line="480" w:lineRule="auto"/>
        <w:ind w:firstLine="720"/>
        <w:jc w:val="both"/>
      </w:pPr>
    </w:p>
    <w:p w14:paraId="5617A369" w14:textId="77777777" w:rsidR="00676FEB" w:rsidRDefault="00676FEB" w:rsidP="00DA18E3">
      <w:pPr>
        <w:pStyle w:val="Default"/>
        <w:spacing w:line="480" w:lineRule="auto"/>
        <w:ind w:firstLine="720"/>
        <w:jc w:val="both"/>
      </w:pPr>
    </w:p>
    <w:p w14:paraId="49C54B17" w14:textId="77777777" w:rsidR="00DA18E3" w:rsidRDefault="00DA18E3" w:rsidP="00DA18E3">
      <w:pPr>
        <w:pStyle w:val="Default"/>
        <w:numPr>
          <w:ilvl w:val="0"/>
          <w:numId w:val="19"/>
        </w:numPr>
        <w:spacing w:line="480" w:lineRule="auto"/>
        <w:jc w:val="both"/>
      </w:pPr>
      <w:r>
        <w:lastRenderedPageBreak/>
        <w:t>Self-Control</w:t>
      </w:r>
    </w:p>
    <w:p w14:paraId="30DE9D7A" w14:textId="77777777" w:rsidR="00DA18E3" w:rsidRDefault="00DA18E3" w:rsidP="00DA18E3">
      <w:pPr>
        <w:pStyle w:val="Default"/>
        <w:numPr>
          <w:ilvl w:val="0"/>
          <w:numId w:val="17"/>
        </w:numPr>
        <w:spacing w:line="480" w:lineRule="auto"/>
        <w:jc w:val="both"/>
      </w:pPr>
      <w:r>
        <w:t>Task Strategies: Implementing specific methods to facilitate learning, such as summarizing key points, creating visual aids, or using mnemonic devices.</w:t>
      </w:r>
    </w:p>
    <w:p w14:paraId="674C2F47" w14:textId="77777777" w:rsidR="00DA18E3" w:rsidRDefault="00DA18E3" w:rsidP="00DA18E3">
      <w:pPr>
        <w:pStyle w:val="Default"/>
        <w:numPr>
          <w:ilvl w:val="0"/>
          <w:numId w:val="17"/>
        </w:numPr>
        <w:spacing w:line="480" w:lineRule="auto"/>
        <w:jc w:val="both"/>
      </w:pPr>
      <w:r>
        <w:t>Imagery: Visualizing successful performance to enhance motivation and reduce anxiety. A student might visualize themselves confidently delivering their presentation.</w:t>
      </w:r>
    </w:p>
    <w:p w14:paraId="70BEAE73" w14:textId="77777777" w:rsidR="00DA18E3" w:rsidRDefault="00DA18E3" w:rsidP="00DA18E3">
      <w:pPr>
        <w:pStyle w:val="Default"/>
        <w:numPr>
          <w:ilvl w:val="0"/>
          <w:numId w:val="17"/>
        </w:numPr>
        <w:spacing w:line="480" w:lineRule="auto"/>
        <w:jc w:val="both"/>
      </w:pPr>
      <w:r>
        <w:t>Attention Focusing: Concentrating on the task at hand and avoiding distractions. Techniques such as mindfulness or time management can help maintain focus.</w:t>
      </w:r>
    </w:p>
    <w:p w14:paraId="5E37750D" w14:textId="77777777" w:rsidR="00DA18E3" w:rsidRDefault="00DA18E3" w:rsidP="00DA18E3">
      <w:pPr>
        <w:pStyle w:val="Default"/>
        <w:numPr>
          <w:ilvl w:val="0"/>
          <w:numId w:val="17"/>
        </w:numPr>
        <w:spacing w:line="480" w:lineRule="auto"/>
        <w:jc w:val="both"/>
      </w:pPr>
      <w:r>
        <w:t>Self-Instruction: Self-talk to guide performance and maintain motivation. For example, reminding oneself to speak slowly and clearly during the presentation.</w:t>
      </w:r>
    </w:p>
    <w:p w14:paraId="1092568E" w14:textId="77777777" w:rsidR="00DA18E3" w:rsidRDefault="00DA18E3" w:rsidP="00DA18E3">
      <w:pPr>
        <w:pStyle w:val="Default"/>
        <w:numPr>
          <w:ilvl w:val="0"/>
          <w:numId w:val="19"/>
        </w:numPr>
        <w:spacing w:line="480" w:lineRule="auto"/>
        <w:jc w:val="both"/>
      </w:pPr>
      <w:r>
        <w:t>Self-Observation</w:t>
      </w:r>
    </w:p>
    <w:p w14:paraId="590F4F77" w14:textId="77777777" w:rsidR="00DA18E3" w:rsidRDefault="00DA18E3" w:rsidP="00DA18E3">
      <w:pPr>
        <w:pStyle w:val="Default"/>
        <w:numPr>
          <w:ilvl w:val="0"/>
          <w:numId w:val="17"/>
        </w:numPr>
        <w:spacing w:line="480" w:lineRule="auto"/>
        <w:jc w:val="both"/>
      </w:pPr>
      <w:r>
        <w:t>Self-Recording: Keeping track of one’s performance and behaviors. This could involve recording practice sessions and reviewing them to identify areas for improvement.</w:t>
      </w:r>
    </w:p>
    <w:p w14:paraId="3B6865D1" w14:textId="77777777" w:rsidR="00DA18E3" w:rsidRDefault="00DA18E3" w:rsidP="00DA18E3">
      <w:pPr>
        <w:pStyle w:val="Default"/>
        <w:numPr>
          <w:ilvl w:val="0"/>
          <w:numId w:val="17"/>
        </w:numPr>
        <w:spacing w:line="480" w:lineRule="auto"/>
        <w:jc w:val="both"/>
      </w:pPr>
      <w:r>
        <w:t>Self-Experimentation: Trying different strategies to see what works best. A student might experiment with different presentation techniques to find the most effective one.</w:t>
      </w:r>
    </w:p>
    <w:p w14:paraId="2F16D7BF" w14:textId="77777777" w:rsidR="00DA18E3" w:rsidRDefault="00DA18E3" w:rsidP="00DA18E3">
      <w:pPr>
        <w:pStyle w:val="Default"/>
        <w:spacing w:line="480" w:lineRule="auto"/>
        <w:ind w:firstLine="720"/>
        <w:jc w:val="both"/>
      </w:pPr>
      <w:r>
        <w:t>3. Self-Reflection Phase</w:t>
      </w:r>
    </w:p>
    <w:p w14:paraId="1A5F858B" w14:textId="77777777" w:rsidR="00DA18E3" w:rsidRDefault="00DA18E3" w:rsidP="00DA18E3">
      <w:pPr>
        <w:pStyle w:val="Default"/>
        <w:spacing w:line="480" w:lineRule="auto"/>
        <w:ind w:firstLine="720"/>
        <w:jc w:val="both"/>
      </w:pPr>
      <w:r>
        <w:t>This phase involves processes that occur after learning activities, focusing on evaluating performance and making adjustments for future tasks. It includes:</w:t>
      </w:r>
    </w:p>
    <w:p w14:paraId="5D92E017" w14:textId="77777777" w:rsidR="00DA18E3" w:rsidRDefault="00DA18E3" w:rsidP="00DA18E3">
      <w:pPr>
        <w:pStyle w:val="Default"/>
        <w:numPr>
          <w:ilvl w:val="0"/>
          <w:numId w:val="19"/>
        </w:numPr>
        <w:spacing w:line="480" w:lineRule="auto"/>
        <w:jc w:val="both"/>
      </w:pPr>
      <w:r>
        <w:lastRenderedPageBreak/>
        <w:t>Self-Judgment</w:t>
      </w:r>
    </w:p>
    <w:p w14:paraId="66ABADD7" w14:textId="77777777" w:rsidR="00DA18E3" w:rsidRDefault="00DA18E3" w:rsidP="00DA18E3">
      <w:pPr>
        <w:pStyle w:val="Default"/>
        <w:numPr>
          <w:ilvl w:val="0"/>
          <w:numId w:val="17"/>
        </w:numPr>
        <w:spacing w:line="480" w:lineRule="auto"/>
        <w:jc w:val="both"/>
      </w:pPr>
      <w:r>
        <w:t>Self-Evaluation: Comparing performance against a standard or goal. This could involve assessing how well the presentation met the established criteria (e.g., clarity, engagement).</w:t>
      </w:r>
    </w:p>
    <w:p w14:paraId="633908FD" w14:textId="77777777" w:rsidR="00DA18E3" w:rsidRDefault="00DA18E3" w:rsidP="00DA18E3">
      <w:pPr>
        <w:pStyle w:val="Default"/>
        <w:numPr>
          <w:ilvl w:val="0"/>
          <w:numId w:val="17"/>
        </w:numPr>
        <w:spacing w:line="480" w:lineRule="auto"/>
        <w:jc w:val="both"/>
      </w:pPr>
      <w:r>
        <w:t>Causal Attribution: Determining the causes of success or failure. Attributing success to effort and strategy use can enhance motivation and future performance.</w:t>
      </w:r>
    </w:p>
    <w:p w14:paraId="1E1AC3BB" w14:textId="77777777" w:rsidR="00DA18E3" w:rsidRDefault="00DA18E3" w:rsidP="00DA18E3">
      <w:pPr>
        <w:pStyle w:val="Default"/>
        <w:numPr>
          <w:ilvl w:val="0"/>
          <w:numId w:val="19"/>
        </w:numPr>
        <w:spacing w:line="480" w:lineRule="auto"/>
        <w:jc w:val="both"/>
      </w:pPr>
      <w:r>
        <w:t>Self-Reaction</w:t>
      </w:r>
    </w:p>
    <w:p w14:paraId="03D38D0B" w14:textId="77777777" w:rsidR="00DA18E3" w:rsidRDefault="00DA18E3" w:rsidP="00DA18E3">
      <w:pPr>
        <w:pStyle w:val="Default"/>
        <w:numPr>
          <w:ilvl w:val="0"/>
          <w:numId w:val="17"/>
        </w:numPr>
        <w:spacing w:line="480" w:lineRule="auto"/>
        <w:jc w:val="both"/>
      </w:pPr>
      <w:r>
        <w:t>Self-Satisfaction/Affect: Emotional responses to the evaluation. Positive self-reactions can reinforce the use of SRL strategies, while negative reactions can prompt adjustments.</w:t>
      </w:r>
    </w:p>
    <w:p w14:paraId="65D683A2" w14:textId="77777777" w:rsidR="00DA18E3" w:rsidRPr="00D97A4F" w:rsidRDefault="00DA18E3" w:rsidP="00DA18E3">
      <w:pPr>
        <w:pStyle w:val="Default"/>
        <w:numPr>
          <w:ilvl w:val="0"/>
          <w:numId w:val="17"/>
        </w:numPr>
        <w:spacing w:line="480" w:lineRule="auto"/>
        <w:jc w:val="both"/>
        <w:rPr>
          <w:b/>
          <w:bCs/>
        </w:rPr>
      </w:pPr>
      <w:r>
        <w:t>Adaptive Inferences: Making decisions about future learning strategies based on past performance. For instance, a student might decide to allocate more time to practice based on their reflection.</w:t>
      </w:r>
    </w:p>
    <w:p w14:paraId="7184D73C" w14:textId="7F97F6CF" w:rsidR="00DA18E3" w:rsidRPr="00EF5E7E" w:rsidRDefault="00DA18E3" w:rsidP="00703133">
      <w:pPr>
        <w:pStyle w:val="Heading2"/>
        <w:ind w:left="851" w:hanging="142"/>
      </w:pPr>
      <w:bookmarkStart w:id="32" w:name="_Toc175044752"/>
      <w:r w:rsidRPr="00EF5E7E">
        <w:t>2</w:t>
      </w:r>
      <w:r>
        <w:t>.1.</w:t>
      </w:r>
      <w:r w:rsidR="00BB02D2">
        <w:t>2</w:t>
      </w:r>
      <w:r>
        <w:t xml:space="preserve"> </w:t>
      </w:r>
      <w:r w:rsidRPr="00EF5E7E">
        <w:t>Self-Regulated Strategies and the Process of Speaking</w:t>
      </w:r>
      <w:bookmarkEnd w:id="32"/>
    </w:p>
    <w:p w14:paraId="1041FC88" w14:textId="77777777" w:rsidR="00DA18E3" w:rsidRDefault="00DA18E3" w:rsidP="00DA18E3">
      <w:pPr>
        <w:pStyle w:val="Default"/>
        <w:spacing w:line="480" w:lineRule="auto"/>
        <w:ind w:firstLine="720"/>
        <w:jc w:val="both"/>
      </w:pPr>
      <w:r>
        <w:t>This involves connecting previous knowledge to the topic and the conditions in which the speech is given. This step is closely related to the forethought phase of self-regulation, wherein learners use strategies including planning, elaboration, and repetition.</w:t>
      </w:r>
    </w:p>
    <w:p w14:paraId="4E8197E4" w14:textId="77777777" w:rsidR="00DA18E3" w:rsidRDefault="00DA18E3" w:rsidP="00DA18E3">
      <w:pPr>
        <w:pStyle w:val="Default"/>
        <w:spacing w:line="480" w:lineRule="auto"/>
        <w:ind w:firstLine="720"/>
        <w:jc w:val="both"/>
      </w:pPr>
      <w:r>
        <w:t xml:space="preserve">During the planning phase of speaking, the appropriate linguistic forms (words and phrases) are found and matched with the grammatically correct markers (affixes, articles, auxiliaries). During the articulation stage, the speaker uses </w:t>
      </w:r>
      <w:r>
        <w:lastRenderedPageBreak/>
        <w:t>articulatory organs to articulate each word. These two processes are linked to the performance phase of self-regulation, in which students practice self- monitoring and self-control skills. In the final stage, which is similar to the self- reflection phase of self-regulated learning, the speaker checks his or her own speech and rectifies mistakes.</w:t>
      </w:r>
    </w:p>
    <w:p w14:paraId="5CACDF4B" w14:textId="77777777" w:rsidR="00DA18E3" w:rsidRDefault="00DA18E3" w:rsidP="00DA18E3">
      <w:pPr>
        <w:pStyle w:val="Default"/>
        <w:spacing w:line="480" w:lineRule="auto"/>
        <w:ind w:firstLine="720"/>
        <w:jc w:val="both"/>
      </w:pPr>
      <w:r>
        <w:t>It was found that self-regulated learning had a significant impact on students' speaking abilities. The study's findings show that students in the experimental group increased their speaking efficacy significantly. And it seems that self-regulated learning intervention is accountable for this improvement. As a result, it seems that the experimental group students' knowledge and use of self-regulated learning strategies helped them succeed in oral communication and develop their speaking skills. Students in the control group, on the other hand, did not show significant improvements in their speaking abilities.</w:t>
      </w:r>
    </w:p>
    <w:p w14:paraId="6EFF1570" w14:textId="77777777" w:rsidR="00DA18E3" w:rsidRDefault="00DA18E3" w:rsidP="00DA18E3">
      <w:pPr>
        <w:pStyle w:val="Default"/>
        <w:spacing w:line="480" w:lineRule="auto"/>
        <w:ind w:firstLine="720"/>
        <w:jc w:val="both"/>
      </w:pPr>
      <w:r>
        <w:t>The study's findings show that students in the experimental group increased their speaking efficacy significantly. And it seems that self-regulated learning intervention is accountable for this improvement. As a result, it seems that the experimental group students' knowledge and use of self-regulated learning strategies helped them succeed in oral communication and develop their speaking skills. Students in the control group, on the other hand, did not show significant improvements in their speaking abilities.</w:t>
      </w:r>
    </w:p>
    <w:p w14:paraId="78B68D35" w14:textId="63E4D3E0" w:rsidR="00703133" w:rsidRDefault="00DA18E3" w:rsidP="00676FEB">
      <w:pPr>
        <w:pStyle w:val="Default"/>
        <w:spacing w:line="480" w:lineRule="auto"/>
        <w:ind w:firstLine="720"/>
        <w:jc w:val="both"/>
      </w:pPr>
      <w:r>
        <w:t xml:space="preserve">Motivational strategies are those which try to boost various sorts of motivation. Trying to formulate a learning objective, valuing the task, and developing a positive feeling are examples of such strategies. The goal orientation </w:t>
      </w:r>
      <w:r>
        <w:lastRenderedPageBreak/>
        <w:t>is strengthened by the creation of a learning objective: the reason why one performs a task, which is either performance or mastery. -orientation.18 The task value beliefs, or the degree to which the task is considered relevant, important, and worthwhile, are improved through valuing the task.</w:t>
      </w:r>
    </w:p>
    <w:p w14:paraId="09308176" w14:textId="77777777" w:rsidR="00DA18E3" w:rsidRPr="00740F4F" w:rsidRDefault="00DA18E3" w:rsidP="00E9139B">
      <w:pPr>
        <w:pStyle w:val="Heading2"/>
      </w:pPr>
      <w:bookmarkStart w:id="33" w:name="_Toc175044753"/>
      <w:r w:rsidRPr="00740F4F">
        <w:t>2.2 Oral Presentasion Skill</w:t>
      </w:r>
      <w:bookmarkEnd w:id="33"/>
    </w:p>
    <w:p w14:paraId="24E34BC9" w14:textId="77777777" w:rsidR="00DA18E3" w:rsidRPr="00787A1A" w:rsidRDefault="00DA18E3" w:rsidP="00DA18E3">
      <w:pPr>
        <w:pStyle w:val="Default"/>
        <w:spacing w:line="480" w:lineRule="auto"/>
        <w:ind w:firstLine="720"/>
        <w:jc w:val="both"/>
      </w:pPr>
      <w:r w:rsidRPr="00787A1A">
        <w:t>Oral presentation skills encompass the ability to effectively communicate information, ideas, and arguments to an audience through spoken language. This involves not only the content of the presentation but also the delivery methods, including voice modulation, body language, and the use of visual aids.</w:t>
      </w:r>
    </w:p>
    <w:p w14:paraId="3EDF262B" w14:textId="77777777" w:rsidR="00DA18E3" w:rsidRDefault="00DA18E3" w:rsidP="00DA18E3">
      <w:pPr>
        <w:pStyle w:val="Default"/>
        <w:spacing w:line="480" w:lineRule="auto"/>
        <w:jc w:val="both"/>
      </w:pPr>
      <w:r w:rsidRPr="00787A1A">
        <w:t>According to Lucas (2015), an oral presentation is a form of verbal communication in which a speaker addresses a live audience with a prepared speech on a specific topic, aiming to inform, persuade, or entertain. Effective oral presentation skills are essential in academic, professional, and personal contexts as they facilitate clear and impactful communication.</w:t>
      </w:r>
    </w:p>
    <w:p w14:paraId="11C80725" w14:textId="77777777" w:rsidR="00DA18E3" w:rsidRPr="00BB02D2" w:rsidRDefault="00DA18E3" w:rsidP="00E9139B">
      <w:pPr>
        <w:pStyle w:val="Heading3"/>
      </w:pPr>
      <w:bookmarkStart w:id="34" w:name="_Toc175044754"/>
      <w:r w:rsidRPr="00BB02D2">
        <w:t>2.2.1 Key Components of Oral Presentation Skills</w:t>
      </w:r>
      <w:bookmarkEnd w:id="34"/>
    </w:p>
    <w:p w14:paraId="41C6C532" w14:textId="77777777" w:rsidR="00DA18E3" w:rsidRDefault="00DA18E3" w:rsidP="00DA18E3">
      <w:pPr>
        <w:pStyle w:val="Default"/>
        <w:spacing w:line="480" w:lineRule="auto"/>
        <w:ind w:firstLine="720"/>
        <w:jc w:val="both"/>
      </w:pPr>
      <w:r>
        <w:t>a. Content Preparation:</w:t>
      </w:r>
    </w:p>
    <w:p w14:paraId="0187F632" w14:textId="77777777" w:rsidR="00DA18E3" w:rsidRDefault="00DA18E3" w:rsidP="00DA18E3">
      <w:pPr>
        <w:pStyle w:val="Default"/>
        <w:numPr>
          <w:ilvl w:val="0"/>
          <w:numId w:val="11"/>
        </w:numPr>
        <w:spacing w:line="480" w:lineRule="auto"/>
        <w:jc w:val="both"/>
      </w:pPr>
      <w:r>
        <w:t>Researching and gathering relevant information.</w:t>
      </w:r>
    </w:p>
    <w:p w14:paraId="57FC8646" w14:textId="77777777" w:rsidR="00DA18E3" w:rsidRDefault="00DA18E3" w:rsidP="00DA18E3">
      <w:pPr>
        <w:pStyle w:val="Default"/>
        <w:numPr>
          <w:ilvl w:val="0"/>
          <w:numId w:val="11"/>
        </w:numPr>
        <w:spacing w:line="480" w:lineRule="auto"/>
        <w:jc w:val="both"/>
      </w:pPr>
      <w:r>
        <w:t>Organizing the material logically with a clear introduction, body, and conclusion.</w:t>
      </w:r>
    </w:p>
    <w:p w14:paraId="0DB8086C" w14:textId="77777777" w:rsidR="00DA18E3" w:rsidRDefault="00DA18E3" w:rsidP="00DA18E3">
      <w:pPr>
        <w:pStyle w:val="Default"/>
        <w:numPr>
          <w:ilvl w:val="0"/>
          <w:numId w:val="11"/>
        </w:numPr>
        <w:spacing w:line="480" w:lineRule="auto"/>
        <w:jc w:val="both"/>
      </w:pPr>
      <w:r>
        <w:t>Creating supporting materials such as slides, handouts, or multimedia elements.</w:t>
      </w:r>
    </w:p>
    <w:p w14:paraId="6827BFC5" w14:textId="77777777" w:rsidR="00DA18E3" w:rsidRDefault="00DA18E3" w:rsidP="00DA18E3">
      <w:pPr>
        <w:pStyle w:val="Default"/>
        <w:spacing w:line="480" w:lineRule="auto"/>
        <w:ind w:firstLine="720"/>
        <w:jc w:val="both"/>
      </w:pPr>
      <w:r>
        <w:lastRenderedPageBreak/>
        <w:t>b. Delivery Techniques:</w:t>
      </w:r>
    </w:p>
    <w:p w14:paraId="57F4CCAB" w14:textId="77777777" w:rsidR="00DA18E3" w:rsidRDefault="00DA18E3" w:rsidP="00DA18E3">
      <w:pPr>
        <w:pStyle w:val="Default"/>
        <w:numPr>
          <w:ilvl w:val="0"/>
          <w:numId w:val="12"/>
        </w:numPr>
        <w:spacing w:line="480" w:lineRule="auto"/>
        <w:jc w:val="both"/>
      </w:pPr>
      <w:r>
        <w:t>Using clear and articulate speech.</w:t>
      </w:r>
    </w:p>
    <w:p w14:paraId="655CAFBC" w14:textId="77777777" w:rsidR="00DA18E3" w:rsidRDefault="00DA18E3" w:rsidP="00DA18E3">
      <w:pPr>
        <w:pStyle w:val="Default"/>
        <w:numPr>
          <w:ilvl w:val="0"/>
          <w:numId w:val="12"/>
        </w:numPr>
        <w:spacing w:line="480" w:lineRule="auto"/>
        <w:jc w:val="both"/>
      </w:pPr>
      <w:r>
        <w:t>Maintaining appropriate pace, tone, and volume.</w:t>
      </w:r>
    </w:p>
    <w:p w14:paraId="2565336A" w14:textId="68DF50E4" w:rsidR="00DA18E3" w:rsidRDefault="00DA18E3" w:rsidP="00676FEB">
      <w:pPr>
        <w:pStyle w:val="Default"/>
        <w:numPr>
          <w:ilvl w:val="0"/>
          <w:numId w:val="12"/>
        </w:numPr>
        <w:spacing w:line="480" w:lineRule="auto"/>
        <w:jc w:val="both"/>
      </w:pPr>
      <w:r>
        <w:t>Employing non-verbal cues such as eye contact, gestures, and body language.</w:t>
      </w:r>
    </w:p>
    <w:p w14:paraId="36721F28" w14:textId="77777777" w:rsidR="00DA18E3" w:rsidRDefault="00DA18E3" w:rsidP="00DA18E3">
      <w:pPr>
        <w:pStyle w:val="Default"/>
        <w:spacing w:line="480" w:lineRule="auto"/>
        <w:ind w:firstLine="720"/>
        <w:jc w:val="both"/>
      </w:pPr>
      <w:r>
        <w:t>c. Audience Engagement:</w:t>
      </w:r>
    </w:p>
    <w:p w14:paraId="53221D78" w14:textId="77777777" w:rsidR="00DA18E3" w:rsidRDefault="00DA18E3" w:rsidP="00DA18E3">
      <w:pPr>
        <w:pStyle w:val="Default"/>
        <w:numPr>
          <w:ilvl w:val="0"/>
          <w:numId w:val="13"/>
        </w:numPr>
        <w:spacing w:line="480" w:lineRule="auto"/>
        <w:jc w:val="both"/>
      </w:pPr>
      <w:r>
        <w:t>Understanding the audience’s needs and interests.</w:t>
      </w:r>
    </w:p>
    <w:p w14:paraId="5ED15990" w14:textId="77777777" w:rsidR="00DA18E3" w:rsidRDefault="00DA18E3" w:rsidP="00DA18E3">
      <w:pPr>
        <w:pStyle w:val="Default"/>
        <w:numPr>
          <w:ilvl w:val="0"/>
          <w:numId w:val="13"/>
        </w:numPr>
        <w:spacing w:line="480" w:lineRule="auto"/>
        <w:jc w:val="both"/>
      </w:pPr>
      <w:r>
        <w:t>Encouraging interaction through questions or discussions.</w:t>
      </w:r>
    </w:p>
    <w:p w14:paraId="2065C268" w14:textId="77777777" w:rsidR="00DA18E3" w:rsidRDefault="00DA18E3" w:rsidP="00DA18E3">
      <w:pPr>
        <w:pStyle w:val="Default"/>
        <w:numPr>
          <w:ilvl w:val="0"/>
          <w:numId w:val="13"/>
        </w:numPr>
        <w:spacing w:line="480" w:lineRule="auto"/>
        <w:jc w:val="both"/>
      </w:pPr>
      <w:r>
        <w:t>Utilizing storytelling or examples to make the presentation more relatable and engaging</w:t>
      </w:r>
    </w:p>
    <w:p w14:paraId="7ADFC221" w14:textId="77777777" w:rsidR="00DA18E3" w:rsidRPr="00BB02D2" w:rsidRDefault="00DA18E3" w:rsidP="00E9139B">
      <w:pPr>
        <w:pStyle w:val="Heading3"/>
      </w:pPr>
      <w:bookmarkStart w:id="35" w:name="_Toc175044755"/>
      <w:r w:rsidRPr="00BB02D2">
        <w:t>2.2.2 Challenges in Developing Presentation Skills</w:t>
      </w:r>
      <w:bookmarkEnd w:id="35"/>
    </w:p>
    <w:p w14:paraId="75276E96" w14:textId="77777777" w:rsidR="00DA18E3" w:rsidRDefault="00DA18E3" w:rsidP="00DA18E3">
      <w:pPr>
        <w:pStyle w:val="Default"/>
        <w:spacing w:line="480" w:lineRule="auto"/>
        <w:ind w:left="720"/>
        <w:jc w:val="both"/>
      </w:pPr>
      <w:r>
        <w:rPr>
          <w:b/>
          <w:bCs/>
        </w:rPr>
        <w:tab/>
      </w:r>
      <w:r>
        <w:t>Developing presentation skills is a multifaceted process influenced by cognitive, emotional, and social factors. Various theories provide insights into the challenges learners face when trying to enhance their presentation abilities.</w:t>
      </w:r>
    </w:p>
    <w:p w14:paraId="04CA616A" w14:textId="77777777" w:rsidR="00DA18E3" w:rsidRPr="00D75EF9" w:rsidRDefault="00DA18E3" w:rsidP="00DA18E3">
      <w:pPr>
        <w:pStyle w:val="Default"/>
        <w:numPr>
          <w:ilvl w:val="0"/>
          <w:numId w:val="14"/>
        </w:numPr>
        <w:spacing w:line="480" w:lineRule="auto"/>
        <w:jc w:val="both"/>
        <w:rPr>
          <w:b/>
          <w:bCs/>
        </w:rPr>
      </w:pPr>
      <w:r>
        <w:t>Social Interaction Anxiety</w:t>
      </w:r>
    </w:p>
    <w:p w14:paraId="6307C8CB" w14:textId="77777777" w:rsidR="00DA18E3" w:rsidRPr="00D75EF9" w:rsidRDefault="00DA18E3" w:rsidP="00DA18E3">
      <w:pPr>
        <w:pStyle w:val="Default"/>
        <w:spacing w:line="480" w:lineRule="auto"/>
        <w:ind w:left="1080"/>
        <w:jc w:val="both"/>
      </w:pPr>
      <w:r w:rsidRPr="00D75EF9">
        <w:t>Constructivist Theory, rooted in Vygotsky</w:t>
      </w:r>
      <w:r>
        <w:t xml:space="preserve"> (1978)</w:t>
      </w:r>
      <w:r w:rsidRPr="00D75EF9">
        <w:t xml:space="preserve"> emphasizes the importance of social interaction in learning. However, many learners experience anxiety during social interactions, particularly when speaking in front of an audience. This anxiety can hinder the collaborative learning process and reduce opportunities for constructive feedback.</w:t>
      </w:r>
    </w:p>
    <w:p w14:paraId="3CAEF0CF" w14:textId="77777777" w:rsidR="00DA18E3" w:rsidRPr="00D75EF9" w:rsidRDefault="00DA18E3" w:rsidP="00DA18E3">
      <w:pPr>
        <w:pStyle w:val="Default"/>
        <w:numPr>
          <w:ilvl w:val="0"/>
          <w:numId w:val="14"/>
        </w:numPr>
        <w:spacing w:line="480" w:lineRule="auto"/>
        <w:jc w:val="both"/>
        <w:rPr>
          <w:b/>
          <w:bCs/>
        </w:rPr>
      </w:pPr>
      <w:r>
        <w:lastRenderedPageBreak/>
        <w:t>Dependence on Scaffolding</w:t>
      </w:r>
    </w:p>
    <w:p w14:paraId="57529EF2" w14:textId="0E5419AD" w:rsidR="00DA18E3" w:rsidRPr="00703133" w:rsidRDefault="00DA18E3" w:rsidP="00703133">
      <w:pPr>
        <w:pStyle w:val="Default"/>
        <w:spacing w:line="480" w:lineRule="auto"/>
        <w:ind w:left="1080"/>
        <w:jc w:val="both"/>
      </w:pPr>
      <w:r>
        <w:t>Instructors provide support structures that are gradually removed as learners gain competence. A challenge arises when students become overly dependent on this scaffolding and struggle to transition to independent performance.</w:t>
      </w:r>
    </w:p>
    <w:p w14:paraId="17A88840" w14:textId="77777777" w:rsidR="00DA18E3" w:rsidRPr="00D75EF9" w:rsidRDefault="00DA18E3" w:rsidP="00DA18E3">
      <w:pPr>
        <w:pStyle w:val="Default"/>
        <w:numPr>
          <w:ilvl w:val="0"/>
          <w:numId w:val="14"/>
        </w:numPr>
        <w:spacing w:line="480" w:lineRule="auto"/>
        <w:jc w:val="both"/>
        <w:rPr>
          <w:b/>
          <w:bCs/>
        </w:rPr>
      </w:pPr>
      <w:r>
        <w:t>Low Self-Efficacy</w:t>
      </w:r>
    </w:p>
    <w:p w14:paraId="377FCD07" w14:textId="77777777" w:rsidR="00DA18E3" w:rsidRDefault="00DA18E3" w:rsidP="00DA18E3">
      <w:pPr>
        <w:pStyle w:val="Default"/>
        <w:spacing w:line="480" w:lineRule="auto"/>
        <w:ind w:left="1080"/>
        <w:jc w:val="both"/>
      </w:pPr>
      <w:r>
        <w:t>According to Bandura’s Social Cognitive Theory, self-efficacy, or the belief in one’s capabilities, is crucial for successful skill development. Many learners have low self-efficacy regarding their presentation skills, leading to avoidance behaviors and a lack of practice.</w:t>
      </w:r>
    </w:p>
    <w:p w14:paraId="3CE94DD9" w14:textId="77777777" w:rsidR="00DA18E3" w:rsidRPr="00586505" w:rsidRDefault="00DA18E3" w:rsidP="00DA18E3">
      <w:pPr>
        <w:pStyle w:val="Default"/>
        <w:numPr>
          <w:ilvl w:val="0"/>
          <w:numId w:val="14"/>
        </w:numPr>
        <w:spacing w:line="480" w:lineRule="auto"/>
        <w:jc w:val="both"/>
        <w:rPr>
          <w:b/>
          <w:bCs/>
        </w:rPr>
      </w:pPr>
      <w:r>
        <w:t>Lack of Observational Learning Opportunities</w:t>
      </w:r>
    </w:p>
    <w:p w14:paraId="5D5C6289" w14:textId="77777777" w:rsidR="00DA18E3" w:rsidRDefault="00DA18E3" w:rsidP="00DA18E3">
      <w:pPr>
        <w:pStyle w:val="Default"/>
        <w:spacing w:line="480" w:lineRule="auto"/>
        <w:ind w:left="1080"/>
        <w:jc w:val="both"/>
      </w:pPr>
      <w:r>
        <w:t>Social Cognitive Theory highlights the importance of observational learning, where learners model behaviors observed in others. A challenge arises when students lack access to effective role models or are unable to observe successful presentations, limiting their ability to learn through observation.</w:t>
      </w:r>
    </w:p>
    <w:p w14:paraId="3C3D0068" w14:textId="77777777" w:rsidR="00DA18E3" w:rsidRPr="00586505" w:rsidRDefault="00DA18E3" w:rsidP="00DA18E3">
      <w:pPr>
        <w:pStyle w:val="Default"/>
        <w:numPr>
          <w:ilvl w:val="0"/>
          <w:numId w:val="14"/>
        </w:numPr>
        <w:spacing w:line="480" w:lineRule="auto"/>
        <w:jc w:val="both"/>
        <w:rPr>
          <w:b/>
          <w:bCs/>
        </w:rPr>
      </w:pPr>
      <w:r>
        <w:t>Miscommunication and Misinterpretation</w:t>
      </w:r>
    </w:p>
    <w:p w14:paraId="3CFDA4A6" w14:textId="4B69B938" w:rsidR="00BB02D2" w:rsidRDefault="00DA18E3" w:rsidP="00703133">
      <w:pPr>
        <w:pStyle w:val="Default"/>
        <w:spacing w:line="480" w:lineRule="auto"/>
        <w:ind w:left="1080"/>
        <w:jc w:val="both"/>
      </w:pPr>
      <w:r w:rsidRPr="00586505">
        <w:t>Barnlund’s Transactional Model of Communication views communication as a dynamic and reciprocal process. A major challenge is the potential for miscommunication and misinterpretation between the presenter and the audience, which can disrupt the flow and effectiveness of the presentation.</w:t>
      </w:r>
    </w:p>
    <w:p w14:paraId="5FFE5ED4" w14:textId="77777777" w:rsidR="00676FEB" w:rsidRDefault="00676FEB" w:rsidP="00703133">
      <w:pPr>
        <w:pStyle w:val="Default"/>
        <w:spacing w:line="480" w:lineRule="auto"/>
        <w:ind w:left="1080"/>
        <w:jc w:val="both"/>
      </w:pPr>
    </w:p>
    <w:p w14:paraId="7E76BF5B" w14:textId="77777777" w:rsidR="00DA18E3" w:rsidRDefault="00DA18E3" w:rsidP="00DA18E3">
      <w:pPr>
        <w:pStyle w:val="Default"/>
        <w:numPr>
          <w:ilvl w:val="0"/>
          <w:numId w:val="14"/>
        </w:numPr>
        <w:spacing w:line="480" w:lineRule="auto"/>
        <w:jc w:val="both"/>
      </w:pPr>
      <w:r>
        <w:lastRenderedPageBreak/>
        <w:t>Managing Audience Feedback</w:t>
      </w:r>
    </w:p>
    <w:p w14:paraId="67CFE8C3" w14:textId="3C88D1AB" w:rsidR="00703133" w:rsidRDefault="00DA18E3" w:rsidP="00676FEB">
      <w:pPr>
        <w:pStyle w:val="Default"/>
        <w:spacing w:line="480" w:lineRule="auto"/>
        <w:ind w:left="1080"/>
        <w:jc w:val="both"/>
      </w:pPr>
      <w:r>
        <w:t>Effective presentations require real-time adaptation based on audience feedback. Many presenters find it challenging to interpret and respond to audience cues, leading to a disconnection and reduced engagement.</w:t>
      </w:r>
    </w:p>
    <w:p w14:paraId="6772645D" w14:textId="77777777" w:rsidR="00DA18E3" w:rsidRPr="00740F4F" w:rsidRDefault="00DA18E3" w:rsidP="00E9139B">
      <w:pPr>
        <w:pStyle w:val="Heading2"/>
      </w:pPr>
      <w:bookmarkStart w:id="36" w:name="_Toc175044756"/>
      <w:r w:rsidRPr="00740F4F">
        <w:t>2.3 SRL in Language Learning and Oral Presentation Skill</w:t>
      </w:r>
      <w:bookmarkEnd w:id="36"/>
    </w:p>
    <w:p w14:paraId="2A813048" w14:textId="77777777" w:rsidR="00DA18E3" w:rsidRPr="00142D5B" w:rsidRDefault="00DA18E3" w:rsidP="00DA18E3">
      <w:pPr>
        <w:pStyle w:val="Default"/>
        <w:spacing w:line="480" w:lineRule="auto"/>
        <w:ind w:firstLine="720"/>
        <w:jc w:val="both"/>
      </w:pPr>
      <w:r w:rsidRPr="00142D5B">
        <w:t>Another study by Raoofi, Tan, and Chan (2012) explored the impact of SRL on oral presentation skills among university students. The research involved a workshop where students were taught SRL strategies specific to oral presentations. The strategies included:</w:t>
      </w:r>
    </w:p>
    <w:p w14:paraId="39261498" w14:textId="77777777" w:rsidR="00DA18E3" w:rsidRPr="00142D5B" w:rsidRDefault="00DA18E3" w:rsidP="00DA18E3">
      <w:pPr>
        <w:pStyle w:val="Default"/>
        <w:numPr>
          <w:ilvl w:val="0"/>
          <w:numId w:val="15"/>
        </w:numPr>
        <w:spacing w:line="480" w:lineRule="auto"/>
        <w:jc w:val="both"/>
      </w:pPr>
      <w:r w:rsidRPr="00142D5B">
        <w:t>Planning: Students were guided to plan their presentations thoroughly, including content organization, timing, and the use of visual aids.</w:t>
      </w:r>
    </w:p>
    <w:p w14:paraId="04F0EE47" w14:textId="77777777" w:rsidR="00DA18E3" w:rsidRPr="00142D5B" w:rsidRDefault="00DA18E3" w:rsidP="00DA18E3">
      <w:pPr>
        <w:pStyle w:val="Default"/>
        <w:numPr>
          <w:ilvl w:val="0"/>
          <w:numId w:val="15"/>
        </w:numPr>
        <w:spacing w:line="480" w:lineRule="auto"/>
        <w:jc w:val="both"/>
      </w:pPr>
      <w:r w:rsidRPr="00142D5B">
        <w:t>Practice and Feedback: Learners practiced their presentations multiple times and received constructive feedback from peers and instructors.</w:t>
      </w:r>
    </w:p>
    <w:p w14:paraId="29F1D237" w14:textId="77777777" w:rsidR="00DA18E3" w:rsidRPr="00142D5B" w:rsidRDefault="00DA18E3" w:rsidP="00DA18E3">
      <w:pPr>
        <w:pStyle w:val="Default"/>
        <w:numPr>
          <w:ilvl w:val="0"/>
          <w:numId w:val="15"/>
        </w:numPr>
        <w:spacing w:line="480" w:lineRule="auto"/>
        <w:jc w:val="both"/>
      </w:pPr>
      <w:r w:rsidRPr="00142D5B">
        <w:t>Self-Evaluation: After each presentation, students evaluated their performance based on predefined criteria and set goals for future improvement.</w:t>
      </w:r>
    </w:p>
    <w:p w14:paraId="3D1A5934" w14:textId="77777777" w:rsidR="00DA18E3" w:rsidRDefault="00DA18E3" w:rsidP="00DA18E3">
      <w:pPr>
        <w:pStyle w:val="Default"/>
        <w:spacing w:line="480" w:lineRule="auto"/>
        <w:ind w:firstLine="360"/>
        <w:jc w:val="both"/>
      </w:pPr>
      <w:r w:rsidRPr="00142D5B">
        <w:t>The results indicated that students who systematically applied SRL strategies demonstrated enhanced confidence, coherence, and effectiveness in their presentations. The study concluded that SRL strategies not only improved students’ presentation skills but also reduced their anxiety and increased their overall engagement in the learning process.</w:t>
      </w:r>
    </w:p>
    <w:p w14:paraId="25FA8721" w14:textId="77777777" w:rsidR="00676FEB" w:rsidRPr="00142D5B" w:rsidRDefault="00676FEB" w:rsidP="00DA18E3">
      <w:pPr>
        <w:pStyle w:val="Default"/>
        <w:spacing w:line="480" w:lineRule="auto"/>
        <w:ind w:firstLine="360"/>
        <w:jc w:val="both"/>
      </w:pPr>
    </w:p>
    <w:p w14:paraId="36DCF5D6" w14:textId="77777777" w:rsidR="00DA18E3" w:rsidRPr="00740F4F" w:rsidRDefault="00DA18E3" w:rsidP="00E9139B">
      <w:pPr>
        <w:pStyle w:val="Heading2"/>
      </w:pPr>
      <w:bookmarkStart w:id="37" w:name="_Toc175044757"/>
      <w:r w:rsidRPr="00740F4F">
        <w:lastRenderedPageBreak/>
        <w:t>2.4 Review of Related Findings</w:t>
      </w:r>
      <w:bookmarkEnd w:id="37"/>
    </w:p>
    <w:p w14:paraId="55CFD354" w14:textId="77777777" w:rsidR="00DA18E3" w:rsidRDefault="00DA18E3" w:rsidP="00DA18E3">
      <w:pPr>
        <w:pStyle w:val="Default"/>
        <w:spacing w:line="480" w:lineRule="auto"/>
        <w:ind w:firstLine="720"/>
        <w:jc w:val="both"/>
      </w:pPr>
      <w:r>
        <w:t>A study by Zimmerman and Kitsantas (2005) found that students who made adaptive inferences based on their previous presentation experiences adjusted their SRL strategies effectively. For instance, they might decide to allocate more time to rehearsals or seek additional resources for topic research, which led to continuous improvement in their presentation skills.</w:t>
      </w:r>
    </w:p>
    <w:p w14:paraId="20EB2D63" w14:textId="77777777" w:rsidR="00DA18E3" w:rsidRDefault="00DA18E3" w:rsidP="00DA18E3">
      <w:pPr>
        <w:pStyle w:val="Default"/>
        <w:spacing w:line="480" w:lineRule="auto"/>
        <w:ind w:firstLine="720"/>
        <w:jc w:val="both"/>
      </w:pPr>
      <w:r w:rsidRPr="00430530">
        <w:t xml:space="preserve">A lot of studies </w:t>
      </w:r>
      <w:r>
        <w:t xml:space="preserve">using Zimmerman’s theory </w:t>
      </w:r>
      <w:r w:rsidRPr="00430530">
        <w:t>have been don</w:t>
      </w:r>
      <w:r>
        <w:t>e, in a study by Mills, Pajares, and Herron (2006), higher self-efficacy in language learners positively correlated with their willingness to participate in oral presentations. Students with greater self-efficacy employed more effective SRL strategies, such as seeking feedback and rehearsing their presentations multiple times, which enhanced their performance and reduced anxiety. A study by Nicol and Macfarlane-Dick (2006) demonstrated that students who actively sought and reflected on feedback from peers and teachers improved their oral presentation skills significantly. They used the feedback to refine their strategies, set new goals, and increase their self-efficacy for future presentations.</w:t>
      </w:r>
      <w:r w:rsidRPr="009C1718">
        <w:t xml:space="preserve"> </w:t>
      </w:r>
      <w:r>
        <w:t xml:space="preserve">In a study by Usher and Pajares (2008), students who set specific and challenging goals for their oral presentations demonstrated higher levels of engagement and performance. These students were more likely to develop detailed presentation outlines and allocate time for practice sessions, leading to better-prepared and more confident presentations. Beside that, Van De Pol, Volman, and Beishuizen (2010) found that students who regularly monitored their progress during presentation practice, by recording and reviewing their speeches, were able to identify areas for improvement more accurately. This </w:t>
      </w:r>
      <w:r>
        <w:lastRenderedPageBreak/>
        <w:t>self-monitoring allowed them to make necessary adjustments in content, delivery, and visual aids, resulting in more polished presentations.</w:t>
      </w:r>
    </w:p>
    <w:p w14:paraId="7938E9B5" w14:textId="77777777" w:rsidR="00DA18E3" w:rsidRDefault="00DA18E3" w:rsidP="00DA18E3">
      <w:pPr>
        <w:pStyle w:val="Default"/>
        <w:spacing w:line="480" w:lineRule="auto"/>
        <w:ind w:firstLine="720"/>
        <w:jc w:val="both"/>
      </w:pPr>
      <w:r>
        <w:t>Futhemore, the study by Feng Teng (2019) identified the relationship between self-regulated learning, self-efficacy beliefs, and performance in English as a Foreign Language (EFL) writing and speaking tasks. The key finding are self-efficacy beliefs significantly predict the use of SRL strategies, which in turn enhance students' oral presentation performance and s</w:t>
      </w:r>
      <w:r w:rsidRPr="00123E1A">
        <w:t>tudents who actively engage in SRL behaviors demonstrate higher levels of confidence and competence in delivering oral presentations.</w:t>
      </w:r>
    </w:p>
    <w:p w14:paraId="176AAE2E" w14:textId="77777777" w:rsidR="00DA18E3" w:rsidRPr="00BB1126" w:rsidRDefault="00DA18E3" w:rsidP="00DA18E3">
      <w:pPr>
        <w:pStyle w:val="Default"/>
        <w:spacing w:line="480" w:lineRule="auto"/>
        <w:ind w:firstLine="720"/>
        <w:jc w:val="both"/>
      </w:pPr>
      <w:r w:rsidRPr="009C1718">
        <w:rPr>
          <w:sz w:val="23"/>
          <w:szCs w:val="23"/>
        </w:rPr>
        <w:t xml:space="preserve">From the numerous studies above, it is found that there are not so many related studies concerning </w:t>
      </w:r>
      <w:r>
        <w:rPr>
          <w:rFonts w:eastAsia="Times New Roman"/>
          <w:lang w:eastAsia="id-ID"/>
          <w14:ligatures w14:val="none"/>
        </w:rPr>
        <w:t>SRL</w:t>
      </w:r>
      <w:r w:rsidRPr="00C02DA4">
        <w:rPr>
          <w:rFonts w:eastAsia="Times New Roman"/>
          <w:lang w:eastAsia="id-ID"/>
          <w14:ligatures w14:val="none"/>
        </w:rPr>
        <w:t xml:space="preserve"> </w:t>
      </w:r>
      <w:r>
        <w:rPr>
          <w:rFonts w:eastAsia="Times New Roman"/>
          <w:lang w:eastAsia="id-ID"/>
          <w14:ligatures w14:val="none"/>
        </w:rPr>
        <w:t>b</w:t>
      </w:r>
      <w:r w:rsidRPr="00C02DA4">
        <w:rPr>
          <w:rFonts w:eastAsia="Times New Roman"/>
          <w:lang w:eastAsia="id-ID"/>
          <w14:ligatures w14:val="none"/>
        </w:rPr>
        <w:t xml:space="preserve">ehaviors in </w:t>
      </w:r>
      <w:r>
        <w:rPr>
          <w:rFonts w:eastAsia="Times New Roman"/>
          <w:lang w:eastAsia="id-ID"/>
          <w14:ligatures w14:val="none"/>
        </w:rPr>
        <w:t>e</w:t>
      </w:r>
      <w:r w:rsidRPr="00C02DA4">
        <w:rPr>
          <w:rFonts w:eastAsia="Times New Roman"/>
          <w:lang w:eastAsia="id-ID"/>
          <w14:ligatures w14:val="none"/>
        </w:rPr>
        <w:t xml:space="preserve">nhancing </w:t>
      </w:r>
      <w:r>
        <w:rPr>
          <w:rFonts w:eastAsia="Times New Roman"/>
          <w:lang w:eastAsia="id-ID"/>
          <w14:ligatures w14:val="none"/>
        </w:rPr>
        <w:t>o</w:t>
      </w:r>
      <w:r w:rsidRPr="00C02DA4">
        <w:rPr>
          <w:rFonts w:eastAsia="Times New Roman"/>
          <w:lang w:eastAsia="id-ID"/>
          <w14:ligatures w14:val="none"/>
        </w:rPr>
        <w:t xml:space="preserve">ral </w:t>
      </w:r>
      <w:r>
        <w:rPr>
          <w:rFonts w:eastAsia="Times New Roman"/>
          <w:lang w:eastAsia="id-ID"/>
          <w14:ligatures w14:val="none"/>
        </w:rPr>
        <w:t>p</w:t>
      </w:r>
      <w:r w:rsidRPr="00C02DA4">
        <w:rPr>
          <w:rFonts w:eastAsia="Times New Roman"/>
          <w:lang w:eastAsia="id-ID"/>
          <w14:ligatures w14:val="none"/>
        </w:rPr>
        <w:t xml:space="preserve">resentation </w:t>
      </w:r>
      <w:r>
        <w:rPr>
          <w:rFonts w:eastAsia="Times New Roman"/>
          <w:lang w:eastAsia="id-ID"/>
          <w14:ligatures w14:val="none"/>
        </w:rPr>
        <w:t>skills.</w:t>
      </w:r>
      <w:r w:rsidRPr="009C1718">
        <w:rPr>
          <w:sz w:val="23"/>
          <w:szCs w:val="23"/>
        </w:rPr>
        <w:t xml:space="preserve">Therefore, this study aims to </w:t>
      </w:r>
      <w:r w:rsidRPr="002E3809">
        <w:rPr>
          <w:sz w:val="23"/>
          <w:szCs w:val="23"/>
        </w:rPr>
        <w:t>identify spesific SRL behaviour that enhance oral presentation skill.</w:t>
      </w:r>
    </w:p>
    <w:p w14:paraId="4B178900" w14:textId="77777777" w:rsidR="00DA18E3" w:rsidRDefault="00DA18E3" w:rsidP="00DA18E3">
      <w:pPr>
        <w:spacing w:before="117" w:line="480" w:lineRule="auto"/>
        <w:jc w:val="both"/>
        <w:rPr>
          <w:rFonts w:ascii="Times New Roman" w:hAnsi="Times New Roman" w:cs="Times New Roman"/>
          <w:sz w:val="24"/>
          <w:szCs w:val="24"/>
        </w:rPr>
      </w:pPr>
    </w:p>
    <w:p w14:paraId="1377F2F8" w14:textId="77777777" w:rsidR="00DA18E3" w:rsidRDefault="00DA18E3" w:rsidP="00DA18E3">
      <w:pPr>
        <w:spacing w:before="117" w:line="480" w:lineRule="auto"/>
        <w:jc w:val="both"/>
        <w:rPr>
          <w:rFonts w:ascii="Times New Roman" w:hAnsi="Times New Roman" w:cs="Times New Roman"/>
          <w:sz w:val="24"/>
          <w:szCs w:val="24"/>
        </w:rPr>
      </w:pPr>
    </w:p>
    <w:p w14:paraId="47668367" w14:textId="77777777" w:rsidR="00DA18E3" w:rsidRDefault="00DA18E3" w:rsidP="00DA18E3">
      <w:pPr>
        <w:spacing w:before="117" w:line="480" w:lineRule="auto"/>
        <w:jc w:val="both"/>
        <w:rPr>
          <w:rFonts w:ascii="Times New Roman" w:hAnsi="Times New Roman" w:cs="Times New Roman"/>
          <w:sz w:val="24"/>
          <w:szCs w:val="24"/>
        </w:rPr>
      </w:pPr>
    </w:p>
    <w:p w14:paraId="20C92846" w14:textId="77777777" w:rsidR="00DA18E3" w:rsidRDefault="00DA18E3" w:rsidP="00DA18E3">
      <w:pPr>
        <w:spacing w:before="117" w:line="480" w:lineRule="auto"/>
        <w:jc w:val="both"/>
        <w:rPr>
          <w:rFonts w:ascii="Times New Roman" w:hAnsi="Times New Roman" w:cs="Times New Roman"/>
          <w:sz w:val="24"/>
          <w:szCs w:val="24"/>
        </w:rPr>
      </w:pPr>
    </w:p>
    <w:p w14:paraId="7ED50FB0" w14:textId="77777777" w:rsidR="00DA18E3" w:rsidRDefault="00DA18E3" w:rsidP="00DA18E3">
      <w:pPr>
        <w:spacing w:before="117" w:line="480" w:lineRule="auto"/>
        <w:jc w:val="both"/>
        <w:rPr>
          <w:rFonts w:ascii="Times New Roman" w:hAnsi="Times New Roman" w:cs="Times New Roman"/>
          <w:sz w:val="24"/>
          <w:szCs w:val="24"/>
        </w:rPr>
      </w:pPr>
    </w:p>
    <w:p w14:paraId="5C3FCA37" w14:textId="77777777" w:rsidR="00703133" w:rsidRDefault="00703133" w:rsidP="00703133">
      <w:pPr>
        <w:pStyle w:val="Heading1"/>
        <w:ind w:left="0" w:firstLine="0"/>
        <w:jc w:val="left"/>
      </w:pPr>
    </w:p>
    <w:p w14:paraId="29E06A39" w14:textId="77777777" w:rsidR="00676FEB" w:rsidRDefault="00676FEB" w:rsidP="00676FEB">
      <w:pPr>
        <w:rPr>
          <w:lang w:eastAsia="id-ID"/>
        </w:rPr>
      </w:pPr>
    </w:p>
    <w:p w14:paraId="424310E8" w14:textId="77777777" w:rsidR="00676FEB" w:rsidRPr="00676FEB" w:rsidRDefault="00676FEB" w:rsidP="00676FEB">
      <w:pPr>
        <w:rPr>
          <w:lang w:eastAsia="id-ID"/>
        </w:rPr>
      </w:pPr>
    </w:p>
    <w:p w14:paraId="1314EFF7" w14:textId="44CF3562" w:rsidR="00DA18E3" w:rsidRPr="00703133" w:rsidRDefault="00DA18E3" w:rsidP="00703133">
      <w:pPr>
        <w:pStyle w:val="Heading1"/>
        <w:ind w:left="0" w:firstLine="0"/>
        <w:rPr>
          <w:sz w:val="24"/>
          <w:szCs w:val="24"/>
        </w:rPr>
      </w:pPr>
      <w:bookmarkStart w:id="38" w:name="_Toc175044758"/>
      <w:r w:rsidRPr="00703133">
        <w:rPr>
          <w:sz w:val="24"/>
          <w:szCs w:val="24"/>
        </w:rPr>
        <w:lastRenderedPageBreak/>
        <w:t>CHAPTER III</w:t>
      </w:r>
      <w:bookmarkEnd w:id="38"/>
    </w:p>
    <w:p w14:paraId="254689E9" w14:textId="77777777" w:rsidR="00DA18E3" w:rsidRPr="00703133" w:rsidRDefault="00DA18E3" w:rsidP="00703133">
      <w:pPr>
        <w:pStyle w:val="Heading1"/>
        <w:rPr>
          <w:sz w:val="24"/>
          <w:szCs w:val="24"/>
        </w:rPr>
      </w:pPr>
      <w:bookmarkStart w:id="39" w:name="_Toc175044759"/>
      <w:r w:rsidRPr="00703133">
        <w:rPr>
          <w:sz w:val="24"/>
          <w:szCs w:val="24"/>
        </w:rPr>
        <w:t>RESEARCH METHODOLOGY</w:t>
      </w:r>
      <w:bookmarkEnd w:id="39"/>
    </w:p>
    <w:p w14:paraId="1E256572" w14:textId="77777777" w:rsidR="00DA18E3" w:rsidRPr="00222A3A" w:rsidRDefault="00DA18E3" w:rsidP="00DA18E3">
      <w:pPr>
        <w:spacing w:line="480" w:lineRule="auto"/>
        <w:ind w:firstLine="720"/>
        <w:jc w:val="both"/>
        <w:rPr>
          <w:rFonts w:ascii="Times New Roman" w:hAnsi="Times New Roman" w:cs="Times New Roman"/>
          <w:sz w:val="24"/>
          <w:szCs w:val="24"/>
          <w:lang w:val="en-ID"/>
        </w:rPr>
      </w:pPr>
      <w:r w:rsidRPr="00222A3A">
        <w:rPr>
          <w:rFonts w:ascii="Times New Roman" w:hAnsi="Times New Roman" w:cs="Times New Roman"/>
          <w:sz w:val="24"/>
          <w:szCs w:val="24"/>
          <w:lang w:val="en-ID"/>
        </w:rPr>
        <w:t xml:space="preserve">This chapter present steps to answer the problems of the study. In particular, this chapter starts with an elaboration of research method, research design, research setting and participants. Further, this chapter also describes technique of data collection, </w:t>
      </w:r>
      <w:r>
        <w:rPr>
          <w:rFonts w:ascii="Times New Roman" w:hAnsi="Times New Roman" w:cs="Times New Roman"/>
          <w:sz w:val="24"/>
          <w:szCs w:val="24"/>
          <w:lang w:val="en-ID"/>
        </w:rPr>
        <w:t xml:space="preserve">and </w:t>
      </w:r>
      <w:r w:rsidRPr="00222A3A">
        <w:rPr>
          <w:rFonts w:ascii="Times New Roman" w:hAnsi="Times New Roman" w:cs="Times New Roman"/>
          <w:sz w:val="24"/>
          <w:szCs w:val="24"/>
          <w:lang w:val="en-ID"/>
        </w:rPr>
        <w:t>technique of data analysis</w:t>
      </w:r>
      <w:r>
        <w:rPr>
          <w:rFonts w:ascii="Times New Roman" w:hAnsi="Times New Roman" w:cs="Times New Roman"/>
          <w:sz w:val="24"/>
          <w:szCs w:val="24"/>
          <w:lang w:val="en-ID"/>
        </w:rPr>
        <w:t>.</w:t>
      </w:r>
    </w:p>
    <w:p w14:paraId="1BB189ED" w14:textId="77777777" w:rsidR="00DA18E3" w:rsidRPr="00740F4F" w:rsidRDefault="00DA18E3" w:rsidP="00E9139B">
      <w:pPr>
        <w:pStyle w:val="Heading2"/>
      </w:pPr>
      <w:bookmarkStart w:id="40" w:name="_Toc175044760"/>
      <w:r w:rsidRPr="00740F4F">
        <w:t>3.1 Research Method</w:t>
      </w:r>
      <w:bookmarkEnd w:id="40"/>
    </w:p>
    <w:p w14:paraId="050515D4" w14:textId="77777777" w:rsidR="00DA18E3" w:rsidRDefault="00DA18E3" w:rsidP="00DA18E3">
      <w:pPr>
        <w:spacing w:line="480" w:lineRule="auto"/>
        <w:ind w:firstLine="720"/>
        <w:jc w:val="both"/>
        <w:rPr>
          <w:rFonts w:ascii="Times New Roman" w:hAnsi="Times New Roman" w:cs="Times New Roman"/>
          <w:sz w:val="24"/>
          <w:szCs w:val="24"/>
          <w:lang w:val="en-ID"/>
        </w:rPr>
      </w:pPr>
      <w:r w:rsidRPr="00222A3A">
        <w:rPr>
          <w:rFonts w:ascii="Times New Roman" w:hAnsi="Times New Roman" w:cs="Times New Roman"/>
          <w:sz w:val="24"/>
          <w:szCs w:val="24"/>
          <w:lang w:val="en-ID"/>
        </w:rPr>
        <w:t>This study</w:t>
      </w:r>
      <w:r>
        <w:rPr>
          <w:rFonts w:ascii="Times New Roman" w:hAnsi="Times New Roman" w:cs="Times New Roman"/>
          <w:sz w:val="24"/>
          <w:szCs w:val="24"/>
          <w:lang w:val="en-ID"/>
        </w:rPr>
        <w:t xml:space="preserve"> </w:t>
      </w:r>
      <w:r w:rsidRPr="00222A3A">
        <w:rPr>
          <w:rFonts w:ascii="Times New Roman" w:hAnsi="Times New Roman" w:cs="Times New Roman"/>
          <w:sz w:val="24"/>
          <w:szCs w:val="24"/>
          <w:lang w:val="en-ID"/>
        </w:rPr>
        <w:t>employ a qualitative research approach. Qualitative research is suitable for exploring and understanding the depth and complexity of self-regulated learning (SRL) behaviors and their impact on oral presentation skills. It allows for an in-depth investigation of participants' experiences, perspectives, and behaviors in natural settings. The study will be grounded in the interpretivist paradigm, which focuses on understanding the meanings and interpretations that individuals assign to their experiences. This paradigm is appropriate for examining how learners perceive and practice SRL strategies in the context of developing oral presentation skills.</w:t>
      </w:r>
    </w:p>
    <w:p w14:paraId="2F23197E" w14:textId="77777777" w:rsidR="00DA18E3" w:rsidRPr="00740F4F" w:rsidRDefault="00DA18E3" w:rsidP="00E9139B">
      <w:pPr>
        <w:pStyle w:val="Heading2"/>
      </w:pPr>
      <w:bookmarkStart w:id="41" w:name="_Toc175044761"/>
      <w:r w:rsidRPr="00740F4F">
        <w:t>3.2 Research Design</w:t>
      </w:r>
      <w:bookmarkEnd w:id="41"/>
    </w:p>
    <w:p w14:paraId="7095C871" w14:textId="77777777" w:rsidR="00DA18E3" w:rsidRDefault="00DA18E3" w:rsidP="00DA18E3">
      <w:pPr>
        <w:spacing w:line="480" w:lineRule="auto"/>
        <w:ind w:firstLine="720"/>
        <w:jc w:val="both"/>
        <w:rPr>
          <w:rFonts w:ascii="Times New Roman" w:hAnsi="Times New Roman" w:cs="Times New Roman"/>
          <w:sz w:val="24"/>
          <w:szCs w:val="24"/>
          <w:lang w:val="en-ID"/>
        </w:rPr>
      </w:pPr>
      <w:r w:rsidRPr="00222A3A">
        <w:rPr>
          <w:rFonts w:ascii="Times New Roman" w:hAnsi="Times New Roman" w:cs="Times New Roman"/>
          <w:sz w:val="24"/>
          <w:szCs w:val="24"/>
          <w:lang w:val="en-ID"/>
        </w:rPr>
        <w:t>A case study design w</w:t>
      </w:r>
      <w:r>
        <w:rPr>
          <w:rFonts w:ascii="Times New Roman" w:hAnsi="Times New Roman" w:cs="Times New Roman"/>
          <w:sz w:val="24"/>
          <w:szCs w:val="24"/>
          <w:lang w:val="en-ID"/>
        </w:rPr>
        <w:t>as choosen in this research</w:t>
      </w:r>
      <w:r>
        <w:t xml:space="preserve">. </w:t>
      </w:r>
      <w:r w:rsidRPr="00906847">
        <w:rPr>
          <w:rFonts w:ascii="Times New Roman" w:hAnsi="Times New Roman" w:cs="Times New Roman"/>
          <w:sz w:val="24"/>
          <w:szCs w:val="24"/>
          <w:lang w:val="en-ID"/>
        </w:rPr>
        <w:t xml:space="preserve">A case study design provides an in-depth understanding of complex phenomena within their real-life context. This research focuses on identifying specific self-regulated learning (SRL) </w:t>
      </w:r>
      <w:r w:rsidRPr="00906847">
        <w:rPr>
          <w:rFonts w:ascii="Times New Roman" w:hAnsi="Times New Roman" w:cs="Times New Roman"/>
          <w:sz w:val="24"/>
          <w:szCs w:val="24"/>
          <w:lang w:val="en-ID"/>
        </w:rPr>
        <w:lastRenderedPageBreak/>
        <w:t>behaviors that enhance oral presentation skills among students in an English class. By employing a case study approach, the research aims to provide detailed, contextual insights into the specific SRL behaviors that contribute to improved oral presentation performance.</w:t>
      </w:r>
      <w:r>
        <w:rPr>
          <w:rFonts w:ascii="Times New Roman" w:hAnsi="Times New Roman" w:cs="Times New Roman"/>
          <w:sz w:val="24"/>
          <w:szCs w:val="24"/>
          <w:lang w:val="en-ID"/>
        </w:rPr>
        <w:t xml:space="preserve"> </w:t>
      </w:r>
      <w:r w:rsidRPr="00906847">
        <w:rPr>
          <w:rFonts w:ascii="Times New Roman" w:hAnsi="Times New Roman" w:cs="Times New Roman"/>
          <w:sz w:val="24"/>
          <w:szCs w:val="24"/>
          <w:lang w:val="en-ID"/>
        </w:rPr>
        <w:t>This is harmony with Creswell (2007) that case study research involves the study of an issue explored through one or more cases within a bounded system.</w:t>
      </w:r>
    </w:p>
    <w:p w14:paraId="6CA2D60D" w14:textId="77777777" w:rsidR="00740F4F" w:rsidRPr="00740F4F" w:rsidRDefault="00740F4F" w:rsidP="00E9139B">
      <w:pPr>
        <w:pStyle w:val="Heading2"/>
      </w:pPr>
      <w:bookmarkStart w:id="42" w:name="_Toc175044762"/>
      <w:r w:rsidRPr="00740F4F">
        <w:t>3.4 Technique of Data Collection</w:t>
      </w:r>
      <w:bookmarkEnd w:id="42"/>
    </w:p>
    <w:p w14:paraId="3456F069" w14:textId="73CB5DDA" w:rsidR="00703133" w:rsidRPr="00DC3FB8" w:rsidRDefault="00740F4F" w:rsidP="00DC3FB8">
      <w:pPr>
        <w:spacing w:line="480" w:lineRule="auto"/>
        <w:ind w:firstLine="72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To </w:t>
      </w:r>
      <w:r w:rsidRPr="00933F3B">
        <w:rPr>
          <w:rFonts w:ascii="Times New Roman" w:hAnsi="Times New Roman" w:cs="Times New Roman"/>
          <w:sz w:val="24"/>
          <w:szCs w:val="24"/>
          <w:lang w:val="en-ID"/>
        </w:rPr>
        <w:t>gain an in-depth understanding of self-regulated learning (SRL) behaviors and their impact on oral presentation skills</w:t>
      </w:r>
      <w:r w:rsidR="00D3251D">
        <w:rPr>
          <w:rFonts w:ascii="Times New Roman" w:hAnsi="Times New Roman" w:cs="Times New Roman"/>
          <w:sz w:val="24"/>
          <w:szCs w:val="24"/>
          <w:lang w:val="en-ID"/>
        </w:rPr>
        <w:t xml:space="preserve"> </w:t>
      </w:r>
      <w:r>
        <w:rPr>
          <w:rFonts w:ascii="Times New Roman" w:hAnsi="Times New Roman" w:cs="Times New Roman"/>
          <w:sz w:val="24"/>
          <w:szCs w:val="24"/>
          <w:lang w:val="en-ID"/>
        </w:rPr>
        <w:t>classroom observations and semi-structured interviews was</w:t>
      </w:r>
      <w:r w:rsidRPr="00933F3B">
        <w:rPr>
          <w:rFonts w:ascii="Times New Roman" w:hAnsi="Times New Roman" w:cs="Times New Roman"/>
          <w:sz w:val="24"/>
          <w:szCs w:val="24"/>
          <w:lang w:val="en-ID"/>
        </w:rPr>
        <w:t xml:space="preserve"> employed.</w:t>
      </w:r>
    </w:p>
    <w:p w14:paraId="3A4D431B" w14:textId="42854F30" w:rsidR="00740F4F" w:rsidRPr="00740F4F" w:rsidRDefault="00740F4F" w:rsidP="00DC3FB8">
      <w:pPr>
        <w:pStyle w:val="Heading3"/>
        <w:numPr>
          <w:ilvl w:val="2"/>
          <w:numId w:val="46"/>
        </w:numPr>
      </w:pPr>
      <w:bookmarkStart w:id="43" w:name="_Toc175044763"/>
      <w:r w:rsidRPr="00740F4F">
        <w:t>Classroom Observations</w:t>
      </w:r>
      <w:bookmarkEnd w:id="43"/>
    </w:p>
    <w:p w14:paraId="41143754" w14:textId="77777777" w:rsidR="00740F4F" w:rsidRPr="00933F3B" w:rsidRDefault="00740F4F" w:rsidP="00740F4F">
      <w:pPr>
        <w:spacing w:line="480" w:lineRule="auto"/>
        <w:ind w:left="360" w:firstLine="720"/>
        <w:jc w:val="both"/>
        <w:rPr>
          <w:rFonts w:ascii="Times New Roman" w:hAnsi="Times New Roman" w:cs="Times New Roman"/>
          <w:sz w:val="24"/>
          <w:szCs w:val="24"/>
          <w:lang w:val="en-ID"/>
        </w:rPr>
      </w:pPr>
      <w:r w:rsidRPr="00933F3B">
        <w:rPr>
          <w:rFonts w:ascii="Times New Roman" w:hAnsi="Times New Roman" w:cs="Times New Roman"/>
          <w:sz w:val="24"/>
          <w:szCs w:val="24"/>
          <w:lang w:val="en-ID"/>
        </w:rPr>
        <w:t xml:space="preserve">Purpose </w:t>
      </w:r>
      <w:r>
        <w:rPr>
          <w:rFonts w:ascii="Times New Roman" w:hAnsi="Times New Roman" w:cs="Times New Roman"/>
          <w:sz w:val="24"/>
          <w:szCs w:val="24"/>
          <w:lang w:val="en-ID"/>
        </w:rPr>
        <w:t>t</w:t>
      </w:r>
      <w:r w:rsidRPr="00933F3B">
        <w:rPr>
          <w:rFonts w:ascii="Times New Roman" w:hAnsi="Times New Roman" w:cs="Times New Roman"/>
          <w:sz w:val="24"/>
          <w:szCs w:val="24"/>
          <w:lang w:val="en-ID"/>
        </w:rPr>
        <w:t>o observe and document SRL behaviors in real-time during the preparation and delivery of oral presentations.</w:t>
      </w:r>
    </w:p>
    <w:p w14:paraId="3F9B6729" w14:textId="77777777" w:rsidR="00740F4F" w:rsidRPr="00933F3B" w:rsidRDefault="00740F4F" w:rsidP="00740F4F">
      <w:pPr>
        <w:spacing w:line="480" w:lineRule="auto"/>
        <w:ind w:firstLine="360"/>
        <w:jc w:val="both"/>
        <w:rPr>
          <w:rFonts w:ascii="Times New Roman" w:hAnsi="Times New Roman" w:cs="Times New Roman"/>
          <w:sz w:val="24"/>
          <w:szCs w:val="24"/>
          <w:lang w:val="en-ID"/>
        </w:rPr>
      </w:pPr>
      <w:r w:rsidRPr="00933F3B">
        <w:rPr>
          <w:rFonts w:ascii="Times New Roman" w:hAnsi="Times New Roman" w:cs="Times New Roman"/>
          <w:sz w:val="24"/>
          <w:szCs w:val="24"/>
          <w:lang w:val="en-ID"/>
        </w:rPr>
        <w:t>Procedure:</w:t>
      </w:r>
    </w:p>
    <w:p w14:paraId="47D15AF9" w14:textId="77777777" w:rsidR="00740F4F" w:rsidRPr="00933F3B" w:rsidRDefault="00740F4F" w:rsidP="00740F4F">
      <w:pPr>
        <w:pStyle w:val="ListParagraph"/>
        <w:numPr>
          <w:ilvl w:val="0"/>
          <w:numId w:val="22"/>
        </w:numPr>
        <w:spacing w:line="480" w:lineRule="auto"/>
        <w:jc w:val="both"/>
        <w:rPr>
          <w:rFonts w:ascii="Times New Roman" w:hAnsi="Times New Roman" w:cs="Times New Roman"/>
          <w:sz w:val="24"/>
          <w:szCs w:val="24"/>
          <w:lang w:val="en-ID"/>
        </w:rPr>
      </w:pPr>
      <w:r w:rsidRPr="00933F3B">
        <w:rPr>
          <w:rFonts w:ascii="Times New Roman" w:hAnsi="Times New Roman" w:cs="Times New Roman"/>
          <w:sz w:val="24"/>
          <w:szCs w:val="24"/>
          <w:lang w:val="en-ID"/>
        </w:rPr>
        <w:t>Observation Schedule: Plan a series of classroom observations to capture different stages of the presentation process (e.g., initial planning, practice sessions, final presentations).</w:t>
      </w:r>
    </w:p>
    <w:p w14:paraId="459BDC72" w14:textId="77777777" w:rsidR="00740F4F" w:rsidRPr="00933F3B" w:rsidRDefault="00740F4F" w:rsidP="00740F4F">
      <w:pPr>
        <w:pStyle w:val="ListParagraph"/>
        <w:numPr>
          <w:ilvl w:val="0"/>
          <w:numId w:val="22"/>
        </w:numPr>
        <w:spacing w:line="480" w:lineRule="auto"/>
        <w:jc w:val="both"/>
        <w:rPr>
          <w:rFonts w:ascii="Times New Roman" w:hAnsi="Times New Roman" w:cs="Times New Roman"/>
          <w:sz w:val="24"/>
          <w:szCs w:val="24"/>
          <w:lang w:val="en-ID"/>
        </w:rPr>
      </w:pPr>
      <w:r w:rsidRPr="00933F3B">
        <w:rPr>
          <w:rFonts w:ascii="Times New Roman" w:hAnsi="Times New Roman" w:cs="Times New Roman"/>
          <w:sz w:val="24"/>
          <w:szCs w:val="24"/>
          <w:lang w:val="en-ID"/>
        </w:rPr>
        <w:t>Field Notes: Take detailed field notes during each observation to capture contextual information and specific examples of SRL behaviors.</w:t>
      </w:r>
    </w:p>
    <w:p w14:paraId="0764E107" w14:textId="77777777" w:rsidR="00740F4F" w:rsidRPr="00933F3B" w:rsidRDefault="00740F4F" w:rsidP="00740F4F">
      <w:pPr>
        <w:spacing w:line="480" w:lineRule="auto"/>
        <w:ind w:firstLine="360"/>
        <w:jc w:val="both"/>
        <w:rPr>
          <w:rFonts w:ascii="Times New Roman" w:hAnsi="Times New Roman" w:cs="Times New Roman"/>
          <w:sz w:val="24"/>
          <w:szCs w:val="24"/>
          <w:lang w:val="en-ID"/>
        </w:rPr>
      </w:pPr>
      <w:r w:rsidRPr="00933F3B">
        <w:rPr>
          <w:rFonts w:ascii="Times New Roman" w:hAnsi="Times New Roman" w:cs="Times New Roman"/>
          <w:sz w:val="24"/>
          <w:szCs w:val="24"/>
          <w:lang w:val="en-ID"/>
        </w:rPr>
        <w:t>Observation Focus:</w:t>
      </w:r>
    </w:p>
    <w:p w14:paraId="44197454" w14:textId="77777777" w:rsidR="00740F4F" w:rsidRDefault="00740F4F" w:rsidP="00740F4F">
      <w:pPr>
        <w:pStyle w:val="ListParagraph"/>
        <w:numPr>
          <w:ilvl w:val="0"/>
          <w:numId w:val="22"/>
        </w:numPr>
        <w:spacing w:line="480" w:lineRule="auto"/>
        <w:jc w:val="both"/>
        <w:rPr>
          <w:rFonts w:ascii="Times New Roman" w:hAnsi="Times New Roman" w:cs="Times New Roman"/>
          <w:sz w:val="24"/>
          <w:szCs w:val="24"/>
          <w:lang w:val="en-ID"/>
        </w:rPr>
      </w:pPr>
      <w:r w:rsidRPr="00933F3B">
        <w:rPr>
          <w:rFonts w:ascii="Times New Roman" w:hAnsi="Times New Roman" w:cs="Times New Roman"/>
          <w:sz w:val="24"/>
          <w:szCs w:val="24"/>
          <w:lang w:val="en-ID"/>
        </w:rPr>
        <w:lastRenderedPageBreak/>
        <w:t>Evidence of planning and goal setting (e.g., use of notes, structured outlines)</w:t>
      </w:r>
    </w:p>
    <w:p w14:paraId="1F90897E" w14:textId="77777777" w:rsidR="00740F4F" w:rsidRDefault="00740F4F" w:rsidP="00740F4F">
      <w:pPr>
        <w:pStyle w:val="ListParagraph"/>
        <w:numPr>
          <w:ilvl w:val="0"/>
          <w:numId w:val="22"/>
        </w:numPr>
        <w:spacing w:line="480" w:lineRule="auto"/>
        <w:jc w:val="both"/>
        <w:rPr>
          <w:rFonts w:ascii="Times New Roman" w:hAnsi="Times New Roman" w:cs="Times New Roman"/>
          <w:sz w:val="24"/>
          <w:szCs w:val="24"/>
          <w:lang w:val="en-ID"/>
        </w:rPr>
      </w:pPr>
      <w:r w:rsidRPr="00933F3B">
        <w:rPr>
          <w:rFonts w:ascii="Times New Roman" w:hAnsi="Times New Roman" w:cs="Times New Roman"/>
          <w:sz w:val="24"/>
          <w:szCs w:val="24"/>
          <w:lang w:val="en-ID"/>
        </w:rPr>
        <w:t>Self-monitoring strategies during practice sessions (e.g., timing, adjustments)</w:t>
      </w:r>
    </w:p>
    <w:p w14:paraId="06F76B7D" w14:textId="77777777" w:rsidR="00740F4F" w:rsidRPr="00260B70" w:rsidRDefault="00740F4F" w:rsidP="00740F4F">
      <w:pPr>
        <w:pStyle w:val="ListParagraph"/>
        <w:numPr>
          <w:ilvl w:val="0"/>
          <w:numId w:val="22"/>
        </w:numPr>
        <w:spacing w:line="480" w:lineRule="auto"/>
        <w:jc w:val="both"/>
        <w:rPr>
          <w:rFonts w:ascii="Times New Roman" w:hAnsi="Times New Roman" w:cs="Times New Roman"/>
          <w:sz w:val="24"/>
          <w:szCs w:val="24"/>
          <w:lang w:val="en-ID"/>
        </w:rPr>
      </w:pPr>
      <w:r w:rsidRPr="00933F3B">
        <w:rPr>
          <w:rFonts w:ascii="Times New Roman" w:hAnsi="Times New Roman" w:cs="Times New Roman"/>
          <w:sz w:val="24"/>
          <w:szCs w:val="24"/>
          <w:lang w:val="en-ID"/>
        </w:rPr>
        <w:t>Reflection and feedback activities (e.g., peer reviews, self-assessments)</w:t>
      </w:r>
    </w:p>
    <w:p w14:paraId="5CE33D2D" w14:textId="2175866E" w:rsidR="00740F4F" w:rsidRPr="00740F4F" w:rsidRDefault="00740F4F" w:rsidP="00E9139B">
      <w:pPr>
        <w:pStyle w:val="Heading3"/>
        <w:numPr>
          <w:ilvl w:val="2"/>
          <w:numId w:val="42"/>
        </w:numPr>
      </w:pPr>
      <w:bookmarkStart w:id="44" w:name="_Toc175044764"/>
      <w:r w:rsidRPr="00740F4F">
        <w:t>Semi-Structured Interviews</w:t>
      </w:r>
      <w:bookmarkEnd w:id="44"/>
    </w:p>
    <w:p w14:paraId="14AECBFB" w14:textId="77777777" w:rsidR="00740F4F" w:rsidRPr="00933F3B" w:rsidRDefault="00740F4F" w:rsidP="00740F4F">
      <w:pPr>
        <w:spacing w:line="480" w:lineRule="auto"/>
        <w:ind w:left="360" w:firstLine="720"/>
        <w:jc w:val="both"/>
        <w:rPr>
          <w:rFonts w:ascii="Times New Roman" w:hAnsi="Times New Roman" w:cs="Times New Roman"/>
          <w:sz w:val="24"/>
          <w:szCs w:val="24"/>
          <w:lang w:val="en-ID"/>
        </w:rPr>
      </w:pPr>
      <w:r w:rsidRPr="00933F3B">
        <w:rPr>
          <w:rFonts w:ascii="Times New Roman" w:hAnsi="Times New Roman" w:cs="Times New Roman"/>
          <w:sz w:val="24"/>
          <w:szCs w:val="24"/>
          <w:lang w:val="en-ID"/>
        </w:rPr>
        <w:t>Purpose: To explore students’ perspectives, experiences, and practices related to SRL and oral presentation skills.</w:t>
      </w:r>
    </w:p>
    <w:p w14:paraId="10D40D7D" w14:textId="77777777" w:rsidR="00740F4F" w:rsidRPr="00933F3B" w:rsidRDefault="00740F4F" w:rsidP="00740F4F">
      <w:pPr>
        <w:spacing w:line="480" w:lineRule="auto"/>
        <w:ind w:left="360"/>
        <w:jc w:val="both"/>
        <w:rPr>
          <w:rFonts w:ascii="Times New Roman" w:hAnsi="Times New Roman" w:cs="Times New Roman"/>
          <w:sz w:val="24"/>
          <w:szCs w:val="24"/>
          <w:lang w:val="en-ID"/>
        </w:rPr>
      </w:pPr>
      <w:r w:rsidRPr="00933F3B">
        <w:rPr>
          <w:rFonts w:ascii="Times New Roman" w:hAnsi="Times New Roman" w:cs="Times New Roman"/>
          <w:sz w:val="24"/>
          <w:szCs w:val="24"/>
          <w:lang w:val="en-ID"/>
        </w:rPr>
        <w:t>Procedure:</w:t>
      </w:r>
    </w:p>
    <w:p w14:paraId="32163BD1" w14:textId="77777777" w:rsidR="00740F4F" w:rsidRPr="00933F3B" w:rsidRDefault="00740F4F" w:rsidP="00740F4F">
      <w:pPr>
        <w:pStyle w:val="ListParagraph"/>
        <w:numPr>
          <w:ilvl w:val="0"/>
          <w:numId w:val="20"/>
        </w:numPr>
        <w:spacing w:line="480" w:lineRule="auto"/>
        <w:jc w:val="both"/>
        <w:rPr>
          <w:rFonts w:ascii="Times New Roman" w:hAnsi="Times New Roman" w:cs="Times New Roman"/>
          <w:sz w:val="24"/>
          <w:szCs w:val="24"/>
          <w:lang w:val="en-ID"/>
        </w:rPr>
      </w:pPr>
      <w:r w:rsidRPr="00933F3B">
        <w:rPr>
          <w:rFonts w:ascii="Times New Roman" w:hAnsi="Times New Roman" w:cs="Times New Roman"/>
          <w:sz w:val="24"/>
          <w:szCs w:val="24"/>
          <w:lang w:val="en-ID"/>
        </w:rPr>
        <w:t>Interview Guide: Develop a semi-structured interview guide with open-ended questions to allow for detailed responses and flexibility in exploring relevant themes.</w:t>
      </w:r>
    </w:p>
    <w:p w14:paraId="1A019EBD" w14:textId="77777777" w:rsidR="00740F4F" w:rsidRPr="00933F3B" w:rsidRDefault="00740F4F" w:rsidP="00740F4F">
      <w:pPr>
        <w:pStyle w:val="ListParagraph"/>
        <w:numPr>
          <w:ilvl w:val="0"/>
          <w:numId w:val="20"/>
        </w:numPr>
        <w:spacing w:line="480" w:lineRule="auto"/>
        <w:jc w:val="both"/>
        <w:rPr>
          <w:rFonts w:ascii="Times New Roman" w:hAnsi="Times New Roman" w:cs="Times New Roman"/>
          <w:sz w:val="24"/>
          <w:szCs w:val="24"/>
          <w:lang w:val="en-ID"/>
        </w:rPr>
      </w:pPr>
      <w:r w:rsidRPr="00933F3B">
        <w:rPr>
          <w:rFonts w:ascii="Times New Roman" w:hAnsi="Times New Roman" w:cs="Times New Roman"/>
          <w:sz w:val="24"/>
          <w:szCs w:val="24"/>
          <w:lang w:val="en-ID"/>
        </w:rPr>
        <w:t xml:space="preserve">Individual Interviews: Conduct individual interviews with each of the </w:t>
      </w:r>
      <w:r>
        <w:rPr>
          <w:rFonts w:ascii="Times New Roman" w:hAnsi="Times New Roman" w:cs="Times New Roman"/>
          <w:sz w:val="24"/>
          <w:szCs w:val="24"/>
          <w:lang w:val="en-ID"/>
        </w:rPr>
        <w:t xml:space="preserve">20 </w:t>
      </w:r>
      <w:r w:rsidRPr="00933F3B">
        <w:rPr>
          <w:rFonts w:ascii="Times New Roman" w:hAnsi="Times New Roman" w:cs="Times New Roman"/>
          <w:sz w:val="24"/>
          <w:szCs w:val="24"/>
          <w:lang w:val="en-ID"/>
        </w:rPr>
        <w:t xml:space="preserve">selected students. Each interview will last approximately </w:t>
      </w:r>
      <w:r>
        <w:rPr>
          <w:rFonts w:ascii="Times New Roman" w:hAnsi="Times New Roman" w:cs="Times New Roman"/>
          <w:sz w:val="24"/>
          <w:szCs w:val="24"/>
          <w:lang w:val="en-ID"/>
        </w:rPr>
        <w:t>5-10</w:t>
      </w:r>
      <w:r w:rsidRPr="00933F3B">
        <w:rPr>
          <w:rFonts w:ascii="Times New Roman" w:hAnsi="Times New Roman" w:cs="Times New Roman"/>
          <w:sz w:val="24"/>
          <w:szCs w:val="24"/>
          <w:lang w:val="en-ID"/>
        </w:rPr>
        <w:t xml:space="preserve"> minutes.</w:t>
      </w:r>
    </w:p>
    <w:p w14:paraId="4B337C05" w14:textId="77777777" w:rsidR="00740F4F" w:rsidRPr="00933F3B" w:rsidRDefault="00740F4F" w:rsidP="00740F4F">
      <w:pPr>
        <w:pStyle w:val="ListParagraph"/>
        <w:numPr>
          <w:ilvl w:val="0"/>
          <w:numId w:val="20"/>
        </w:numPr>
        <w:spacing w:line="480" w:lineRule="auto"/>
        <w:jc w:val="both"/>
        <w:rPr>
          <w:rFonts w:ascii="Times New Roman" w:hAnsi="Times New Roman" w:cs="Times New Roman"/>
          <w:sz w:val="24"/>
          <w:szCs w:val="24"/>
          <w:lang w:val="en-ID"/>
        </w:rPr>
      </w:pPr>
      <w:r w:rsidRPr="00933F3B">
        <w:rPr>
          <w:rFonts w:ascii="Times New Roman" w:hAnsi="Times New Roman" w:cs="Times New Roman"/>
          <w:sz w:val="24"/>
          <w:szCs w:val="24"/>
          <w:lang w:val="en-ID"/>
        </w:rPr>
        <w:t>Recording and Transcription: With participants' consent, interviews will be audio-recorded and subsequently transcribed for analysis.</w:t>
      </w:r>
    </w:p>
    <w:p w14:paraId="1129B0F9" w14:textId="77777777" w:rsidR="00740F4F" w:rsidRPr="00933F3B" w:rsidRDefault="00740F4F" w:rsidP="00740F4F">
      <w:pPr>
        <w:spacing w:line="480" w:lineRule="auto"/>
        <w:ind w:firstLine="360"/>
        <w:jc w:val="both"/>
        <w:rPr>
          <w:rFonts w:ascii="Times New Roman" w:hAnsi="Times New Roman" w:cs="Times New Roman"/>
          <w:sz w:val="24"/>
          <w:szCs w:val="24"/>
          <w:lang w:val="en-ID"/>
        </w:rPr>
      </w:pPr>
      <w:r w:rsidRPr="00933F3B">
        <w:rPr>
          <w:rFonts w:ascii="Times New Roman" w:hAnsi="Times New Roman" w:cs="Times New Roman"/>
          <w:sz w:val="24"/>
          <w:szCs w:val="24"/>
          <w:lang w:val="en-ID"/>
        </w:rPr>
        <w:t>Sample Questions:</w:t>
      </w:r>
    </w:p>
    <w:p w14:paraId="0776FC2E" w14:textId="77777777" w:rsidR="00740F4F" w:rsidRDefault="00740F4F" w:rsidP="00740F4F">
      <w:pPr>
        <w:pStyle w:val="ListParagraph"/>
        <w:numPr>
          <w:ilvl w:val="0"/>
          <w:numId w:val="21"/>
        </w:numPr>
        <w:spacing w:line="480" w:lineRule="auto"/>
        <w:jc w:val="both"/>
        <w:rPr>
          <w:rFonts w:ascii="Times New Roman" w:hAnsi="Times New Roman" w:cs="Times New Roman"/>
          <w:sz w:val="24"/>
          <w:szCs w:val="24"/>
          <w:lang w:val="en-ID"/>
        </w:rPr>
      </w:pPr>
      <w:r w:rsidRPr="00933F3B">
        <w:rPr>
          <w:rFonts w:ascii="Times New Roman" w:hAnsi="Times New Roman" w:cs="Times New Roman"/>
          <w:sz w:val="24"/>
          <w:szCs w:val="24"/>
          <w:lang w:val="en-ID"/>
        </w:rPr>
        <w:t>Can you describe your process for preparing for an oral presentation?</w:t>
      </w:r>
    </w:p>
    <w:p w14:paraId="7AB51B44" w14:textId="77777777" w:rsidR="00740F4F" w:rsidRDefault="00740F4F" w:rsidP="00740F4F">
      <w:pPr>
        <w:pStyle w:val="ListParagraph"/>
        <w:numPr>
          <w:ilvl w:val="0"/>
          <w:numId w:val="21"/>
        </w:numPr>
        <w:spacing w:line="480" w:lineRule="auto"/>
        <w:jc w:val="both"/>
        <w:rPr>
          <w:rFonts w:ascii="Times New Roman" w:hAnsi="Times New Roman" w:cs="Times New Roman"/>
          <w:sz w:val="24"/>
          <w:szCs w:val="24"/>
          <w:lang w:val="en-ID"/>
        </w:rPr>
      </w:pPr>
      <w:r w:rsidRPr="00933F3B">
        <w:rPr>
          <w:rFonts w:ascii="Times New Roman" w:hAnsi="Times New Roman" w:cs="Times New Roman"/>
          <w:sz w:val="24"/>
          <w:szCs w:val="24"/>
          <w:lang w:val="en-ID"/>
        </w:rPr>
        <w:t>What strategies do you use to monitor your progress while practicing your presentation?</w:t>
      </w:r>
    </w:p>
    <w:p w14:paraId="10E40681" w14:textId="77777777" w:rsidR="00740F4F" w:rsidRDefault="00740F4F" w:rsidP="00740F4F">
      <w:pPr>
        <w:pStyle w:val="ListParagraph"/>
        <w:numPr>
          <w:ilvl w:val="0"/>
          <w:numId w:val="21"/>
        </w:numPr>
        <w:spacing w:line="480" w:lineRule="auto"/>
        <w:jc w:val="both"/>
        <w:rPr>
          <w:rFonts w:ascii="Times New Roman" w:hAnsi="Times New Roman" w:cs="Times New Roman"/>
          <w:sz w:val="24"/>
          <w:szCs w:val="24"/>
          <w:lang w:val="en-ID"/>
        </w:rPr>
      </w:pPr>
      <w:r w:rsidRPr="00933F3B">
        <w:rPr>
          <w:rFonts w:ascii="Times New Roman" w:hAnsi="Times New Roman" w:cs="Times New Roman"/>
          <w:sz w:val="24"/>
          <w:szCs w:val="24"/>
          <w:lang w:val="en-ID"/>
        </w:rPr>
        <w:t>How do you reflect on your performance after delivering a presentation?</w:t>
      </w:r>
    </w:p>
    <w:p w14:paraId="16DA2DA6" w14:textId="77777777" w:rsidR="00740F4F" w:rsidRPr="00797494" w:rsidRDefault="00740F4F" w:rsidP="00740F4F">
      <w:pPr>
        <w:pStyle w:val="ListParagraph"/>
        <w:numPr>
          <w:ilvl w:val="0"/>
          <w:numId w:val="21"/>
        </w:numPr>
        <w:spacing w:line="480" w:lineRule="auto"/>
        <w:jc w:val="both"/>
        <w:rPr>
          <w:rFonts w:ascii="Times New Roman" w:hAnsi="Times New Roman" w:cs="Times New Roman"/>
          <w:sz w:val="24"/>
          <w:szCs w:val="24"/>
          <w:lang w:val="en-ID"/>
        </w:rPr>
      </w:pPr>
      <w:r w:rsidRPr="00C41641">
        <w:rPr>
          <w:rFonts w:ascii="Times New Roman" w:hAnsi="Times New Roman" w:cs="Times New Roman"/>
          <w:sz w:val="24"/>
          <w:szCs w:val="24"/>
          <w:lang w:val="en-ID"/>
        </w:rPr>
        <w:lastRenderedPageBreak/>
        <w:t>Which phase among the Forethought Phase, Performance Phase, and Self-Reflection Phase is the most significant in improving your oral presentation?</w:t>
      </w:r>
    </w:p>
    <w:p w14:paraId="3D3796CE" w14:textId="47303220" w:rsidR="00DA18E3" w:rsidRPr="00740F4F" w:rsidRDefault="00DA18E3" w:rsidP="00703133">
      <w:pPr>
        <w:pStyle w:val="Heading2"/>
        <w:numPr>
          <w:ilvl w:val="1"/>
          <w:numId w:val="42"/>
        </w:numPr>
      </w:pPr>
      <w:bookmarkStart w:id="45" w:name="_Toc175044765"/>
      <w:r w:rsidRPr="00740F4F">
        <w:t>Research Setting and Participants</w:t>
      </w:r>
      <w:bookmarkEnd w:id="45"/>
    </w:p>
    <w:p w14:paraId="18A12B24" w14:textId="3A7872F8" w:rsidR="00DA18E3" w:rsidRDefault="00DA18E3" w:rsidP="00DA18E3">
      <w:pPr>
        <w:spacing w:line="480" w:lineRule="auto"/>
        <w:ind w:firstLine="720"/>
        <w:jc w:val="both"/>
        <w:rPr>
          <w:rFonts w:ascii="Times New Roman" w:hAnsi="Times New Roman" w:cs="Times New Roman"/>
          <w:sz w:val="24"/>
          <w:szCs w:val="24"/>
          <w:lang w:val="en-ID"/>
        </w:rPr>
      </w:pPr>
      <w:r w:rsidRPr="00933F3B">
        <w:rPr>
          <w:rFonts w:ascii="Times New Roman" w:hAnsi="Times New Roman" w:cs="Times New Roman"/>
          <w:sz w:val="24"/>
          <w:szCs w:val="24"/>
          <w:lang w:val="en-ID"/>
        </w:rPr>
        <w:t xml:space="preserve">The study conducted at </w:t>
      </w:r>
      <w:r w:rsidR="00195EAE">
        <w:rPr>
          <w:rFonts w:ascii="Times New Roman" w:hAnsi="Times New Roman" w:cs="Times New Roman"/>
          <w:sz w:val="24"/>
          <w:szCs w:val="24"/>
          <w:lang w:val="en-ID"/>
        </w:rPr>
        <w:t>one of</w:t>
      </w:r>
      <w:r w:rsidRPr="00933F3B">
        <w:rPr>
          <w:rFonts w:ascii="Times New Roman" w:hAnsi="Times New Roman" w:cs="Times New Roman"/>
          <w:sz w:val="24"/>
          <w:szCs w:val="24"/>
          <w:lang w:val="en-ID"/>
        </w:rPr>
        <w:t xml:space="preserve"> senior high school</w:t>
      </w:r>
      <w:r w:rsidR="00195EAE">
        <w:rPr>
          <w:rFonts w:ascii="Times New Roman" w:hAnsi="Times New Roman" w:cs="Times New Roman"/>
          <w:sz w:val="24"/>
          <w:szCs w:val="24"/>
          <w:lang w:val="en-ID"/>
        </w:rPr>
        <w:t xml:space="preserve"> in </w:t>
      </w:r>
      <w:r>
        <w:rPr>
          <w:rFonts w:ascii="Times New Roman" w:hAnsi="Times New Roman" w:cs="Times New Roman"/>
          <w:sz w:val="24"/>
          <w:szCs w:val="24"/>
          <w:lang w:val="en-ID"/>
        </w:rPr>
        <w:t>Garut</w:t>
      </w:r>
      <w:r w:rsidRPr="00933F3B">
        <w:rPr>
          <w:rFonts w:ascii="Times New Roman" w:hAnsi="Times New Roman" w:cs="Times New Roman"/>
          <w:sz w:val="24"/>
          <w:szCs w:val="24"/>
          <w:lang w:val="en-ID"/>
        </w:rPr>
        <w:t>. The focus</w:t>
      </w:r>
      <w:r w:rsidR="00DC3FB8">
        <w:rPr>
          <w:rFonts w:ascii="Times New Roman" w:hAnsi="Times New Roman" w:cs="Times New Roman"/>
          <w:sz w:val="24"/>
          <w:szCs w:val="24"/>
          <w:lang w:val="en-ID"/>
        </w:rPr>
        <w:t xml:space="preserve"> was</w:t>
      </w:r>
      <w:r w:rsidRPr="00933F3B">
        <w:rPr>
          <w:rFonts w:ascii="Times New Roman" w:hAnsi="Times New Roman" w:cs="Times New Roman"/>
          <w:sz w:val="24"/>
          <w:szCs w:val="24"/>
          <w:lang w:val="en-ID"/>
        </w:rPr>
        <w:t xml:space="preserve"> on</w:t>
      </w:r>
      <w:r>
        <w:rPr>
          <w:rFonts w:ascii="Times New Roman" w:hAnsi="Times New Roman" w:cs="Times New Roman"/>
          <w:sz w:val="24"/>
          <w:szCs w:val="24"/>
          <w:lang w:val="en-ID"/>
        </w:rPr>
        <w:t xml:space="preserve"> 20 </w:t>
      </w:r>
      <w:r w:rsidRPr="00933F3B">
        <w:rPr>
          <w:rFonts w:ascii="Times New Roman" w:hAnsi="Times New Roman" w:cs="Times New Roman"/>
          <w:sz w:val="24"/>
          <w:szCs w:val="24"/>
          <w:lang w:val="en-ID"/>
        </w:rPr>
        <w:t>students in Class XI (11th grade)</w:t>
      </w:r>
      <w:r>
        <w:rPr>
          <w:rFonts w:ascii="Times New Roman" w:hAnsi="Times New Roman" w:cs="Times New Roman"/>
          <w:sz w:val="24"/>
          <w:szCs w:val="24"/>
          <w:lang w:val="en-ID"/>
        </w:rPr>
        <w:t xml:space="preserve">, </w:t>
      </w:r>
      <w:r w:rsidRPr="00933F3B">
        <w:rPr>
          <w:rFonts w:ascii="Times New Roman" w:hAnsi="Times New Roman" w:cs="Times New Roman"/>
          <w:sz w:val="24"/>
          <w:szCs w:val="24"/>
          <w:lang w:val="en-ID"/>
        </w:rPr>
        <w:t>second semester</w:t>
      </w:r>
      <w:r>
        <w:rPr>
          <w:rFonts w:ascii="Times New Roman" w:hAnsi="Times New Roman" w:cs="Times New Roman"/>
          <w:sz w:val="24"/>
          <w:szCs w:val="24"/>
          <w:lang w:val="en-ID"/>
        </w:rPr>
        <w:t>. A</w:t>
      </w:r>
      <w:r w:rsidRPr="00933F3B">
        <w:rPr>
          <w:rFonts w:ascii="Times New Roman" w:hAnsi="Times New Roman" w:cs="Times New Roman"/>
          <w:sz w:val="24"/>
          <w:szCs w:val="24"/>
          <w:lang w:val="en-ID"/>
        </w:rPr>
        <w:t xml:space="preserve">s this is a critical period for developing advanced language and presentation skills. The study </w:t>
      </w:r>
      <w:r w:rsidR="00DC3FB8">
        <w:rPr>
          <w:rFonts w:ascii="Times New Roman" w:hAnsi="Times New Roman" w:cs="Times New Roman"/>
          <w:sz w:val="24"/>
          <w:szCs w:val="24"/>
          <w:lang w:val="en-ID"/>
        </w:rPr>
        <w:t>took</w:t>
      </w:r>
      <w:r w:rsidRPr="00933F3B">
        <w:rPr>
          <w:rFonts w:ascii="Times New Roman" w:hAnsi="Times New Roman" w:cs="Times New Roman"/>
          <w:sz w:val="24"/>
          <w:szCs w:val="24"/>
          <w:lang w:val="en-ID"/>
        </w:rPr>
        <w:t xml:space="preserve"> place in English language classes where oral presentations are a regular part of the curriculum. The classroom environment supports active learning and encourages student participation. The setting is equipped with the necessary resources, including audio-visual aids, to facilitate effective teaching and learning of presentation skills.</w:t>
      </w:r>
    </w:p>
    <w:p w14:paraId="1B6944E4" w14:textId="3DFE249A" w:rsidR="00DA18E3" w:rsidRPr="00740F4F" w:rsidRDefault="00BB02D2" w:rsidP="00E9139B">
      <w:pPr>
        <w:pStyle w:val="Heading2"/>
      </w:pPr>
      <w:bookmarkStart w:id="46" w:name="_Toc175044766"/>
      <w:r>
        <w:t xml:space="preserve">3.6 </w:t>
      </w:r>
      <w:r w:rsidR="00DA18E3" w:rsidRPr="00740F4F">
        <w:t>Technique of Data Analysis</w:t>
      </w:r>
      <w:bookmarkEnd w:id="46"/>
    </w:p>
    <w:p w14:paraId="308498F9" w14:textId="77777777" w:rsidR="00DA18E3" w:rsidRPr="00BB02D2" w:rsidRDefault="00DA18E3" w:rsidP="00E9139B">
      <w:pPr>
        <w:pStyle w:val="Heading3"/>
      </w:pPr>
      <w:bookmarkStart w:id="47" w:name="_Toc175044767"/>
      <w:r w:rsidRPr="00BB02D2">
        <w:t>Interactive Analysis Model by Miles and Huberman (2014), the analysis process in this research model is conducted in three stages:</w:t>
      </w:r>
      <w:bookmarkEnd w:id="47"/>
    </w:p>
    <w:p w14:paraId="69ED607F" w14:textId="70806DEF" w:rsidR="00DA18E3" w:rsidRPr="00BB02D2" w:rsidRDefault="00DA18E3" w:rsidP="00E9139B">
      <w:pPr>
        <w:pStyle w:val="Heading3"/>
      </w:pPr>
      <w:bookmarkStart w:id="48" w:name="_Toc175044768"/>
      <w:r w:rsidRPr="00BB02D2">
        <w:t>3.</w:t>
      </w:r>
      <w:r w:rsidR="00BB02D2" w:rsidRPr="00BB02D2">
        <w:t xml:space="preserve">6.1 </w:t>
      </w:r>
      <w:r w:rsidRPr="00BB02D2">
        <w:t>Data Collection</w:t>
      </w:r>
      <w:bookmarkEnd w:id="48"/>
    </w:p>
    <w:p w14:paraId="529BD262" w14:textId="72C87560" w:rsidR="00DA18E3" w:rsidRPr="00894C44" w:rsidRDefault="00DA18E3" w:rsidP="00DA18E3">
      <w:pPr>
        <w:pStyle w:val="NormalWeb"/>
        <w:spacing w:line="480" w:lineRule="auto"/>
        <w:ind w:left="720" w:firstLine="720"/>
        <w:jc w:val="both"/>
      </w:pPr>
      <w:r w:rsidRPr="00894C44">
        <w:t>Data obtained from</w:t>
      </w:r>
      <w:r>
        <w:t xml:space="preserve"> </w:t>
      </w:r>
      <w:r w:rsidRPr="00894C44">
        <w:t>observations</w:t>
      </w:r>
      <w:r w:rsidR="00B56924">
        <w:t xml:space="preserve">, </w:t>
      </w:r>
      <w:r w:rsidR="00B56924" w:rsidRPr="00894C44">
        <w:t>interviews,</w:t>
      </w:r>
      <w:r w:rsidRPr="00894C44">
        <w:t xml:space="preserve"> and documentation is recorded in field notes, which consist of two parts: descriptive and reflective. Descriptive notes are natural records (notes about what is seen, heard, witnessed, and personally experienced by the researcher without the </w:t>
      </w:r>
      <w:r w:rsidRPr="00894C44">
        <w:lastRenderedPageBreak/>
        <w:t>researcher's opinions and interpretations of the phenomena experienced). Reflective notes contain the researcher’s impressions, comments, opinions, and interpretations of the findings encountered, and serve as material for planning data collection for the next stage.</w:t>
      </w:r>
    </w:p>
    <w:p w14:paraId="0E19F1E4" w14:textId="1BF245E7" w:rsidR="00DA18E3" w:rsidRPr="00BB02D2" w:rsidRDefault="00DA18E3" w:rsidP="00E9139B">
      <w:pPr>
        <w:pStyle w:val="Heading3"/>
      </w:pPr>
      <w:bookmarkStart w:id="49" w:name="_Toc175044769"/>
      <w:r w:rsidRPr="00BB02D2">
        <w:t>3.</w:t>
      </w:r>
      <w:r w:rsidR="00BB02D2" w:rsidRPr="00BB02D2">
        <w:t>6</w:t>
      </w:r>
      <w:r w:rsidRPr="00BB02D2">
        <w:t>.</w:t>
      </w:r>
      <w:r w:rsidR="00B56924">
        <w:t>2</w:t>
      </w:r>
      <w:r w:rsidRPr="00BB02D2">
        <w:t xml:space="preserve"> Conclusions</w:t>
      </w:r>
      <w:bookmarkEnd w:id="49"/>
    </w:p>
    <w:p w14:paraId="6AB56C7C" w14:textId="16D2CE1B" w:rsidR="00DA18E3" w:rsidRDefault="00DA18E3" w:rsidP="00DA18E3">
      <w:pPr>
        <w:pStyle w:val="NormalWeb"/>
        <w:spacing w:line="480" w:lineRule="auto"/>
        <w:ind w:left="720" w:firstLine="720"/>
        <w:jc w:val="both"/>
      </w:pPr>
      <w:r w:rsidRPr="00894C44">
        <w:t xml:space="preserve">Conclusions are drawn throughout the research process. After sufficient data has been collected, preliminary conclusions are made, and after the data is fully complete, final conclusions are drawn. From the beginning of the research, the researcher continuously seeks to understand the meaning of the collected data. </w:t>
      </w:r>
    </w:p>
    <w:p w14:paraId="2FD85863" w14:textId="77777777" w:rsidR="00DA18E3" w:rsidRDefault="00DA18E3" w:rsidP="00DA18E3">
      <w:pPr>
        <w:pStyle w:val="NormalWeb"/>
        <w:spacing w:line="480" w:lineRule="auto"/>
        <w:ind w:left="720" w:firstLine="720"/>
        <w:jc w:val="both"/>
      </w:pPr>
    </w:p>
    <w:p w14:paraId="7EC4E123" w14:textId="77777777" w:rsidR="00DA18E3" w:rsidRDefault="00DA18E3" w:rsidP="00DA18E3">
      <w:pPr>
        <w:pStyle w:val="NormalWeb"/>
        <w:spacing w:line="480" w:lineRule="auto"/>
        <w:ind w:left="720" w:firstLine="720"/>
        <w:jc w:val="both"/>
      </w:pPr>
    </w:p>
    <w:p w14:paraId="692347C4" w14:textId="77777777" w:rsidR="00DA18E3" w:rsidRDefault="00DA18E3" w:rsidP="00DA18E3">
      <w:pPr>
        <w:pStyle w:val="NormalWeb"/>
        <w:spacing w:line="480" w:lineRule="auto"/>
        <w:ind w:left="720" w:firstLine="720"/>
        <w:jc w:val="both"/>
      </w:pPr>
    </w:p>
    <w:p w14:paraId="530C5CB9" w14:textId="77777777" w:rsidR="00DA18E3" w:rsidRDefault="00DA18E3" w:rsidP="00DA18E3">
      <w:pPr>
        <w:pStyle w:val="NormalWeb"/>
        <w:spacing w:line="480" w:lineRule="auto"/>
        <w:ind w:left="720" w:firstLine="720"/>
        <w:jc w:val="both"/>
      </w:pPr>
    </w:p>
    <w:p w14:paraId="7735A16B" w14:textId="77777777" w:rsidR="00DA18E3" w:rsidRDefault="00DA18E3" w:rsidP="00DA18E3">
      <w:pPr>
        <w:pStyle w:val="NormalWeb"/>
        <w:spacing w:line="480" w:lineRule="auto"/>
        <w:ind w:left="720" w:firstLine="720"/>
        <w:jc w:val="both"/>
      </w:pPr>
    </w:p>
    <w:p w14:paraId="2D6189EB" w14:textId="77777777" w:rsidR="00B0466D" w:rsidRDefault="00B0466D" w:rsidP="00B56924">
      <w:pPr>
        <w:pStyle w:val="Heading1"/>
        <w:ind w:left="0" w:firstLine="0"/>
        <w:jc w:val="left"/>
        <w:rPr>
          <w:sz w:val="24"/>
          <w:szCs w:val="24"/>
        </w:rPr>
      </w:pPr>
      <w:bookmarkStart w:id="50" w:name="_Hlk172128357"/>
      <w:bookmarkEnd w:id="50"/>
    </w:p>
    <w:p w14:paraId="6A016D0C" w14:textId="77777777" w:rsidR="00B56924" w:rsidRPr="00B56924" w:rsidRDefault="00B56924" w:rsidP="00B56924">
      <w:pPr>
        <w:rPr>
          <w:lang w:eastAsia="id-ID"/>
        </w:rPr>
      </w:pPr>
    </w:p>
    <w:p w14:paraId="14021F49" w14:textId="77777777" w:rsidR="00B0466D" w:rsidRDefault="00B0466D" w:rsidP="00E9139B">
      <w:pPr>
        <w:pStyle w:val="Heading1"/>
        <w:rPr>
          <w:sz w:val="24"/>
          <w:szCs w:val="24"/>
        </w:rPr>
      </w:pPr>
    </w:p>
    <w:p w14:paraId="6C61FF64" w14:textId="227F984A" w:rsidR="00DA18E3" w:rsidRPr="00703133" w:rsidRDefault="00DA18E3" w:rsidP="00E9139B">
      <w:pPr>
        <w:pStyle w:val="Heading1"/>
        <w:rPr>
          <w:sz w:val="24"/>
          <w:szCs w:val="24"/>
        </w:rPr>
      </w:pPr>
      <w:bookmarkStart w:id="51" w:name="_Toc175044770"/>
      <w:r w:rsidRPr="00703133">
        <w:rPr>
          <w:sz w:val="24"/>
          <w:szCs w:val="24"/>
        </w:rPr>
        <w:lastRenderedPageBreak/>
        <w:t>CHAPTER IV</w:t>
      </w:r>
      <w:bookmarkEnd w:id="51"/>
    </w:p>
    <w:p w14:paraId="068FA2E8" w14:textId="77777777" w:rsidR="00DA18E3" w:rsidRPr="00703133" w:rsidRDefault="00DA18E3" w:rsidP="00E9139B">
      <w:pPr>
        <w:pStyle w:val="Heading1"/>
        <w:rPr>
          <w:sz w:val="24"/>
          <w:szCs w:val="24"/>
        </w:rPr>
      </w:pPr>
      <w:bookmarkStart w:id="52" w:name="_Toc175044771"/>
      <w:r w:rsidRPr="00703133">
        <w:rPr>
          <w:sz w:val="24"/>
          <w:szCs w:val="24"/>
        </w:rPr>
        <w:t>FINDING AND DISCUSSSION</w:t>
      </w:r>
      <w:bookmarkEnd w:id="52"/>
    </w:p>
    <w:p w14:paraId="4F695042" w14:textId="53C1541A" w:rsidR="00DA18E3" w:rsidRPr="0003694C" w:rsidRDefault="00DA18E3" w:rsidP="00DA18E3">
      <w:pPr>
        <w:spacing w:line="480" w:lineRule="auto"/>
        <w:jc w:val="both"/>
        <w:rPr>
          <w:rFonts w:ascii="Times New Roman" w:hAnsi="Times New Roman" w:cs="Times New Roman"/>
          <w:sz w:val="24"/>
          <w:szCs w:val="24"/>
          <w:lang w:val="en-ID"/>
        </w:rPr>
      </w:pPr>
      <w:r w:rsidRPr="0003694C">
        <w:rPr>
          <w:rFonts w:ascii="Times New Roman" w:hAnsi="Times New Roman" w:cs="Times New Roman"/>
          <w:b/>
          <w:bCs/>
          <w:sz w:val="24"/>
          <w:szCs w:val="24"/>
          <w:lang w:val="en-ID"/>
        </w:rPr>
        <w:tab/>
      </w:r>
      <w:r w:rsidRPr="0003694C">
        <w:rPr>
          <w:rFonts w:ascii="Times New Roman" w:hAnsi="Times New Roman" w:cs="Times New Roman"/>
          <w:sz w:val="24"/>
          <w:szCs w:val="24"/>
          <w:lang w:val="en-ID"/>
        </w:rPr>
        <w:t>This chapter discusses the research finding and discussion about self-regulated learning behaviors in enhanching oral presentation skill in English class. Moreover, to analyzed those data, the researcher got findings of observation and interview of the students. Last, this chapter presents the discussion of the findings.</w:t>
      </w:r>
    </w:p>
    <w:p w14:paraId="1638D3BD" w14:textId="77777777" w:rsidR="00DA18E3" w:rsidRPr="00BB02D2" w:rsidRDefault="00DA18E3" w:rsidP="00E9139B">
      <w:pPr>
        <w:pStyle w:val="Heading2"/>
      </w:pPr>
      <w:bookmarkStart w:id="53" w:name="_Toc175044772"/>
      <w:r w:rsidRPr="00BB02D2">
        <w:t>4.1 Finding of The Research</w:t>
      </w:r>
      <w:bookmarkEnd w:id="53"/>
    </w:p>
    <w:p w14:paraId="1D1FB262" w14:textId="36B3AE5D" w:rsidR="00DA18E3" w:rsidRPr="0003694C" w:rsidRDefault="00DA18E3" w:rsidP="00DA18E3">
      <w:pPr>
        <w:spacing w:line="480" w:lineRule="auto"/>
        <w:jc w:val="both"/>
        <w:rPr>
          <w:rFonts w:ascii="Times New Roman" w:hAnsi="Times New Roman" w:cs="Times New Roman"/>
          <w:sz w:val="24"/>
          <w:szCs w:val="24"/>
          <w:lang w:val="en-ID"/>
        </w:rPr>
      </w:pPr>
      <w:r w:rsidRPr="0003694C">
        <w:rPr>
          <w:rFonts w:ascii="Times New Roman" w:hAnsi="Times New Roman" w:cs="Times New Roman"/>
          <w:b/>
          <w:bCs/>
          <w:sz w:val="24"/>
          <w:szCs w:val="24"/>
          <w:lang w:val="en-ID"/>
        </w:rPr>
        <w:tab/>
      </w:r>
      <w:r w:rsidRPr="0003694C">
        <w:rPr>
          <w:rFonts w:ascii="Times New Roman" w:hAnsi="Times New Roman" w:cs="Times New Roman"/>
          <w:sz w:val="24"/>
          <w:szCs w:val="24"/>
          <w:lang w:val="en-ID"/>
        </w:rPr>
        <w:t>The findings of the research titled ‘</w:t>
      </w:r>
      <w:r w:rsidR="00B56924" w:rsidRPr="00B56924">
        <w:rPr>
          <w:rFonts w:ascii="Times New Roman" w:hAnsi="Times New Roman" w:cs="Times New Roman"/>
          <w:sz w:val="24"/>
          <w:szCs w:val="24"/>
          <w:lang w:val="en-ID"/>
        </w:rPr>
        <w:t>Self-Regulated Learning Behaviors Strategy In Enhancing Students’ Oral Presentation Skills  In English Class</w:t>
      </w:r>
      <w:r w:rsidR="00B56924">
        <w:rPr>
          <w:rFonts w:ascii="Times New Roman" w:hAnsi="Times New Roman" w:cs="Times New Roman"/>
          <w:sz w:val="24"/>
          <w:szCs w:val="24"/>
          <w:lang w:val="en-ID"/>
        </w:rPr>
        <w:t xml:space="preserve">’ </w:t>
      </w:r>
      <w:r w:rsidRPr="0003694C">
        <w:rPr>
          <w:rFonts w:ascii="Times New Roman" w:hAnsi="Times New Roman" w:cs="Times New Roman"/>
          <w:sz w:val="24"/>
          <w:szCs w:val="24"/>
          <w:lang w:val="en-ID"/>
        </w:rPr>
        <w:t>present a detailed examination of the data collected through various methods. This section will include the results of the researcher’s observations of the teacher’s implementation of Self-Regulated Learning (SRL) strategies, and the insights gained from student interviews.</w:t>
      </w:r>
    </w:p>
    <w:p w14:paraId="7AD425B1" w14:textId="5FC184F7" w:rsidR="00E9139B" w:rsidRPr="0003694C" w:rsidRDefault="00DA18E3" w:rsidP="00703133">
      <w:pPr>
        <w:spacing w:line="480" w:lineRule="auto"/>
        <w:ind w:firstLine="720"/>
        <w:jc w:val="both"/>
        <w:rPr>
          <w:rFonts w:ascii="Times New Roman" w:hAnsi="Times New Roman" w:cs="Times New Roman"/>
          <w:sz w:val="24"/>
          <w:szCs w:val="24"/>
          <w:lang w:val="en-ID"/>
        </w:rPr>
      </w:pPr>
      <w:r w:rsidRPr="0003694C">
        <w:rPr>
          <w:rFonts w:ascii="Times New Roman" w:hAnsi="Times New Roman" w:cs="Times New Roman"/>
          <w:sz w:val="24"/>
          <w:szCs w:val="24"/>
          <w:lang w:val="en-ID"/>
        </w:rPr>
        <w:t xml:space="preserve">By combining these different data sources, the research aims to provide a comprehensive understanding of how SRL behaviors impact students' oral presentation skills in English class. </w:t>
      </w:r>
      <w:r w:rsidR="00345A72">
        <w:rPr>
          <w:rFonts w:ascii="Times New Roman" w:hAnsi="Times New Roman" w:cs="Times New Roman"/>
          <w:sz w:val="24"/>
          <w:szCs w:val="24"/>
          <w:lang w:val="en-ID"/>
        </w:rPr>
        <w:t>T</w:t>
      </w:r>
      <w:r w:rsidRPr="0003694C">
        <w:rPr>
          <w:rFonts w:ascii="Times New Roman" w:hAnsi="Times New Roman" w:cs="Times New Roman"/>
          <w:sz w:val="24"/>
          <w:szCs w:val="24"/>
          <w:lang w:val="en-ID"/>
        </w:rPr>
        <w:t xml:space="preserve">he observational data will provide a deeper understanding of the teacher's role in applying SRL techniques. Additionally, the student interviews will reveal personal experiences and perceptions, highlighting the effects of SRL on their learning process and presentation skills. This multi-faceted approach will help to illustrate the effectiveness of SRL in enhancing </w:t>
      </w:r>
      <w:r w:rsidRPr="0003694C">
        <w:rPr>
          <w:rFonts w:ascii="Times New Roman" w:hAnsi="Times New Roman" w:cs="Times New Roman"/>
          <w:sz w:val="24"/>
          <w:szCs w:val="24"/>
          <w:lang w:val="en-ID"/>
        </w:rPr>
        <w:lastRenderedPageBreak/>
        <w:t>students' abilities in oral presentations, providing valuable insights and recommendations for educators aiming to implement SRL in their classrooms.</w:t>
      </w:r>
    </w:p>
    <w:p w14:paraId="42501228" w14:textId="13BBF5F4" w:rsidR="00DA18E3" w:rsidRPr="00E9139B" w:rsidRDefault="00DA18E3" w:rsidP="00B0466D">
      <w:pPr>
        <w:pStyle w:val="Heading3"/>
        <w:ind w:firstLine="0"/>
      </w:pPr>
      <w:bookmarkStart w:id="54" w:name="_Toc175044773"/>
      <w:r w:rsidRPr="00E9139B">
        <w:t>4.1.</w:t>
      </w:r>
      <w:r w:rsidR="00B0466D">
        <w:t>1</w:t>
      </w:r>
      <w:r w:rsidRPr="00E9139B">
        <w:t xml:space="preserve"> Researcher's Observations on Self-Regulated Learning Implementation</w:t>
      </w:r>
      <w:bookmarkEnd w:id="54"/>
    </w:p>
    <w:p w14:paraId="569C45AB" w14:textId="28954AF5" w:rsidR="00DA18E3" w:rsidRPr="0003694C" w:rsidRDefault="00DA18E3" w:rsidP="00CF3FC7">
      <w:pPr>
        <w:spacing w:before="100" w:beforeAutospacing="1" w:after="100" w:afterAutospacing="1" w:line="480" w:lineRule="auto"/>
        <w:ind w:left="720" w:firstLine="720"/>
        <w:jc w:val="both"/>
        <w:rPr>
          <w:rFonts w:ascii="Times New Roman" w:eastAsia="Times New Roman" w:hAnsi="Times New Roman" w:cs="Times New Roman"/>
          <w:noProof w:val="0"/>
          <w:kern w:val="0"/>
          <w:sz w:val="24"/>
          <w:szCs w:val="24"/>
          <w:lang w:eastAsia="id-ID"/>
          <w14:ligatures w14:val="none"/>
        </w:rPr>
      </w:pPr>
      <w:r w:rsidRPr="0003694C">
        <w:rPr>
          <w:rFonts w:ascii="Times New Roman" w:eastAsia="Times New Roman" w:hAnsi="Times New Roman" w:cs="Times New Roman"/>
          <w:noProof w:val="0"/>
          <w:kern w:val="0"/>
          <w:sz w:val="24"/>
          <w:szCs w:val="24"/>
          <w:lang w:eastAsia="id-ID"/>
          <w14:ligatures w14:val="none"/>
        </w:rPr>
        <w:t>Throughout three observation sessions on May 15th, 22nd, and 29th, 2024, the researcher closely monitored a teacher's implementation of Self-Regulated Learning (SRL) across its three phases: forethought, performance, and self-reflection. The focus was on how these phases were integrated into teaching Oral Presentation Skills related to procedure text among 11th-grade students at MA Mabdaul Ulum.</w:t>
      </w:r>
    </w:p>
    <w:p w14:paraId="44299D64" w14:textId="77777777" w:rsidR="00DA18E3" w:rsidRPr="0003694C" w:rsidRDefault="00DA18E3" w:rsidP="00DA18E3">
      <w:pPr>
        <w:pStyle w:val="ListParagraph"/>
        <w:numPr>
          <w:ilvl w:val="0"/>
          <w:numId w:val="28"/>
        </w:numPr>
        <w:spacing w:before="100" w:beforeAutospacing="1" w:after="100" w:afterAutospacing="1" w:line="480" w:lineRule="auto"/>
        <w:jc w:val="both"/>
        <w:rPr>
          <w:rFonts w:ascii="Times New Roman" w:eastAsia="Times New Roman" w:hAnsi="Times New Roman" w:cs="Times New Roman"/>
          <w:noProof w:val="0"/>
          <w:kern w:val="0"/>
          <w:sz w:val="24"/>
          <w:szCs w:val="24"/>
          <w:lang w:eastAsia="id-ID"/>
          <w14:ligatures w14:val="none"/>
        </w:rPr>
      </w:pPr>
      <w:r w:rsidRPr="0003694C">
        <w:rPr>
          <w:rFonts w:ascii="Times New Roman" w:eastAsia="Times New Roman" w:hAnsi="Times New Roman" w:cs="Times New Roman"/>
          <w:noProof w:val="0"/>
          <w:kern w:val="0"/>
          <w:sz w:val="24"/>
          <w:szCs w:val="24"/>
          <w:lang w:eastAsia="id-ID"/>
          <w14:ligatures w14:val="none"/>
        </w:rPr>
        <w:t>First Observation (May 15, 2024):</w:t>
      </w:r>
    </w:p>
    <w:p w14:paraId="62916A52" w14:textId="77777777" w:rsidR="00CF3FC7" w:rsidRPr="00CF3FC7" w:rsidRDefault="00CF3FC7" w:rsidP="00CF3FC7">
      <w:pPr>
        <w:spacing w:before="100" w:beforeAutospacing="1" w:after="100" w:afterAutospacing="1" w:line="480" w:lineRule="auto"/>
        <w:ind w:left="720"/>
        <w:rPr>
          <w:rFonts w:ascii="Times New Roman" w:eastAsia="Times New Roman" w:hAnsi="Times New Roman" w:cs="Times New Roman"/>
          <w:noProof w:val="0"/>
          <w:kern w:val="0"/>
          <w:sz w:val="24"/>
          <w:szCs w:val="24"/>
          <w:lang w:eastAsia="id-ID"/>
          <w14:ligatures w14:val="none"/>
        </w:rPr>
      </w:pPr>
      <w:r w:rsidRPr="00CF3FC7">
        <w:rPr>
          <w:rFonts w:ascii="Times New Roman" w:eastAsia="Times New Roman" w:hAnsi="Times New Roman" w:cs="Times New Roman"/>
          <w:noProof w:val="0"/>
          <w:kern w:val="0"/>
          <w:sz w:val="24"/>
          <w:szCs w:val="24"/>
          <w:lang w:eastAsia="id-ID"/>
          <w14:ligatures w14:val="none"/>
        </w:rPr>
        <w:t>Criteria Observed: Organization, Content Structure, Audience Engagement</w:t>
      </w:r>
    </w:p>
    <w:p w14:paraId="0819F2CC" w14:textId="451EB0B6" w:rsidR="00CF3FC7" w:rsidRDefault="00CF3FC7" w:rsidP="00CF3FC7">
      <w:pPr>
        <w:spacing w:before="100" w:beforeAutospacing="1" w:after="100" w:afterAutospacing="1" w:line="480" w:lineRule="auto"/>
        <w:ind w:left="720" w:firstLine="720"/>
        <w:jc w:val="both"/>
        <w:rPr>
          <w:rFonts w:ascii="Times New Roman" w:eastAsia="Times New Roman" w:hAnsi="Times New Roman" w:cs="Times New Roman"/>
          <w:noProof w:val="0"/>
          <w:kern w:val="0"/>
          <w:sz w:val="24"/>
          <w:szCs w:val="24"/>
          <w:lang w:eastAsia="id-ID"/>
          <w14:ligatures w14:val="none"/>
        </w:rPr>
      </w:pPr>
      <w:r w:rsidRPr="00CF3FC7">
        <w:rPr>
          <w:rFonts w:ascii="Times New Roman" w:eastAsia="Times New Roman" w:hAnsi="Times New Roman" w:cs="Times New Roman"/>
          <w:noProof w:val="0"/>
          <w:kern w:val="0"/>
          <w:sz w:val="24"/>
          <w:szCs w:val="24"/>
          <w:lang w:eastAsia="id-ID"/>
          <w14:ligatures w14:val="none"/>
        </w:rPr>
        <w:t>In the first session, students were introduced to the forethought phase of SRL. The teacher guided them through setting goals and planning their presentations strategically. The focus was on helping students improve their ability to organize their presentations logically, structure content effectively, and engage with their audience, following the criteria set by communication experts like Lucas (2015) and Zareva (2013).</w:t>
      </w:r>
    </w:p>
    <w:p w14:paraId="27A99B3C" w14:textId="77777777" w:rsidR="00CF3FC7" w:rsidRDefault="00CF3FC7" w:rsidP="00CF3FC7">
      <w:pPr>
        <w:spacing w:before="100" w:beforeAutospacing="1" w:after="100" w:afterAutospacing="1" w:line="480" w:lineRule="auto"/>
        <w:ind w:left="720" w:firstLine="720"/>
        <w:jc w:val="both"/>
        <w:rPr>
          <w:rFonts w:ascii="Times New Roman" w:eastAsia="Times New Roman" w:hAnsi="Times New Roman" w:cs="Times New Roman"/>
          <w:noProof w:val="0"/>
          <w:kern w:val="0"/>
          <w:sz w:val="24"/>
          <w:szCs w:val="24"/>
          <w:lang w:eastAsia="id-ID"/>
          <w14:ligatures w14:val="none"/>
        </w:rPr>
      </w:pPr>
    </w:p>
    <w:p w14:paraId="2BFD81E9" w14:textId="77777777" w:rsidR="00CF3FC7" w:rsidRPr="00CF3FC7" w:rsidRDefault="00CF3FC7" w:rsidP="00CF3FC7">
      <w:pPr>
        <w:spacing w:before="100" w:beforeAutospacing="1" w:after="100" w:afterAutospacing="1" w:line="480" w:lineRule="auto"/>
        <w:ind w:left="720" w:firstLine="720"/>
        <w:jc w:val="both"/>
        <w:rPr>
          <w:rFonts w:ascii="Times New Roman" w:eastAsia="Times New Roman" w:hAnsi="Times New Roman" w:cs="Times New Roman"/>
          <w:noProof w:val="0"/>
          <w:kern w:val="0"/>
          <w:sz w:val="24"/>
          <w:szCs w:val="24"/>
          <w:lang w:eastAsia="id-ID"/>
          <w14:ligatures w14:val="none"/>
        </w:rPr>
      </w:pPr>
    </w:p>
    <w:p w14:paraId="770E6B94" w14:textId="77777777" w:rsidR="00CF3FC7" w:rsidRPr="00CF3FC7" w:rsidRDefault="00CF3FC7" w:rsidP="00CF3FC7">
      <w:pPr>
        <w:spacing w:before="100" w:beforeAutospacing="1" w:after="100" w:afterAutospacing="1" w:line="480" w:lineRule="auto"/>
        <w:ind w:left="720" w:firstLine="720"/>
        <w:jc w:val="both"/>
        <w:rPr>
          <w:rFonts w:ascii="Times New Roman" w:eastAsia="Times New Roman" w:hAnsi="Times New Roman" w:cs="Times New Roman"/>
          <w:noProof w:val="0"/>
          <w:kern w:val="0"/>
          <w:sz w:val="24"/>
          <w:szCs w:val="24"/>
          <w:lang w:eastAsia="id-ID"/>
          <w14:ligatures w14:val="none"/>
        </w:rPr>
      </w:pPr>
      <w:r w:rsidRPr="00CF3FC7">
        <w:rPr>
          <w:rFonts w:ascii="Times New Roman" w:eastAsia="Times New Roman" w:hAnsi="Times New Roman" w:cs="Times New Roman"/>
          <w:noProof w:val="0"/>
          <w:kern w:val="0"/>
          <w:sz w:val="24"/>
          <w:szCs w:val="24"/>
          <w:lang w:eastAsia="id-ID"/>
          <w14:ligatures w14:val="none"/>
        </w:rPr>
        <w:lastRenderedPageBreak/>
        <w:t>Observations:</w:t>
      </w:r>
    </w:p>
    <w:p w14:paraId="341FAE41" w14:textId="60EFDE54" w:rsidR="00CF3FC7" w:rsidRPr="00CF3FC7" w:rsidRDefault="00CF3FC7" w:rsidP="00CF3FC7">
      <w:pPr>
        <w:pStyle w:val="ListParagraph"/>
        <w:numPr>
          <w:ilvl w:val="0"/>
          <w:numId w:val="21"/>
        </w:numPr>
        <w:spacing w:before="100" w:beforeAutospacing="1" w:after="100" w:afterAutospacing="1" w:line="480" w:lineRule="auto"/>
        <w:jc w:val="both"/>
        <w:rPr>
          <w:rFonts w:ascii="Times New Roman" w:eastAsia="Times New Roman" w:hAnsi="Times New Roman" w:cs="Times New Roman"/>
          <w:noProof w:val="0"/>
          <w:kern w:val="0"/>
          <w:sz w:val="24"/>
          <w:szCs w:val="24"/>
          <w:lang w:eastAsia="id-ID"/>
          <w14:ligatures w14:val="none"/>
        </w:rPr>
      </w:pPr>
      <w:r w:rsidRPr="00CF3FC7">
        <w:rPr>
          <w:rFonts w:ascii="Times New Roman" w:eastAsia="Times New Roman" w:hAnsi="Times New Roman" w:cs="Times New Roman"/>
          <w:noProof w:val="0"/>
          <w:kern w:val="0"/>
          <w:sz w:val="24"/>
          <w:szCs w:val="24"/>
          <w:lang w:eastAsia="id-ID"/>
          <w14:ligatures w14:val="none"/>
        </w:rPr>
        <w:t>Organization: Students began to show improvement in organizing their presentations, though some still struggled with maintaining a clear structure.</w:t>
      </w:r>
    </w:p>
    <w:p w14:paraId="11BB1F7D" w14:textId="77777777" w:rsidR="00CF3FC7" w:rsidRDefault="00CF3FC7" w:rsidP="00CF3FC7">
      <w:pPr>
        <w:pStyle w:val="ListParagraph"/>
        <w:numPr>
          <w:ilvl w:val="0"/>
          <w:numId w:val="21"/>
        </w:numPr>
        <w:spacing w:before="100" w:beforeAutospacing="1" w:after="100" w:afterAutospacing="1" w:line="480" w:lineRule="auto"/>
        <w:jc w:val="both"/>
        <w:rPr>
          <w:rFonts w:ascii="Times New Roman" w:eastAsia="Times New Roman" w:hAnsi="Times New Roman" w:cs="Times New Roman"/>
          <w:noProof w:val="0"/>
          <w:kern w:val="0"/>
          <w:sz w:val="24"/>
          <w:szCs w:val="24"/>
          <w:lang w:eastAsia="id-ID"/>
          <w14:ligatures w14:val="none"/>
        </w:rPr>
      </w:pPr>
      <w:r w:rsidRPr="00CF3FC7">
        <w:rPr>
          <w:rFonts w:ascii="Times New Roman" w:eastAsia="Times New Roman" w:hAnsi="Times New Roman" w:cs="Times New Roman"/>
          <w:noProof w:val="0"/>
          <w:kern w:val="0"/>
          <w:sz w:val="24"/>
          <w:szCs w:val="24"/>
          <w:lang w:eastAsia="id-ID"/>
          <w14:ligatures w14:val="none"/>
        </w:rPr>
        <w:t>Content Structure: The guidance on strategic planning helped students to better structure their content, with most presentations beginning to show a logical flow from introduction to conclusion.</w:t>
      </w:r>
    </w:p>
    <w:p w14:paraId="0E925D9E" w14:textId="4FA1EAD7" w:rsidR="00CF3FC7" w:rsidRPr="00CF3FC7" w:rsidRDefault="00CF3FC7" w:rsidP="00CF3FC7">
      <w:pPr>
        <w:pStyle w:val="ListParagraph"/>
        <w:numPr>
          <w:ilvl w:val="0"/>
          <w:numId w:val="21"/>
        </w:numPr>
        <w:spacing w:before="100" w:beforeAutospacing="1" w:after="100" w:afterAutospacing="1" w:line="480" w:lineRule="auto"/>
        <w:jc w:val="both"/>
        <w:rPr>
          <w:rFonts w:ascii="Times New Roman" w:eastAsia="Times New Roman" w:hAnsi="Times New Roman" w:cs="Times New Roman"/>
          <w:noProof w:val="0"/>
          <w:kern w:val="0"/>
          <w:sz w:val="24"/>
          <w:szCs w:val="24"/>
          <w:lang w:eastAsia="id-ID"/>
          <w14:ligatures w14:val="none"/>
        </w:rPr>
      </w:pPr>
      <w:r w:rsidRPr="00CF3FC7">
        <w:rPr>
          <w:rFonts w:ascii="Times New Roman" w:eastAsia="Times New Roman" w:hAnsi="Times New Roman" w:cs="Times New Roman"/>
          <w:noProof w:val="0"/>
          <w:kern w:val="0"/>
          <w:sz w:val="24"/>
          <w:szCs w:val="24"/>
          <w:lang w:eastAsia="id-ID"/>
          <w14:ligatures w14:val="none"/>
        </w:rPr>
        <w:t>Audience Engagement: Students were more aware of the need to engage their audience, though many still relied heavily on reading from notes rather than interacting directly with listeners.</w:t>
      </w:r>
    </w:p>
    <w:p w14:paraId="1F3CFE9D" w14:textId="6E8B0DD6" w:rsidR="00CF3FC7" w:rsidRDefault="00CF3FC7" w:rsidP="00CF3FC7">
      <w:pPr>
        <w:spacing w:before="100" w:beforeAutospacing="1" w:after="100" w:afterAutospacing="1" w:line="480" w:lineRule="auto"/>
        <w:ind w:left="720" w:firstLine="720"/>
        <w:jc w:val="both"/>
        <w:rPr>
          <w:rFonts w:ascii="Times New Roman" w:eastAsia="Times New Roman" w:hAnsi="Times New Roman" w:cs="Times New Roman"/>
          <w:noProof w:val="0"/>
          <w:kern w:val="0"/>
          <w:sz w:val="24"/>
          <w:szCs w:val="24"/>
          <w:lang w:eastAsia="id-ID"/>
          <w14:ligatures w14:val="none"/>
        </w:rPr>
      </w:pPr>
      <w:r w:rsidRPr="00CF3FC7">
        <w:rPr>
          <w:rFonts w:ascii="Times New Roman" w:eastAsia="Times New Roman" w:hAnsi="Times New Roman" w:cs="Times New Roman"/>
          <w:noProof w:val="0"/>
          <w:kern w:val="0"/>
          <w:sz w:val="24"/>
          <w:szCs w:val="24"/>
          <w:lang w:eastAsia="id-ID"/>
          <w14:ligatures w14:val="none"/>
        </w:rPr>
        <w:t>The teacher’s focus on goal-setting and task analysis during t</w:t>
      </w:r>
      <w:r>
        <w:rPr>
          <w:rFonts w:ascii="Times New Roman" w:eastAsia="Times New Roman" w:hAnsi="Times New Roman" w:cs="Times New Roman"/>
          <w:noProof w:val="0"/>
          <w:kern w:val="0"/>
          <w:sz w:val="24"/>
          <w:szCs w:val="24"/>
          <w:lang w:eastAsia="id-ID"/>
          <w14:ligatures w14:val="none"/>
        </w:rPr>
        <w:t xml:space="preserve">he </w:t>
      </w:r>
      <w:r w:rsidRPr="00CF3FC7">
        <w:rPr>
          <w:rFonts w:ascii="Times New Roman" w:eastAsia="Times New Roman" w:hAnsi="Times New Roman" w:cs="Times New Roman"/>
          <w:noProof w:val="0"/>
          <w:kern w:val="0"/>
          <w:sz w:val="24"/>
          <w:szCs w:val="24"/>
          <w:lang w:eastAsia="id-ID"/>
          <w14:ligatures w14:val="none"/>
        </w:rPr>
        <w:t>phase laid the groundwork for students to approach their presentation</w:t>
      </w:r>
      <w:r>
        <w:rPr>
          <w:rFonts w:ascii="Times New Roman" w:eastAsia="Times New Roman" w:hAnsi="Times New Roman" w:cs="Times New Roman"/>
          <w:noProof w:val="0"/>
          <w:kern w:val="0"/>
          <w:sz w:val="24"/>
          <w:szCs w:val="24"/>
          <w:lang w:eastAsia="id-ID"/>
          <w14:ligatures w14:val="none"/>
        </w:rPr>
        <w:t xml:space="preserve"> </w:t>
      </w:r>
      <w:r w:rsidRPr="00CF3FC7">
        <w:rPr>
          <w:rFonts w:ascii="Times New Roman" w:eastAsia="Times New Roman" w:hAnsi="Times New Roman" w:cs="Times New Roman"/>
          <w:noProof w:val="0"/>
          <w:kern w:val="0"/>
          <w:sz w:val="24"/>
          <w:szCs w:val="24"/>
          <w:lang w:eastAsia="id-ID"/>
          <w14:ligatures w14:val="none"/>
        </w:rPr>
        <w:t>more methodically</w:t>
      </w:r>
      <w:r>
        <w:rPr>
          <w:rFonts w:ascii="Times New Roman" w:eastAsia="Times New Roman" w:hAnsi="Times New Roman" w:cs="Times New Roman"/>
          <w:noProof w:val="0"/>
          <w:kern w:val="0"/>
          <w:sz w:val="24"/>
          <w:szCs w:val="24"/>
          <w:lang w:eastAsia="id-ID"/>
          <w14:ligatures w14:val="none"/>
        </w:rPr>
        <w:t>.</w:t>
      </w:r>
    </w:p>
    <w:p w14:paraId="256A55C7" w14:textId="02695DB8" w:rsidR="00770E49" w:rsidRPr="00770E49" w:rsidRDefault="00770E49" w:rsidP="00CF3FC7">
      <w:pPr>
        <w:spacing w:before="100" w:beforeAutospacing="1" w:after="100" w:afterAutospacing="1" w:line="240" w:lineRule="auto"/>
        <w:ind w:left="720" w:firstLine="720"/>
        <w:jc w:val="center"/>
        <w:rPr>
          <w:rFonts w:ascii="Times New Roman" w:eastAsia="Times New Roman" w:hAnsi="Times New Roman" w:cs="Times New Roman"/>
          <w:noProof w:val="0"/>
          <w:kern w:val="0"/>
          <w:lang w:eastAsia="id-ID"/>
          <w14:ligatures w14:val="none"/>
        </w:rPr>
      </w:pPr>
      <w:r w:rsidRPr="00770E49">
        <w:rPr>
          <w:rFonts w:ascii="Times New Roman" w:eastAsia="Times New Roman" w:hAnsi="Times New Roman" w:cs="Times New Roman"/>
          <w:noProof w:val="0"/>
          <w:kern w:val="0"/>
          <w:lang w:eastAsia="id-ID"/>
          <w14:ligatures w14:val="none"/>
        </w:rPr>
        <w:t>Picture of 4.1.4</w:t>
      </w:r>
    </w:p>
    <w:p w14:paraId="793E071F" w14:textId="77777777" w:rsidR="00DA18E3" w:rsidRPr="00770E49" w:rsidRDefault="00DA18E3" w:rsidP="00770E49">
      <w:pPr>
        <w:spacing w:before="100" w:beforeAutospacing="1" w:after="100" w:afterAutospacing="1" w:line="240" w:lineRule="auto"/>
        <w:ind w:left="720" w:firstLine="720"/>
        <w:jc w:val="center"/>
        <w:rPr>
          <w:rFonts w:ascii="Times New Roman" w:eastAsia="Times New Roman" w:hAnsi="Times New Roman" w:cs="Times New Roman"/>
          <w:noProof w:val="0"/>
          <w:kern w:val="0"/>
          <w:lang w:eastAsia="id-ID"/>
          <w14:ligatures w14:val="none"/>
        </w:rPr>
      </w:pPr>
      <w:r w:rsidRPr="00770E49">
        <w:rPr>
          <w:rFonts w:ascii="Times New Roman" w:eastAsia="Times New Roman" w:hAnsi="Times New Roman" w:cs="Times New Roman"/>
          <w:kern w:val="0"/>
          <w:lang w:eastAsia="id-ID"/>
        </w:rPr>
        <w:drawing>
          <wp:inline distT="0" distB="0" distL="0" distR="0" wp14:anchorId="4E878FCE" wp14:editId="41A4AF59">
            <wp:extent cx="4438016" cy="2101894"/>
            <wp:effectExtent l="0" t="0" r="635" b="0"/>
            <wp:docPr id="19896920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692019" name="Picture 198969201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79317" cy="2121454"/>
                    </a:xfrm>
                    <a:prstGeom prst="rect">
                      <a:avLst/>
                    </a:prstGeom>
                  </pic:spPr>
                </pic:pic>
              </a:graphicData>
            </a:graphic>
          </wp:inline>
        </w:drawing>
      </w:r>
    </w:p>
    <w:p w14:paraId="41C7A3E5" w14:textId="3B0087F3" w:rsidR="00770E49" w:rsidRPr="00770E49" w:rsidRDefault="00770E49" w:rsidP="00770E49">
      <w:pPr>
        <w:spacing w:before="100" w:beforeAutospacing="1" w:after="100" w:afterAutospacing="1" w:line="240" w:lineRule="auto"/>
        <w:ind w:left="720" w:firstLine="720"/>
        <w:jc w:val="center"/>
        <w:rPr>
          <w:rFonts w:ascii="Times New Roman" w:eastAsia="Times New Roman" w:hAnsi="Times New Roman" w:cs="Times New Roman"/>
          <w:noProof w:val="0"/>
          <w:kern w:val="0"/>
          <w:lang w:eastAsia="id-ID"/>
          <w14:ligatures w14:val="none"/>
        </w:rPr>
      </w:pPr>
      <w:r w:rsidRPr="00770E49">
        <w:rPr>
          <w:rFonts w:ascii="Times New Roman" w:eastAsia="Times New Roman" w:hAnsi="Times New Roman" w:cs="Times New Roman"/>
          <w:noProof w:val="0"/>
          <w:kern w:val="0"/>
          <w:lang w:eastAsia="id-ID"/>
          <w14:ligatures w14:val="none"/>
        </w:rPr>
        <w:t>The techer giving explanation of SRL and Procedure Text</w:t>
      </w:r>
    </w:p>
    <w:p w14:paraId="35B9A43B" w14:textId="77777777" w:rsidR="00770E49" w:rsidRPr="0003694C" w:rsidRDefault="00770E49" w:rsidP="00195EAE">
      <w:pPr>
        <w:spacing w:before="100" w:beforeAutospacing="1" w:after="100" w:afterAutospacing="1" w:line="240" w:lineRule="auto"/>
        <w:rPr>
          <w:rFonts w:ascii="Times New Roman" w:eastAsia="Times New Roman" w:hAnsi="Times New Roman" w:cs="Times New Roman"/>
          <w:noProof w:val="0"/>
          <w:kern w:val="0"/>
          <w:sz w:val="24"/>
          <w:szCs w:val="24"/>
          <w:lang w:eastAsia="id-ID"/>
          <w14:ligatures w14:val="none"/>
        </w:rPr>
      </w:pPr>
    </w:p>
    <w:p w14:paraId="5BA43449" w14:textId="77777777" w:rsidR="00DA18E3" w:rsidRPr="0003694C" w:rsidRDefault="00DA18E3" w:rsidP="00DA18E3">
      <w:pPr>
        <w:pStyle w:val="ListParagraph"/>
        <w:numPr>
          <w:ilvl w:val="0"/>
          <w:numId w:val="28"/>
        </w:numPr>
        <w:spacing w:before="100" w:beforeAutospacing="1" w:after="100" w:afterAutospacing="1" w:line="480" w:lineRule="auto"/>
        <w:jc w:val="both"/>
        <w:rPr>
          <w:rFonts w:ascii="Times New Roman" w:eastAsia="Times New Roman" w:hAnsi="Times New Roman" w:cs="Times New Roman"/>
          <w:noProof w:val="0"/>
          <w:kern w:val="0"/>
          <w:sz w:val="24"/>
          <w:szCs w:val="24"/>
          <w:lang w:eastAsia="id-ID"/>
          <w14:ligatures w14:val="none"/>
        </w:rPr>
      </w:pPr>
      <w:r w:rsidRPr="0003694C">
        <w:rPr>
          <w:rFonts w:ascii="Times New Roman" w:eastAsia="Times New Roman" w:hAnsi="Times New Roman" w:cs="Times New Roman"/>
          <w:noProof w:val="0"/>
          <w:kern w:val="0"/>
          <w:sz w:val="24"/>
          <w:szCs w:val="24"/>
          <w:lang w:eastAsia="id-ID"/>
          <w14:ligatures w14:val="none"/>
        </w:rPr>
        <w:lastRenderedPageBreak/>
        <w:t>Second Observation (May 22, 2024):</w:t>
      </w:r>
    </w:p>
    <w:p w14:paraId="0704BE41" w14:textId="33E14BF5" w:rsidR="00CF3FC7" w:rsidRPr="00CF3FC7" w:rsidRDefault="00CF3FC7" w:rsidP="00CF3FC7">
      <w:pPr>
        <w:spacing w:before="100" w:beforeAutospacing="1" w:after="100" w:afterAutospacing="1" w:line="480" w:lineRule="auto"/>
        <w:ind w:left="720" w:firstLine="360"/>
        <w:rPr>
          <w:rFonts w:ascii="Times New Roman" w:eastAsia="Times New Roman" w:hAnsi="Times New Roman" w:cs="Times New Roman"/>
          <w:noProof w:val="0"/>
          <w:kern w:val="0"/>
          <w:sz w:val="24"/>
          <w:szCs w:val="24"/>
          <w:lang w:eastAsia="id-ID"/>
          <w14:ligatures w14:val="none"/>
        </w:rPr>
      </w:pPr>
      <w:r w:rsidRPr="00CF3FC7">
        <w:rPr>
          <w:rFonts w:ascii="Times New Roman" w:eastAsia="Times New Roman" w:hAnsi="Times New Roman" w:cs="Times New Roman"/>
          <w:noProof w:val="0"/>
          <w:kern w:val="0"/>
          <w:sz w:val="24"/>
          <w:szCs w:val="24"/>
          <w:lang w:eastAsia="id-ID"/>
          <w14:ligatures w14:val="none"/>
        </w:rPr>
        <w:t>Criteria Observed: Delivery, Vocal Clarity, Non-Verbal Communication, Time Management</w:t>
      </w:r>
    </w:p>
    <w:p w14:paraId="0A5BB1C8" w14:textId="5BC7C72F" w:rsidR="00CF3FC7" w:rsidRPr="00CF3FC7" w:rsidRDefault="00CF3FC7" w:rsidP="00CF3FC7">
      <w:pPr>
        <w:spacing w:before="100" w:beforeAutospacing="1" w:after="100" w:afterAutospacing="1" w:line="480" w:lineRule="auto"/>
        <w:ind w:left="720" w:firstLine="720"/>
        <w:jc w:val="both"/>
        <w:rPr>
          <w:rFonts w:ascii="Times New Roman" w:eastAsia="Times New Roman" w:hAnsi="Times New Roman" w:cs="Times New Roman"/>
          <w:noProof w:val="0"/>
          <w:kern w:val="0"/>
          <w:sz w:val="24"/>
          <w:szCs w:val="24"/>
          <w:lang w:eastAsia="id-ID"/>
          <w14:ligatures w14:val="none"/>
        </w:rPr>
      </w:pPr>
      <w:r w:rsidRPr="00CF3FC7">
        <w:rPr>
          <w:rFonts w:ascii="Times New Roman" w:eastAsia="Times New Roman" w:hAnsi="Times New Roman" w:cs="Times New Roman"/>
          <w:noProof w:val="0"/>
          <w:kern w:val="0"/>
          <w:sz w:val="24"/>
          <w:szCs w:val="24"/>
          <w:lang w:eastAsia="id-ID"/>
          <w14:ligatures w14:val="none"/>
        </w:rPr>
        <w:t>The second session emphasized the performance phase of SRL, where the focus was on the actual delivery of presentations. The teacher encouraged students to practice self-control, observe their own performance critically, and manage their time effectively—key elements of effective oral presentation as highlighted by experts like Berkun (2010) and Gallo (2014).</w:t>
      </w:r>
    </w:p>
    <w:p w14:paraId="4EEC5C0A" w14:textId="77777777" w:rsidR="00CF3FC7" w:rsidRDefault="00CF3FC7" w:rsidP="00CF3FC7">
      <w:pPr>
        <w:spacing w:before="100" w:beforeAutospacing="1" w:after="100" w:afterAutospacing="1" w:line="480" w:lineRule="auto"/>
        <w:ind w:left="720" w:firstLine="720"/>
        <w:jc w:val="both"/>
        <w:rPr>
          <w:rFonts w:ascii="Times New Roman" w:eastAsia="Times New Roman" w:hAnsi="Times New Roman" w:cs="Times New Roman"/>
          <w:noProof w:val="0"/>
          <w:kern w:val="0"/>
          <w:sz w:val="24"/>
          <w:szCs w:val="24"/>
          <w:lang w:eastAsia="id-ID"/>
          <w14:ligatures w14:val="none"/>
        </w:rPr>
      </w:pPr>
      <w:r w:rsidRPr="00CF3FC7">
        <w:rPr>
          <w:rFonts w:ascii="Times New Roman" w:eastAsia="Times New Roman" w:hAnsi="Times New Roman" w:cs="Times New Roman"/>
          <w:noProof w:val="0"/>
          <w:kern w:val="0"/>
          <w:sz w:val="24"/>
          <w:szCs w:val="24"/>
          <w:lang w:eastAsia="id-ID"/>
          <w14:ligatures w14:val="none"/>
        </w:rPr>
        <w:t>Observations:</w:t>
      </w:r>
    </w:p>
    <w:p w14:paraId="25D33797" w14:textId="77777777" w:rsidR="00CF3FC7" w:rsidRDefault="00CF3FC7" w:rsidP="00CF3FC7">
      <w:pPr>
        <w:pStyle w:val="ListParagraph"/>
        <w:numPr>
          <w:ilvl w:val="0"/>
          <w:numId w:val="21"/>
        </w:numPr>
        <w:spacing w:before="100" w:beforeAutospacing="1" w:after="100" w:afterAutospacing="1" w:line="480" w:lineRule="auto"/>
        <w:jc w:val="both"/>
        <w:rPr>
          <w:rFonts w:ascii="Times New Roman" w:eastAsia="Times New Roman" w:hAnsi="Times New Roman" w:cs="Times New Roman"/>
          <w:noProof w:val="0"/>
          <w:kern w:val="0"/>
          <w:sz w:val="24"/>
          <w:szCs w:val="24"/>
          <w:lang w:eastAsia="id-ID"/>
          <w14:ligatures w14:val="none"/>
        </w:rPr>
      </w:pPr>
      <w:r w:rsidRPr="00CF3FC7">
        <w:rPr>
          <w:rFonts w:ascii="Times New Roman" w:eastAsia="Times New Roman" w:hAnsi="Times New Roman" w:cs="Times New Roman"/>
          <w:noProof w:val="0"/>
          <w:kern w:val="0"/>
          <w:sz w:val="24"/>
          <w:szCs w:val="24"/>
          <w:lang w:eastAsia="id-ID"/>
          <w14:ligatures w14:val="none"/>
        </w:rPr>
        <w:t>Delivery: Students showed marked improvement in their delivery, with many speaking more confidently and with better pacing.</w:t>
      </w:r>
    </w:p>
    <w:p w14:paraId="625113D9" w14:textId="77777777" w:rsidR="00CF3FC7" w:rsidRDefault="00CF3FC7" w:rsidP="00CF3FC7">
      <w:pPr>
        <w:pStyle w:val="ListParagraph"/>
        <w:numPr>
          <w:ilvl w:val="0"/>
          <w:numId w:val="21"/>
        </w:numPr>
        <w:spacing w:before="100" w:beforeAutospacing="1" w:after="100" w:afterAutospacing="1" w:line="480" w:lineRule="auto"/>
        <w:jc w:val="both"/>
        <w:rPr>
          <w:rFonts w:ascii="Times New Roman" w:eastAsia="Times New Roman" w:hAnsi="Times New Roman" w:cs="Times New Roman"/>
          <w:noProof w:val="0"/>
          <w:kern w:val="0"/>
          <w:sz w:val="24"/>
          <w:szCs w:val="24"/>
          <w:lang w:eastAsia="id-ID"/>
          <w14:ligatures w14:val="none"/>
        </w:rPr>
      </w:pPr>
      <w:r w:rsidRPr="00CF3FC7">
        <w:rPr>
          <w:rFonts w:ascii="Times New Roman" w:eastAsia="Times New Roman" w:hAnsi="Times New Roman" w:cs="Times New Roman"/>
          <w:noProof w:val="0"/>
          <w:kern w:val="0"/>
          <w:sz w:val="24"/>
          <w:szCs w:val="24"/>
          <w:lang w:eastAsia="id-ID"/>
          <w14:ligatures w14:val="none"/>
        </w:rPr>
        <w:t>Vocal Clarity: There was a noticeable enhancement in vocal clarity, as students became more mindful of speaking clearly and audibly.</w:t>
      </w:r>
    </w:p>
    <w:p w14:paraId="359F1B26" w14:textId="77777777" w:rsidR="00CF3FC7" w:rsidRDefault="00CF3FC7" w:rsidP="00CF3FC7">
      <w:pPr>
        <w:pStyle w:val="ListParagraph"/>
        <w:numPr>
          <w:ilvl w:val="0"/>
          <w:numId w:val="21"/>
        </w:numPr>
        <w:spacing w:before="100" w:beforeAutospacing="1" w:after="100" w:afterAutospacing="1" w:line="480" w:lineRule="auto"/>
        <w:jc w:val="both"/>
        <w:rPr>
          <w:rFonts w:ascii="Times New Roman" w:eastAsia="Times New Roman" w:hAnsi="Times New Roman" w:cs="Times New Roman"/>
          <w:noProof w:val="0"/>
          <w:kern w:val="0"/>
          <w:sz w:val="24"/>
          <w:szCs w:val="24"/>
          <w:lang w:eastAsia="id-ID"/>
          <w14:ligatures w14:val="none"/>
        </w:rPr>
      </w:pPr>
      <w:r w:rsidRPr="00CF3FC7">
        <w:rPr>
          <w:rFonts w:ascii="Times New Roman" w:eastAsia="Times New Roman" w:hAnsi="Times New Roman" w:cs="Times New Roman"/>
          <w:noProof w:val="0"/>
          <w:kern w:val="0"/>
          <w:sz w:val="24"/>
          <w:szCs w:val="24"/>
          <w:lang w:eastAsia="id-ID"/>
          <w14:ligatures w14:val="none"/>
        </w:rPr>
        <w:t>Non-Verbal Communication: Some students made better use of gestures and eye contact, though others still needed to develop these skills further.</w:t>
      </w:r>
    </w:p>
    <w:p w14:paraId="31EA2963" w14:textId="7A33F085" w:rsidR="00CF3FC7" w:rsidRPr="00CF3FC7" w:rsidRDefault="00CF3FC7" w:rsidP="00CF3FC7">
      <w:pPr>
        <w:pStyle w:val="ListParagraph"/>
        <w:numPr>
          <w:ilvl w:val="0"/>
          <w:numId w:val="21"/>
        </w:numPr>
        <w:spacing w:before="100" w:beforeAutospacing="1" w:after="100" w:afterAutospacing="1" w:line="480" w:lineRule="auto"/>
        <w:jc w:val="both"/>
        <w:rPr>
          <w:rFonts w:ascii="Times New Roman" w:eastAsia="Times New Roman" w:hAnsi="Times New Roman" w:cs="Times New Roman"/>
          <w:noProof w:val="0"/>
          <w:kern w:val="0"/>
          <w:sz w:val="24"/>
          <w:szCs w:val="24"/>
          <w:lang w:eastAsia="id-ID"/>
          <w14:ligatures w14:val="none"/>
        </w:rPr>
      </w:pPr>
      <w:r w:rsidRPr="00CF3FC7">
        <w:rPr>
          <w:rFonts w:ascii="Times New Roman" w:eastAsia="Times New Roman" w:hAnsi="Times New Roman" w:cs="Times New Roman"/>
          <w:noProof w:val="0"/>
          <w:kern w:val="0"/>
          <w:sz w:val="24"/>
          <w:szCs w:val="24"/>
          <w:lang w:eastAsia="id-ID"/>
          <w14:ligatures w14:val="none"/>
        </w:rPr>
        <w:t>Time Management: While most students managed their time more effectively, a few struggled to keep within the allotted time, indicating a need for further practice.</w:t>
      </w:r>
    </w:p>
    <w:p w14:paraId="1409ECA2" w14:textId="7D23D538" w:rsidR="00CF3FC7" w:rsidRDefault="00CF3FC7" w:rsidP="00CF3FC7">
      <w:pPr>
        <w:spacing w:before="100" w:beforeAutospacing="1" w:after="100" w:afterAutospacing="1" w:line="480" w:lineRule="auto"/>
        <w:ind w:left="720" w:firstLine="720"/>
        <w:jc w:val="both"/>
        <w:rPr>
          <w:rFonts w:ascii="Times New Roman" w:eastAsia="Times New Roman" w:hAnsi="Times New Roman" w:cs="Times New Roman"/>
          <w:noProof w:val="0"/>
          <w:kern w:val="0"/>
          <w:sz w:val="24"/>
          <w:szCs w:val="24"/>
          <w:lang w:eastAsia="id-ID"/>
          <w14:ligatures w14:val="none"/>
        </w:rPr>
      </w:pPr>
      <w:r w:rsidRPr="00CF3FC7">
        <w:rPr>
          <w:rFonts w:ascii="Times New Roman" w:eastAsia="Times New Roman" w:hAnsi="Times New Roman" w:cs="Times New Roman"/>
          <w:noProof w:val="0"/>
          <w:kern w:val="0"/>
          <w:sz w:val="24"/>
          <w:szCs w:val="24"/>
          <w:lang w:eastAsia="id-ID"/>
          <w14:ligatures w14:val="none"/>
        </w:rPr>
        <w:t>The emphasis on self-control and self-observation during this phase helped students to refine their presentation techniques, making them more effective communicators</w:t>
      </w:r>
      <w:r>
        <w:rPr>
          <w:rFonts w:ascii="Times New Roman" w:eastAsia="Times New Roman" w:hAnsi="Times New Roman" w:cs="Times New Roman"/>
          <w:noProof w:val="0"/>
          <w:kern w:val="0"/>
          <w:sz w:val="24"/>
          <w:szCs w:val="24"/>
          <w:lang w:eastAsia="id-ID"/>
          <w14:ligatures w14:val="none"/>
        </w:rPr>
        <w:t>.</w:t>
      </w:r>
    </w:p>
    <w:p w14:paraId="203E6EE0" w14:textId="25ADB51D" w:rsidR="00770E49" w:rsidRPr="00770E49" w:rsidRDefault="00CF3FC7" w:rsidP="00CF3FC7">
      <w:pPr>
        <w:spacing w:before="100" w:beforeAutospacing="1" w:after="100" w:afterAutospacing="1" w:line="240" w:lineRule="auto"/>
        <w:ind w:left="720" w:firstLine="720"/>
        <w:jc w:val="center"/>
        <w:rPr>
          <w:rFonts w:ascii="Times New Roman" w:eastAsia="Times New Roman" w:hAnsi="Times New Roman" w:cs="Times New Roman"/>
          <w:noProof w:val="0"/>
          <w:kern w:val="0"/>
          <w:lang w:eastAsia="id-ID"/>
          <w14:ligatures w14:val="none"/>
        </w:rPr>
      </w:pPr>
      <w:r w:rsidRPr="00CF3FC7">
        <w:rPr>
          <w:rFonts w:ascii="Times New Roman" w:eastAsia="Times New Roman" w:hAnsi="Times New Roman" w:cs="Times New Roman"/>
          <w:noProof w:val="0"/>
          <w:kern w:val="0"/>
          <w:sz w:val="24"/>
          <w:szCs w:val="24"/>
          <w:lang w:eastAsia="id-ID"/>
          <w14:ligatures w14:val="none"/>
        </w:rPr>
        <w:lastRenderedPageBreak/>
        <w:t>.</w:t>
      </w:r>
      <w:r w:rsidR="00770E49" w:rsidRPr="00770E49">
        <w:rPr>
          <w:rFonts w:ascii="Times New Roman" w:eastAsia="Times New Roman" w:hAnsi="Times New Roman" w:cs="Times New Roman"/>
          <w:noProof w:val="0"/>
          <w:kern w:val="0"/>
          <w:lang w:eastAsia="id-ID"/>
          <w14:ligatures w14:val="none"/>
        </w:rPr>
        <w:t>Picture 4.1.4</w:t>
      </w:r>
    </w:p>
    <w:p w14:paraId="755C4D78" w14:textId="77777777" w:rsidR="00DA18E3" w:rsidRPr="00770E49" w:rsidRDefault="00DA18E3" w:rsidP="00770E49">
      <w:pPr>
        <w:spacing w:before="100" w:beforeAutospacing="1" w:after="100" w:afterAutospacing="1" w:line="240" w:lineRule="auto"/>
        <w:ind w:left="720" w:firstLine="720"/>
        <w:jc w:val="center"/>
        <w:rPr>
          <w:rFonts w:ascii="Times New Roman" w:eastAsia="Times New Roman" w:hAnsi="Times New Roman" w:cs="Times New Roman"/>
          <w:noProof w:val="0"/>
          <w:kern w:val="0"/>
          <w:lang w:eastAsia="id-ID"/>
          <w14:ligatures w14:val="none"/>
        </w:rPr>
      </w:pPr>
      <w:r w:rsidRPr="00770E49">
        <w:rPr>
          <w:rFonts w:ascii="Times New Roman" w:eastAsia="Times New Roman" w:hAnsi="Times New Roman" w:cs="Times New Roman"/>
          <w:kern w:val="0"/>
          <w:lang w:eastAsia="id-ID"/>
        </w:rPr>
        <w:drawing>
          <wp:inline distT="0" distB="0" distL="0" distR="0" wp14:anchorId="65E7B72E" wp14:editId="056B555A">
            <wp:extent cx="4781845" cy="2264735"/>
            <wp:effectExtent l="0" t="0" r="0" b="2540"/>
            <wp:docPr id="184251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51146" name="Picture 18425114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01465" cy="2274027"/>
                    </a:xfrm>
                    <a:prstGeom prst="rect">
                      <a:avLst/>
                    </a:prstGeom>
                  </pic:spPr>
                </pic:pic>
              </a:graphicData>
            </a:graphic>
          </wp:inline>
        </w:drawing>
      </w:r>
    </w:p>
    <w:p w14:paraId="3B12C98E" w14:textId="2CD75D9F" w:rsidR="00770E49" w:rsidRPr="00770E49" w:rsidRDefault="00770E49" w:rsidP="00B0466D">
      <w:pPr>
        <w:spacing w:before="100" w:beforeAutospacing="1" w:after="100" w:afterAutospacing="1" w:line="240" w:lineRule="auto"/>
        <w:ind w:left="720" w:firstLine="720"/>
        <w:jc w:val="center"/>
        <w:rPr>
          <w:rFonts w:ascii="Times New Roman" w:eastAsia="Times New Roman" w:hAnsi="Times New Roman" w:cs="Times New Roman"/>
          <w:noProof w:val="0"/>
          <w:kern w:val="0"/>
          <w:lang w:eastAsia="id-ID"/>
          <w14:ligatures w14:val="none"/>
        </w:rPr>
      </w:pPr>
      <w:r w:rsidRPr="00770E49">
        <w:rPr>
          <w:rFonts w:ascii="Times New Roman" w:eastAsia="Times New Roman" w:hAnsi="Times New Roman" w:cs="Times New Roman"/>
          <w:noProof w:val="0"/>
          <w:kern w:val="0"/>
          <w:lang w:eastAsia="id-ID"/>
          <w14:ligatures w14:val="none"/>
        </w:rPr>
        <w:t>The teacher demonstrated improvements in implementing the</w:t>
      </w:r>
      <w:r>
        <w:rPr>
          <w:rFonts w:ascii="Times New Roman" w:eastAsia="Times New Roman" w:hAnsi="Times New Roman" w:cs="Times New Roman"/>
          <w:noProof w:val="0"/>
          <w:kern w:val="0"/>
          <w:lang w:eastAsia="id-ID"/>
          <w14:ligatures w14:val="none"/>
        </w:rPr>
        <w:t xml:space="preserve"> </w:t>
      </w:r>
      <w:r w:rsidRPr="00770E49">
        <w:rPr>
          <w:rFonts w:ascii="Times New Roman" w:eastAsia="Times New Roman" w:hAnsi="Times New Roman" w:cs="Times New Roman"/>
          <w:noProof w:val="0"/>
          <w:kern w:val="0"/>
          <w:lang w:eastAsia="id-ID"/>
          <w14:ligatures w14:val="none"/>
        </w:rPr>
        <w:t>performance phase of SRL</w:t>
      </w:r>
    </w:p>
    <w:p w14:paraId="7114F40B" w14:textId="77777777" w:rsidR="00DA18E3" w:rsidRPr="0003694C" w:rsidRDefault="00DA18E3" w:rsidP="00DA18E3">
      <w:pPr>
        <w:pStyle w:val="ListParagraph"/>
        <w:numPr>
          <w:ilvl w:val="0"/>
          <w:numId w:val="28"/>
        </w:numPr>
        <w:spacing w:before="100" w:beforeAutospacing="1" w:after="100" w:afterAutospacing="1" w:line="480" w:lineRule="auto"/>
        <w:jc w:val="both"/>
        <w:rPr>
          <w:rFonts w:ascii="Times New Roman" w:eastAsia="Times New Roman" w:hAnsi="Times New Roman" w:cs="Times New Roman"/>
          <w:noProof w:val="0"/>
          <w:kern w:val="0"/>
          <w:sz w:val="24"/>
          <w:szCs w:val="24"/>
          <w:lang w:eastAsia="id-ID"/>
          <w14:ligatures w14:val="none"/>
        </w:rPr>
      </w:pPr>
      <w:r w:rsidRPr="0003694C">
        <w:rPr>
          <w:rFonts w:ascii="Times New Roman" w:eastAsia="Times New Roman" w:hAnsi="Times New Roman" w:cs="Times New Roman"/>
          <w:noProof w:val="0"/>
          <w:kern w:val="0"/>
          <w:sz w:val="24"/>
          <w:szCs w:val="24"/>
          <w:lang w:eastAsia="id-ID"/>
          <w14:ligatures w14:val="none"/>
        </w:rPr>
        <w:t>Third Observation (May 29, 2024):</w:t>
      </w:r>
    </w:p>
    <w:p w14:paraId="538D273C" w14:textId="4D701FA3" w:rsidR="00CF3FC7" w:rsidRPr="00CF3FC7" w:rsidRDefault="00CF3FC7" w:rsidP="00CF3FC7">
      <w:pPr>
        <w:spacing w:before="100" w:beforeAutospacing="1" w:after="100" w:afterAutospacing="1" w:line="480" w:lineRule="auto"/>
        <w:ind w:left="720" w:firstLine="720"/>
        <w:jc w:val="both"/>
        <w:rPr>
          <w:rFonts w:ascii="Times New Roman" w:eastAsia="Times New Roman" w:hAnsi="Times New Roman" w:cs="Times New Roman"/>
          <w:noProof w:val="0"/>
          <w:kern w:val="0"/>
          <w:sz w:val="24"/>
          <w:szCs w:val="24"/>
          <w:lang w:eastAsia="id-ID"/>
          <w14:ligatures w14:val="none"/>
        </w:rPr>
      </w:pPr>
      <w:r w:rsidRPr="00CF3FC7">
        <w:rPr>
          <w:rFonts w:ascii="Times New Roman" w:eastAsia="Times New Roman" w:hAnsi="Times New Roman" w:cs="Times New Roman"/>
          <w:noProof w:val="0"/>
          <w:kern w:val="0"/>
          <w:sz w:val="24"/>
          <w:szCs w:val="24"/>
          <w:lang w:eastAsia="id-ID"/>
          <w14:ligatures w14:val="none"/>
        </w:rPr>
        <w:t>Criteria Observed: Self-Evaluation, Adaptability, Feedback Incorporation</w:t>
      </w:r>
      <w:r>
        <w:rPr>
          <w:rFonts w:ascii="Times New Roman" w:eastAsia="Times New Roman" w:hAnsi="Times New Roman" w:cs="Times New Roman"/>
          <w:noProof w:val="0"/>
          <w:kern w:val="0"/>
          <w:sz w:val="24"/>
          <w:szCs w:val="24"/>
          <w:lang w:eastAsia="id-ID"/>
          <w14:ligatures w14:val="none"/>
        </w:rPr>
        <w:t>.</w:t>
      </w:r>
    </w:p>
    <w:p w14:paraId="19497121" w14:textId="39DF6265" w:rsidR="00CF3FC7" w:rsidRPr="00CF3FC7" w:rsidRDefault="00CF3FC7" w:rsidP="00195EAE">
      <w:pPr>
        <w:spacing w:before="100" w:beforeAutospacing="1" w:after="100" w:afterAutospacing="1" w:line="480" w:lineRule="auto"/>
        <w:ind w:left="720" w:firstLine="720"/>
        <w:jc w:val="both"/>
        <w:rPr>
          <w:rFonts w:ascii="Times New Roman" w:eastAsia="Times New Roman" w:hAnsi="Times New Roman" w:cs="Times New Roman"/>
          <w:noProof w:val="0"/>
          <w:kern w:val="0"/>
          <w:sz w:val="24"/>
          <w:szCs w:val="24"/>
          <w:lang w:eastAsia="id-ID"/>
          <w14:ligatures w14:val="none"/>
        </w:rPr>
      </w:pPr>
      <w:r w:rsidRPr="00CF3FC7">
        <w:rPr>
          <w:rFonts w:ascii="Times New Roman" w:eastAsia="Times New Roman" w:hAnsi="Times New Roman" w:cs="Times New Roman"/>
          <w:noProof w:val="0"/>
          <w:kern w:val="0"/>
          <w:sz w:val="24"/>
          <w:szCs w:val="24"/>
          <w:lang w:eastAsia="id-ID"/>
          <w14:ligatures w14:val="none"/>
        </w:rPr>
        <w:t>In the final session, the focus was on the self-reflection phase of SRL. The teacher guided students through the process of evaluating their own performance, adapting their strategies based on feedback, and improving their presentations accordingly.</w:t>
      </w:r>
    </w:p>
    <w:p w14:paraId="743B6CF2" w14:textId="617A82A2" w:rsidR="00CF3FC7" w:rsidRPr="00CF3FC7" w:rsidRDefault="00CF3FC7" w:rsidP="00CF3FC7">
      <w:pPr>
        <w:spacing w:before="100" w:beforeAutospacing="1" w:after="100" w:afterAutospacing="1" w:line="480" w:lineRule="auto"/>
        <w:ind w:left="720" w:firstLine="720"/>
        <w:jc w:val="both"/>
        <w:rPr>
          <w:rFonts w:ascii="Times New Roman" w:eastAsia="Times New Roman" w:hAnsi="Times New Roman" w:cs="Times New Roman"/>
          <w:noProof w:val="0"/>
          <w:kern w:val="0"/>
          <w:sz w:val="24"/>
          <w:szCs w:val="24"/>
          <w:lang w:eastAsia="id-ID"/>
          <w14:ligatures w14:val="none"/>
        </w:rPr>
      </w:pPr>
      <w:r w:rsidRPr="00CF3FC7">
        <w:rPr>
          <w:rFonts w:ascii="Times New Roman" w:eastAsia="Times New Roman" w:hAnsi="Times New Roman" w:cs="Times New Roman"/>
          <w:noProof w:val="0"/>
          <w:kern w:val="0"/>
          <w:sz w:val="24"/>
          <w:szCs w:val="24"/>
          <w:lang w:eastAsia="id-ID"/>
          <w14:ligatures w14:val="none"/>
        </w:rPr>
        <w:t>Observations:</w:t>
      </w:r>
    </w:p>
    <w:p w14:paraId="63EA471D" w14:textId="77777777" w:rsidR="00CF3FC7" w:rsidRDefault="00CF3FC7" w:rsidP="00CF3FC7">
      <w:pPr>
        <w:pStyle w:val="ListParagraph"/>
        <w:numPr>
          <w:ilvl w:val="0"/>
          <w:numId w:val="21"/>
        </w:numPr>
        <w:spacing w:before="100" w:beforeAutospacing="1" w:after="100" w:afterAutospacing="1" w:line="480" w:lineRule="auto"/>
        <w:jc w:val="both"/>
        <w:rPr>
          <w:rFonts w:ascii="Times New Roman" w:eastAsia="Times New Roman" w:hAnsi="Times New Roman" w:cs="Times New Roman"/>
          <w:noProof w:val="0"/>
          <w:kern w:val="0"/>
          <w:sz w:val="24"/>
          <w:szCs w:val="24"/>
          <w:lang w:eastAsia="id-ID"/>
          <w14:ligatures w14:val="none"/>
        </w:rPr>
      </w:pPr>
      <w:r w:rsidRPr="00CF3FC7">
        <w:rPr>
          <w:rFonts w:ascii="Times New Roman" w:eastAsia="Times New Roman" w:hAnsi="Times New Roman" w:cs="Times New Roman"/>
          <w:noProof w:val="0"/>
          <w:kern w:val="0"/>
          <w:sz w:val="24"/>
          <w:szCs w:val="24"/>
          <w:lang w:eastAsia="id-ID"/>
          <w14:ligatures w14:val="none"/>
        </w:rPr>
        <w:t>Self-Evaluation: Many students demonstrated a strong ability to critically evaluate their own work, identifying specific areas for improvement.</w:t>
      </w:r>
    </w:p>
    <w:p w14:paraId="17A9930E" w14:textId="77777777" w:rsidR="00CF3FC7" w:rsidRDefault="00CF3FC7" w:rsidP="00CF3FC7">
      <w:pPr>
        <w:pStyle w:val="ListParagraph"/>
        <w:numPr>
          <w:ilvl w:val="0"/>
          <w:numId w:val="21"/>
        </w:numPr>
        <w:spacing w:before="100" w:beforeAutospacing="1" w:after="100" w:afterAutospacing="1" w:line="480" w:lineRule="auto"/>
        <w:jc w:val="both"/>
        <w:rPr>
          <w:rFonts w:ascii="Times New Roman" w:eastAsia="Times New Roman" w:hAnsi="Times New Roman" w:cs="Times New Roman"/>
          <w:noProof w:val="0"/>
          <w:kern w:val="0"/>
          <w:sz w:val="24"/>
          <w:szCs w:val="24"/>
          <w:lang w:eastAsia="id-ID"/>
          <w14:ligatures w14:val="none"/>
        </w:rPr>
      </w:pPr>
      <w:r w:rsidRPr="00CF3FC7">
        <w:rPr>
          <w:rFonts w:ascii="Times New Roman" w:eastAsia="Times New Roman" w:hAnsi="Times New Roman" w:cs="Times New Roman"/>
          <w:noProof w:val="0"/>
          <w:kern w:val="0"/>
          <w:sz w:val="24"/>
          <w:szCs w:val="24"/>
          <w:lang w:eastAsia="id-ID"/>
          <w14:ligatures w14:val="none"/>
        </w:rPr>
        <w:lastRenderedPageBreak/>
        <w:t>Adaptability: Students who focused on self-reflection were able to make significant adjustments to their presentations based on prior feedback, leading to noticeable improvements.</w:t>
      </w:r>
    </w:p>
    <w:p w14:paraId="0891A9DA" w14:textId="77777777" w:rsidR="00CF3FC7" w:rsidRDefault="00CF3FC7" w:rsidP="00CF3FC7">
      <w:pPr>
        <w:pStyle w:val="ListParagraph"/>
        <w:numPr>
          <w:ilvl w:val="0"/>
          <w:numId w:val="21"/>
        </w:numPr>
        <w:spacing w:before="100" w:beforeAutospacing="1" w:after="100" w:afterAutospacing="1" w:line="480" w:lineRule="auto"/>
        <w:jc w:val="both"/>
        <w:rPr>
          <w:rFonts w:ascii="Times New Roman" w:eastAsia="Times New Roman" w:hAnsi="Times New Roman" w:cs="Times New Roman"/>
          <w:noProof w:val="0"/>
          <w:kern w:val="0"/>
          <w:sz w:val="24"/>
          <w:szCs w:val="24"/>
          <w:lang w:eastAsia="id-ID"/>
          <w14:ligatures w14:val="none"/>
        </w:rPr>
      </w:pPr>
      <w:r w:rsidRPr="00CF3FC7">
        <w:rPr>
          <w:rFonts w:ascii="Times New Roman" w:eastAsia="Times New Roman" w:hAnsi="Times New Roman" w:cs="Times New Roman"/>
          <w:noProof w:val="0"/>
          <w:kern w:val="0"/>
          <w:sz w:val="24"/>
          <w:szCs w:val="24"/>
          <w:lang w:eastAsia="id-ID"/>
          <w14:ligatures w14:val="none"/>
        </w:rPr>
        <w:t>Feedback Incorporation: The students effectively incorporated feedback from peers and the teacher, resulting in more polished and coherent presentations.</w:t>
      </w:r>
    </w:p>
    <w:p w14:paraId="0393A289" w14:textId="0B2E4174" w:rsidR="00CF3FC7" w:rsidRPr="00CF3FC7" w:rsidRDefault="00CF3FC7" w:rsidP="00CF3FC7">
      <w:pPr>
        <w:pStyle w:val="ListParagraph"/>
        <w:numPr>
          <w:ilvl w:val="0"/>
          <w:numId w:val="21"/>
        </w:numPr>
        <w:spacing w:before="100" w:beforeAutospacing="1" w:after="100" w:afterAutospacing="1" w:line="480" w:lineRule="auto"/>
        <w:jc w:val="both"/>
        <w:rPr>
          <w:rFonts w:ascii="Times New Roman" w:eastAsia="Times New Roman" w:hAnsi="Times New Roman" w:cs="Times New Roman"/>
          <w:noProof w:val="0"/>
          <w:kern w:val="0"/>
          <w:sz w:val="24"/>
          <w:szCs w:val="24"/>
          <w:lang w:eastAsia="id-ID"/>
          <w14:ligatures w14:val="none"/>
        </w:rPr>
      </w:pPr>
      <w:r w:rsidRPr="00CF3FC7">
        <w:rPr>
          <w:rFonts w:ascii="Times New Roman" w:eastAsia="Times New Roman" w:hAnsi="Times New Roman" w:cs="Times New Roman"/>
          <w:noProof w:val="0"/>
          <w:kern w:val="0"/>
          <w:sz w:val="24"/>
          <w:szCs w:val="24"/>
          <w:lang w:eastAsia="id-ID"/>
          <w14:ligatures w14:val="none"/>
        </w:rPr>
        <w:t>This phase was particularly beneficial for students as it allowed them to internalize the feedback and make meaningful changes to their presentation style and content.</w:t>
      </w:r>
    </w:p>
    <w:p w14:paraId="3C8B6C6B" w14:textId="5A8A3803" w:rsidR="00770E49" w:rsidRPr="00770E49" w:rsidRDefault="00770E49" w:rsidP="00CF3FC7">
      <w:pPr>
        <w:spacing w:before="100" w:beforeAutospacing="1" w:after="100" w:afterAutospacing="1" w:line="240" w:lineRule="auto"/>
        <w:ind w:left="720" w:firstLine="720"/>
        <w:jc w:val="center"/>
        <w:rPr>
          <w:rFonts w:ascii="Times New Roman" w:eastAsia="Times New Roman" w:hAnsi="Times New Roman" w:cs="Times New Roman"/>
          <w:noProof w:val="0"/>
          <w:kern w:val="0"/>
          <w:lang w:eastAsia="id-ID"/>
          <w14:ligatures w14:val="none"/>
        </w:rPr>
      </w:pPr>
      <w:r w:rsidRPr="00770E49">
        <w:rPr>
          <w:rFonts w:ascii="Times New Roman" w:eastAsia="Times New Roman" w:hAnsi="Times New Roman" w:cs="Times New Roman"/>
          <w:noProof w:val="0"/>
          <w:kern w:val="0"/>
          <w:lang w:eastAsia="id-ID"/>
          <w14:ligatures w14:val="none"/>
        </w:rPr>
        <w:t>Picture 4.1.4</w:t>
      </w:r>
    </w:p>
    <w:p w14:paraId="697A1A15" w14:textId="77777777" w:rsidR="00DA18E3" w:rsidRPr="00770E49" w:rsidRDefault="00DA18E3" w:rsidP="00770E49">
      <w:pPr>
        <w:spacing w:before="100" w:beforeAutospacing="1" w:after="100" w:afterAutospacing="1" w:line="240" w:lineRule="auto"/>
        <w:ind w:left="720" w:firstLine="720"/>
        <w:jc w:val="both"/>
        <w:rPr>
          <w:rFonts w:ascii="Times New Roman" w:eastAsia="Times New Roman" w:hAnsi="Times New Roman" w:cs="Times New Roman"/>
          <w:noProof w:val="0"/>
          <w:kern w:val="0"/>
          <w:lang w:eastAsia="id-ID"/>
          <w14:ligatures w14:val="none"/>
        </w:rPr>
      </w:pPr>
      <w:r w:rsidRPr="00770E49">
        <w:rPr>
          <w:rFonts w:ascii="Times New Roman" w:eastAsia="Times New Roman" w:hAnsi="Times New Roman" w:cs="Times New Roman"/>
          <w:kern w:val="0"/>
          <w:lang w:eastAsia="id-ID"/>
        </w:rPr>
        <w:drawing>
          <wp:inline distT="0" distB="0" distL="0" distR="0" wp14:anchorId="01B617EB" wp14:editId="41C04B04">
            <wp:extent cx="4465674" cy="2485379"/>
            <wp:effectExtent l="0" t="0" r="0" b="0"/>
            <wp:docPr id="13720416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041631" name="Picture 1372041631"/>
                    <pic:cNvPicPr/>
                  </pic:nvPicPr>
                  <pic:blipFill rotWithShape="1">
                    <a:blip r:embed="rId13" cstate="print">
                      <a:extLst>
                        <a:ext uri="{28A0092B-C50C-407E-A947-70E740481C1C}">
                          <a14:useLocalDpi xmlns:a14="http://schemas.microsoft.com/office/drawing/2010/main" val="0"/>
                        </a:ext>
                      </a:extLst>
                    </a:blip>
                    <a:srcRect t="48193" b="25452"/>
                    <a:stretch/>
                  </pic:blipFill>
                  <pic:spPr bwMode="auto">
                    <a:xfrm>
                      <a:off x="0" y="0"/>
                      <a:ext cx="4471425" cy="2488580"/>
                    </a:xfrm>
                    <a:prstGeom prst="rect">
                      <a:avLst/>
                    </a:prstGeom>
                    <a:ln>
                      <a:noFill/>
                    </a:ln>
                    <a:extLst>
                      <a:ext uri="{53640926-AAD7-44D8-BBD7-CCE9431645EC}">
                        <a14:shadowObscured xmlns:a14="http://schemas.microsoft.com/office/drawing/2010/main"/>
                      </a:ext>
                    </a:extLst>
                  </pic:spPr>
                </pic:pic>
              </a:graphicData>
            </a:graphic>
          </wp:inline>
        </w:drawing>
      </w:r>
    </w:p>
    <w:p w14:paraId="159FBBF8" w14:textId="2BFAD1AB" w:rsidR="00770E49" w:rsidRDefault="00770E49" w:rsidP="00770E49">
      <w:pPr>
        <w:spacing w:before="100" w:beforeAutospacing="1" w:after="100" w:afterAutospacing="1" w:line="240" w:lineRule="auto"/>
        <w:ind w:left="720" w:firstLine="720"/>
        <w:jc w:val="center"/>
        <w:rPr>
          <w:rFonts w:ascii="Times New Roman" w:eastAsia="Times New Roman" w:hAnsi="Times New Roman" w:cs="Times New Roman"/>
          <w:noProof w:val="0"/>
          <w:kern w:val="0"/>
          <w:lang w:eastAsia="id-ID"/>
          <w14:ligatures w14:val="none"/>
        </w:rPr>
      </w:pPr>
      <w:r w:rsidRPr="00770E49">
        <w:rPr>
          <w:rFonts w:ascii="Times New Roman" w:eastAsia="Times New Roman" w:hAnsi="Times New Roman" w:cs="Times New Roman"/>
          <w:noProof w:val="0"/>
          <w:kern w:val="0"/>
          <w:lang w:eastAsia="id-ID"/>
          <w14:ligatures w14:val="none"/>
        </w:rPr>
        <w:t>The teacher guided students in critically analyzing their presentation performances</w:t>
      </w:r>
    </w:p>
    <w:p w14:paraId="30B7A51A" w14:textId="77777777" w:rsidR="00770E49" w:rsidRDefault="00770E49" w:rsidP="00770E49">
      <w:pPr>
        <w:spacing w:before="100" w:beforeAutospacing="1" w:after="100" w:afterAutospacing="1" w:line="240" w:lineRule="auto"/>
        <w:ind w:left="720" w:firstLine="720"/>
        <w:jc w:val="center"/>
        <w:rPr>
          <w:rFonts w:ascii="Times New Roman" w:eastAsia="Times New Roman" w:hAnsi="Times New Roman" w:cs="Times New Roman"/>
          <w:noProof w:val="0"/>
          <w:kern w:val="0"/>
          <w:lang w:eastAsia="id-ID"/>
          <w14:ligatures w14:val="none"/>
        </w:rPr>
      </w:pPr>
    </w:p>
    <w:p w14:paraId="14609D5E" w14:textId="77777777" w:rsidR="00195EAE" w:rsidRDefault="00195EAE" w:rsidP="00770E49">
      <w:pPr>
        <w:spacing w:before="100" w:beforeAutospacing="1" w:after="100" w:afterAutospacing="1" w:line="240" w:lineRule="auto"/>
        <w:ind w:left="720" w:firstLine="720"/>
        <w:jc w:val="center"/>
        <w:rPr>
          <w:rFonts w:ascii="Times New Roman" w:eastAsia="Times New Roman" w:hAnsi="Times New Roman" w:cs="Times New Roman"/>
          <w:noProof w:val="0"/>
          <w:kern w:val="0"/>
          <w:lang w:eastAsia="id-ID"/>
          <w14:ligatures w14:val="none"/>
        </w:rPr>
      </w:pPr>
    </w:p>
    <w:p w14:paraId="6596A8FE" w14:textId="77777777" w:rsidR="00195EAE" w:rsidRDefault="00195EAE" w:rsidP="00770E49">
      <w:pPr>
        <w:spacing w:before="100" w:beforeAutospacing="1" w:after="100" w:afterAutospacing="1" w:line="240" w:lineRule="auto"/>
        <w:ind w:left="720" w:firstLine="720"/>
        <w:jc w:val="center"/>
        <w:rPr>
          <w:rFonts w:ascii="Times New Roman" w:eastAsia="Times New Roman" w:hAnsi="Times New Roman" w:cs="Times New Roman"/>
          <w:noProof w:val="0"/>
          <w:kern w:val="0"/>
          <w:lang w:eastAsia="id-ID"/>
          <w14:ligatures w14:val="none"/>
        </w:rPr>
      </w:pPr>
    </w:p>
    <w:p w14:paraId="62A65CCC" w14:textId="77777777" w:rsidR="00195EAE" w:rsidRPr="00770E49" w:rsidRDefault="00195EAE" w:rsidP="00770E49">
      <w:pPr>
        <w:spacing w:before="100" w:beforeAutospacing="1" w:after="100" w:afterAutospacing="1" w:line="240" w:lineRule="auto"/>
        <w:ind w:left="720" w:firstLine="720"/>
        <w:jc w:val="center"/>
        <w:rPr>
          <w:rFonts w:ascii="Times New Roman" w:eastAsia="Times New Roman" w:hAnsi="Times New Roman" w:cs="Times New Roman"/>
          <w:noProof w:val="0"/>
          <w:kern w:val="0"/>
          <w:lang w:eastAsia="id-ID"/>
          <w14:ligatures w14:val="none"/>
        </w:rPr>
      </w:pPr>
    </w:p>
    <w:p w14:paraId="0C478B52" w14:textId="77777777" w:rsidR="00DA18E3" w:rsidRPr="0003694C" w:rsidRDefault="00DA18E3" w:rsidP="00DA18E3">
      <w:pPr>
        <w:pStyle w:val="ListParagraph"/>
        <w:numPr>
          <w:ilvl w:val="0"/>
          <w:numId w:val="28"/>
        </w:numPr>
        <w:spacing w:before="100" w:beforeAutospacing="1" w:after="100" w:afterAutospacing="1" w:line="480" w:lineRule="auto"/>
        <w:jc w:val="both"/>
        <w:rPr>
          <w:rFonts w:ascii="Times New Roman" w:eastAsia="Times New Roman" w:hAnsi="Times New Roman" w:cs="Times New Roman"/>
          <w:noProof w:val="0"/>
          <w:kern w:val="0"/>
          <w:sz w:val="24"/>
          <w:szCs w:val="24"/>
          <w:lang w:eastAsia="id-ID"/>
          <w14:ligatures w14:val="none"/>
        </w:rPr>
      </w:pPr>
      <w:r w:rsidRPr="0003694C">
        <w:rPr>
          <w:rFonts w:ascii="Times New Roman" w:eastAsia="Times New Roman" w:hAnsi="Times New Roman" w:cs="Times New Roman"/>
          <w:noProof w:val="0"/>
          <w:kern w:val="0"/>
          <w:sz w:val="24"/>
          <w:szCs w:val="24"/>
          <w:lang w:eastAsia="id-ID"/>
          <w14:ligatures w14:val="none"/>
        </w:rPr>
        <w:lastRenderedPageBreak/>
        <w:t>Progress Assessment</w:t>
      </w:r>
    </w:p>
    <w:p w14:paraId="6C4781A6" w14:textId="572DD833" w:rsidR="00345A72" w:rsidRDefault="00DA18E3" w:rsidP="00CF3FC7">
      <w:pPr>
        <w:spacing w:before="100" w:beforeAutospacing="1" w:after="100" w:afterAutospacing="1" w:line="480" w:lineRule="auto"/>
        <w:ind w:left="720" w:firstLine="720"/>
        <w:jc w:val="both"/>
        <w:rPr>
          <w:rFonts w:ascii="Times New Roman" w:eastAsia="Times New Roman" w:hAnsi="Times New Roman" w:cs="Times New Roman"/>
          <w:noProof w:val="0"/>
          <w:kern w:val="0"/>
          <w:sz w:val="24"/>
          <w:szCs w:val="24"/>
          <w:lang w:eastAsia="id-ID"/>
          <w14:ligatures w14:val="none"/>
        </w:rPr>
      </w:pPr>
      <w:r w:rsidRPr="0003694C">
        <w:rPr>
          <w:rFonts w:ascii="Times New Roman" w:eastAsia="Times New Roman" w:hAnsi="Times New Roman" w:cs="Times New Roman"/>
          <w:noProof w:val="0"/>
          <w:kern w:val="0"/>
          <w:sz w:val="24"/>
          <w:szCs w:val="24"/>
          <w:lang w:eastAsia="id-ID"/>
          <w14:ligatures w14:val="none"/>
        </w:rPr>
        <w:t>Overall, the teacher's gradual integration of SRL across the observed sessions showed commendable progress in enhancing students' Oral Presentation Skills in procedure text. While initial sessions focused on establishing foundational SRL principles through goal setting and strategic planning, subsequent sessions increasingly emphasized practical application and reflective practices. Students showed noticeable improvement in their ability to set meaningful goals, manage their presentation tasks effectively, and critically evaluate their own performance.</w:t>
      </w:r>
    </w:p>
    <w:p w14:paraId="4F2DF220" w14:textId="601A3C26" w:rsidR="00CF3FC7" w:rsidRPr="0003694C" w:rsidRDefault="00CF3FC7" w:rsidP="00CF3FC7">
      <w:pPr>
        <w:spacing w:before="100" w:beforeAutospacing="1" w:after="100" w:afterAutospacing="1" w:line="480" w:lineRule="auto"/>
        <w:ind w:left="720" w:firstLine="720"/>
        <w:jc w:val="both"/>
        <w:rPr>
          <w:rFonts w:ascii="Times New Roman" w:eastAsia="Times New Roman" w:hAnsi="Times New Roman" w:cs="Times New Roman"/>
          <w:noProof w:val="0"/>
          <w:kern w:val="0"/>
          <w:sz w:val="24"/>
          <w:szCs w:val="24"/>
          <w:lang w:eastAsia="id-ID"/>
          <w14:ligatures w14:val="none"/>
        </w:rPr>
      </w:pPr>
      <w:r w:rsidRPr="00CF3FC7">
        <w:rPr>
          <w:rFonts w:ascii="Times New Roman" w:eastAsia="Times New Roman" w:hAnsi="Times New Roman" w:cs="Times New Roman"/>
          <w:noProof w:val="0"/>
          <w:kern w:val="0"/>
          <w:sz w:val="24"/>
          <w:szCs w:val="24"/>
          <w:lang w:eastAsia="id-ID"/>
          <w14:ligatures w14:val="none"/>
        </w:rPr>
        <w:t>The teacher’s adept application of SRL strategies, combined with the students’ engagement with each phase, led to significant advancements in their oral presentation abilities. This progress underscores the value of a phased, criteria-based approach to enhancing oral presentation skills in an academic setting.</w:t>
      </w:r>
    </w:p>
    <w:p w14:paraId="7BF848E5" w14:textId="77777777" w:rsidR="00DA18E3" w:rsidRPr="0003694C" w:rsidRDefault="00DA18E3" w:rsidP="00DA18E3">
      <w:pPr>
        <w:pStyle w:val="ListParagraph"/>
        <w:numPr>
          <w:ilvl w:val="0"/>
          <w:numId w:val="28"/>
        </w:numPr>
        <w:spacing w:before="100" w:beforeAutospacing="1" w:after="100" w:afterAutospacing="1" w:line="480" w:lineRule="auto"/>
        <w:jc w:val="both"/>
        <w:rPr>
          <w:rFonts w:ascii="Times New Roman" w:eastAsia="Times New Roman" w:hAnsi="Times New Roman" w:cs="Times New Roman"/>
          <w:noProof w:val="0"/>
          <w:kern w:val="0"/>
          <w:sz w:val="24"/>
          <w:szCs w:val="24"/>
          <w:lang w:eastAsia="id-ID"/>
          <w14:ligatures w14:val="none"/>
        </w:rPr>
      </w:pPr>
      <w:r w:rsidRPr="0003694C">
        <w:rPr>
          <w:rFonts w:ascii="Times New Roman" w:eastAsia="Times New Roman" w:hAnsi="Times New Roman" w:cs="Times New Roman"/>
          <w:noProof w:val="0"/>
          <w:kern w:val="0"/>
          <w:sz w:val="24"/>
          <w:szCs w:val="24"/>
          <w:lang w:eastAsia="id-ID"/>
          <w14:ligatures w14:val="none"/>
        </w:rPr>
        <w:t>Student Progress Review</w:t>
      </w:r>
      <w:r w:rsidRPr="0003694C">
        <w:rPr>
          <w:rFonts w:ascii="Times New Roman" w:eastAsia="Times New Roman" w:hAnsi="Times New Roman" w:cs="Times New Roman"/>
          <w:noProof w:val="0"/>
          <w:kern w:val="0"/>
          <w:sz w:val="24"/>
          <w:szCs w:val="24"/>
          <w:lang w:eastAsia="id-ID"/>
          <w14:ligatures w14:val="none"/>
        </w:rPr>
        <w:tab/>
      </w:r>
    </w:p>
    <w:p w14:paraId="7F1177F7" w14:textId="77777777" w:rsidR="00DA18E3" w:rsidRDefault="00DA18E3" w:rsidP="00DA18E3">
      <w:pPr>
        <w:spacing w:before="100" w:beforeAutospacing="1" w:after="100" w:afterAutospacing="1" w:line="480" w:lineRule="auto"/>
        <w:ind w:left="720" w:firstLine="720"/>
        <w:jc w:val="both"/>
        <w:rPr>
          <w:rFonts w:ascii="Times New Roman" w:eastAsia="Times New Roman" w:hAnsi="Times New Roman" w:cs="Times New Roman"/>
          <w:noProof w:val="0"/>
          <w:kern w:val="0"/>
          <w:sz w:val="24"/>
          <w:szCs w:val="24"/>
          <w:lang w:eastAsia="id-ID"/>
          <w14:ligatures w14:val="none"/>
        </w:rPr>
      </w:pPr>
      <w:r w:rsidRPr="0003694C">
        <w:rPr>
          <w:rFonts w:ascii="Times New Roman" w:eastAsia="Times New Roman" w:hAnsi="Times New Roman" w:cs="Times New Roman"/>
          <w:noProof w:val="0"/>
          <w:kern w:val="0"/>
          <w:sz w:val="24"/>
          <w:szCs w:val="24"/>
          <w:lang w:eastAsia="id-ID"/>
          <w14:ligatures w14:val="none"/>
        </w:rPr>
        <w:t xml:space="preserve">Students responded positively to the structured implementation of SRL, showing increased engagement and ownership in their learning processes. Improved presentation clarity, organization, and confidence were evident indicators of their development. The progressive alignment of </w:t>
      </w:r>
      <w:r w:rsidRPr="0003694C">
        <w:rPr>
          <w:rFonts w:ascii="Times New Roman" w:eastAsia="Times New Roman" w:hAnsi="Times New Roman" w:cs="Times New Roman"/>
          <w:noProof w:val="0"/>
          <w:kern w:val="0"/>
          <w:sz w:val="24"/>
          <w:szCs w:val="24"/>
          <w:lang w:eastAsia="id-ID"/>
          <w14:ligatures w14:val="none"/>
        </w:rPr>
        <w:lastRenderedPageBreak/>
        <w:t>teaching strategies with SRL principles significantly contributed to students' skill development and overall academic growth in oral presentation.</w:t>
      </w:r>
    </w:p>
    <w:p w14:paraId="72EA80F6" w14:textId="1FC29984" w:rsidR="00CF3FC7" w:rsidRPr="0003694C" w:rsidRDefault="00CF3FC7" w:rsidP="00DA18E3">
      <w:pPr>
        <w:spacing w:before="100" w:beforeAutospacing="1" w:after="100" w:afterAutospacing="1" w:line="480" w:lineRule="auto"/>
        <w:ind w:left="720" w:firstLine="720"/>
        <w:jc w:val="both"/>
        <w:rPr>
          <w:rFonts w:ascii="Times New Roman" w:eastAsia="Times New Roman" w:hAnsi="Times New Roman" w:cs="Times New Roman"/>
          <w:noProof w:val="0"/>
          <w:kern w:val="0"/>
          <w:sz w:val="24"/>
          <w:szCs w:val="24"/>
          <w:lang w:eastAsia="id-ID"/>
          <w14:ligatures w14:val="none"/>
        </w:rPr>
      </w:pPr>
      <w:r w:rsidRPr="00CF3FC7">
        <w:rPr>
          <w:rFonts w:ascii="Times New Roman" w:eastAsia="Times New Roman" w:hAnsi="Times New Roman" w:cs="Times New Roman"/>
          <w:noProof w:val="0"/>
          <w:kern w:val="0"/>
          <w:sz w:val="24"/>
          <w:szCs w:val="24"/>
          <w:lang w:eastAsia="id-ID"/>
          <w14:ligatures w14:val="none"/>
        </w:rPr>
        <w:t>Throughout the observation period, all students showed varying degrees of improvement in their oral presentation skills, aligning with the criteria set forth by communication experts. The SRL framework provided a structured approach that allowed students to gradually build their skills in a targeted manner. By the end of the study, students were more confident, organized, and reflective in their presentations.</w:t>
      </w:r>
    </w:p>
    <w:p w14:paraId="5C344BD2" w14:textId="77777777" w:rsidR="00DA18E3" w:rsidRPr="0003694C" w:rsidRDefault="00DA18E3" w:rsidP="00DA18E3">
      <w:pPr>
        <w:spacing w:before="100" w:beforeAutospacing="1" w:after="100" w:afterAutospacing="1" w:line="480" w:lineRule="auto"/>
        <w:ind w:left="720" w:firstLine="720"/>
        <w:jc w:val="both"/>
        <w:rPr>
          <w:rFonts w:ascii="Times New Roman" w:eastAsia="Times New Roman" w:hAnsi="Times New Roman" w:cs="Times New Roman"/>
          <w:noProof w:val="0"/>
          <w:kern w:val="0"/>
          <w:sz w:val="24"/>
          <w:szCs w:val="24"/>
          <w:lang w:eastAsia="id-ID"/>
          <w14:ligatures w14:val="none"/>
        </w:rPr>
      </w:pPr>
      <w:r w:rsidRPr="0003694C">
        <w:rPr>
          <w:rFonts w:ascii="Times New Roman" w:eastAsia="Times New Roman" w:hAnsi="Times New Roman" w:cs="Times New Roman"/>
          <w:noProof w:val="0"/>
          <w:kern w:val="0"/>
          <w:sz w:val="24"/>
          <w:szCs w:val="24"/>
          <w:lang w:eastAsia="id-ID"/>
          <w14:ligatures w14:val="none"/>
        </w:rPr>
        <w:t>In conclusion, the observed implementation of SRL underscored its effectiveness in fostering independent learning and enhancing students' proficiency in oral presentation skills. Continued refinement and reinforcement of SRL methodologies are recommended to further optimize learning outcomes and empower students at MA Mabdaul Ulum in their academic pursuits.</w:t>
      </w:r>
    </w:p>
    <w:p w14:paraId="5D4D9253" w14:textId="77777777" w:rsidR="00DA18E3" w:rsidRPr="00E9139B" w:rsidRDefault="00DA18E3" w:rsidP="00E9139B">
      <w:pPr>
        <w:pStyle w:val="Heading3"/>
      </w:pPr>
      <w:bookmarkStart w:id="55" w:name="_Toc175044774"/>
      <w:r w:rsidRPr="00E9139B">
        <w:t>4.1.5 The Interview Result</w:t>
      </w:r>
      <w:bookmarkEnd w:id="55"/>
    </w:p>
    <w:p w14:paraId="03F36E98" w14:textId="77777777" w:rsidR="00DA18E3" w:rsidRPr="0003694C" w:rsidRDefault="00DA18E3" w:rsidP="00DA18E3">
      <w:pPr>
        <w:spacing w:before="100" w:beforeAutospacing="1" w:after="100" w:afterAutospacing="1" w:line="480" w:lineRule="auto"/>
        <w:ind w:left="720" w:firstLine="720"/>
        <w:jc w:val="both"/>
        <w:rPr>
          <w:rFonts w:ascii="Times New Roman" w:eastAsia="Times New Roman" w:hAnsi="Times New Roman" w:cs="Times New Roman"/>
          <w:noProof w:val="0"/>
          <w:kern w:val="0"/>
          <w:sz w:val="24"/>
          <w:szCs w:val="24"/>
          <w:lang w:eastAsia="id-ID"/>
          <w14:ligatures w14:val="none"/>
        </w:rPr>
      </w:pPr>
      <w:r w:rsidRPr="0003694C">
        <w:rPr>
          <w:rFonts w:ascii="Times New Roman" w:eastAsia="Times New Roman" w:hAnsi="Times New Roman" w:cs="Times New Roman"/>
          <w:noProof w:val="0"/>
          <w:kern w:val="0"/>
          <w:sz w:val="24"/>
          <w:szCs w:val="24"/>
          <w:lang w:eastAsia="id-ID"/>
          <w14:ligatures w14:val="none"/>
        </w:rPr>
        <w:t xml:space="preserve">After conducting three meeting to assess the impact of Self-Regulated Learning (SRL) behaviors on enhancing students' oral presentation skills in an English class, several insights emerged regarding students' preferences and perceptions of different SRL phases.Among the interviewed students, 11 emphasized the Forethought Phase as the most influential in improving their oral presentation skills. They highlighted that </w:t>
      </w:r>
      <w:r w:rsidRPr="0003694C">
        <w:rPr>
          <w:rFonts w:ascii="Times New Roman" w:eastAsia="Times New Roman" w:hAnsi="Times New Roman" w:cs="Times New Roman"/>
          <w:noProof w:val="0"/>
          <w:kern w:val="0"/>
          <w:sz w:val="24"/>
          <w:szCs w:val="24"/>
          <w:lang w:eastAsia="id-ID"/>
          <w14:ligatures w14:val="none"/>
        </w:rPr>
        <w:lastRenderedPageBreak/>
        <w:t>setting clear goals, planning their presentations strategically, and organizing their thoughts beforehand significantly enhanced their ability to deliver coherent and structured presentations. These students felt that the Forethought Phase provided them with a solid foundation, helping them to outline their ideas effectively and anticipate potential challenges during their presentations.</w:t>
      </w:r>
    </w:p>
    <w:p w14:paraId="2CE67B09" w14:textId="77777777" w:rsidR="00DA18E3" w:rsidRPr="0003694C" w:rsidRDefault="00DA18E3" w:rsidP="00DA18E3">
      <w:pPr>
        <w:spacing w:before="100" w:beforeAutospacing="1" w:after="100" w:afterAutospacing="1" w:line="480" w:lineRule="auto"/>
        <w:ind w:left="720" w:firstLine="720"/>
        <w:jc w:val="both"/>
        <w:rPr>
          <w:rFonts w:ascii="Times New Roman" w:eastAsia="Times New Roman" w:hAnsi="Times New Roman" w:cs="Times New Roman"/>
          <w:noProof w:val="0"/>
          <w:kern w:val="0"/>
          <w:sz w:val="24"/>
          <w:szCs w:val="24"/>
          <w:lang w:eastAsia="id-ID"/>
          <w14:ligatures w14:val="none"/>
        </w:rPr>
      </w:pPr>
      <w:r w:rsidRPr="0003694C">
        <w:rPr>
          <w:rFonts w:ascii="Times New Roman" w:eastAsia="Times New Roman" w:hAnsi="Times New Roman" w:cs="Times New Roman"/>
          <w:noProof w:val="0"/>
          <w:kern w:val="0"/>
          <w:sz w:val="24"/>
          <w:szCs w:val="24"/>
          <w:lang w:eastAsia="id-ID"/>
          <w14:ligatures w14:val="none"/>
        </w:rPr>
        <w:t>In contrast, 3 students expressed a preference for the Performance Phase of SRL. They emphasized the importance of self-control and self-observation during their presentations, noting that actively monitoring their delivery and adjusting their performance in real-time improved their confidence and overall presentation quality. These students found that being able to regulate their behavior and adapt their strategies during the actual presentation was crucial in achieving successful outcomes.</w:t>
      </w:r>
    </w:p>
    <w:p w14:paraId="210ADC7E" w14:textId="77777777" w:rsidR="00DA18E3" w:rsidRPr="0003694C" w:rsidRDefault="00DA18E3" w:rsidP="00DA18E3">
      <w:pPr>
        <w:spacing w:before="100" w:beforeAutospacing="1" w:after="100" w:afterAutospacing="1" w:line="480" w:lineRule="auto"/>
        <w:ind w:left="720" w:firstLine="720"/>
        <w:jc w:val="both"/>
        <w:rPr>
          <w:rFonts w:ascii="Times New Roman" w:eastAsia="Times New Roman" w:hAnsi="Times New Roman" w:cs="Times New Roman"/>
          <w:noProof w:val="0"/>
          <w:kern w:val="0"/>
          <w:sz w:val="24"/>
          <w:szCs w:val="24"/>
          <w:lang w:eastAsia="id-ID"/>
          <w14:ligatures w14:val="none"/>
        </w:rPr>
      </w:pPr>
      <w:r w:rsidRPr="0003694C">
        <w:rPr>
          <w:rFonts w:ascii="Times New Roman" w:eastAsia="Times New Roman" w:hAnsi="Times New Roman" w:cs="Times New Roman"/>
          <w:noProof w:val="0"/>
          <w:kern w:val="0"/>
          <w:sz w:val="24"/>
          <w:szCs w:val="24"/>
          <w:lang w:eastAsia="id-ID"/>
          <w14:ligatures w14:val="none"/>
        </w:rPr>
        <w:t>Additionally, 3 other students highlighted the Self-Reflection Phase as pivotal in their learning process. They valued the opportunity to critically evaluate their performance after presentations, identifying strengths to maintain and areas for improvement. Through self-assessment and reflective practices, these students believed they could enhance their presentation skills continuously by learning from their experiences and making necessary adjustments in their approach.</w:t>
      </w:r>
    </w:p>
    <w:p w14:paraId="38B9878B" w14:textId="0E9EA46C" w:rsidR="00DA18E3" w:rsidRPr="0003694C" w:rsidRDefault="00DA18E3" w:rsidP="00DA18E3">
      <w:pPr>
        <w:spacing w:before="100" w:beforeAutospacing="1" w:after="100" w:afterAutospacing="1" w:line="480" w:lineRule="auto"/>
        <w:ind w:left="720" w:firstLine="720"/>
        <w:jc w:val="both"/>
        <w:rPr>
          <w:rFonts w:ascii="Times New Roman" w:eastAsia="Times New Roman" w:hAnsi="Times New Roman" w:cs="Times New Roman"/>
          <w:noProof w:val="0"/>
          <w:kern w:val="0"/>
          <w:sz w:val="24"/>
          <w:szCs w:val="24"/>
          <w:lang w:eastAsia="id-ID"/>
          <w14:ligatures w14:val="none"/>
        </w:rPr>
      </w:pPr>
      <w:r w:rsidRPr="0003694C">
        <w:rPr>
          <w:rFonts w:ascii="Times New Roman" w:eastAsia="Times New Roman" w:hAnsi="Times New Roman" w:cs="Times New Roman"/>
          <w:noProof w:val="0"/>
          <w:kern w:val="0"/>
          <w:sz w:val="24"/>
          <w:szCs w:val="24"/>
          <w:lang w:eastAsia="id-ID"/>
          <w14:ligatures w14:val="none"/>
        </w:rPr>
        <w:t>Interestingly,</w:t>
      </w:r>
      <w:r w:rsidR="00C53919">
        <w:rPr>
          <w:rFonts w:ascii="Times New Roman" w:eastAsia="Times New Roman" w:hAnsi="Times New Roman" w:cs="Times New Roman"/>
          <w:noProof w:val="0"/>
          <w:kern w:val="0"/>
          <w:sz w:val="24"/>
          <w:szCs w:val="24"/>
          <w:lang w:eastAsia="id-ID"/>
          <w14:ligatures w14:val="none"/>
        </w:rPr>
        <w:t xml:space="preserve"> 3</w:t>
      </w:r>
      <w:r w:rsidRPr="0003694C">
        <w:rPr>
          <w:rFonts w:ascii="Times New Roman" w:eastAsia="Times New Roman" w:hAnsi="Times New Roman" w:cs="Times New Roman"/>
          <w:noProof w:val="0"/>
          <w:kern w:val="0"/>
          <w:sz w:val="24"/>
          <w:szCs w:val="24"/>
          <w:lang w:eastAsia="id-ID"/>
          <w14:ligatures w14:val="none"/>
        </w:rPr>
        <w:t xml:space="preserve"> students recognized the value of integrating all phases of SRL. They emphasized that a comprehensive approach, </w:t>
      </w:r>
      <w:r w:rsidRPr="0003694C">
        <w:rPr>
          <w:rFonts w:ascii="Times New Roman" w:eastAsia="Times New Roman" w:hAnsi="Times New Roman" w:cs="Times New Roman"/>
          <w:noProof w:val="0"/>
          <w:kern w:val="0"/>
          <w:sz w:val="24"/>
          <w:szCs w:val="24"/>
          <w:lang w:eastAsia="id-ID"/>
          <w14:ligatures w14:val="none"/>
        </w:rPr>
        <w:lastRenderedPageBreak/>
        <w:t>incorporating goal setting, real-time performance monitoring, and reflective analysis, provided a holistic framework for continuous improvement. These students felt that each phase complemented the others, offering a systematic method to enhance their overall oral presentation skills effectively.</w:t>
      </w:r>
    </w:p>
    <w:p w14:paraId="4091BB0F" w14:textId="77777777" w:rsidR="00DA18E3" w:rsidRPr="0003694C" w:rsidRDefault="00DA18E3" w:rsidP="00DA18E3">
      <w:pPr>
        <w:spacing w:before="100" w:beforeAutospacing="1" w:after="100" w:afterAutospacing="1" w:line="480" w:lineRule="auto"/>
        <w:ind w:left="720" w:firstLine="720"/>
        <w:jc w:val="both"/>
        <w:rPr>
          <w:rFonts w:ascii="Times New Roman" w:eastAsia="Times New Roman" w:hAnsi="Times New Roman" w:cs="Times New Roman"/>
          <w:noProof w:val="0"/>
          <w:kern w:val="0"/>
          <w:sz w:val="24"/>
          <w:szCs w:val="24"/>
          <w:lang w:eastAsia="id-ID"/>
          <w14:ligatures w14:val="none"/>
        </w:rPr>
      </w:pPr>
      <w:r w:rsidRPr="0003694C">
        <w:rPr>
          <w:rFonts w:ascii="Times New Roman" w:eastAsia="Times New Roman" w:hAnsi="Times New Roman" w:cs="Times New Roman"/>
          <w:noProof w:val="0"/>
          <w:kern w:val="0"/>
          <w:sz w:val="24"/>
          <w:szCs w:val="24"/>
          <w:lang w:eastAsia="id-ID"/>
          <w14:ligatures w14:val="none"/>
        </w:rPr>
        <w:t>The interviews revealed diverse perspectives among students regarding the effectiveness of different SRL phases in enhancing oral presentation skills. While the Forethought Phase was highlighted for its role in laying a strong foundation and planning, the Performance Phase was valued for its immediate impact on delivery and adaptation. The Self-Reflection Phase, meanwhile, was appreciated for its role in continuous improvement through critical analysis and adjustment. Overall, integrating all phases of SRL provided a comprehensive strategy for students to develop and refine their oral presentation skills systematically and effectively in the English classroom.</w:t>
      </w:r>
    </w:p>
    <w:p w14:paraId="31C206F1" w14:textId="77777777" w:rsidR="00DA18E3" w:rsidRPr="00E9139B" w:rsidRDefault="00DA18E3" w:rsidP="00E9139B">
      <w:pPr>
        <w:pStyle w:val="Heading2"/>
      </w:pPr>
      <w:bookmarkStart w:id="56" w:name="_Toc175044775"/>
      <w:r w:rsidRPr="00E9139B">
        <w:t>4.2 Discussion</w:t>
      </w:r>
      <w:bookmarkEnd w:id="56"/>
    </w:p>
    <w:p w14:paraId="26B1A12F" w14:textId="20529515" w:rsidR="00DA18E3" w:rsidRDefault="00DA18E3" w:rsidP="001B0F6D">
      <w:pPr>
        <w:pStyle w:val="NormalWeb"/>
        <w:spacing w:line="480" w:lineRule="auto"/>
        <w:jc w:val="both"/>
      </w:pPr>
      <w:r w:rsidRPr="0003694C">
        <w:rPr>
          <w:b/>
          <w:bCs/>
        </w:rPr>
        <w:tab/>
      </w:r>
      <w:r w:rsidRPr="0003694C">
        <w:t xml:space="preserve">The objective of this study is to identify specific Self-Regulated Learning (SRL) behaviors that enhance students' oral presentation skills, as evidenced by classroom observations and student interviews. All 20 participants in the study actively selected and implemented distinct SRL strategies to improve their oral presentation skills, with 11 choosing the Forethought Phase, 3 opting for the Performance Phase, 3 selecting the Self-Reflection Phase, and 4 integrating all </w:t>
      </w:r>
      <w:r w:rsidRPr="0003694C">
        <w:lastRenderedPageBreak/>
        <w:t>phases</w:t>
      </w:r>
      <w:r w:rsidR="001B0F6D">
        <w:t>. T</w:t>
      </w:r>
      <w:r w:rsidR="001B0F6D" w:rsidRPr="001B0F6D">
        <w:t>his discussion synthesizes these findings to explore how SRL behaviors influenced the students' progress in their oral presentation skills.</w:t>
      </w:r>
    </w:p>
    <w:p w14:paraId="0B0C51C4" w14:textId="77777777" w:rsidR="001B0F6D" w:rsidRPr="001B0F6D" w:rsidRDefault="001B0F6D" w:rsidP="001B0F6D">
      <w:pPr>
        <w:pStyle w:val="NormalWeb"/>
        <w:spacing w:line="480" w:lineRule="auto"/>
        <w:ind w:firstLine="360"/>
        <w:jc w:val="both"/>
      </w:pPr>
      <w:r w:rsidRPr="001B0F6D">
        <w:t>The observations made across three sessions revealed significant progress in students' oral presentation skills as a result of the teacher's strategic implementation of SRL phases. Each phase—forethought, performance, and self-reflection—was designed to target specific aspects of presentation skills, leading to a comprehensive enhancement in students' abilities.</w:t>
      </w:r>
    </w:p>
    <w:p w14:paraId="26518399" w14:textId="77777777" w:rsidR="001B0F6D" w:rsidRDefault="001B0F6D" w:rsidP="001B0F6D">
      <w:pPr>
        <w:pStyle w:val="NormalWeb"/>
        <w:numPr>
          <w:ilvl w:val="0"/>
          <w:numId w:val="47"/>
        </w:numPr>
        <w:spacing w:line="480" w:lineRule="auto"/>
        <w:jc w:val="both"/>
      </w:pPr>
      <w:r w:rsidRPr="001B0F6D">
        <w:rPr>
          <w:b/>
          <w:bCs/>
        </w:rPr>
        <w:t>Forethought Phase</w:t>
      </w:r>
      <w:r w:rsidRPr="001B0F6D">
        <w:t>:</w:t>
      </w:r>
    </w:p>
    <w:p w14:paraId="6D06D733" w14:textId="71FD87D9" w:rsidR="001B0F6D" w:rsidRPr="001B0F6D" w:rsidRDefault="001B0F6D" w:rsidP="001B0F6D">
      <w:pPr>
        <w:pStyle w:val="NormalWeb"/>
        <w:spacing w:line="480" w:lineRule="auto"/>
        <w:ind w:left="720" w:firstLine="720"/>
        <w:jc w:val="both"/>
      </w:pPr>
      <w:r w:rsidRPr="001B0F6D">
        <w:t>During the forethought phase, students focused on goal-setting, strategic planning, and task analysis. The observations indicated that students became more organized in their presentations, with improved content structure and better audience engagement. This phase was particularly crucial as it laid the foundation for students to approach their presentations methodically. As a result, many students demonstrated a clear understanding of how to structure their presentations effectively, although some continued to struggle with maintaining a logical flow.</w:t>
      </w:r>
    </w:p>
    <w:p w14:paraId="3A7A9E76" w14:textId="77777777" w:rsidR="001B0F6D" w:rsidRPr="001B0F6D" w:rsidRDefault="001B0F6D" w:rsidP="001B0F6D">
      <w:pPr>
        <w:pStyle w:val="NormalWeb"/>
        <w:numPr>
          <w:ilvl w:val="0"/>
          <w:numId w:val="47"/>
        </w:numPr>
        <w:spacing w:line="480" w:lineRule="auto"/>
        <w:jc w:val="both"/>
      </w:pPr>
      <w:r w:rsidRPr="001B0F6D">
        <w:rPr>
          <w:b/>
          <w:bCs/>
        </w:rPr>
        <w:t>Performance Phase</w:t>
      </w:r>
      <w:r w:rsidRPr="001B0F6D">
        <w:t>:</w:t>
      </w:r>
    </w:p>
    <w:p w14:paraId="0D1DF41B" w14:textId="77777777" w:rsidR="001B0F6D" w:rsidRPr="001B0F6D" w:rsidRDefault="001B0F6D" w:rsidP="001B0F6D">
      <w:pPr>
        <w:pStyle w:val="NormalWeb"/>
        <w:spacing w:line="480" w:lineRule="auto"/>
        <w:ind w:left="720" w:firstLine="720"/>
        <w:jc w:val="both"/>
      </w:pPr>
      <w:r w:rsidRPr="001B0F6D">
        <w:t xml:space="preserve">The performance phase emphasized the actual delivery of presentations, including vocal clarity, non-verbal communication, and time management. Observations during this phase showed that students became more confident speakers, with noticeable improvements in vocal clarity and </w:t>
      </w:r>
      <w:r w:rsidRPr="001B0F6D">
        <w:lastRenderedPageBreak/>
        <w:t>delivery. The use of gestures and eye contact also improved, although some students still needed to develop these skills further. The emphasis on self-control and self-observation in this phase allowed students to refine their presentation techniques, making them more effective in engaging their audience.</w:t>
      </w:r>
    </w:p>
    <w:p w14:paraId="512A5E1D" w14:textId="77777777" w:rsidR="001B0F6D" w:rsidRPr="001B0F6D" w:rsidRDefault="001B0F6D" w:rsidP="001B0F6D">
      <w:pPr>
        <w:pStyle w:val="NormalWeb"/>
        <w:numPr>
          <w:ilvl w:val="0"/>
          <w:numId w:val="47"/>
        </w:numPr>
        <w:spacing w:line="480" w:lineRule="auto"/>
        <w:jc w:val="both"/>
      </w:pPr>
      <w:r w:rsidRPr="001B0F6D">
        <w:rPr>
          <w:b/>
          <w:bCs/>
        </w:rPr>
        <w:t>Self-Reflection Phase</w:t>
      </w:r>
      <w:r w:rsidRPr="001B0F6D">
        <w:t>:</w:t>
      </w:r>
    </w:p>
    <w:p w14:paraId="6169621D" w14:textId="77777777" w:rsidR="001B0F6D" w:rsidRPr="001B0F6D" w:rsidRDefault="001B0F6D" w:rsidP="001B0F6D">
      <w:pPr>
        <w:pStyle w:val="NormalWeb"/>
        <w:spacing w:line="480" w:lineRule="auto"/>
        <w:ind w:left="720" w:firstLine="720"/>
        <w:jc w:val="both"/>
      </w:pPr>
      <w:r w:rsidRPr="001B0F6D">
        <w:t>In the self-reflection phase, students focused on evaluating their performance, adapting their strategies, and incorporating feedback. This phase was instrumental in helping students internalize feedback and make meaningful improvements to their presentations. Observations showed that students who engaged deeply in self-reflection were able to make significant adjustments, leading to more polished and coherent presentations. The ability to critically evaluate their own work and adapt based on feedback was a key factor in the overall improvement of their presentation skills.</w:t>
      </w:r>
    </w:p>
    <w:p w14:paraId="1C8C6FD4" w14:textId="77777777" w:rsidR="001B0F6D" w:rsidRPr="001B0F6D" w:rsidRDefault="001B0F6D" w:rsidP="001B0F6D">
      <w:pPr>
        <w:spacing w:before="100" w:beforeAutospacing="1" w:after="100" w:afterAutospacing="1" w:line="480" w:lineRule="auto"/>
        <w:ind w:firstLine="360"/>
        <w:jc w:val="both"/>
        <w:rPr>
          <w:rFonts w:ascii="Times New Roman" w:eastAsia="Times New Roman" w:hAnsi="Times New Roman" w:cs="Times New Roman"/>
          <w:noProof w:val="0"/>
          <w:kern w:val="0"/>
          <w:sz w:val="24"/>
          <w:szCs w:val="24"/>
          <w:lang w:eastAsia="id-ID"/>
          <w14:ligatures w14:val="none"/>
        </w:rPr>
      </w:pPr>
      <w:r w:rsidRPr="001B0F6D">
        <w:rPr>
          <w:rFonts w:ascii="Times New Roman" w:eastAsia="Times New Roman" w:hAnsi="Times New Roman" w:cs="Times New Roman"/>
          <w:noProof w:val="0"/>
          <w:kern w:val="0"/>
          <w:sz w:val="24"/>
          <w:szCs w:val="24"/>
          <w:lang w:eastAsia="id-ID"/>
          <w14:ligatures w14:val="none"/>
        </w:rPr>
        <w:t>The interviews conducted with students after the three sessions provided further insight into their perceptions of the SRL phases and their impact on their oral presentation skills. The majority of students identified specific SRL strategies that they found most beneficial.</w:t>
      </w:r>
    </w:p>
    <w:p w14:paraId="52AADA67" w14:textId="77777777" w:rsidR="001B0F6D" w:rsidRPr="001B0F6D" w:rsidRDefault="001B0F6D" w:rsidP="001B0F6D">
      <w:pPr>
        <w:numPr>
          <w:ilvl w:val="0"/>
          <w:numId w:val="48"/>
        </w:numPr>
        <w:spacing w:before="100" w:beforeAutospacing="1" w:after="100" w:afterAutospacing="1" w:line="480" w:lineRule="auto"/>
        <w:jc w:val="both"/>
        <w:rPr>
          <w:rFonts w:ascii="Times New Roman" w:eastAsia="Times New Roman" w:hAnsi="Times New Roman" w:cs="Times New Roman"/>
          <w:noProof w:val="0"/>
          <w:kern w:val="0"/>
          <w:sz w:val="24"/>
          <w:szCs w:val="24"/>
          <w:lang w:eastAsia="id-ID"/>
          <w14:ligatures w14:val="none"/>
        </w:rPr>
      </w:pPr>
      <w:r w:rsidRPr="001B0F6D">
        <w:rPr>
          <w:rFonts w:ascii="Times New Roman" w:eastAsia="Times New Roman" w:hAnsi="Times New Roman" w:cs="Times New Roman"/>
          <w:b/>
          <w:bCs/>
          <w:noProof w:val="0"/>
          <w:kern w:val="0"/>
          <w:sz w:val="24"/>
          <w:szCs w:val="24"/>
          <w:lang w:eastAsia="id-ID"/>
          <w14:ligatures w14:val="none"/>
        </w:rPr>
        <w:t>Forethought Phase</w:t>
      </w:r>
      <w:r w:rsidRPr="001B0F6D">
        <w:rPr>
          <w:rFonts w:ascii="Times New Roman" w:eastAsia="Times New Roman" w:hAnsi="Times New Roman" w:cs="Times New Roman"/>
          <w:noProof w:val="0"/>
          <w:kern w:val="0"/>
          <w:sz w:val="24"/>
          <w:szCs w:val="24"/>
          <w:lang w:eastAsia="id-ID"/>
          <w14:ligatures w14:val="none"/>
        </w:rPr>
        <w:t>:</w:t>
      </w:r>
    </w:p>
    <w:p w14:paraId="7F8978B5" w14:textId="3AD3C281" w:rsidR="001B0F6D" w:rsidRPr="001B0F6D" w:rsidRDefault="001B0F6D" w:rsidP="001B0F6D">
      <w:pPr>
        <w:spacing w:before="100" w:beforeAutospacing="1" w:after="100" w:afterAutospacing="1" w:line="480" w:lineRule="auto"/>
        <w:ind w:left="360" w:firstLine="720"/>
        <w:jc w:val="both"/>
        <w:rPr>
          <w:rFonts w:ascii="Times New Roman" w:eastAsia="Times New Roman" w:hAnsi="Times New Roman" w:cs="Times New Roman"/>
          <w:noProof w:val="0"/>
          <w:kern w:val="0"/>
          <w:sz w:val="24"/>
          <w:szCs w:val="24"/>
          <w:lang w:eastAsia="id-ID"/>
          <w14:ligatures w14:val="none"/>
        </w:rPr>
      </w:pPr>
      <w:r>
        <w:rPr>
          <w:rFonts w:ascii="Times New Roman" w:eastAsia="Times New Roman" w:hAnsi="Times New Roman" w:cs="Times New Roman"/>
          <w:noProof w:val="0"/>
          <w:kern w:val="0"/>
          <w:sz w:val="24"/>
          <w:szCs w:val="24"/>
          <w:lang w:eastAsia="id-ID"/>
          <w14:ligatures w14:val="none"/>
        </w:rPr>
        <w:t>E</w:t>
      </w:r>
      <w:r w:rsidRPr="001B0F6D">
        <w:rPr>
          <w:rFonts w:ascii="Times New Roman" w:eastAsia="Times New Roman" w:hAnsi="Times New Roman" w:cs="Times New Roman"/>
          <w:noProof w:val="0"/>
          <w:kern w:val="0"/>
          <w:sz w:val="24"/>
          <w:szCs w:val="24"/>
          <w:lang w:eastAsia="id-ID"/>
          <w14:ligatures w14:val="none"/>
        </w:rPr>
        <w:t>leven students identified the forethought phase as the most influential in enhancing their oral presentation skills. They cited the importance of goal-</w:t>
      </w:r>
      <w:r w:rsidRPr="001B0F6D">
        <w:rPr>
          <w:rFonts w:ascii="Times New Roman" w:eastAsia="Times New Roman" w:hAnsi="Times New Roman" w:cs="Times New Roman"/>
          <w:noProof w:val="0"/>
          <w:kern w:val="0"/>
          <w:sz w:val="24"/>
          <w:szCs w:val="24"/>
          <w:lang w:eastAsia="id-ID"/>
          <w14:ligatures w14:val="none"/>
        </w:rPr>
        <w:lastRenderedPageBreak/>
        <w:t>setting and strategic planning in helping them organize their thoughts and structure their presentations more effectively. These students felt that the clear objectives and planning techniques they learned during this phase provided a solid foundation for their presentations, allowing them to approach the task with greater confidence and clarity.</w:t>
      </w:r>
    </w:p>
    <w:p w14:paraId="57E8A90B" w14:textId="77777777" w:rsidR="001B0F6D" w:rsidRPr="001B0F6D" w:rsidRDefault="001B0F6D" w:rsidP="001B0F6D">
      <w:pPr>
        <w:numPr>
          <w:ilvl w:val="0"/>
          <w:numId w:val="48"/>
        </w:numPr>
        <w:spacing w:before="100" w:beforeAutospacing="1" w:after="100" w:afterAutospacing="1" w:line="480" w:lineRule="auto"/>
        <w:jc w:val="both"/>
        <w:rPr>
          <w:rFonts w:ascii="Times New Roman" w:eastAsia="Times New Roman" w:hAnsi="Times New Roman" w:cs="Times New Roman"/>
          <w:noProof w:val="0"/>
          <w:kern w:val="0"/>
          <w:sz w:val="24"/>
          <w:szCs w:val="24"/>
          <w:lang w:eastAsia="id-ID"/>
          <w14:ligatures w14:val="none"/>
        </w:rPr>
      </w:pPr>
      <w:r w:rsidRPr="001B0F6D">
        <w:rPr>
          <w:rFonts w:ascii="Times New Roman" w:eastAsia="Times New Roman" w:hAnsi="Times New Roman" w:cs="Times New Roman"/>
          <w:b/>
          <w:bCs/>
          <w:noProof w:val="0"/>
          <w:kern w:val="0"/>
          <w:sz w:val="24"/>
          <w:szCs w:val="24"/>
          <w:lang w:eastAsia="id-ID"/>
          <w14:ligatures w14:val="none"/>
        </w:rPr>
        <w:t>Performance Phase</w:t>
      </w:r>
      <w:r w:rsidRPr="001B0F6D">
        <w:rPr>
          <w:rFonts w:ascii="Times New Roman" w:eastAsia="Times New Roman" w:hAnsi="Times New Roman" w:cs="Times New Roman"/>
          <w:noProof w:val="0"/>
          <w:kern w:val="0"/>
          <w:sz w:val="24"/>
          <w:szCs w:val="24"/>
          <w:lang w:eastAsia="id-ID"/>
          <w14:ligatures w14:val="none"/>
        </w:rPr>
        <w:t>:</w:t>
      </w:r>
    </w:p>
    <w:p w14:paraId="13A9FD6A" w14:textId="77777777" w:rsidR="001B0F6D" w:rsidRPr="001B0F6D" w:rsidRDefault="001B0F6D" w:rsidP="001B0F6D">
      <w:pPr>
        <w:spacing w:before="100" w:beforeAutospacing="1" w:after="100" w:afterAutospacing="1" w:line="480" w:lineRule="auto"/>
        <w:ind w:left="360" w:firstLine="720"/>
        <w:jc w:val="both"/>
        <w:rPr>
          <w:rFonts w:ascii="Times New Roman" w:eastAsia="Times New Roman" w:hAnsi="Times New Roman" w:cs="Times New Roman"/>
          <w:noProof w:val="0"/>
          <w:kern w:val="0"/>
          <w:sz w:val="24"/>
          <w:szCs w:val="24"/>
          <w:lang w:eastAsia="id-ID"/>
          <w14:ligatures w14:val="none"/>
        </w:rPr>
      </w:pPr>
      <w:r w:rsidRPr="001B0F6D">
        <w:rPr>
          <w:rFonts w:ascii="Times New Roman" w:eastAsia="Times New Roman" w:hAnsi="Times New Roman" w:cs="Times New Roman"/>
          <w:noProof w:val="0"/>
          <w:kern w:val="0"/>
          <w:sz w:val="24"/>
          <w:szCs w:val="24"/>
          <w:lang w:eastAsia="id-ID"/>
          <w14:ligatures w14:val="none"/>
        </w:rPr>
        <w:t>Three students highlighted the performance phase as the most impactful, emphasizing the importance of practicing delivery, managing anxiety, and improving vocal clarity. These students noted that the focus on self-control and observation during this phase helped them to become more effective speakers, enabling them to engage with their audience more confidently.</w:t>
      </w:r>
    </w:p>
    <w:p w14:paraId="7B6B8CFE" w14:textId="77777777" w:rsidR="001B0F6D" w:rsidRPr="001B0F6D" w:rsidRDefault="001B0F6D" w:rsidP="001B0F6D">
      <w:pPr>
        <w:numPr>
          <w:ilvl w:val="0"/>
          <w:numId w:val="48"/>
        </w:numPr>
        <w:spacing w:before="100" w:beforeAutospacing="1" w:after="100" w:afterAutospacing="1" w:line="480" w:lineRule="auto"/>
        <w:jc w:val="both"/>
        <w:rPr>
          <w:rFonts w:ascii="Times New Roman" w:eastAsia="Times New Roman" w:hAnsi="Times New Roman" w:cs="Times New Roman"/>
          <w:noProof w:val="0"/>
          <w:kern w:val="0"/>
          <w:sz w:val="24"/>
          <w:szCs w:val="24"/>
          <w:lang w:eastAsia="id-ID"/>
          <w14:ligatures w14:val="none"/>
        </w:rPr>
      </w:pPr>
      <w:r w:rsidRPr="001B0F6D">
        <w:rPr>
          <w:rFonts w:ascii="Times New Roman" w:eastAsia="Times New Roman" w:hAnsi="Times New Roman" w:cs="Times New Roman"/>
          <w:b/>
          <w:bCs/>
          <w:noProof w:val="0"/>
          <w:kern w:val="0"/>
          <w:sz w:val="24"/>
          <w:szCs w:val="24"/>
          <w:lang w:eastAsia="id-ID"/>
          <w14:ligatures w14:val="none"/>
        </w:rPr>
        <w:t>Self-Reflection Phase</w:t>
      </w:r>
      <w:r w:rsidRPr="001B0F6D">
        <w:rPr>
          <w:rFonts w:ascii="Times New Roman" w:eastAsia="Times New Roman" w:hAnsi="Times New Roman" w:cs="Times New Roman"/>
          <w:noProof w:val="0"/>
          <w:kern w:val="0"/>
          <w:sz w:val="24"/>
          <w:szCs w:val="24"/>
          <w:lang w:eastAsia="id-ID"/>
          <w14:ligatures w14:val="none"/>
        </w:rPr>
        <w:t>:</w:t>
      </w:r>
    </w:p>
    <w:p w14:paraId="680CE308" w14:textId="77777777" w:rsidR="001B0F6D" w:rsidRDefault="001B0F6D" w:rsidP="001B0F6D">
      <w:pPr>
        <w:spacing w:before="100" w:beforeAutospacing="1" w:after="100" w:afterAutospacing="1" w:line="480" w:lineRule="auto"/>
        <w:ind w:left="360" w:firstLine="720"/>
        <w:jc w:val="both"/>
        <w:rPr>
          <w:rFonts w:ascii="Times New Roman" w:eastAsia="Times New Roman" w:hAnsi="Times New Roman" w:cs="Times New Roman"/>
          <w:noProof w:val="0"/>
          <w:kern w:val="0"/>
          <w:sz w:val="24"/>
          <w:szCs w:val="24"/>
          <w:lang w:eastAsia="id-ID"/>
          <w14:ligatures w14:val="none"/>
        </w:rPr>
      </w:pPr>
      <w:r w:rsidRPr="001B0F6D">
        <w:rPr>
          <w:rFonts w:ascii="Times New Roman" w:eastAsia="Times New Roman" w:hAnsi="Times New Roman" w:cs="Times New Roman"/>
          <w:noProof w:val="0"/>
          <w:kern w:val="0"/>
          <w:sz w:val="24"/>
          <w:szCs w:val="24"/>
          <w:lang w:eastAsia="id-ID"/>
          <w14:ligatures w14:val="none"/>
        </w:rPr>
        <w:t>Another three students identified the self-reflection phase as the most beneficial, stating that the ability to critically evaluate their performance and incorporate feedback was crucial to their improvement. These students valued the opportunity to reflect on their strengths and weaknesses, and they found that making adjustments based on this reflection led to significant progress in their presentation skills.</w:t>
      </w:r>
    </w:p>
    <w:p w14:paraId="2CA1129C" w14:textId="77777777" w:rsidR="001B0F6D" w:rsidRDefault="001B0F6D" w:rsidP="001B0F6D">
      <w:pPr>
        <w:spacing w:before="100" w:beforeAutospacing="1" w:after="100" w:afterAutospacing="1" w:line="480" w:lineRule="auto"/>
        <w:ind w:left="360" w:firstLine="720"/>
        <w:jc w:val="both"/>
        <w:rPr>
          <w:rFonts w:ascii="Times New Roman" w:eastAsia="Times New Roman" w:hAnsi="Times New Roman" w:cs="Times New Roman"/>
          <w:noProof w:val="0"/>
          <w:kern w:val="0"/>
          <w:sz w:val="24"/>
          <w:szCs w:val="24"/>
          <w:lang w:eastAsia="id-ID"/>
          <w14:ligatures w14:val="none"/>
        </w:rPr>
      </w:pPr>
    </w:p>
    <w:p w14:paraId="36961614" w14:textId="77777777" w:rsidR="001B0F6D" w:rsidRPr="001B0F6D" w:rsidRDefault="001B0F6D" w:rsidP="001B0F6D">
      <w:pPr>
        <w:spacing w:before="100" w:beforeAutospacing="1" w:after="100" w:afterAutospacing="1" w:line="480" w:lineRule="auto"/>
        <w:ind w:left="360" w:firstLine="720"/>
        <w:jc w:val="both"/>
        <w:rPr>
          <w:rFonts w:ascii="Times New Roman" w:eastAsia="Times New Roman" w:hAnsi="Times New Roman" w:cs="Times New Roman"/>
          <w:noProof w:val="0"/>
          <w:kern w:val="0"/>
          <w:sz w:val="24"/>
          <w:szCs w:val="24"/>
          <w:lang w:eastAsia="id-ID"/>
          <w14:ligatures w14:val="none"/>
        </w:rPr>
      </w:pPr>
    </w:p>
    <w:p w14:paraId="128D2342" w14:textId="77777777" w:rsidR="001B0F6D" w:rsidRDefault="001B0F6D" w:rsidP="001B0F6D">
      <w:pPr>
        <w:numPr>
          <w:ilvl w:val="0"/>
          <w:numId w:val="48"/>
        </w:numPr>
        <w:spacing w:before="100" w:beforeAutospacing="1" w:after="100" w:afterAutospacing="1" w:line="480" w:lineRule="auto"/>
        <w:jc w:val="both"/>
        <w:rPr>
          <w:rFonts w:ascii="Times New Roman" w:eastAsia="Times New Roman" w:hAnsi="Times New Roman" w:cs="Times New Roman"/>
          <w:noProof w:val="0"/>
          <w:kern w:val="0"/>
          <w:sz w:val="24"/>
          <w:szCs w:val="24"/>
          <w:lang w:eastAsia="id-ID"/>
          <w14:ligatures w14:val="none"/>
        </w:rPr>
      </w:pPr>
      <w:r w:rsidRPr="001B0F6D">
        <w:rPr>
          <w:rFonts w:ascii="Times New Roman" w:eastAsia="Times New Roman" w:hAnsi="Times New Roman" w:cs="Times New Roman"/>
          <w:b/>
          <w:bCs/>
          <w:noProof w:val="0"/>
          <w:kern w:val="0"/>
          <w:sz w:val="24"/>
          <w:szCs w:val="24"/>
          <w:lang w:eastAsia="id-ID"/>
          <w14:ligatures w14:val="none"/>
        </w:rPr>
        <w:lastRenderedPageBreak/>
        <w:t>All Phases</w:t>
      </w:r>
      <w:r w:rsidRPr="001B0F6D">
        <w:rPr>
          <w:rFonts w:ascii="Times New Roman" w:eastAsia="Times New Roman" w:hAnsi="Times New Roman" w:cs="Times New Roman"/>
          <w:noProof w:val="0"/>
          <w:kern w:val="0"/>
          <w:sz w:val="24"/>
          <w:szCs w:val="24"/>
          <w:lang w:eastAsia="id-ID"/>
          <w14:ligatures w14:val="none"/>
        </w:rPr>
        <w:t>:</w:t>
      </w:r>
    </w:p>
    <w:p w14:paraId="1CF10C50" w14:textId="7FDE69C8" w:rsidR="001B0F6D" w:rsidRDefault="001B0F6D" w:rsidP="001B0F6D">
      <w:pPr>
        <w:spacing w:before="100" w:beforeAutospacing="1" w:after="100" w:afterAutospacing="1" w:line="480" w:lineRule="auto"/>
        <w:ind w:left="720" w:firstLine="720"/>
        <w:jc w:val="both"/>
        <w:rPr>
          <w:rFonts w:ascii="Times New Roman" w:eastAsia="Times New Roman" w:hAnsi="Times New Roman" w:cs="Times New Roman"/>
          <w:noProof w:val="0"/>
          <w:kern w:val="0"/>
          <w:sz w:val="24"/>
          <w:szCs w:val="24"/>
          <w:lang w:eastAsia="id-ID"/>
          <w14:ligatures w14:val="none"/>
        </w:rPr>
      </w:pPr>
      <w:r w:rsidRPr="001B0F6D">
        <w:rPr>
          <w:rFonts w:ascii="Times New Roman" w:eastAsia="Times New Roman" w:hAnsi="Times New Roman" w:cs="Times New Roman"/>
          <w:noProof w:val="0"/>
          <w:kern w:val="0"/>
          <w:sz w:val="24"/>
          <w:szCs w:val="24"/>
          <w:lang w:eastAsia="id-ID"/>
          <w14:ligatures w14:val="none"/>
        </w:rPr>
        <w:t>Finally, four students recognized the importance of all three SRL phases, acknowledging that each phase contributed to different aspects of their learning and skill development. These students appreciated the comprehensive approach of SRL, which allowed them to build their skills gradually and holistically.</w:t>
      </w:r>
    </w:p>
    <w:p w14:paraId="027C3BDC" w14:textId="77777777" w:rsidR="001B0F6D" w:rsidRPr="001B0F6D" w:rsidRDefault="001B0F6D" w:rsidP="001B0F6D">
      <w:pPr>
        <w:spacing w:before="100" w:beforeAutospacing="1" w:after="100" w:afterAutospacing="1" w:line="480" w:lineRule="auto"/>
        <w:ind w:firstLine="720"/>
        <w:jc w:val="both"/>
        <w:rPr>
          <w:rFonts w:ascii="Times New Roman" w:eastAsia="Times New Roman" w:hAnsi="Times New Roman" w:cs="Times New Roman"/>
          <w:noProof w:val="0"/>
          <w:kern w:val="0"/>
          <w:sz w:val="24"/>
          <w:szCs w:val="24"/>
          <w:lang w:eastAsia="id-ID"/>
          <w14:ligatures w14:val="none"/>
        </w:rPr>
      </w:pPr>
      <w:r w:rsidRPr="001B0F6D">
        <w:rPr>
          <w:rFonts w:ascii="Times New Roman" w:eastAsia="Times New Roman" w:hAnsi="Times New Roman" w:cs="Times New Roman"/>
          <w:noProof w:val="0"/>
          <w:kern w:val="0"/>
          <w:sz w:val="24"/>
          <w:szCs w:val="24"/>
          <w:lang w:eastAsia="id-ID"/>
          <w14:ligatures w14:val="none"/>
        </w:rPr>
        <w:t>The convergence of the observation and interview findings highlights the effectiveness of SRL strategies in enhancing students' oral presentation skills. The teacher's adept application of SRL phases, combined with students' engagement with these phases, resulted in significant advancements in their presentation abilities. The significant improvement observed in students' skills, as well as their positive feedback on the SRL strategies, underscores the value of a structured, phased approach to learning.</w:t>
      </w:r>
    </w:p>
    <w:p w14:paraId="73112363" w14:textId="77777777" w:rsidR="001B0F6D" w:rsidRPr="001B0F6D" w:rsidRDefault="001B0F6D" w:rsidP="001B0F6D">
      <w:pPr>
        <w:spacing w:before="100" w:beforeAutospacing="1" w:after="100" w:afterAutospacing="1" w:line="480" w:lineRule="auto"/>
        <w:ind w:firstLine="720"/>
        <w:jc w:val="both"/>
        <w:rPr>
          <w:rFonts w:ascii="Times New Roman" w:eastAsia="Times New Roman" w:hAnsi="Times New Roman" w:cs="Times New Roman"/>
          <w:noProof w:val="0"/>
          <w:kern w:val="0"/>
          <w:sz w:val="24"/>
          <w:szCs w:val="24"/>
          <w:lang w:eastAsia="id-ID"/>
          <w14:ligatures w14:val="none"/>
        </w:rPr>
      </w:pPr>
      <w:r w:rsidRPr="001B0F6D">
        <w:rPr>
          <w:rFonts w:ascii="Times New Roman" w:eastAsia="Times New Roman" w:hAnsi="Times New Roman" w:cs="Times New Roman"/>
          <w:noProof w:val="0"/>
          <w:kern w:val="0"/>
          <w:sz w:val="24"/>
          <w:szCs w:val="24"/>
          <w:lang w:eastAsia="id-ID"/>
          <w14:ligatures w14:val="none"/>
        </w:rPr>
        <w:t>Overall, the study demonstrates that SRL behaviors, particularly those related to goal-setting, strategic planning, self-control, self-observation, and self-reflection, play a crucial role in improving oral presentation skills. The majority of students were able to identify and utilize specific SRL strategies that worked best for them, leading to noticeable progress. The alignment between observation and interview data provides strong evidence that SRL is an effective framework for enhancing oral presentation skills in an academic setting.</w:t>
      </w:r>
    </w:p>
    <w:p w14:paraId="416B6BF7" w14:textId="77777777" w:rsidR="009348DC" w:rsidRDefault="009348DC" w:rsidP="001B0F6D">
      <w:pPr>
        <w:pStyle w:val="Heading1"/>
        <w:ind w:left="0" w:firstLine="0"/>
        <w:jc w:val="left"/>
      </w:pPr>
    </w:p>
    <w:p w14:paraId="1706FF97" w14:textId="7543B45E" w:rsidR="00DA18E3" w:rsidRPr="009348DC" w:rsidRDefault="00DA18E3" w:rsidP="00E9139B">
      <w:pPr>
        <w:pStyle w:val="Heading1"/>
        <w:rPr>
          <w:sz w:val="24"/>
          <w:szCs w:val="24"/>
        </w:rPr>
      </w:pPr>
      <w:bookmarkStart w:id="57" w:name="_Toc175044776"/>
      <w:r w:rsidRPr="009348DC">
        <w:rPr>
          <w:sz w:val="24"/>
          <w:szCs w:val="24"/>
        </w:rPr>
        <w:lastRenderedPageBreak/>
        <w:t>CHAPTER V</w:t>
      </w:r>
      <w:bookmarkEnd w:id="57"/>
    </w:p>
    <w:p w14:paraId="0287F2FD" w14:textId="77777777" w:rsidR="00DA18E3" w:rsidRPr="009348DC" w:rsidRDefault="00DA18E3" w:rsidP="00E9139B">
      <w:pPr>
        <w:pStyle w:val="Heading1"/>
        <w:rPr>
          <w:sz w:val="24"/>
          <w:szCs w:val="24"/>
        </w:rPr>
      </w:pPr>
      <w:bookmarkStart w:id="58" w:name="_Toc175044777"/>
      <w:r w:rsidRPr="009348DC">
        <w:rPr>
          <w:sz w:val="24"/>
          <w:szCs w:val="24"/>
        </w:rPr>
        <w:t>CONCLUSION AND SUGGESTION</w:t>
      </w:r>
      <w:bookmarkEnd w:id="58"/>
    </w:p>
    <w:p w14:paraId="3481910D" w14:textId="4854D017" w:rsidR="00DA18E3" w:rsidRPr="006E3D65" w:rsidRDefault="00DA18E3" w:rsidP="00DA18E3">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bCs/>
          <w:sz w:val="24"/>
          <w:szCs w:val="24"/>
          <w:lang w:val="en-ID"/>
        </w:rPr>
        <w:tab/>
      </w:r>
      <w:r w:rsidRPr="006E3D65">
        <w:rPr>
          <w:rFonts w:ascii="Times New Roman" w:hAnsi="Times New Roman" w:cs="Times New Roman"/>
          <w:sz w:val="24"/>
          <w:szCs w:val="24"/>
        </w:rPr>
        <w:t xml:space="preserve">This chapter presents the conclusions derived from the analysis of the previous chapters in the study titled </w:t>
      </w:r>
      <w:r>
        <w:rPr>
          <w:rFonts w:ascii="Times New Roman" w:hAnsi="Times New Roman" w:cs="Times New Roman"/>
          <w:sz w:val="24"/>
          <w:szCs w:val="24"/>
        </w:rPr>
        <w:t>‘</w:t>
      </w:r>
      <w:r w:rsidR="00345A72" w:rsidRPr="00B56924">
        <w:rPr>
          <w:rFonts w:ascii="Times New Roman" w:hAnsi="Times New Roman" w:cs="Times New Roman"/>
          <w:sz w:val="24"/>
          <w:szCs w:val="24"/>
          <w:lang w:val="en-ID"/>
        </w:rPr>
        <w:t>Self-Regulated Learning Behaviors Strategy In Enhancing Students’ Oral Presentation Skills  In English Class</w:t>
      </w:r>
      <w:r w:rsidR="00345A72">
        <w:rPr>
          <w:rFonts w:ascii="Times New Roman" w:hAnsi="Times New Roman" w:cs="Times New Roman"/>
          <w:sz w:val="24"/>
          <w:szCs w:val="24"/>
          <w:lang w:val="en-ID"/>
        </w:rPr>
        <w:t>’</w:t>
      </w:r>
      <w:r>
        <w:rPr>
          <w:rFonts w:ascii="Times New Roman" w:hAnsi="Times New Roman" w:cs="Times New Roman"/>
          <w:sz w:val="24"/>
          <w:szCs w:val="24"/>
        </w:rPr>
        <w:t>.</w:t>
      </w:r>
      <w:r w:rsidRPr="006E3D65">
        <w:rPr>
          <w:rFonts w:ascii="Times New Roman" w:hAnsi="Times New Roman" w:cs="Times New Roman"/>
          <w:sz w:val="24"/>
          <w:szCs w:val="24"/>
        </w:rPr>
        <w:t xml:space="preserve"> It synthesizes the findings from </w:t>
      </w:r>
      <w:r w:rsidR="00B0466D">
        <w:rPr>
          <w:rFonts w:ascii="Times New Roman" w:hAnsi="Times New Roman" w:cs="Times New Roman"/>
          <w:sz w:val="24"/>
          <w:szCs w:val="24"/>
        </w:rPr>
        <w:t xml:space="preserve"> </w:t>
      </w:r>
      <w:r w:rsidRPr="006E3D65">
        <w:rPr>
          <w:rFonts w:ascii="Times New Roman" w:hAnsi="Times New Roman" w:cs="Times New Roman"/>
          <w:sz w:val="24"/>
          <w:szCs w:val="24"/>
        </w:rPr>
        <w:t>observations of teacher implementation, and student interviews. Additionally, this chapter provides targeted suggestions for teachers, students, and future researchers to further improve the application of self-regulated learning strategies and enhance oral presentation skills in educational settings</w:t>
      </w:r>
      <w:r>
        <w:rPr>
          <w:rFonts w:ascii="Times New Roman" w:hAnsi="Times New Roman" w:cs="Times New Roman"/>
          <w:sz w:val="24"/>
          <w:szCs w:val="24"/>
        </w:rPr>
        <w:t>.</w:t>
      </w:r>
    </w:p>
    <w:p w14:paraId="69A681F4" w14:textId="77777777" w:rsidR="00DA18E3" w:rsidRPr="00E9139B" w:rsidRDefault="00DA18E3" w:rsidP="00E9139B">
      <w:pPr>
        <w:pStyle w:val="Heading2"/>
      </w:pPr>
      <w:bookmarkStart w:id="59" w:name="_Toc175044778"/>
      <w:r w:rsidRPr="00E9139B">
        <w:t>5.1 Conclusion</w:t>
      </w:r>
      <w:bookmarkEnd w:id="59"/>
    </w:p>
    <w:p w14:paraId="16EA2E8F" w14:textId="0DA17124" w:rsidR="00DA18E3" w:rsidRDefault="00DA18E3" w:rsidP="00B0466D">
      <w:pPr>
        <w:pStyle w:val="NormalWeb"/>
        <w:spacing w:line="480" w:lineRule="auto"/>
        <w:ind w:firstLine="720"/>
        <w:jc w:val="both"/>
      </w:pPr>
      <w:r>
        <w:t xml:space="preserve">This study, conducted over the span of one month from May 8 to May 29, 2024, at </w:t>
      </w:r>
      <w:r w:rsidR="00480410">
        <w:t>One of the senior high school in Garut</w:t>
      </w:r>
      <w:r>
        <w:t>, focused on 20 students from class XI, second semester, to identify specific Self-Regulated Learning (SRL) behaviors that enhance students' oral presentation skills. The research aimed to analyze the impact of SRL strategies on student performance through classroom observations</w:t>
      </w:r>
      <w:r w:rsidR="00345A72">
        <w:t xml:space="preserve"> </w:t>
      </w:r>
      <w:r>
        <w:t xml:space="preserve">and student interviews. Initially, </w:t>
      </w:r>
      <w:r w:rsidR="00B0466D">
        <w:t>c</w:t>
      </w:r>
      <w:r>
        <w:t xml:space="preserve">lassroom observations across the three sessions revealed a progressive and adept integration of SRL principles by the teacher. Initially, there were sporadic instances of goal-setting and strategic planning, but as the sessions progressed, the teacher effectively incorporated SRL phases—Forethought, Performance, and Self-Reflection—into lesson planning, student interactions, and feedback mechanisms. By the final session, there was a noticeable </w:t>
      </w:r>
      <w:r>
        <w:lastRenderedPageBreak/>
        <w:t>improvement in students' preparedness, engagement, and self-regulation during presentations, reflecting the teacher’s growing proficiency in applying SRL strategies.</w:t>
      </w:r>
    </w:p>
    <w:p w14:paraId="3108E4EA" w14:textId="389D696D" w:rsidR="00DA18E3" w:rsidRDefault="00DA18E3" w:rsidP="00DA18E3">
      <w:pPr>
        <w:pStyle w:val="NormalWeb"/>
        <w:spacing w:line="480" w:lineRule="auto"/>
        <w:ind w:firstLine="720"/>
        <w:jc w:val="both"/>
      </w:pPr>
      <w:r>
        <w:t>Student interviews provided deeper insights into the specific SRL phases they found most beneficial. Eleven students identified the Forethought Phase, emphasizing its crucial role in goal setting, strategic planning, and organizing thoughts before presentations. This phase enabled them to approach presentations with confidence and deliver structured content effectively. Three students preferred the Performance Phase for its focus on real-time adjustments and self-regulation, which enhanced their delivery dynamics and audience engagement. Another three students valued the Self-Reflection Phase for its emphasis on continuous improvement through critical evaluation and adaptive learning, enabling iterative refinement of their presentation skills.</w:t>
      </w:r>
      <w:r w:rsidR="00C53919">
        <w:t xml:space="preserve"> Three</w:t>
      </w:r>
      <w:r>
        <w:t xml:space="preserve"> students recognized the comprehensive benefits of integrating all SRL phases, highlighting the holistic framework's role in sustained skill development and enhanced presentation proficiency.</w:t>
      </w:r>
    </w:p>
    <w:p w14:paraId="3D42AAFE" w14:textId="5561F403" w:rsidR="00DA18E3" w:rsidRDefault="00DA18E3" w:rsidP="00DA18E3">
      <w:pPr>
        <w:pStyle w:val="NormalWeb"/>
        <w:spacing w:line="480" w:lineRule="auto"/>
        <w:ind w:firstLine="720"/>
        <w:jc w:val="both"/>
      </w:pPr>
      <w:r>
        <w:t xml:space="preserve">In summary, the study at </w:t>
      </w:r>
      <w:r w:rsidR="00480410">
        <w:t>One of the senior high school in Garut</w:t>
      </w:r>
      <w:r>
        <w:t xml:space="preserve">, demonstrates that deliberate adoption of specific SRL behaviors significantly contributes to the development of students' oral presentation skills. The substantial improvement from pre-test to post-test, supported by effective SRL implementation and student feedback, underscores the importance of embedding SRL strategies in educational practices. This approach empowers students to master critical </w:t>
      </w:r>
      <w:r>
        <w:lastRenderedPageBreak/>
        <w:t>communication skills, essential for their academic and professional success. The findings highlight the transformative potential of SRL in fostering student autonomy, engagement, and proficiency in oral presentations.</w:t>
      </w:r>
    </w:p>
    <w:p w14:paraId="41A69EC7" w14:textId="77777777" w:rsidR="00DA18E3" w:rsidRPr="00E9139B" w:rsidRDefault="00DA18E3" w:rsidP="00E9139B">
      <w:pPr>
        <w:pStyle w:val="Heading2"/>
      </w:pPr>
      <w:bookmarkStart w:id="60" w:name="_Toc175044779"/>
      <w:r w:rsidRPr="00E9139B">
        <w:t>5.2 Suggestion</w:t>
      </w:r>
      <w:bookmarkEnd w:id="60"/>
    </w:p>
    <w:p w14:paraId="3025FD3A" w14:textId="77777777" w:rsidR="00DA18E3" w:rsidRDefault="00DA18E3" w:rsidP="00DA18E3">
      <w:pPr>
        <w:pStyle w:val="NormalWeb"/>
        <w:tabs>
          <w:tab w:val="left" w:pos="426"/>
        </w:tabs>
        <w:spacing w:line="480" w:lineRule="auto"/>
        <w:jc w:val="both"/>
      </w:pPr>
      <w:r>
        <w:rPr>
          <w:b/>
          <w:bCs/>
        </w:rPr>
        <w:tab/>
      </w:r>
      <w:r>
        <w:t>Based on the result of analysis and conclusion above, the writer would like to give suggestion not only the English teacher, but also to all students of education, and the future researcher.</w:t>
      </w:r>
    </w:p>
    <w:p w14:paraId="3C70781B" w14:textId="77777777" w:rsidR="00DA18E3" w:rsidRDefault="00DA18E3" w:rsidP="00DA18E3">
      <w:pPr>
        <w:pStyle w:val="NormalWeb"/>
        <w:numPr>
          <w:ilvl w:val="2"/>
          <w:numId w:val="31"/>
        </w:numPr>
        <w:tabs>
          <w:tab w:val="left" w:pos="426"/>
        </w:tabs>
        <w:spacing w:line="480" w:lineRule="auto"/>
        <w:jc w:val="both"/>
        <w:rPr>
          <w:b/>
          <w:bCs/>
        </w:rPr>
      </w:pPr>
      <w:r>
        <w:rPr>
          <w:b/>
          <w:bCs/>
        </w:rPr>
        <w:t xml:space="preserve">For </w:t>
      </w:r>
      <w:r w:rsidRPr="00C44E9A">
        <w:rPr>
          <w:b/>
          <w:bCs/>
        </w:rPr>
        <w:t>Teachers at MA Mabdaul Ulum and Teachers in Gene</w:t>
      </w:r>
      <w:r>
        <w:rPr>
          <w:b/>
          <w:bCs/>
        </w:rPr>
        <w:t>ral</w:t>
      </w:r>
    </w:p>
    <w:p w14:paraId="41BC7C13" w14:textId="77777777" w:rsidR="00DA18E3" w:rsidRPr="00B201DE" w:rsidRDefault="00DA18E3" w:rsidP="00DA18E3">
      <w:pPr>
        <w:pStyle w:val="NormalWeb"/>
        <w:numPr>
          <w:ilvl w:val="0"/>
          <w:numId w:val="32"/>
        </w:numPr>
        <w:tabs>
          <w:tab w:val="left" w:pos="426"/>
        </w:tabs>
        <w:spacing w:line="480" w:lineRule="auto"/>
        <w:jc w:val="both"/>
        <w:rPr>
          <w:b/>
          <w:bCs/>
        </w:rPr>
      </w:pPr>
      <w:r w:rsidRPr="00B201DE">
        <w:t>Teachers should regularly engage in professional development opportunities to stay updated on the latest SRL strategies and teaching methodologies. This will help in effectively integrating SRL principles in the classroom.</w:t>
      </w:r>
    </w:p>
    <w:p w14:paraId="76F0BDB0" w14:textId="77777777" w:rsidR="00DA18E3" w:rsidRPr="00B201DE" w:rsidRDefault="00DA18E3" w:rsidP="00DA18E3">
      <w:pPr>
        <w:pStyle w:val="NormalWeb"/>
        <w:numPr>
          <w:ilvl w:val="0"/>
          <w:numId w:val="32"/>
        </w:numPr>
        <w:tabs>
          <w:tab w:val="left" w:pos="426"/>
        </w:tabs>
        <w:spacing w:line="480" w:lineRule="auto"/>
        <w:jc w:val="both"/>
        <w:rPr>
          <w:b/>
          <w:bCs/>
        </w:rPr>
      </w:pPr>
      <w:r w:rsidRPr="00B201DE">
        <w:t>Design lesson plans that explicitly incorporate the three phases of SRL: Forethought, Performance, and Self-Reflection. This structured approach will help students understand and apply SRL strategies more effectively.</w:t>
      </w:r>
    </w:p>
    <w:p w14:paraId="0CAA1282" w14:textId="77777777" w:rsidR="00DA18E3" w:rsidRPr="00B201DE" w:rsidRDefault="00DA18E3" w:rsidP="00DA18E3">
      <w:pPr>
        <w:pStyle w:val="NormalWeb"/>
        <w:numPr>
          <w:ilvl w:val="0"/>
          <w:numId w:val="32"/>
        </w:numPr>
        <w:tabs>
          <w:tab w:val="left" w:pos="426"/>
        </w:tabs>
        <w:spacing w:line="480" w:lineRule="auto"/>
        <w:jc w:val="both"/>
        <w:rPr>
          <w:b/>
          <w:bCs/>
        </w:rPr>
      </w:pPr>
      <w:r w:rsidRPr="00B201DE">
        <w:t>Foster a student-centered learning environment where students are encouraged to set their own goals, monitor their progress, and reflect on their learning. Provide guidance and support to help them become more autonomous learners.</w:t>
      </w:r>
    </w:p>
    <w:p w14:paraId="7394CB95" w14:textId="77777777" w:rsidR="00DA18E3" w:rsidRPr="00B201DE" w:rsidRDefault="00DA18E3" w:rsidP="00DA18E3">
      <w:pPr>
        <w:pStyle w:val="NormalWeb"/>
        <w:numPr>
          <w:ilvl w:val="0"/>
          <w:numId w:val="32"/>
        </w:numPr>
        <w:tabs>
          <w:tab w:val="left" w:pos="426"/>
        </w:tabs>
        <w:spacing w:line="480" w:lineRule="auto"/>
        <w:jc w:val="both"/>
        <w:rPr>
          <w:b/>
          <w:bCs/>
        </w:rPr>
      </w:pPr>
      <w:r w:rsidRPr="00B201DE">
        <w:lastRenderedPageBreak/>
        <w:t>Provide regular, constructive feedback to students on their performance. Encourage self-reflection and peer feedback to help students recognize their strengths and areas for improvement.</w:t>
      </w:r>
    </w:p>
    <w:p w14:paraId="2E530279" w14:textId="77777777" w:rsidR="00DA18E3" w:rsidRPr="00B201DE" w:rsidRDefault="00DA18E3" w:rsidP="00DA18E3">
      <w:pPr>
        <w:pStyle w:val="NormalWeb"/>
        <w:numPr>
          <w:ilvl w:val="0"/>
          <w:numId w:val="32"/>
        </w:numPr>
        <w:tabs>
          <w:tab w:val="left" w:pos="426"/>
        </w:tabs>
        <w:spacing w:line="480" w:lineRule="auto"/>
        <w:jc w:val="both"/>
        <w:rPr>
          <w:b/>
          <w:bCs/>
        </w:rPr>
      </w:pPr>
      <w:r w:rsidRPr="00B201DE">
        <w:t>Integrate technology tools that support SRL, such as digital planners, reflection journals, and interactive presentations. These tools can enhance student engagement and facilitate the application of SRL strategies.</w:t>
      </w:r>
    </w:p>
    <w:p w14:paraId="4192B2CD" w14:textId="77777777" w:rsidR="00DA18E3" w:rsidRDefault="00DA18E3" w:rsidP="00DA18E3">
      <w:pPr>
        <w:pStyle w:val="ListParagraph"/>
        <w:numPr>
          <w:ilvl w:val="2"/>
          <w:numId w:val="31"/>
        </w:numPr>
        <w:spacing w:before="100" w:beforeAutospacing="1" w:after="100" w:afterAutospacing="1" w:line="480" w:lineRule="auto"/>
        <w:jc w:val="both"/>
        <w:rPr>
          <w:rFonts w:ascii="Times New Roman" w:eastAsia="Times New Roman" w:hAnsi="Times New Roman" w:cs="Times New Roman"/>
          <w:b/>
          <w:bCs/>
          <w:noProof w:val="0"/>
          <w:kern w:val="0"/>
          <w:sz w:val="24"/>
          <w:szCs w:val="24"/>
          <w:lang w:eastAsia="id-ID"/>
          <w14:ligatures w14:val="none"/>
        </w:rPr>
      </w:pPr>
      <w:r w:rsidRPr="0091114F">
        <w:rPr>
          <w:rFonts w:ascii="Times New Roman" w:eastAsia="Times New Roman" w:hAnsi="Times New Roman" w:cs="Times New Roman"/>
          <w:b/>
          <w:bCs/>
          <w:noProof w:val="0"/>
          <w:kern w:val="0"/>
          <w:sz w:val="24"/>
          <w:szCs w:val="24"/>
          <w:lang w:eastAsia="id-ID"/>
          <w14:ligatures w14:val="none"/>
        </w:rPr>
        <w:t>For Students at MA Mabdaul Ulum and Students in General</w:t>
      </w:r>
    </w:p>
    <w:p w14:paraId="33E229F5" w14:textId="77777777" w:rsidR="00DA18E3" w:rsidRDefault="00DA18E3" w:rsidP="00DA18E3">
      <w:pPr>
        <w:pStyle w:val="ListParagraph"/>
        <w:numPr>
          <w:ilvl w:val="0"/>
          <w:numId w:val="33"/>
        </w:numPr>
        <w:spacing w:before="100" w:beforeAutospacing="1" w:after="100" w:afterAutospacing="1" w:line="480" w:lineRule="auto"/>
        <w:jc w:val="both"/>
        <w:rPr>
          <w:rFonts w:ascii="Times New Roman" w:eastAsia="Times New Roman" w:hAnsi="Times New Roman" w:cs="Times New Roman"/>
          <w:noProof w:val="0"/>
          <w:kern w:val="0"/>
          <w:sz w:val="24"/>
          <w:szCs w:val="24"/>
          <w:lang w:eastAsia="id-ID"/>
          <w14:ligatures w14:val="none"/>
        </w:rPr>
      </w:pPr>
      <w:r w:rsidRPr="00B201DE">
        <w:rPr>
          <w:rFonts w:ascii="Times New Roman" w:eastAsia="Times New Roman" w:hAnsi="Times New Roman" w:cs="Times New Roman"/>
          <w:noProof w:val="0"/>
          <w:kern w:val="0"/>
          <w:sz w:val="24"/>
          <w:szCs w:val="24"/>
          <w:lang w:eastAsia="id-ID"/>
          <w14:ligatures w14:val="none"/>
        </w:rPr>
        <w:t>Actively participate in class activities and discussions. Engage with the learning materials and take initiative in your learning process by setting personal academic goals.</w:t>
      </w:r>
    </w:p>
    <w:p w14:paraId="06705A6C" w14:textId="77777777" w:rsidR="00DA18E3" w:rsidRDefault="00DA18E3" w:rsidP="00DA18E3">
      <w:pPr>
        <w:pStyle w:val="ListParagraph"/>
        <w:numPr>
          <w:ilvl w:val="0"/>
          <w:numId w:val="33"/>
        </w:numPr>
        <w:spacing w:before="100" w:beforeAutospacing="1" w:after="100" w:afterAutospacing="1" w:line="480" w:lineRule="auto"/>
        <w:jc w:val="both"/>
        <w:rPr>
          <w:rFonts w:ascii="Times New Roman" w:eastAsia="Times New Roman" w:hAnsi="Times New Roman" w:cs="Times New Roman"/>
          <w:noProof w:val="0"/>
          <w:kern w:val="0"/>
          <w:sz w:val="24"/>
          <w:szCs w:val="24"/>
          <w:lang w:eastAsia="id-ID"/>
          <w14:ligatures w14:val="none"/>
        </w:rPr>
      </w:pPr>
      <w:r w:rsidRPr="00B201DE">
        <w:rPr>
          <w:rFonts w:ascii="Times New Roman" w:eastAsia="Times New Roman" w:hAnsi="Times New Roman" w:cs="Times New Roman"/>
          <w:noProof w:val="0"/>
          <w:kern w:val="0"/>
          <w:sz w:val="24"/>
          <w:szCs w:val="24"/>
          <w:lang w:eastAsia="id-ID"/>
          <w14:ligatures w14:val="none"/>
        </w:rPr>
        <w:t>Develop clear and achievable goals for your studies. Plan your tasks and manage your time effectively to ensure you stay on track with your learning objectives.</w:t>
      </w:r>
    </w:p>
    <w:p w14:paraId="1F49A07A" w14:textId="77777777" w:rsidR="00DA18E3" w:rsidRDefault="00DA18E3" w:rsidP="00DA18E3">
      <w:pPr>
        <w:pStyle w:val="ListParagraph"/>
        <w:numPr>
          <w:ilvl w:val="0"/>
          <w:numId w:val="33"/>
        </w:numPr>
        <w:spacing w:before="100" w:beforeAutospacing="1" w:after="100" w:afterAutospacing="1" w:line="480" w:lineRule="auto"/>
        <w:jc w:val="both"/>
        <w:rPr>
          <w:rFonts w:ascii="Times New Roman" w:eastAsia="Times New Roman" w:hAnsi="Times New Roman" w:cs="Times New Roman"/>
          <w:noProof w:val="0"/>
          <w:kern w:val="0"/>
          <w:sz w:val="24"/>
          <w:szCs w:val="24"/>
          <w:lang w:eastAsia="id-ID"/>
          <w14:ligatures w14:val="none"/>
        </w:rPr>
      </w:pPr>
      <w:r w:rsidRPr="00B201DE">
        <w:rPr>
          <w:rFonts w:ascii="Times New Roman" w:eastAsia="Times New Roman" w:hAnsi="Times New Roman" w:cs="Times New Roman"/>
          <w:noProof w:val="0"/>
          <w:kern w:val="0"/>
          <w:sz w:val="24"/>
          <w:szCs w:val="24"/>
          <w:lang w:eastAsia="id-ID"/>
          <w14:ligatures w14:val="none"/>
        </w:rPr>
        <w:t>Regularly monitor your progress towards your goals. Use self-assessment tools and seek feedback from peers and teachers to understand your strengths and areas needing improvement.</w:t>
      </w:r>
    </w:p>
    <w:p w14:paraId="669E277C" w14:textId="77777777" w:rsidR="00DA18E3" w:rsidRDefault="00DA18E3" w:rsidP="00DA18E3">
      <w:pPr>
        <w:pStyle w:val="ListParagraph"/>
        <w:numPr>
          <w:ilvl w:val="0"/>
          <w:numId w:val="33"/>
        </w:numPr>
        <w:spacing w:before="100" w:beforeAutospacing="1" w:after="100" w:afterAutospacing="1" w:line="480" w:lineRule="auto"/>
        <w:jc w:val="both"/>
        <w:rPr>
          <w:rFonts w:ascii="Times New Roman" w:eastAsia="Times New Roman" w:hAnsi="Times New Roman" w:cs="Times New Roman"/>
          <w:noProof w:val="0"/>
          <w:kern w:val="0"/>
          <w:sz w:val="24"/>
          <w:szCs w:val="24"/>
          <w:lang w:eastAsia="id-ID"/>
          <w14:ligatures w14:val="none"/>
        </w:rPr>
      </w:pPr>
      <w:r w:rsidRPr="00B201DE">
        <w:rPr>
          <w:rFonts w:ascii="Times New Roman" w:eastAsia="Times New Roman" w:hAnsi="Times New Roman" w:cs="Times New Roman"/>
          <w:noProof w:val="0"/>
          <w:kern w:val="0"/>
          <w:sz w:val="24"/>
          <w:szCs w:val="24"/>
          <w:lang w:eastAsia="id-ID"/>
          <w14:ligatures w14:val="none"/>
        </w:rPr>
        <w:t>Practice self-reflection regularly. After completing tasks or presentations, take time to reflect on what you did well and what you could improve. Use this reflection to enhance your future performance.</w:t>
      </w:r>
    </w:p>
    <w:p w14:paraId="5C5D9E9B" w14:textId="77777777" w:rsidR="00DA18E3" w:rsidRPr="00BA63DE" w:rsidRDefault="00DA18E3" w:rsidP="00DA18E3">
      <w:pPr>
        <w:pStyle w:val="ListParagraph"/>
        <w:numPr>
          <w:ilvl w:val="0"/>
          <w:numId w:val="33"/>
        </w:numPr>
        <w:spacing w:before="100" w:beforeAutospacing="1" w:after="100" w:afterAutospacing="1" w:line="480" w:lineRule="auto"/>
        <w:jc w:val="both"/>
        <w:rPr>
          <w:rFonts w:ascii="Times New Roman" w:eastAsia="Times New Roman" w:hAnsi="Times New Roman" w:cs="Times New Roman"/>
          <w:noProof w:val="0"/>
          <w:kern w:val="0"/>
          <w:sz w:val="24"/>
          <w:szCs w:val="24"/>
          <w:lang w:eastAsia="id-ID"/>
          <w14:ligatures w14:val="none"/>
        </w:rPr>
      </w:pPr>
      <w:r w:rsidRPr="00B201DE">
        <w:rPr>
          <w:rFonts w:ascii="Times New Roman" w:eastAsia="Times New Roman" w:hAnsi="Times New Roman" w:cs="Times New Roman"/>
          <w:noProof w:val="0"/>
          <w:kern w:val="0"/>
          <w:sz w:val="24"/>
          <w:szCs w:val="24"/>
          <w:lang w:eastAsia="id-ID"/>
          <w14:ligatures w14:val="none"/>
        </w:rPr>
        <w:lastRenderedPageBreak/>
        <w:t>Don’t hesitate to seek support from your teachers, peers, or online resources when you encounter challenges. Collaborating with others can provide new perspectives and help overcome obstacles.</w:t>
      </w:r>
    </w:p>
    <w:p w14:paraId="0E9A82FE" w14:textId="77777777" w:rsidR="00DA18E3" w:rsidRPr="0091114F" w:rsidRDefault="00DA18E3" w:rsidP="00DA18E3">
      <w:pPr>
        <w:pStyle w:val="ListParagraph"/>
        <w:numPr>
          <w:ilvl w:val="2"/>
          <w:numId w:val="31"/>
        </w:numPr>
        <w:spacing w:before="100" w:beforeAutospacing="1" w:after="100" w:afterAutospacing="1" w:line="480" w:lineRule="auto"/>
        <w:jc w:val="both"/>
        <w:rPr>
          <w:rFonts w:ascii="Times New Roman" w:eastAsia="Times New Roman" w:hAnsi="Times New Roman" w:cs="Times New Roman"/>
          <w:b/>
          <w:bCs/>
          <w:noProof w:val="0"/>
          <w:kern w:val="0"/>
          <w:sz w:val="24"/>
          <w:szCs w:val="24"/>
          <w:lang w:eastAsia="id-ID"/>
          <w14:ligatures w14:val="none"/>
        </w:rPr>
      </w:pPr>
      <w:r>
        <w:rPr>
          <w:rFonts w:ascii="Times New Roman" w:eastAsia="Times New Roman" w:hAnsi="Times New Roman" w:cs="Times New Roman"/>
          <w:b/>
          <w:bCs/>
          <w:noProof w:val="0"/>
          <w:kern w:val="0"/>
          <w:sz w:val="24"/>
          <w:szCs w:val="24"/>
          <w:lang w:eastAsia="id-ID"/>
          <w14:ligatures w14:val="none"/>
        </w:rPr>
        <w:t xml:space="preserve">For </w:t>
      </w:r>
      <w:r w:rsidRPr="00C44E9A">
        <w:rPr>
          <w:rFonts w:ascii="Times New Roman" w:eastAsia="Times New Roman" w:hAnsi="Times New Roman" w:cs="Times New Roman"/>
          <w:b/>
          <w:bCs/>
          <w:noProof w:val="0"/>
          <w:kern w:val="0"/>
          <w:sz w:val="24"/>
          <w:szCs w:val="24"/>
          <w:lang w:eastAsia="id-ID"/>
          <w14:ligatures w14:val="none"/>
        </w:rPr>
        <w:t>Future Researchers</w:t>
      </w:r>
    </w:p>
    <w:p w14:paraId="58A00637" w14:textId="77777777" w:rsidR="00DA18E3" w:rsidRPr="00B201DE" w:rsidRDefault="00DA18E3" w:rsidP="00DA18E3">
      <w:pPr>
        <w:pStyle w:val="ListParagraph"/>
        <w:numPr>
          <w:ilvl w:val="0"/>
          <w:numId w:val="34"/>
        </w:numPr>
        <w:spacing w:before="100" w:beforeAutospacing="1" w:after="100" w:afterAutospacing="1" w:line="480" w:lineRule="auto"/>
        <w:jc w:val="both"/>
        <w:rPr>
          <w:rFonts w:ascii="Times New Roman" w:eastAsia="Times New Roman" w:hAnsi="Times New Roman" w:cs="Times New Roman"/>
          <w:noProof w:val="0"/>
          <w:kern w:val="0"/>
          <w:sz w:val="24"/>
          <w:szCs w:val="24"/>
          <w:lang w:eastAsia="id-ID"/>
          <w14:ligatures w14:val="none"/>
        </w:rPr>
      </w:pPr>
      <w:r w:rsidRPr="00B201DE">
        <w:rPr>
          <w:rFonts w:ascii="Times New Roman" w:eastAsia="Times New Roman" w:hAnsi="Times New Roman" w:cs="Times New Roman"/>
          <w:noProof w:val="0"/>
          <w:kern w:val="0"/>
          <w:sz w:val="24"/>
          <w:szCs w:val="24"/>
          <w:lang w:eastAsia="id-ID"/>
          <w14:ligatures w14:val="none"/>
        </w:rPr>
        <w:t>Expand the research to include a more diverse sample of students from different educational backgrounds and regions. This will provide a broader understanding of the effectiveness of SRL strategies across various contexts.</w:t>
      </w:r>
    </w:p>
    <w:p w14:paraId="0E1B51D0" w14:textId="77777777" w:rsidR="00DA18E3" w:rsidRPr="00B201DE" w:rsidRDefault="00DA18E3" w:rsidP="00DA18E3">
      <w:pPr>
        <w:pStyle w:val="ListParagraph"/>
        <w:numPr>
          <w:ilvl w:val="0"/>
          <w:numId w:val="34"/>
        </w:numPr>
        <w:spacing w:before="100" w:beforeAutospacing="1" w:after="100" w:afterAutospacing="1" w:line="480" w:lineRule="auto"/>
        <w:jc w:val="both"/>
        <w:rPr>
          <w:rFonts w:ascii="Times New Roman" w:eastAsia="Times New Roman" w:hAnsi="Times New Roman" w:cs="Times New Roman"/>
          <w:noProof w:val="0"/>
          <w:kern w:val="0"/>
          <w:sz w:val="24"/>
          <w:szCs w:val="24"/>
          <w:lang w:eastAsia="id-ID"/>
          <w14:ligatures w14:val="none"/>
        </w:rPr>
      </w:pPr>
      <w:r w:rsidRPr="00B201DE">
        <w:rPr>
          <w:rFonts w:ascii="Times New Roman" w:eastAsia="Times New Roman" w:hAnsi="Times New Roman" w:cs="Times New Roman"/>
          <w:noProof w:val="0"/>
          <w:kern w:val="0"/>
          <w:sz w:val="24"/>
          <w:szCs w:val="24"/>
          <w:lang w:eastAsia="id-ID"/>
          <w14:ligatures w14:val="none"/>
        </w:rPr>
        <w:t>Conduct longitudinal studies to examine the long-term impact of SRL strategies on student performance and learning outcomes. This will help in understanding the sustained benefits of SRL.</w:t>
      </w:r>
    </w:p>
    <w:p w14:paraId="491E4645" w14:textId="77777777" w:rsidR="00DA18E3" w:rsidRPr="00B201DE" w:rsidRDefault="00DA18E3" w:rsidP="00DA18E3">
      <w:pPr>
        <w:pStyle w:val="ListParagraph"/>
        <w:numPr>
          <w:ilvl w:val="0"/>
          <w:numId w:val="34"/>
        </w:numPr>
        <w:spacing w:before="100" w:beforeAutospacing="1" w:after="100" w:afterAutospacing="1" w:line="480" w:lineRule="auto"/>
        <w:jc w:val="both"/>
        <w:rPr>
          <w:rFonts w:ascii="Times New Roman" w:eastAsia="Times New Roman" w:hAnsi="Times New Roman" w:cs="Times New Roman"/>
          <w:noProof w:val="0"/>
          <w:kern w:val="0"/>
          <w:sz w:val="24"/>
          <w:szCs w:val="24"/>
          <w:lang w:eastAsia="id-ID"/>
          <w14:ligatures w14:val="none"/>
        </w:rPr>
      </w:pPr>
      <w:r w:rsidRPr="00B201DE">
        <w:rPr>
          <w:rFonts w:ascii="Times New Roman" w:eastAsia="Times New Roman" w:hAnsi="Times New Roman" w:cs="Times New Roman"/>
          <w:noProof w:val="0"/>
          <w:kern w:val="0"/>
          <w:sz w:val="24"/>
          <w:szCs w:val="24"/>
          <w:lang w:eastAsia="id-ID"/>
          <w14:ligatures w14:val="none"/>
        </w:rPr>
        <w:t>Implement experimental research designs with control and experimental groups to rigorously test the effectiveness of specific SRL interventions. This can provide more robust evidence of causality.</w:t>
      </w:r>
    </w:p>
    <w:p w14:paraId="297A9744" w14:textId="77777777" w:rsidR="00DA18E3" w:rsidRPr="00B201DE" w:rsidRDefault="00DA18E3" w:rsidP="00DA18E3">
      <w:pPr>
        <w:pStyle w:val="ListParagraph"/>
        <w:numPr>
          <w:ilvl w:val="0"/>
          <w:numId w:val="34"/>
        </w:numPr>
        <w:spacing w:before="100" w:beforeAutospacing="1" w:after="100" w:afterAutospacing="1" w:line="480" w:lineRule="auto"/>
        <w:jc w:val="both"/>
        <w:rPr>
          <w:rFonts w:ascii="Times New Roman" w:eastAsia="Times New Roman" w:hAnsi="Times New Roman" w:cs="Times New Roman"/>
          <w:noProof w:val="0"/>
          <w:kern w:val="0"/>
          <w:sz w:val="24"/>
          <w:szCs w:val="24"/>
          <w:lang w:eastAsia="id-ID"/>
          <w14:ligatures w14:val="none"/>
        </w:rPr>
      </w:pPr>
      <w:r w:rsidRPr="00B201DE">
        <w:rPr>
          <w:rFonts w:ascii="Times New Roman" w:eastAsia="Times New Roman" w:hAnsi="Times New Roman" w:cs="Times New Roman"/>
          <w:noProof w:val="0"/>
          <w:kern w:val="0"/>
          <w:sz w:val="24"/>
          <w:szCs w:val="24"/>
          <w:lang w:eastAsia="id-ID"/>
          <w14:ligatures w14:val="none"/>
        </w:rPr>
        <w:t>Incorporate qualitative research methods, such as interviews and focus groups, to gain deeper insights into students' and teachers' experiences with SRL. This can complement quantitative data and provide a richer understanding of the findings.</w:t>
      </w:r>
    </w:p>
    <w:p w14:paraId="5F09C925" w14:textId="77777777" w:rsidR="00DA18E3" w:rsidRPr="00B201DE" w:rsidRDefault="00DA18E3" w:rsidP="00DA18E3">
      <w:pPr>
        <w:pStyle w:val="ListParagraph"/>
        <w:numPr>
          <w:ilvl w:val="0"/>
          <w:numId w:val="34"/>
        </w:numPr>
        <w:spacing w:before="100" w:beforeAutospacing="1" w:after="100" w:afterAutospacing="1" w:line="480" w:lineRule="auto"/>
        <w:jc w:val="both"/>
        <w:rPr>
          <w:rFonts w:ascii="Times New Roman" w:eastAsia="Times New Roman" w:hAnsi="Times New Roman" w:cs="Times New Roman"/>
          <w:noProof w:val="0"/>
          <w:kern w:val="0"/>
          <w:sz w:val="24"/>
          <w:szCs w:val="24"/>
          <w:lang w:eastAsia="id-ID"/>
          <w14:ligatures w14:val="none"/>
        </w:rPr>
      </w:pPr>
      <w:r w:rsidRPr="00B201DE">
        <w:rPr>
          <w:rFonts w:ascii="Times New Roman" w:eastAsia="Times New Roman" w:hAnsi="Times New Roman" w:cs="Times New Roman"/>
          <w:noProof w:val="0"/>
          <w:kern w:val="0"/>
          <w:sz w:val="24"/>
          <w:szCs w:val="24"/>
          <w:lang w:eastAsia="id-ID"/>
          <w14:ligatures w14:val="none"/>
        </w:rPr>
        <w:t>Explore the role of technology in supporting SRL. Investigate how digital tools and resources can enhance the implementation and effectiveness of SRL strategies in various educational settings.</w:t>
      </w:r>
    </w:p>
    <w:p w14:paraId="1576682F" w14:textId="77777777" w:rsidR="00DA18E3" w:rsidRPr="00B201DE" w:rsidRDefault="00DA18E3" w:rsidP="00DA18E3">
      <w:pPr>
        <w:pStyle w:val="ListParagraph"/>
        <w:numPr>
          <w:ilvl w:val="0"/>
          <w:numId w:val="34"/>
        </w:numPr>
        <w:spacing w:before="100" w:beforeAutospacing="1" w:after="100" w:afterAutospacing="1" w:line="480" w:lineRule="auto"/>
        <w:jc w:val="both"/>
        <w:rPr>
          <w:rFonts w:ascii="Times New Roman" w:eastAsia="Times New Roman" w:hAnsi="Times New Roman" w:cs="Times New Roman"/>
          <w:noProof w:val="0"/>
          <w:kern w:val="0"/>
          <w:sz w:val="24"/>
          <w:szCs w:val="24"/>
          <w:lang w:eastAsia="id-ID"/>
          <w14:ligatures w14:val="none"/>
        </w:rPr>
      </w:pPr>
      <w:r w:rsidRPr="00B201DE">
        <w:rPr>
          <w:rFonts w:ascii="Times New Roman" w:eastAsia="Times New Roman" w:hAnsi="Times New Roman" w:cs="Times New Roman"/>
          <w:noProof w:val="0"/>
          <w:kern w:val="0"/>
          <w:sz w:val="24"/>
          <w:szCs w:val="24"/>
          <w:lang w:eastAsia="id-ID"/>
          <w14:ligatures w14:val="none"/>
        </w:rPr>
        <w:lastRenderedPageBreak/>
        <w:t>Study the application of SRL strategies across different subjects and disciplines. Understanding how SRL works in various academic contexts can help in developing tailored approaches that maximize its benefits.</w:t>
      </w:r>
    </w:p>
    <w:p w14:paraId="34360267" w14:textId="5C1847F8" w:rsidR="00DA18E3" w:rsidRDefault="00DA18E3" w:rsidP="00966832">
      <w:pPr>
        <w:spacing w:before="100" w:beforeAutospacing="1" w:after="100" w:afterAutospacing="1" w:line="480" w:lineRule="auto"/>
        <w:ind w:firstLine="720"/>
        <w:jc w:val="both"/>
        <w:rPr>
          <w:rFonts w:ascii="Times New Roman" w:eastAsia="Times New Roman" w:hAnsi="Times New Roman" w:cs="Times New Roman"/>
          <w:noProof w:val="0"/>
          <w:kern w:val="0"/>
          <w:sz w:val="24"/>
          <w:szCs w:val="24"/>
          <w:lang w:eastAsia="id-ID"/>
          <w14:ligatures w14:val="none"/>
        </w:rPr>
      </w:pPr>
      <w:r w:rsidRPr="00C44E9A">
        <w:rPr>
          <w:rFonts w:ascii="Times New Roman" w:eastAsia="Times New Roman" w:hAnsi="Times New Roman" w:cs="Times New Roman"/>
          <w:noProof w:val="0"/>
          <w:kern w:val="0"/>
          <w:sz w:val="24"/>
          <w:szCs w:val="24"/>
          <w:lang w:eastAsia="id-ID"/>
          <w14:ligatures w14:val="none"/>
        </w:rPr>
        <w:t>By following these suggestions, teachers, students, and future researchers can contribute to the effective implementation and continuous improvement of Self-Regulated Learning strategies, ultimately enhancing educational outcomes for all learners.</w:t>
      </w:r>
    </w:p>
    <w:p w14:paraId="18651A4B" w14:textId="77777777" w:rsidR="00770E49" w:rsidRDefault="00770E49" w:rsidP="00966832">
      <w:pPr>
        <w:spacing w:before="100" w:beforeAutospacing="1" w:after="100" w:afterAutospacing="1" w:line="480" w:lineRule="auto"/>
        <w:ind w:firstLine="720"/>
        <w:jc w:val="both"/>
        <w:rPr>
          <w:rFonts w:ascii="Times New Roman" w:eastAsia="Times New Roman" w:hAnsi="Times New Roman" w:cs="Times New Roman"/>
          <w:noProof w:val="0"/>
          <w:kern w:val="0"/>
          <w:sz w:val="24"/>
          <w:szCs w:val="24"/>
          <w:lang w:eastAsia="id-ID"/>
          <w14:ligatures w14:val="none"/>
        </w:rPr>
      </w:pPr>
    </w:p>
    <w:p w14:paraId="3646F441" w14:textId="77777777" w:rsidR="00770E49" w:rsidRDefault="00770E49" w:rsidP="00966832">
      <w:pPr>
        <w:spacing w:before="100" w:beforeAutospacing="1" w:after="100" w:afterAutospacing="1" w:line="480" w:lineRule="auto"/>
        <w:ind w:firstLine="720"/>
        <w:jc w:val="both"/>
        <w:rPr>
          <w:rFonts w:ascii="Times New Roman" w:eastAsia="Times New Roman" w:hAnsi="Times New Roman" w:cs="Times New Roman"/>
          <w:noProof w:val="0"/>
          <w:kern w:val="0"/>
          <w:sz w:val="24"/>
          <w:szCs w:val="24"/>
          <w:lang w:eastAsia="id-ID"/>
          <w14:ligatures w14:val="none"/>
        </w:rPr>
      </w:pPr>
    </w:p>
    <w:p w14:paraId="564C3D32" w14:textId="77777777" w:rsidR="00770E49" w:rsidRDefault="00770E49" w:rsidP="00966832">
      <w:pPr>
        <w:spacing w:before="100" w:beforeAutospacing="1" w:after="100" w:afterAutospacing="1" w:line="480" w:lineRule="auto"/>
        <w:ind w:firstLine="720"/>
        <w:jc w:val="both"/>
        <w:rPr>
          <w:rFonts w:ascii="Times New Roman" w:eastAsia="Times New Roman" w:hAnsi="Times New Roman" w:cs="Times New Roman"/>
          <w:noProof w:val="0"/>
          <w:kern w:val="0"/>
          <w:sz w:val="24"/>
          <w:szCs w:val="24"/>
          <w:lang w:eastAsia="id-ID"/>
          <w14:ligatures w14:val="none"/>
        </w:rPr>
      </w:pPr>
    </w:p>
    <w:p w14:paraId="5D890DAF" w14:textId="77777777" w:rsidR="00770E49" w:rsidRDefault="00770E49" w:rsidP="00966832">
      <w:pPr>
        <w:spacing w:before="100" w:beforeAutospacing="1" w:after="100" w:afterAutospacing="1" w:line="480" w:lineRule="auto"/>
        <w:ind w:firstLine="720"/>
        <w:jc w:val="both"/>
        <w:rPr>
          <w:rFonts w:ascii="Times New Roman" w:eastAsia="Times New Roman" w:hAnsi="Times New Roman" w:cs="Times New Roman"/>
          <w:noProof w:val="0"/>
          <w:kern w:val="0"/>
          <w:sz w:val="24"/>
          <w:szCs w:val="24"/>
          <w:lang w:eastAsia="id-ID"/>
          <w14:ligatures w14:val="none"/>
        </w:rPr>
      </w:pPr>
    </w:p>
    <w:p w14:paraId="0682BDF1" w14:textId="77777777" w:rsidR="00B0466D" w:rsidRDefault="00B0466D" w:rsidP="00966832">
      <w:pPr>
        <w:spacing w:before="100" w:beforeAutospacing="1" w:after="100" w:afterAutospacing="1" w:line="480" w:lineRule="auto"/>
        <w:ind w:firstLine="720"/>
        <w:jc w:val="both"/>
        <w:rPr>
          <w:rFonts w:ascii="Times New Roman" w:eastAsia="Times New Roman" w:hAnsi="Times New Roman" w:cs="Times New Roman"/>
          <w:noProof w:val="0"/>
          <w:kern w:val="0"/>
          <w:sz w:val="24"/>
          <w:szCs w:val="24"/>
          <w:lang w:eastAsia="id-ID"/>
          <w14:ligatures w14:val="none"/>
        </w:rPr>
      </w:pPr>
    </w:p>
    <w:p w14:paraId="5F5597D8" w14:textId="77777777" w:rsidR="00B0466D" w:rsidRDefault="00B0466D" w:rsidP="00966832">
      <w:pPr>
        <w:spacing w:before="100" w:beforeAutospacing="1" w:after="100" w:afterAutospacing="1" w:line="480" w:lineRule="auto"/>
        <w:ind w:firstLine="720"/>
        <w:jc w:val="both"/>
        <w:rPr>
          <w:rFonts w:ascii="Times New Roman" w:eastAsia="Times New Roman" w:hAnsi="Times New Roman" w:cs="Times New Roman"/>
          <w:noProof w:val="0"/>
          <w:kern w:val="0"/>
          <w:sz w:val="24"/>
          <w:szCs w:val="24"/>
          <w:lang w:eastAsia="id-ID"/>
          <w14:ligatures w14:val="none"/>
        </w:rPr>
      </w:pPr>
    </w:p>
    <w:p w14:paraId="1B9AC3B6" w14:textId="77777777" w:rsidR="00B0466D" w:rsidRDefault="00B0466D" w:rsidP="00966832">
      <w:pPr>
        <w:spacing w:before="100" w:beforeAutospacing="1" w:after="100" w:afterAutospacing="1" w:line="480" w:lineRule="auto"/>
        <w:ind w:firstLine="720"/>
        <w:jc w:val="both"/>
        <w:rPr>
          <w:rFonts w:ascii="Times New Roman" w:eastAsia="Times New Roman" w:hAnsi="Times New Roman" w:cs="Times New Roman"/>
          <w:noProof w:val="0"/>
          <w:kern w:val="0"/>
          <w:sz w:val="24"/>
          <w:szCs w:val="24"/>
          <w:lang w:eastAsia="id-ID"/>
          <w14:ligatures w14:val="none"/>
        </w:rPr>
      </w:pPr>
    </w:p>
    <w:p w14:paraId="3A28BA91" w14:textId="77777777" w:rsidR="00B0466D" w:rsidRDefault="00B0466D" w:rsidP="00966832">
      <w:pPr>
        <w:spacing w:before="100" w:beforeAutospacing="1" w:after="100" w:afterAutospacing="1" w:line="480" w:lineRule="auto"/>
        <w:ind w:firstLine="720"/>
        <w:jc w:val="both"/>
        <w:rPr>
          <w:rFonts w:ascii="Times New Roman" w:eastAsia="Times New Roman" w:hAnsi="Times New Roman" w:cs="Times New Roman"/>
          <w:noProof w:val="0"/>
          <w:kern w:val="0"/>
          <w:sz w:val="24"/>
          <w:szCs w:val="24"/>
          <w:lang w:eastAsia="id-ID"/>
          <w14:ligatures w14:val="none"/>
        </w:rPr>
      </w:pPr>
    </w:p>
    <w:p w14:paraId="71797728" w14:textId="77777777" w:rsidR="00B0466D" w:rsidRDefault="00B0466D" w:rsidP="00966832">
      <w:pPr>
        <w:spacing w:before="100" w:beforeAutospacing="1" w:after="100" w:afterAutospacing="1" w:line="480" w:lineRule="auto"/>
        <w:ind w:firstLine="720"/>
        <w:jc w:val="both"/>
        <w:rPr>
          <w:rFonts w:ascii="Times New Roman" w:eastAsia="Times New Roman" w:hAnsi="Times New Roman" w:cs="Times New Roman"/>
          <w:noProof w:val="0"/>
          <w:kern w:val="0"/>
          <w:sz w:val="24"/>
          <w:szCs w:val="24"/>
          <w:lang w:eastAsia="id-ID"/>
          <w14:ligatures w14:val="none"/>
        </w:rPr>
      </w:pPr>
    </w:p>
    <w:p w14:paraId="6CB3D182" w14:textId="77777777" w:rsidR="00B0466D" w:rsidRDefault="00B0466D" w:rsidP="00966832">
      <w:pPr>
        <w:spacing w:before="100" w:beforeAutospacing="1" w:after="100" w:afterAutospacing="1" w:line="480" w:lineRule="auto"/>
        <w:ind w:firstLine="720"/>
        <w:jc w:val="both"/>
        <w:rPr>
          <w:rFonts w:ascii="Times New Roman" w:eastAsia="Times New Roman" w:hAnsi="Times New Roman" w:cs="Times New Roman"/>
          <w:noProof w:val="0"/>
          <w:kern w:val="0"/>
          <w:sz w:val="24"/>
          <w:szCs w:val="24"/>
          <w:lang w:eastAsia="id-ID"/>
          <w14:ligatures w14:val="none"/>
        </w:rPr>
      </w:pPr>
    </w:p>
    <w:p w14:paraId="16E4B53A" w14:textId="5DAC1680" w:rsidR="00770E49" w:rsidRPr="009348DC" w:rsidRDefault="009432B6" w:rsidP="00E9139B">
      <w:pPr>
        <w:pStyle w:val="Heading1"/>
        <w:rPr>
          <w:sz w:val="24"/>
          <w:szCs w:val="24"/>
        </w:rPr>
      </w:pPr>
      <w:bookmarkStart w:id="61" w:name="_Toc175044780"/>
      <w:r w:rsidRPr="009348DC">
        <w:rPr>
          <w:sz w:val="24"/>
          <w:szCs w:val="24"/>
        </w:rPr>
        <w:lastRenderedPageBreak/>
        <w:t>REFERENCES</w:t>
      </w:r>
      <w:bookmarkEnd w:id="61"/>
    </w:p>
    <w:p w14:paraId="02F22960" w14:textId="56F14491" w:rsidR="009432B6" w:rsidRPr="00A84A97" w:rsidRDefault="009432B6"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r w:rsidRPr="00A84A97">
        <w:rPr>
          <w:rFonts w:ascii="Times New Roman" w:eastAsia="Times New Roman" w:hAnsi="Times New Roman" w:cs="Times New Roman"/>
          <w:noProof w:val="0"/>
          <w:kern w:val="0"/>
          <w:sz w:val="24"/>
          <w:szCs w:val="24"/>
          <w:lang w:eastAsia="id-ID"/>
          <w14:ligatures w14:val="none"/>
        </w:rPr>
        <w:t>Bandura, A. (1991). Social cognitive theory of self-regulation. Organizational Behavior and Human Decision Processes, 50(2), 248-287.</w:t>
      </w:r>
    </w:p>
    <w:p w14:paraId="1F29FD00" w14:textId="482B9635" w:rsidR="009432B6" w:rsidRPr="00A84A97" w:rsidRDefault="009432B6"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r w:rsidRPr="00A84A97">
        <w:rPr>
          <w:rFonts w:ascii="Times New Roman" w:eastAsia="Times New Roman" w:hAnsi="Times New Roman" w:cs="Times New Roman"/>
          <w:noProof w:val="0"/>
          <w:kern w:val="0"/>
          <w:sz w:val="24"/>
          <w:szCs w:val="24"/>
          <w:lang w:eastAsia="id-ID"/>
          <w14:ligatures w14:val="none"/>
        </w:rPr>
        <w:t>Bjork, R. A., Dunlosky, J., &amp; Kornell, N. (2013). Self-regulated learning: Beliefs, techniques, and illusions. Annual Review of Psychology, 64, 417-444.</w:t>
      </w:r>
    </w:p>
    <w:p w14:paraId="28DBBA87" w14:textId="7F875BEE" w:rsidR="009432B6" w:rsidRPr="00A84A97" w:rsidRDefault="009432B6"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r w:rsidRPr="00A84A97">
        <w:rPr>
          <w:rFonts w:ascii="Times New Roman" w:eastAsia="Times New Roman" w:hAnsi="Times New Roman" w:cs="Times New Roman"/>
          <w:noProof w:val="0"/>
          <w:kern w:val="0"/>
          <w:sz w:val="24"/>
          <w:szCs w:val="24"/>
          <w:lang w:eastAsia="id-ID"/>
          <w14:ligatures w14:val="none"/>
        </w:rPr>
        <w:t>Boekaerts, M. (1997). Self-regulated learning: A new concept embraced by researchers, policy makers, educators, teachers, and students. Learning and Instruction, 7(2), 161-186.</w:t>
      </w:r>
    </w:p>
    <w:p w14:paraId="108F8924" w14:textId="1E458C53" w:rsidR="009432B6" w:rsidRPr="00A84A97" w:rsidRDefault="009432B6"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r w:rsidRPr="00A84A97">
        <w:rPr>
          <w:rFonts w:ascii="Times New Roman" w:eastAsia="Times New Roman" w:hAnsi="Times New Roman" w:cs="Times New Roman"/>
          <w:noProof w:val="0"/>
          <w:kern w:val="0"/>
          <w:sz w:val="24"/>
          <w:szCs w:val="24"/>
          <w:lang w:eastAsia="id-ID"/>
          <w14:ligatures w14:val="none"/>
        </w:rPr>
        <w:t>Butler, D. L., &amp; Winne, P. H. (1995). Feedback and self-regulated learning: A theoretical synthesis. Review of Educational Research, 65(3), 245-281.</w:t>
      </w:r>
    </w:p>
    <w:p w14:paraId="6D8CD11D" w14:textId="30A1C5E8" w:rsidR="009432B6" w:rsidRPr="00A84A97" w:rsidRDefault="009432B6"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r w:rsidRPr="00A84A97">
        <w:rPr>
          <w:rFonts w:ascii="Times New Roman" w:eastAsia="Times New Roman" w:hAnsi="Times New Roman" w:cs="Times New Roman"/>
          <w:noProof w:val="0"/>
          <w:kern w:val="0"/>
          <w:sz w:val="24"/>
          <w:szCs w:val="24"/>
          <w:lang w:eastAsia="id-ID"/>
          <w14:ligatures w14:val="none"/>
        </w:rPr>
        <w:t>Carver, C. S., &amp; Scheier, M. F. (1998). On the self-regulation of behavior. Cambridge University Press.</w:t>
      </w:r>
    </w:p>
    <w:p w14:paraId="4E3F37BA" w14:textId="1FA72A51" w:rsidR="009432B6" w:rsidRPr="00A84A97" w:rsidRDefault="009432B6"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r w:rsidRPr="00A84A97">
        <w:rPr>
          <w:rFonts w:ascii="Times New Roman" w:eastAsia="Times New Roman" w:hAnsi="Times New Roman" w:cs="Times New Roman"/>
          <w:noProof w:val="0"/>
          <w:kern w:val="0"/>
          <w:sz w:val="24"/>
          <w:szCs w:val="24"/>
          <w:lang w:eastAsia="id-ID"/>
          <w14:ligatures w14:val="none"/>
        </w:rPr>
        <w:t>Cleary, T. J., &amp; Zimmerman, B. J. (2004). Self-regulation empowerment program: A school-based program to enhance self-regulated and self-motivated cycles of student learning. Psychology in the Schools, 41(5), 537-550.</w:t>
      </w:r>
    </w:p>
    <w:p w14:paraId="6A49AD84" w14:textId="2DAD68E6" w:rsidR="009432B6" w:rsidRPr="00A84A97" w:rsidRDefault="009432B6"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r w:rsidRPr="00A84A97">
        <w:rPr>
          <w:rFonts w:ascii="Times New Roman" w:eastAsia="Times New Roman" w:hAnsi="Times New Roman" w:cs="Times New Roman"/>
          <w:noProof w:val="0"/>
          <w:kern w:val="0"/>
          <w:sz w:val="24"/>
          <w:szCs w:val="24"/>
          <w:lang w:eastAsia="id-ID"/>
          <w14:ligatures w14:val="none"/>
        </w:rPr>
        <w:t>Dinsmore, D. L., Alexander, P. A., &amp; Loughlin, S. M. (2008). Focusing the conceptual lens on metacognition, self-regulation, and self-regulated learning. Educational Psychology Review, 20(4), 391-409.</w:t>
      </w:r>
    </w:p>
    <w:p w14:paraId="27927DB7" w14:textId="6E33C8C9" w:rsidR="009432B6" w:rsidRPr="00A84A97" w:rsidRDefault="009432B6"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r w:rsidRPr="00A84A97">
        <w:rPr>
          <w:rFonts w:ascii="Times New Roman" w:eastAsia="Times New Roman" w:hAnsi="Times New Roman" w:cs="Times New Roman"/>
          <w:noProof w:val="0"/>
          <w:kern w:val="0"/>
          <w:sz w:val="24"/>
          <w:szCs w:val="24"/>
          <w:lang w:eastAsia="id-ID"/>
          <w14:ligatures w14:val="none"/>
        </w:rPr>
        <w:lastRenderedPageBreak/>
        <w:t>Efklides, A. (2011). Interactions of metacognition with motivation and affect in self-regulated learning: The MASRL model. Educational Psychologist, 46(1), 6-25.</w:t>
      </w:r>
    </w:p>
    <w:p w14:paraId="39EDAA60" w14:textId="6D2E8782" w:rsidR="009432B6" w:rsidRPr="00A84A97" w:rsidRDefault="009432B6"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r w:rsidRPr="00A84A97">
        <w:rPr>
          <w:rFonts w:ascii="Times New Roman" w:eastAsia="Times New Roman" w:hAnsi="Times New Roman" w:cs="Times New Roman"/>
          <w:noProof w:val="0"/>
          <w:kern w:val="0"/>
          <w:sz w:val="24"/>
          <w:szCs w:val="24"/>
          <w:lang w:eastAsia="id-ID"/>
          <w14:ligatures w14:val="none"/>
        </w:rPr>
        <w:t>Graham, S., &amp; Harris, K. R. (2000). The role of self-regulation and transcription skills in writing and writing development. Educational Psychologist, 35(1), 3-12.</w:t>
      </w:r>
    </w:p>
    <w:p w14:paraId="6DADF6FE" w14:textId="68D581AF" w:rsidR="009432B6" w:rsidRPr="00A84A97" w:rsidRDefault="009432B6"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r w:rsidRPr="00A84A97">
        <w:rPr>
          <w:rFonts w:ascii="Times New Roman" w:eastAsia="Times New Roman" w:hAnsi="Times New Roman" w:cs="Times New Roman"/>
          <w:noProof w:val="0"/>
          <w:kern w:val="0"/>
          <w:sz w:val="24"/>
          <w:szCs w:val="24"/>
          <w:lang w:eastAsia="id-ID"/>
          <w14:ligatures w14:val="none"/>
        </w:rPr>
        <w:t>Greene, J. A., &amp; Azevedo, R. (2010). The measurement of learners' self-regulated cognitive and metacognitive processes while using computer-based learning environments. Educational Psychologist, 45(4), 203-209.</w:t>
      </w:r>
    </w:p>
    <w:p w14:paraId="61AC0292" w14:textId="79F7DDE9" w:rsidR="00A84A97" w:rsidRPr="00A84A97" w:rsidRDefault="009432B6"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r w:rsidRPr="00A84A97">
        <w:rPr>
          <w:rFonts w:ascii="Times New Roman" w:eastAsia="Times New Roman" w:hAnsi="Times New Roman" w:cs="Times New Roman"/>
          <w:noProof w:val="0"/>
          <w:kern w:val="0"/>
          <w:sz w:val="24"/>
          <w:szCs w:val="24"/>
          <w:lang w:eastAsia="id-ID"/>
          <w14:ligatures w14:val="none"/>
        </w:rPr>
        <w:t>Hadwin, A. F., &amp; Winne, P. H. (2012). Promoting learning skills in undergraduate students. In N. J. Entwistle, &amp; D. J. Hounsell (Eds.), Handbook of undergraduate education (pp. 37-57). Sage.</w:t>
      </w:r>
    </w:p>
    <w:p w14:paraId="27B30AE5" w14:textId="60E238DB" w:rsidR="009432B6" w:rsidRPr="00A84A97" w:rsidRDefault="009432B6"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r w:rsidRPr="00A84A97">
        <w:rPr>
          <w:rFonts w:ascii="Times New Roman" w:eastAsia="Times New Roman" w:hAnsi="Times New Roman" w:cs="Times New Roman"/>
          <w:noProof w:val="0"/>
          <w:kern w:val="0"/>
          <w:sz w:val="24"/>
          <w:szCs w:val="24"/>
          <w:lang w:eastAsia="id-ID"/>
          <w14:ligatures w14:val="none"/>
        </w:rPr>
        <w:t>Hattie, J., &amp; Timperley, H. (2007). The power of feedback. Review of Educational Research, 77(1), 81-112.</w:t>
      </w:r>
    </w:p>
    <w:p w14:paraId="1AB5C82A" w14:textId="45DBA817" w:rsidR="009432B6" w:rsidRPr="00A84A97" w:rsidRDefault="009432B6"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r w:rsidRPr="00A84A97">
        <w:rPr>
          <w:rFonts w:ascii="Times New Roman" w:eastAsia="Times New Roman" w:hAnsi="Times New Roman" w:cs="Times New Roman"/>
          <w:noProof w:val="0"/>
          <w:kern w:val="0"/>
          <w:sz w:val="24"/>
          <w:szCs w:val="24"/>
          <w:lang w:eastAsia="id-ID"/>
          <w14:ligatures w14:val="none"/>
        </w:rPr>
        <w:t>Kitsantas, A., &amp; Dabbagh, N. (2010). Learning to learn with integrative learning technologies (ILT): A practical guide for academic success. Information Age Publishing.</w:t>
      </w:r>
    </w:p>
    <w:p w14:paraId="4ACCA5FC" w14:textId="1E01DCD7" w:rsidR="009432B6" w:rsidRPr="00A84A97" w:rsidRDefault="009432B6"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r w:rsidRPr="00A84A97">
        <w:rPr>
          <w:rFonts w:ascii="Times New Roman" w:eastAsia="Times New Roman" w:hAnsi="Times New Roman" w:cs="Times New Roman"/>
          <w:noProof w:val="0"/>
          <w:kern w:val="0"/>
          <w:sz w:val="24"/>
          <w:szCs w:val="24"/>
          <w:lang w:eastAsia="id-ID"/>
          <w14:ligatures w14:val="none"/>
        </w:rPr>
        <w:t>McCardle, L., &amp; Hadwin, A. F. (2015). Using multiple, contextualized data sources to measure learners' perceptions of their self-regulated learning. Metacognition and Learning, 10(1), 43-75.</w:t>
      </w:r>
    </w:p>
    <w:p w14:paraId="28088D44" w14:textId="70A08D0E" w:rsidR="009432B6" w:rsidRPr="00A84A97" w:rsidRDefault="009432B6"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r w:rsidRPr="00A84A97">
        <w:rPr>
          <w:rFonts w:ascii="Times New Roman" w:eastAsia="Times New Roman" w:hAnsi="Times New Roman" w:cs="Times New Roman"/>
          <w:noProof w:val="0"/>
          <w:kern w:val="0"/>
          <w:sz w:val="24"/>
          <w:szCs w:val="24"/>
          <w:lang w:eastAsia="id-ID"/>
          <w14:ligatures w14:val="none"/>
        </w:rPr>
        <w:lastRenderedPageBreak/>
        <w:t>Nelson, T. O., &amp; Narens, L. (1990). Metamemory: A theoretical framework and new findings. In G. Bower (Ed.), The psychology of learning and motivation (pp. 125-173). Academic Press.</w:t>
      </w:r>
    </w:p>
    <w:p w14:paraId="6B201F93" w14:textId="3FA1CC01" w:rsidR="009432B6" w:rsidRPr="00A84A97" w:rsidRDefault="009432B6"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r w:rsidRPr="00A84A97">
        <w:rPr>
          <w:rFonts w:ascii="Times New Roman" w:eastAsia="Times New Roman" w:hAnsi="Times New Roman" w:cs="Times New Roman"/>
          <w:noProof w:val="0"/>
          <w:kern w:val="0"/>
          <w:sz w:val="24"/>
          <w:szCs w:val="24"/>
          <w:lang w:eastAsia="id-ID"/>
          <w14:ligatures w14:val="none"/>
        </w:rPr>
        <w:t>Paris, S. G., &amp; Paris, A. H. (2001). Classroom applications of research on self-regulated learning. Educational Psychologist, 36(2), 89-101.</w:t>
      </w:r>
    </w:p>
    <w:p w14:paraId="4A683B3E" w14:textId="0AB75D59" w:rsidR="009432B6" w:rsidRPr="00A84A97" w:rsidRDefault="009432B6"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r w:rsidRPr="00A84A97">
        <w:rPr>
          <w:rFonts w:ascii="Times New Roman" w:eastAsia="Times New Roman" w:hAnsi="Times New Roman" w:cs="Times New Roman"/>
          <w:noProof w:val="0"/>
          <w:kern w:val="0"/>
          <w:sz w:val="24"/>
          <w:szCs w:val="24"/>
          <w:lang w:eastAsia="id-ID"/>
          <w14:ligatures w14:val="none"/>
        </w:rPr>
        <w:t>Paris, S. G., &amp; Winograd, P. (1990). How metacognition can promote academic learning and instruction. In B. F. Jones &amp; L. Idol (Eds.), Dimensions of thinking and cognitive instruction (pp. 15-51). Lawrence Erlbaum Associates.</w:t>
      </w:r>
    </w:p>
    <w:p w14:paraId="1BB5A8A5" w14:textId="190680ED" w:rsidR="009432B6" w:rsidRPr="00A84A97" w:rsidRDefault="009432B6"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r w:rsidRPr="00A84A97">
        <w:rPr>
          <w:rFonts w:ascii="Times New Roman" w:eastAsia="Times New Roman" w:hAnsi="Times New Roman" w:cs="Times New Roman"/>
          <w:noProof w:val="0"/>
          <w:kern w:val="0"/>
          <w:sz w:val="24"/>
          <w:szCs w:val="24"/>
          <w:lang w:eastAsia="id-ID"/>
          <w14:ligatures w14:val="none"/>
        </w:rPr>
        <w:t>Perry, N. E., &amp; Rahim, A. (2011). Studying self-regulated learning in classrooms. In B. J. Zimmerman &amp; D. H. Schunk (Eds.), Handbook of self-regulation of learning and performance (pp. 122-136). Routledge.</w:t>
      </w:r>
    </w:p>
    <w:p w14:paraId="231383BB" w14:textId="3DB9FB49" w:rsidR="009432B6" w:rsidRPr="00A84A97" w:rsidRDefault="009432B6"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r w:rsidRPr="00A84A97">
        <w:rPr>
          <w:rFonts w:ascii="Times New Roman" w:eastAsia="Times New Roman" w:hAnsi="Times New Roman" w:cs="Times New Roman"/>
          <w:noProof w:val="0"/>
          <w:kern w:val="0"/>
          <w:sz w:val="24"/>
          <w:szCs w:val="24"/>
          <w:lang w:eastAsia="id-ID"/>
          <w14:ligatures w14:val="none"/>
        </w:rPr>
        <w:t>Pintrich, P. R. (2004). A conceptual framework for assessing motivation and self-regulated learning in college students. Educational Psychology Review, 16(4), 385-407.</w:t>
      </w:r>
    </w:p>
    <w:p w14:paraId="3EB162D8" w14:textId="58116CAD" w:rsidR="009432B6" w:rsidRPr="00A84A97" w:rsidRDefault="009432B6"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r w:rsidRPr="00A84A97">
        <w:rPr>
          <w:rFonts w:ascii="Times New Roman" w:eastAsia="Times New Roman" w:hAnsi="Times New Roman" w:cs="Times New Roman"/>
          <w:noProof w:val="0"/>
          <w:kern w:val="0"/>
          <w:sz w:val="24"/>
          <w:szCs w:val="24"/>
          <w:lang w:eastAsia="id-ID"/>
          <w14:ligatures w14:val="none"/>
        </w:rPr>
        <w:t>Ryan, R. M., &amp; Deci, E. L. (2000). Intrinsic and extrinsic motivations: Classic definitions and new directions. Contemporary Educational Psychology, 25(1), 54-67.</w:t>
      </w:r>
    </w:p>
    <w:p w14:paraId="3629BE01" w14:textId="32E10409" w:rsidR="009432B6" w:rsidRPr="00A84A97" w:rsidRDefault="009432B6"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r w:rsidRPr="00A84A97">
        <w:rPr>
          <w:rFonts w:ascii="Times New Roman" w:eastAsia="Times New Roman" w:hAnsi="Times New Roman" w:cs="Times New Roman"/>
          <w:noProof w:val="0"/>
          <w:kern w:val="0"/>
          <w:sz w:val="24"/>
          <w:szCs w:val="24"/>
          <w:lang w:eastAsia="id-ID"/>
          <w14:ligatures w14:val="none"/>
        </w:rPr>
        <w:t>Schraw, G., &amp; Moshman, D. (1995). Metacognitive theories. Educational Psychology Review, 7(4), 351-371.</w:t>
      </w:r>
    </w:p>
    <w:p w14:paraId="7A6AF56A" w14:textId="43510F15" w:rsidR="009432B6" w:rsidRPr="00A84A97" w:rsidRDefault="009432B6"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r w:rsidRPr="00A84A97">
        <w:rPr>
          <w:rFonts w:ascii="Times New Roman" w:eastAsia="Times New Roman" w:hAnsi="Times New Roman" w:cs="Times New Roman"/>
          <w:noProof w:val="0"/>
          <w:kern w:val="0"/>
          <w:sz w:val="24"/>
          <w:szCs w:val="24"/>
          <w:lang w:eastAsia="id-ID"/>
          <w14:ligatures w14:val="none"/>
        </w:rPr>
        <w:lastRenderedPageBreak/>
        <w:t>Schunk, D. H. (2005). Self-regulated learning: The educational legacy of Paul R. Pintrich. Educational Psychologist, 40(2), 85-94.</w:t>
      </w:r>
    </w:p>
    <w:p w14:paraId="7455E787" w14:textId="4A415D57" w:rsidR="009432B6" w:rsidRPr="00A84A97" w:rsidRDefault="009432B6"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r w:rsidRPr="00A84A97">
        <w:rPr>
          <w:rFonts w:ascii="Times New Roman" w:eastAsia="Times New Roman" w:hAnsi="Times New Roman" w:cs="Times New Roman"/>
          <w:noProof w:val="0"/>
          <w:kern w:val="0"/>
          <w:sz w:val="24"/>
          <w:szCs w:val="24"/>
          <w:lang w:eastAsia="id-ID"/>
          <w14:ligatures w14:val="none"/>
        </w:rPr>
        <w:t>Schunk, D. H., &amp; Greene, J. A. (2017). Handbook of self-regulation of learning and performance. Routledge.</w:t>
      </w:r>
    </w:p>
    <w:p w14:paraId="1EA02858" w14:textId="4A308C52" w:rsidR="009432B6" w:rsidRPr="00A84A97" w:rsidRDefault="009432B6"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r w:rsidRPr="00A84A97">
        <w:rPr>
          <w:rFonts w:ascii="Times New Roman" w:eastAsia="Times New Roman" w:hAnsi="Times New Roman" w:cs="Times New Roman"/>
          <w:noProof w:val="0"/>
          <w:kern w:val="0"/>
          <w:sz w:val="24"/>
          <w:szCs w:val="24"/>
          <w:lang w:eastAsia="id-ID"/>
          <w14:ligatures w14:val="none"/>
        </w:rPr>
        <w:t>Sitzmann, T., &amp; Ely, K. (2011). A meta-analysis of self-regulated learning in work-related training and educational attainment: What we know and where we need to go. Psychological Bulletin, 137(3), 421-442.</w:t>
      </w:r>
    </w:p>
    <w:p w14:paraId="01388D04" w14:textId="156090FB" w:rsidR="009432B6" w:rsidRPr="00A84A97" w:rsidRDefault="009432B6"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r w:rsidRPr="00A84A97">
        <w:rPr>
          <w:rFonts w:ascii="Times New Roman" w:eastAsia="Times New Roman" w:hAnsi="Times New Roman" w:cs="Times New Roman"/>
          <w:noProof w:val="0"/>
          <w:kern w:val="0"/>
          <w:sz w:val="24"/>
          <w:szCs w:val="24"/>
          <w:lang w:eastAsia="id-ID"/>
          <w14:ligatures w14:val="none"/>
        </w:rPr>
        <w:t>Usher, E. L., &amp; Schunk, D. H. (2018). Acknowledging the complexity of self-efficacy: A response to Caprara. European Journal of Psychological Assessment, 34(2), 123-128.</w:t>
      </w:r>
    </w:p>
    <w:p w14:paraId="71868C25" w14:textId="32B110A9" w:rsidR="009432B6" w:rsidRPr="00A84A97" w:rsidRDefault="009432B6"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r w:rsidRPr="00A84A97">
        <w:rPr>
          <w:rFonts w:ascii="Times New Roman" w:eastAsia="Times New Roman" w:hAnsi="Times New Roman" w:cs="Times New Roman"/>
          <w:noProof w:val="0"/>
          <w:kern w:val="0"/>
          <w:sz w:val="24"/>
          <w:szCs w:val="24"/>
          <w:lang w:eastAsia="id-ID"/>
          <w14:ligatures w14:val="none"/>
        </w:rPr>
        <w:t>Vansteenkiste, M., Lens, W., &amp; Deci, E. L. (2006). Intrinsic versus extrinsic goal contents in self-determination theory: Another look at the quality of academic motivation. Educational Psychologist, 41(1), 19-31.</w:t>
      </w:r>
    </w:p>
    <w:p w14:paraId="51BB6266" w14:textId="73E04E12" w:rsidR="009432B6" w:rsidRPr="00A84A97" w:rsidRDefault="009432B6"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r w:rsidRPr="00A84A97">
        <w:rPr>
          <w:rFonts w:ascii="Times New Roman" w:eastAsia="Times New Roman" w:hAnsi="Times New Roman" w:cs="Times New Roman"/>
          <w:noProof w:val="0"/>
          <w:kern w:val="0"/>
          <w:sz w:val="24"/>
          <w:szCs w:val="24"/>
          <w:lang w:eastAsia="id-ID"/>
          <w14:ligatures w14:val="none"/>
        </w:rPr>
        <w:t>Whitebread, D., &amp; Pino-Pasternak, D. (2010). Metacognition, self-regulation, and metacognitive knowledge about learning: Classroom applications. In H. Salatas Waters &amp; W. Schneider (Eds.), Metacognition, strategy use, and instruction (pp. 59-85). Guilford Press.</w:t>
      </w:r>
    </w:p>
    <w:p w14:paraId="1CBACB48" w14:textId="00DC141E" w:rsidR="009432B6" w:rsidRPr="00A84A97" w:rsidRDefault="009432B6"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r w:rsidRPr="00A84A97">
        <w:rPr>
          <w:rFonts w:ascii="Times New Roman" w:eastAsia="Times New Roman" w:hAnsi="Times New Roman" w:cs="Times New Roman"/>
          <w:noProof w:val="0"/>
          <w:kern w:val="0"/>
          <w:sz w:val="24"/>
          <w:szCs w:val="24"/>
          <w:lang w:eastAsia="id-ID"/>
          <w14:ligatures w14:val="none"/>
        </w:rPr>
        <w:t>Winne, P. H., &amp; Hadwin, A. F. (1998). Studying as self-regulated learning. In D. J. Hacker, J. Dunlosky, &amp; A. C. Graesser (Eds.), Metacognition in educational theory and practice (pp. 277-304). Lawrence Erlbaum Associates.</w:t>
      </w:r>
    </w:p>
    <w:p w14:paraId="45155608" w14:textId="2B4F3525" w:rsidR="009432B6" w:rsidRPr="00A84A97" w:rsidRDefault="009432B6"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r w:rsidRPr="00A84A97">
        <w:rPr>
          <w:rFonts w:ascii="Times New Roman" w:eastAsia="Times New Roman" w:hAnsi="Times New Roman" w:cs="Times New Roman"/>
          <w:noProof w:val="0"/>
          <w:kern w:val="0"/>
          <w:sz w:val="24"/>
          <w:szCs w:val="24"/>
          <w:lang w:eastAsia="id-ID"/>
          <w14:ligatures w14:val="none"/>
        </w:rPr>
        <w:lastRenderedPageBreak/>
        <w:t>Wolters, C. A. (2011). Regulation of motivation: Evaluating an underemphasized aspect of self-regulated learning. Educational Psychologist, 46(3), 168-188.</w:t>
      </w:r>
    </w:p>
    <w:p w14:paraId="3B6D1094" w14:textId="2212A844" w:rsidR="009432B6" w:rsidRDefault="009432B6"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r w:rsidRPr="00A84A97">
        <w:rPr>
          <w:rFonts w:ascii="Times New Roman" w:eastAsia="Times New Roman" w:hAnsi="Times New Roman" w:cs="Times New Roman"/>
          <w:noProof w:val="0"/>
          <w:kern w:val="0"/>
          <w:sz w:val="24"/>
          <w:szCs w:val="24"/>
          <w:lang w:eastAsia="id-ID"/>
          <w14:ligatures w14:val="none"/>
        </w:rPr>
        <w:t>Zimmerman, B. J. (2002). Becoming a self-regulated learner: An overview. Theory into Practice, 41(2), 64-70.</w:t>
      </w:r>
    </w:p>
    <w:p w14:paraId="73A90B14" w14:textId="77777777" w:rsidR="00A84A97" w:rsidRDefault="00A84A97"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p>
    <w:p w14:paraId="208A3FF6" w14:textId="77777777" w:rsidR="00A84A97" w:rsidRDefault="00A84A97"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p>
    <w:p w14:paraId="7A0C640E" w14:textId="77777777" w:rsidR="00A84A97" w:rsidRDefault="00A84A97"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p>
    <w:p w14:paraId="404EDEDC" w14:textId="77777777" w:rsidR="00A84A97" w:rsidRDefault="00A84A97"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p>
    <w:p w14:paraId="1E79CA1D" w14:textId="77777777" w:rsidR="00A84A97" w:rsidRDefault="00A84A97"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p>
    <w:p w14:paraId="08044108" w14:textId="77777777" w:rsidR="00A84A97" w:rsidRDefault="00A84A97"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p>
    <w:p w14:paraId="6B641202" w14:textId="77777777" w:rsidR="00A84A97" w:rsidRDefault="00A84A97"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p>
    <w:p w14:paraId="05830451" w14:textId="77777777" w:rsidR="00A84A97" w:rsidRDefault="00A84A97"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p>
    <w:p w14:paraId="2E524001" w14:textId="77777777" w:rsidR="00A84A97" w:rsidRDefault="00A84A97"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p>
    <w:p w14:paraId="310FC5B0" w14:textId="77777777" w:rsidR="00A84A97" w:rsidRDefault="00A84A97" w:rsidP="00A84A97">
      <w:pPr>
        <w:spacing w:before="100" w:beforeAutospacing="1" w:after="100" w:afterAutospacing="1" w:line="480" w:lineRule="auto"/>
        <w:ind w:left="720" w:hanging="720"/>
        <w:jc w:val="both"/>
        <w:rPr>
          <w:rFonts w:ascii="Times New Roman" w:eastAsia="Times New Roman" w:hAnsi="Times New Roman" w:cs="Times New Roman"/>
          <w:noProof w:val="0"/>
          <w:kern w:val="0"/>
          <w:sz w:val="24"/>
          <w:szCs w:val="24"/>
          <w:lang w:eastAsia="id-ID"/>
          <w14:ligatures w14:val="none"/>
        </w:rPr>
      </w:pPr>
    </w:p>
    <w:p w14:paraId="3CCE4668" w14:textId="77777777" w:rsidR="00676FEB" w:rsidRDefault="00676FEB" w:rsidP="00E9139B">
      <w:pPr>
        <w:spacing w:before="100" w:beforeAutospacing="1" w:after="100" w:afterAutospacing="1" w:line="480" w:lineRule="auto"/>
        <w:rPr>
          <w:rFonts w:ascii="Times New Roman" w:eastAsia="Times New Roman" w:hAnsi="Times New Roman" w:cs="Times New Roman"/>
          <w:noProof w:val="0"/>
          <w:kern w:val="0"/>
          <w:sz w:val="24"/>
          <w:szCs w:val="24"/>
          <w:lang w:eastAsia="id-ID"/>
          <w14:ligatures w14:val="none"/>
        </w:rPr>
      </w:pPr>
    </w:p>
    <w:p w14:paraId="4CC5CE9D" w14:textId="77777777" w:rsidR="00B0466D" w:rsidRDefault="00B0466D" w:rsidP="00E9139B">
      <w:pPr>
        <w:spacing w:before="100" w:beforeAutospacing="1" w:after="100" w:afterAutospacing="1" w:line="480" w:lineRule="auto"/>
        <w:rPr>
          <w:rFonts w:ascii="Times New Roman" w:eastAsia="Times New Roman" w:hAnsi="Times New Roman" w:cs="Times New Roman"/>
          <w:b/>
          <w:bCs/>
          <w:noProof w:val="0"/>
          <w:kern w:val="0"/>
          <w:sz w:val="40"/>
          <w:szCs w:val="40"/>
          <w:lang w:eastAsia="id-ID"/>
          <w14:ligatures w14:val="none"/>
        </w:rPr>
      </w:pPr>
    </w:p>
    <w:p w14:paraId="0F710B39" w14:textId="77777777" w:rsidR="00E9139B" w:rsidRDefault="00E9139B" w:rsidP="00E9139B">
      <w:pPr>
        <w:spacing w:before="100" w:beforeAutospacing="1" w:after="100" w:afterAutospacing="1" w:line="480" w:lineRule="auto"/>
        <w:rPr>
          <w:rFonts w:ascii="Times New Roman" w:eastAsia="Times New Roman" w:hAnsi="Times New Roman" w:cs="Times New Roman"/>
          <w:b/>
          <w:bCs/>
          <w:noProof w:val="0"/>
          <w:kern w:val="0"/>
          <w:sz w:val="40"/>
          <w:szCs w:val="40"/>
          <w:lang w:eastAsia="id-ID"/>
          <w14:ligatures w14:val="none"/>
        </w:rPr>
      </w:pPr>
    </w:p>
    <w:p w14:paraId="62058F93" w14:textId="77777777" w:rsidR="00E9139B" w:rsidRDefault="00E9139B" w:rsidP="00E9139B">
      <w:pPr>
        <w:spacing w:before="100" w:beforeAutospacing="1" w:after="100" w:afterAutospacing="1" w:line="480" w:lineRule="auto"/>
        <w:rPr>
          <w:rFonts w:ascii="Times New Roman" w:eastAsia="Times New Roman" w:hAnsi="Times New Roman" w:cs="Times New Roman"/>
          <w:b/>
          <w:bCs/>
          <w:noProof w:val="0"/>
          <w:kern w:val="0"/>
          <w:sz w:val="40"/>
          <w:szCs w:val="40"/>
          <w:lang w:eastAsia="id-ID"/>
          <w14:ligatures w14:val="none"/>
        </w:rPr>
      </w:pPr>
    </w:p>
    <w:p w14:paraId="00AB6C1A" w14:textId="77777777" w:rsidR="005A4EF2" w:rsidRDefault="005A4EF2" w:rsidP="00676FEB">
      <w:pPr>
        <w:spacing w:before="100" w:beforeAutospacing="1" w:after="100" w:afterAutospacing="1" w:line="480" w:lineRule="auto"/>
        <w:rPr>
          <w:rFonts w:ascii="Times New Roman" w:eastAsia="Times New Roman" w:hAnsi="Times New Roman" w:cs="Times New Roman"/>
          <w:b/>
          <w:bCs/>
          <w:noProof w:val="0"/>
          <w:kern w:val="0"/>
          <w:sz w:val="40"/>
          <w:szCs w:val="40"/>
          <w:lang w:eastAsia="id-ID"/>
          <w14:ligatures w14:val="none"/>
        </w:rPr>
      </w:pPr>
    </w:p>
    <w:p w14:paraId="63AFC9F4" w14:textId="470B904F" w:rsidR="005A4EF2" w:rsidRPr="00E9139B" w:rsidRDefault="005A4EF2" w:rsidP="00E9139B">
      <w:pPr>
        <w:pStyle w:val="Heading1"/>
      </w:pPr>
      <w:bookmarkStart w:id="62" w:name="_Toc175044781"/>
      <w:r w:rsidRPr="00E9139B">
        <w:t>APPENDIX II</w:t>
      </w:r>
      <w:bookmarkEnd w:id="62"/>
    </w:p>
    <w:p w14:paraId="69E37F23" w14:textId="3054FA1A" w:rsidR="005A4EF2" w:rsidRPr="00E9139B" w:rsidRDefault="005A4EF2" w:rsidP="00E9139B">
      <w:pPr>
        <w:pStyle w:val="Heading1"/>
      </w:pPr>
      <w:bookmarkStart w:id="63" w:name="_Toc175044782"/>
      <w:r w:rsidRPr="00E9139B">
        <w:t>Interview Result</w:t>
      </w:r>
      <w:bookmarkEnd w:id="63"/>
    </w:p>
    <w:p w14:paraId="6110239C" w14:textId="77777777" w:rsidR="005A4EF2" w:rsidRDefault="005A4EF2" w:rsidP="005A4EF2">
      <w:pPr>
        <w:spacing w:before="100" w:beforeAutospacing="1" w:after="100" w:afterAutospacing="1" w:line="480" w:lineRule="auto"/>
        <w:ind w:left="720" w:hanging="720"/>
        <w:jc w:val="center"/>
        <w:rPr>
          <w:rFonts w:ascii="Times New Roman" w:eastAsia="Times New Roman" w:hAnsi="Times New Roman" w:cs="Times New Roman"/>
          <w:b/>
          <w:bCs/>
          <w:noProof w:val="0"/>
          <w:kern w:val="0"/>
          <w:sz w:val="40"/>
          <w:szCs w:val="40"/>
          <w:lang w:eastAsia="id-ID"/>
          <w14:ligatures w14:val="none"/>
        </w:rPr>
      </w:pPr>
    </w:p>
    <w:p w14:paraId="17AF5A80" w14:textId="77777777" w:rsidR="005A4EF2" w:rsidRDefault="005A4EF2" w:rsidP="005A4EF2">
      <w:pPr>
        <w:spacing w:before="100" w:beforeAutospacing="1" w:after="100" w:afterAutospacing="1" w:line="480" w:lineRule="auto"/>
        <w:ind w:left="720" w:hanging="720"/>
        <w:jc w:val="center"/>
        <w:rPr>
          <w:rFonts w:ascii="Times New Roman" w:eastAsia="Times New Roman" w:hAnsi="Times New Roman" w:cs="Times New Roman"/>
          <w:b/>
          <w:bCs/>
          <w:noProof w:val="0"/>
          <w:kern w:val="0"/>
          <w:sz w:val="40"/>
          <w:szCs w:val="40"/>
          <w:lang w:eastAsia="id-ID"/>
          <w14:ligatures w14:val="none"/>
        </w:rPr>
      </w:pPr>
    </w:p>
    <w:p w14:paraId="68DEC65D" w14:textId="77777777" w:rsidR="005A4EF2" w:rsidRDefault="005A4EF2" w:rsidP="005A4EF2">
      <w:pPr>
        <w:spacing w:before="100" w:beforeAutospacing="1" w:after="100" w:afterAutospacing="1" w:line="480" w:lineRule="auto"/>
        <w:ind w:left="720" w:hanging="720"/>
        <w:jc w:val="center"/>
        <w:rPr>
          <w:rFonts w:ascii="Times New Roman" w:eastAsia="Times New Roman" w:hAnsi="Times New Roman" w:cs="Times New Roman"/>
          <w:b/>
          <w:bCs/>
          <w:noProof w:val="0"/>
          <w:kern w:val="0"/>
          <w:sz w:val="40"/>
          <w:szCs w:val="40"/>
          <w:lang w:eastAsia="id-ID"/>
          <w14:ligatures w14:val="none"/>
        </w:rPr>
      </w:pPr>
    </w:p>
    <w:p w14:paraId="4E365DA8" w14:textId="77777777" w:rsidR="005A4EF2" w:rsidRDefault="005A4EF2" w:rsidP="005A4EF2">
      <w:pPr>
        <w:spacing w:before="100" w:beforeAutospacing="1" w:after="100" w:afterAutospacing="1" w:line="480" w:lineRule="auto"/>
        <w:rPr>
          <w:rFonts w:ascii="Times New Roman" w:eastAsia="Times New Roman" w:hAnsi="Times New Roman" w:cs="Times New Roman"/>
          <w:b/>
          <w:bCs/>
          <w:noProof w:val="0"/>
          <w:kern w:val="0"/>
          <w:sz w:val="40"/>
          <w:szCs w:val="40"/>
          <w:lang w:eastAsia="id-ID"/>
          <w14:ligatures w14:val="none"/>
        </w:rPr>
      </w:pPr>
    </w:p>
    <w:p w14:paraId="27332EEB" w14:textId="77777777" w:rsidR="005A4EF2" w:rsidRDefault="005A4EF2" w:rsidP="005A4EF2">
      <w:pPr>
        <w:spacing w:before="100" w:beforeAutospacing="1" w:after="100" w:afterAutospacing="1" w:line="480" w:lineRule="auto"/>
        <w:rPr>
          <w:rFonts w:ascii="Times New Roman" w:eastAsia="Times New Roman" w:hAnsi="Times New Roman" w:cs="Times New Roman"/>
          <w:b/>
          <w:bCs/>
          <w:noProof w:val="0"/>
          <w:kern w:val="0"/>
          <w:sz w:val="24"/>
          <w:szCs w:val="24"/>
          <w:lang w:eastAsia="id-ID"/>
          <w14:ligatures w14:val="none"/>
        </w:rPr>
      </w:pPr>
    </w:p>
    <w:p w14:paraId="6782F88F" w14:textId="77777777" w:rsidR="005A4EF2" w:rsidRDefault="005A4EF2" w:rsidP="005A4EF2">
      <w:pPr>
        <w:spacing w:line="360" w:lineRule="auto"/>
        <w:rPr>
          <w:rFonts w:ascii="Times New Roman" w:hAnsi="Times New Roman" w:cs="Times New Roman"/>
          <w:sz w:val="24"/>
          <w:szCs w:val="24"/>
          <w:lang w:val="en-ID"/>
        </w:rPr>
      </w:pPr>
    </w:p>
    <w:p w14:paraId="633A5C51" w14:textId="77777777" w:rsidR="00B0466D" w:rsidRPr="00A339BF" w:rsidRDefault="00B0466D" w:rsidP="005A4EF2">
      <w:pPr>
        <w:spacing w:line="360" w:lineRule="auto"/>
        <w:rPr>
          <w:rFonts w:ascii="Times New Roman" w:hAnsi="Times New Roman" w:cs="Times New Roman"/>
          <w:sz w:val="24"/>
          <w:szCs w:val="24"/>
          <w:lang w:val="en-ID"/>
        </w:rPr>
      </w:pPr>
    </w:p>
    <w:p w14:paraId="26867465" w14:textId="77777777" w:rsidR="005A4EF2" w:rsidRPr="00A339BF" w:rsidRDefault="005A4EF2" w:rsidP="005A4EF2">
      <w:pPr>
        <w:spacing w:line="360" w:lineRule="auto"/>
        <w:jc w:val="center"/>
        <w:rPr>
          <w:rFonts w:ascii="Times New Roman" w:hAnsi="Times New Roman" w:cs="Times New Roman"/>
          <w:b/>
          <w:bCs/>
          <w:sz w:val="24"/>
          <w:szCs w:val="24"/>
          <w:lang w:val="en-ID"/>
        </w:rPr>
      </w:pPr>
      <w:r w:rsidRPr="00A339BF">
        <w:rPr>
          <w:rFonts w:ascii="Times New Roman" w:hAnsi="Times New Roman" w:cs="Times New Roman"/>
          <w:b/>
          <w:bCs/>
          <w:sz w:val="24"/>
          <w:szCs w:val="24"/>
          <w:lang w:val="en-ID"/>
        </w:rPr>
        <w:lastRenderedPageBreak/>
        <w:t>INTERVIEW RESULT</w:t>
      </w:r>
    </w:p>
    <w:tbl>
      <w:tblPr>
        <w:tblStyle w:val="TableGrid"/>
        <w:tblW w:w="0" w:type="auto"/>
        <w:tblLook w:val="04A0" w:firstRow="1" w:lastRow="0" w:firstColumn="1" w:lastColumn="0" w:noHBand="0" w:noVBand="1"/>
      </w:tblPr>
      <w:tblGrid>
        <w:gridCol w:w="7927"/>
      </w:tblGrid>
      <w:tr w:rsidR="005A4EF2" w:rsidRPr="00A339BF" w14:paraId="2967A469" w14:textId="77777777" w:rsidTr="00FD63F1">
        <w:tc>
          <w:tcPr>
            <w:tcW w:w="9350" w:type="dxa"/>
          </w:tcPr>
          <w:p w14:paraId="0F2C167E" w14:textId="77777777" w:rsidR="005A4EF2" w:rsidRPr="00A339BF" w:rsidRDefault="005A4EF2" w:rsidP="00FD63F1">
            <w:pPr>
              <w:spacing w:line="360" w:lineRule="auto"/>
              <w:rPr>
                <w:rFonts w:ascii="Times New Roman" w:hAnsi="Times New Roman" w:cs="Times New Roman"/>
                <w:sz w:val="24"/>
                <w:szCs w:val="24"/>
                <w:lang w:val="en-ID"/>
              </w:rPr>
            </w:pPr>
            <w:r w:rsidRPr="00A339BF">
              <w:rPr>
                <w:rFonts w:ascii="Times New Roman" w:hAnsi="Times New Roman" w:cs="Times New Roman"/>
                <w:sz w:val="24"/>
                <w:szCs w:val="24"/>
                <w:lang w:val="en-ID"/>
              </w:rPr>
              <w:t>S1</w:t>
            </w:r>
          </w:p>
        </w:tc>
      </w:tr>
      <w:tr w:rsidR="005A4EF2" w:rsidRPr="00A339BF" w14:paraId="7C8003A9" w14:textId="77777777" w:rsidTr="00FD63F1">
        <w:tc>
          <w:tcPr>
            <w:tcW w:w="9350" w:type="dxa"/>
          </w:tcPr>
          <w:p w14:paraId="081B124F"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Can you describe your process for preparing for an oral presentation?</w:t>
            </w:r>
          </w:p>
          <w:p w14:paraId="119A2317"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start by setting specific goals for my presentation, such as key points I want to cover and the impact I want to make on my audience.</w:t>
            </w:r>
          </w:p>
          <w:p w14:paraId="6140DA48"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What strategies do you use to monitor your progress while practicing your presentation?</w:t>
            </w:r>
          </w:p>
          <w:p w14:paraId="1002ED73"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use a checklist to track the completion of each part of my presentation.</w:t>
            </w:r>
          </w:p>
          <w:p w14:paraId="5B5C20D4"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How do you reflect on your performance after delivering a presentation?</w:t>
            </w:r>
          </w:p>
          <w:p w14:paraId="78644CDD"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After the presentation, I compare my goals with the outcomes to see how well I met my objectives.</w:t>
            </w:r>
          </w:p>
          <w:p w14:paraId="3AE5B10C"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Which phase among the Forethought Phase, Performance Phase, and Self-Reflection Phase is the most significant in improving your oral presentation? Is it one of these three phases or all of them together?</w:t>
            </w:r>
          </w:p>
          <w:p w14:paraId="18C5EF74" w14:textId="77777777" w:rsidR="005A4EF2" w:rsidRPr="00A339BF" w:rsidRDefault="005A4EF2" w:rsidP="00FD63F1">
            <w:pPr>
              <w:spacing w:line="360" w:lineRule="auto"/>
              <w:rPr>
                <w:rFonts w:ascii="Times New Roman" w:hAnsi="Times New Roman" w:cs="Times New Roman"/>
                <w:i/>
                <w:iCs/>
                <w:sz w:val="24"/>
                <w:szCs w:val="24"/>
                <w:lang w:val="en-ID"/>
              </w:rPr>
            </w:pPr>
            <w:r w:rsidRPr="00A339BF">
              <w:rPr>
                <w:rFonts w:ascii="Times New Roman" w:hAnsi="Times New Roman" w:cs="Times New Roman"/>
                <w:i/>
                <w:iCs/>
                <w:sz w:val="24"/>
                <w:szCs w:val="24"/>
              </w:rPr>
              <w:t>The Forethought Phase is crucial as it sets a clear direction and objectives, which guide the preparation and execution of the presentation.</w:t>
            </w:r>
          </w:p>
        </w:tc>
      </w:tr>
      <w:tr w:rsidR="005A4EF2" w:rsidRPr="00A339BF" w14:paraId="2A2C2989" w14:textId="77777777" w:rsidTr="00FD63F1">
        <w:tc>
          <w:tcPr>
            <w:tcW w:w="9350" w:type="dxa"/>
          </w:tcPr>
          <w:p w14:paraId="56197862" w14:textId="77777777" w:rsidR="005A4EF2" w:rsidRPr="00A339BF" w:rsidRDefault="005A4EF2" w:rsidP="00FD63F1">
            <w:p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S2</w:t>
            </w:r>
          </w:p>
        </w:tc>
      </w:tr>
      <w:tr w:rsidR="005A4EF2" w:rsidRPr="00A339BF" w14:paraId="42EFCFE4" w14:textId="77777777" w:rsidTr="00FD63F1">
        <w:tc>
          <w:tcPr>
            <w:tcW w:w="9350" w:type="dxa"/>
          </w:tcPr>
          <w:p w14:paraId="7B422FC1"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Can you describe your process for preparing for an oral presentation?</w:t>
            </w:r>
          </w:p>
          <w:p w14:paraId="352EE7CA"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conduct thorough research and create an outline of my presentation.</w:t>
            </w:r>
          </w:p>
          <w:p w14:paraId="637F00C7" w14:textId="77777777" w:rsidR="005A4EF2" w:rsidRPr="00A339BF" w:rsidRDefault="005A4EF2" w:rsidP="00FD63F1">
            <w:p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What strategies do you use to monitor your progress while practicing your presentation?</w:t>
            </w:r>
          </w:p>
          <w:p w14:paraId="1A4DCEAD" w14:textId="77777777" w:rsidR="005A4EF2" w:rsidRPr="00A339BF" w:rsidRDefault="005A4EF2" w:rsidP="00FD63F1">
            <w:pPr>
              <w:spacing w:line="360" w:lineRule="auto"/>
              <w:jc w:val="both"/>
              <w:rPr>
                <w:rFonts w:ascii="Times New Roman" w:hAnsi="Times New Roman" w:cs="Times New Roman"/>
                <w:i/>
                <w:iCs/>
                <w:sz w:val="24"/>
                <w:szCs w:val="24"/>
                <w:lang w:val="en-ID"/>
              </w:rPr>
            </w:pPr>
            <w:r w:rsidRPr="00A339BF">
              <w:rPr>
                <w:rFonts w:ascii="Times New Roman" w:hAnsi="Times New Roman" w:cs="Times New Roman"/>
                <w:i/>
                <w:iCs/>
                <w:sz w:val="24"/>
                <w:szCs w:val="24"/>
              </w:rPr>
              <w:t>I break down my practice sessions into smaller goals and track them in a planner.</w:t>
            </w:r>
          </w:p>
          <w:p w14:paraId="35FE8A68"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How do you reflect on your performance after delivering a presentation?</w:t>
            </w:r>
          </w:p>
          <w:p w14:paraId="01107D2B"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review my outline to ensure all critical points were covered and assess audience feedback.</w:t>
            </w:r>
          </w:p>
          <w:p w14:paraId="709E95BD"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Which phase among the Forethought Phase, Performance Phase, and Self-Reflection Phase is the most significant in improving your oral presentation? Is it one of these three phases or all of them together?</w:t>
            </w:r>
          </w:p>
          <w:p w14:paraId="0EE35991" w14:textId="77777777" w:rsidR="005A4EF2" w:rsidRPr="00A339BF" w:rsidRDefault="005A4EF2" w:rsidP="00FD63F1">
            <w:pPr>
              <w:spacing w:line="360" w:lineRule="auto"/>
              <w:jc w:val="both"/>
              <w:rPr>
                <w:rFonts w:ascii="Times New Roman" w:hAnsi="Times New Roman" w:cs="Times New Roman"/>
                <w:i/>
                <w:iCs/>
                <w:sz w:val="24"/>
                <w:szCs w:val="24"/>
                <w:lang w:val="en-ID"/>
              </w:rPr>
            </w:pPr>
            <w:r w:rsidRPr="00A339BF">
              <w:rPr>
                <w:rFonts w:ascii="Times New Roman" w:hAnsi="Times New Roman" w:cs="Times New Roman"/>
                <w:i/>
                <w:iCs/>
                <w:sz w:val="24"/>
                <w:szCs w:val="24"/>
              </w:rPr>
              <w:t>Forethought Phase is essential because it helps in organizing and planning the content effectively.</w:t>
            </w:r>
          </w:p>
        </w:tc>
      </w:tr>
      <w:tr w:rsidR="005A4EF2" w:rsidRPr="00A339BF" w14:paraId="7F03E2E7" w14:textId="77777777" w:rsidTr="00FD63F1">
        <w:tc>
          <w:tcPr>
            <w:tcW w:w="9350" w:type="dxa"/>
          </w:tcPr>
          <w:p w14:paraId="05072ADC" w14:textId="77777777" w:rsidR="005A4EF2" w:rsidRPr="00A339BF" w:rsidRDefault="005A4EF2" w:rsidP="00FD63F1">
            <w:p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lastRenderedPageBreak/>
              <w:t>S3</w:t>
            </w:r>
          </w:p>
        </w:tc>
      </w:tr>
      <w:tr w:rsidR="005A4EF2" w:rsidRPr="00A339BF" w14:paraId="77CB56C4" w14:textId="77777777" w:rsidTr="00FD63F1">
        <w:tc>
          <w:tcPr>
            <w:tcW w:w="9350" w:type="dxa"/>
          </w:tcPr>
          <w:p w14:paraId="5324C5D5"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Can you describe your process for preparing for an oral presentation?</w:t>
            </w:r>
          </w:p>
          <w:p w14:paraId="44C6576B"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visualize the entire presentation, including potential questions from the audience.</w:t>
            </w:r>
          </w:p>
          <w:p w14:paraId="081471F3"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What strategies do you use to monitor your progress while practicing your presentation?</w:t>
            </w:r>
          </w:p>
          <w:p w14:paraId="13643519"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keep a journal to note improvements and areas that need more practice.</w:t>
            </w:r>
          </w:p>
          <w:p w14:paraId="0655ADF1"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How do you reflect on your performance after delivering a presentation?</w:t>
            </w:r>
          </w:p>
          <w:p w14:paraId="1FFEB053"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revisit my visualization and see how closely the actual presentation matched it.</w:t>
            </w:r>
          </w:p>
          <w:p w14:paraId="08BF155B"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Which phase among the Forethought Phase, Performance Phase, and Self-Reflection Phase is the most significant in improving your oral presentation? Is it one of these three phases or all of them together?</w:t>
            </w:r>
          </w:p>
          <w:p w14:paraId="25A2F630" w14:textId="77777777" w:rsidR="005A4EF2" w:rsidRPr="00A339BF" w:rsidRDefault="005A4EF2" w:rsidP="00FD63F1">
            <w:pPr>
              <w:spacing w:line="360" w:lineRule="auto"/>
              <w:jc w:val="both"/>
              <w:rPr>
                <w:rFonts w:ascii="Times New Roman" w:hAnsi="Times New Roman" w:cs="Times New Roman"/>
                <w:i/>
                <w:iCs/>
                <w:sz w:val="24"/>
                <w:szCs w:val="24"/>
                <w:lang w:val="en-ID"/>
              </w:rPr>
            </w:pPr>
            <w:r w:rsidRPr="00A339BF">
              <w:rPr>
                <w:rFonts w:ascii="Times New Roman" w:hAnsi="Times New Roman" w:cs="Times New Roman"/>
                <w:i/>
                <w:iCs/>
                <w:sz w:val="24"/>
                <w:szCs w:val="24"/>
              </w:rPr>
              <w:t>Forethought Phase is significant as visualization and goal-setting build confidence and structure.</w:t>
            </w:r>
          </w:p>
        </w:tc>
      </w:tr>
      <w:tr w:rsidR="005A4EF2" w:rsidRPr="00A339BF" w14:paraId="1A4C75B4" w14:textId="77777777" w:rsidTr="00FD63F1">
        <w:tc>
          <w:tcPr>
            <w:tcW w:w="9350" w:type="dxa"/>
          </w:tcPr>
          <w:p w14:paraId="4ECC9A68" w14:textId="77777777" w:rsidR="005A4EF2" w:rsidRPr="00A339BF" w:rsidRDefault="005A4EF2" w:rsidP="00FD63F1">
            <w:p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S4</w:t>
            </w:r>
          </w:p>
        </w:tc>
      </w:tr>
      <w:tr w:rsidR="005A4EF2" w:rsidRPr="00A339BF" w14:paraId="0C31B301" w14:textId="77777777" w:rsidTr="00FD63F1">
        <w:tc>
          <w:tcPr>
            <w:tcW w:w="9350" w:type="dxa"/>
          </w:tcPr>
          <w:p w14:paraId="024C3FC7"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Can you describe your process for preparing for an oral presentation?</w:t>
            </w:r>
          </w:p>
          <w:p w14:paraId="42377069"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set both long-term and short-term goals, including mastering specific content and improving delivery techniques.</w:t>
            </w:r>
          </w:p>
          <w:p w14:paraId="63E0520C"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What strategies do you use to monitor your progress while practicing your presentation?</w:t>
            </w:r>
          </w:p>
          <w:p w14:paraId="2FB88867"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use a timeline to ensure I’m progressing as planned.</w:t>
            </w:r>
          </w:p>
          <w:p w14:paraId="55559C6D"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How do you reflect on your performance after delivering a presentation?</w:t>
            </w:r>
          </w:p>
          <w:p w14:paraId="505EE69A"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check if I met my goals and identify any discrepancies</w:t>
            </w:r>
            <w:r w:rsidRPr="00A339BF">
              <w:rPr>
                <w:rFonts w:ascii="Times New Roman" w:hAnsi="Times New Roman" w:cs="Times New Roman"/>
                <w:sz w:val="24"/>
                <w:szCs w:val="24"/>
              </w:rPr>
              <w:t>.</w:t>
            </w:r>
          </w:p>
          <w:p w14:paraId="63C17617"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Which phase among the Forethought Phase, Performance Phase, and Self-Reflection Phase is the most significant in improving your oral presentation? Is it one of these three phases or all of them together?</w:t>
            </w:r>
          </w:p>
          <w:p w14:paraId="0FDC2986" w14:textId="77777777" w:rsidR="005A4EF2" w:rsidRPr="00A339BF" w:rsidRDefault="005A4EF2" w:rsidP="00FD63F1">
            <w:pPr>
              <w:spacing w:line="360" w:lineRule="auto"/>
              <w:jc w:val="both"/>
              <w:rPr>
                <w:rFonts w:ascii="Times New Roman" w:hAnsi="Times New Roman" w:cs="Times New Roman"/>
                <w:i/>
                <w:iCs/>
                <w:sz w:val="24"/>
                <w:szCs w:val="24"/>
                <w:lang w:val="en-ID"/>
              </w:rPr>
            </w:pPr>
            <w:r w:rsidRPr="00A339BF">
              <w:rPr>
                <w:rFonts w:ascii="Times New Roman" w:hAnsi="Times New Roman" w:cs="Times New Roman"/>
                <w:i/>
                <w:iCs/>
                <w:sz w:val="24"/>
                <w:szCs w:val="24"/>
              </w:rPr>
              <w:t>Forethought Phase is vital because it establishes clear, measurable objectives for success.</w:t>
            </w:r>
          </w:p>
        </w:tc>
      </w:tr>
      <w:tr w:rsidR="005A4EF2" w:rsidRPr="00A339BF" w14:paraId="27F84CC1" w14:textId="77777777" w:rsidTr="00FD63F1">
        <w:tc>
          <w:tcPr>
            <w:tcW w:w="9350" w:type="dxa"/>
          </w:tcPr>
          <w:p w14:paraId="69ACDF1D" w14:textId="77777777" w:rsidR="005A4EF2" w:rsidRPr="00A339BF" w:rsidRDefault="005A4EF2" w:rsidP="00FD63F1">
            <w:p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S5</w:t>
            </w:r>
          </w:p>
        </w:tc>
      </w:tr>
      <w:tr w:rsidR="005A4EF2" w:rsidRPr="00A339BF" w14:paraId="50A70CAF" w14:textId="77777777" w:rsidTr="00FD63F1">
        <w:tc>
          <w:tcPr>
            <w:tcW w:w="9350" w:type="dxa"/>
          </w:tcPr>
          <w:p w14:paraId="7BA54D32"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Can you describe your process for preparing for an oral presentation?</w:t>
            </w:r>
          </w:p>
          <w:p w14:paraId="0F8F6324"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lastRenderedPageBreak/>
              <w:t>I focus on goal-setting and detailed planning.</w:t>
            </w:r>
          </w:p>
          <w:p w14:paraId="0ADB05D1"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What strategies do you use to monitor your progress while practicing your presentation?</w:t>
            </w:r>
          </w:p>
          <w:p w14:paraId="0F7ADD13" w14:textId="77777777" w:rsidR="005A4EF2" w:rsidRPr="00A339BF" w:rsidRDefault="005A4EF2" w:rsidP="00FD63F1">
            <w:pPr>
              <w:spacing w:line="360" w:lineRule="auto"/>
              <w:jc w:val="both"/>
              <w:rPr>
                <w:rFonts w:ascii="Times New Roman" w:hAnsi="Times New Roman" w:cs="Times New Roman"/>
                <w:i/>
                <w:iCs/>
                <w:sz w:val="24"/>
                <w:szCs w:val="24"/>
                <w:lang w:val="en-ID"/>
              </w:rPr>
            </w:pPr>
            <w:r w:rsidRPr="00A339BF">
              <w:rPr>
                <w:rFonts w:ascii="Times New Roman" w:hAnsi="Times New Roman" w:cs="Times New Roman"/>
                <w:i/>
                <w:iCs/>
                <w:sz w:val="24"/>
                <w:szCs w:val="24"/>
              </w:rPr>
              <w:t>I track my preparation against the set goals.</w:t>
            </w:r>
          </w:p>
          <w:p w14:paraId="777FD394"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How do you reflect on your performance after delivering a presentation?</w:t>
            </w:r>
          </w:p>
          <w:p w14:paraId="7DE4BF03" w14:textId="77777777" w:rsidR="005A4EF2" w:rsidRPr="00A339BF" w:rsidRDefault="005A4EF2" w:rsidP="00FD63F1">
            <w:pPr>
              <w:spacing w:line="360" w:lineRule="auto"/>
              <w:jc w:val="both"/>
              <w:rPr>
                <w:rFonts w:ascii="Times New Roman" w:hAnsi="Times New Roman" w:cs="Times New Roman"/>
                <w:i/>
                <w:iCs/>
                <w:sz w:val="24"/>
                <w:szCs w:val="24"/>
                <w:lang w:val="en-ID"/>
              </w:rPr>
            </w:pPr>
            <w:r w:rsidRPr="00A339BF">
              <w:rPr>
                <w:rFonts w:ascii="Times New Roman" w:hAnsi="Times New Roman" w:cs="Times New Roman"/>
                <w:i/>
                <w:iCs/>
                <w:sz w:val="24"/>
                <w:szCs w:val="24"/>
              </w:rPr>
              <w:t>I reflect on how well I achieved my initial goals.</w:t>
            </w:r>
          </w:p>
          <w:p w14:paraId="4B80C5CF"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Which phase among the Forethought Phase, Performance Phase, and Self-Reflection Phase is the most significant in improving your oral presentation? Is it one of these three phases or all of them together?</w:t>
            </w:r>
          </w:p>
          <w:p w14:paraId="26316972" w14:textId="77777777" w:rsidR="005A4EF2" w:rsidRPr="00A339BF" w:rsidRDefault="005A4EF2" w:rsidP="00FD63F1">
            <w:pPr>
              <w:spacing w:line="360" w:lineRule="auto"/>
              <w:jc w:val="both"/>
              <w:rPr>
                <w:rFonts w:ascii="Times New Roman" w:hAnsi="Times New Roman" w:cs="Times New Roman"/>
                <w:i/>
                <w:iCs/>
                <w:sz w:val="24"/>
                <w:szCs w:val="24"/>
                <w:lang w:val="en-ID"/>
              </w:rPr>
            </w:pPr>
            <w:r w:rsidRPr="00A339BF">
              <w:rPr>
                <w:rFonts w:ascii="Times New Roman" w:hAnsi="Times New Roman" w:cs="Times New Roman"/>
                <w:i/>
                <w:iCs/>
                <w:sz w:val="24"/>
                <w:szCs w:val="24"/>
              </w:rPr>
              <w:t>Forethought Phase is most significant for providing a structured and goal-oriented approach.</w:t>
            </w:r>
          </w:p>
        </w:tc>
      </w:tr>
      <w:tr w:rsidR="005A4EF2" w:rsidRPr="00A339BF" w14:paraId="62AEA9F3" w14:textId="77777777" w:rsidTr="00FD63F1">
        <w:tc>
          <w:tcPr>
            <w:tcW w:w="9350" w:type="dxa"/>
          </w:tcPr>
          <w:p w14:paraId="339E8059" w14:textId="77777777" w:rsidR="005A4EF2" w:rsidRPr="00A339BF" w:rsidRDefault="005A4EF2" w:rsidP="00FD63F1">
            <w:p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lastRenderedPageBreak/>
              <w:t>S6</w:t>
            </w:r>
          </w:p>
        </w:tc>
      </w:tr>
      <w:tr w:rsidR="005A4EF2" w:rsidRPr="00A339BF" w14:paraId="5134E25A" w14:textId="77777777" w:rsidTr="00FD63F1">
        <w:tc>
          <w:tcPr>
            <w:tcW w:w="9350" w:type="dxa"/>
          </w:tcPr>
          <w:p w14:paraId="61BAC463"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Can you describe your process for preparing for an oral presentation?</w:t>
            </w:r>
          </w:p>
          <w:p w14:paraId="550D067F" w14:textId="77777777" w:rsidR="005A4EF2" w:rsidRPr="00A339BF" w:rsidRDefault="005A4EF2" w:rsidP="00FD63F1">
            <w:pPr>
              <w:spacing w:line="360" w:lineRule="auto"/>
              <w:jc w:val="both"/>
              <w:rPr>
                <w:rFonts w:ascii="Times New Roman" w:hAnsi="Times New Roman" w:cs="Times New Roman"/>
                <w:i/>
                <w:iCs/>
                <w:sz w:val="24"/>
                <w:szCs w:val="24"/>
                <w:lang w:val="en-ID"/>
              </w:rPr>
            </w:pPr>
            <w:r w:rsidRPr="00A339BF">
              <w:rPr>
                <w:rFonts w:ascii="Times New Roman" w:hAnsi="Times New Roman" w:cs="Times New Roman"/>
                <w:i/>
                <w:iCs/>
                <w:sz w:val="24"/>
                <w:szCs w:val="24"/>
              </w:rPr>
              <w:t>I start by rehearsing the content multiple times.</w:t>
            </w:r>
          </w:p>
          <w:p w14:paraId="6FBF0BA1"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What strategies do you use to monitor your progress while practicing your presentation?</w:t>
            </w:r>
          </w:p>
          <w:p w14:paraId="0F2E02FF" w14:textId="77777777" w:rsidR="005A4EF2" w:rsidRPr="00A339BF" w:rsidRDefault="005A4EF2" w:rsidP="00FD63F1">
            <w:pPr>
              <w:spacing w:line="360" w:lineRule="auto"/>
              <w:jc w:val="both"/>
              <w:rPr>
                <w:rFonts w:ascii="Times New Roman" w:hAnsi="Times New Roman" w:cs="Times New Roman"/>
                <w:i/>
                <w:iCs/>
                <w:sz w:val="24"/>
                <w:szCs w:val="24"/>
                <w:lang w:val="en-ID"/>
              </w:rPr>
            </w:pPr>
            <w:r w:rsidRPr="00A339BF">
              <w:rPr>
                <w:rFonts w:ascii="Times New Roman" w:hAnsi="Times New Roman" w:cs="Times New Roman"/>
                <w:i/>
                <w:iCs/>
                <w:sz w:val="24"/>
                <w:szCs w:val="24"/>
              </w:rPr>
              <w:t>I record my practice sessions and review them to self-assess my delivery and content coverage.</w:t>
            </w:r>
          </w:p>
          <w:p w14:paraId="7335AC80"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How do you reflect on your performance after delivering a presentation?</w:t>
            </w:r>
          </w:p>
          <w:p w14:paraId="6D27AFB8" w14:textId="77777777" w:rsidR="005A4EF2" w:rsidRPr="00A339BF" w:rsidRDefault="005A4EF2" w:rsidP="00FD63F1">
            <w:pPr>
              <w:spacing w:line="360" w:lineRule="auto"/>
              <w:jc w:val="both"/>
              <w:rPr>
                <w:rFonts w:ascii="Times New Roman" w:hAnsi="Times New Roman" w:cs="Times New Roman"/>
                <w:sz w:val="24"/>
                <w:szCs w:val="24"/>
              </w:rPr>
            </w:pPr>
            <w:r w:rsidRPr="00A339BF">
              <w:rPr>
                <w:rFonts w:ascii="Times New Roman" w:hAnsi="Times New Roman" w:cs="Times New Roman"/>
                <w:i/>
                <w:iCs/>
                <w:sz w:val="24"/>
                <w:szCs w:val="24"/>
              </w:rPr>
              <w:t>I evaluate the recordings to identify strengths and areas for improvement.</w:t>
            </w:r>
          </w:p>
          <w:p w14:paraId="268D248D"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Which phase among the Forethought Phase, Performance Phase, and Self-Reflection Phase is the most significant in improving your oral presentation? Is it one of these three phases or all of them together?</w:t>
            </w:r>
          </w:p>
          <w:p w14:paraId="0FBFEEB2" w14:textId="77777777" w:rsidR="005A4EF2" w:rsidRPr="00A339BF" w:rsidRDefault="005A4EF2" w:rsidP="00FD63F1">
            <w:pPr>
              <w:spacing w:line="360" w:lineRule="auto"/>
              <w:jc w:val="both"/>
              <w:rPr>
                <w:rFonts w:ascii="Times New Roman" w:hAnsi="Times New Roman" w:cs="Times New Roman"/>
                <w:i/>
                <w:iCs/>
                <w:sz w:val="24"/>
                <w:szCs w:val="24"/>
                <w:lang w:val="en-ID"/>
              </w:rPr>
            </w:pPr>
            <w:r w:rsidRPr="00A339BF">
              <w:rPr>
                <w:rFonts w:ascii="Times New Roman" w:hAnsi="Times New Roman" w:cs="Times New Roman"/>
                <w:i/>
                <w:iCs/>
                <w:sz w:val="24"/>
                <w:szCs w:val="24"/>
              </w:rPr>
              <w:t>Performance Phase is key because actual practice and self-monitoring directly enhance delivery skills.</w:t>
            </w:r>
          </w:p>
        </w:tc>
      </w:tr>
      <w:tr w:rsidR="005A4EF2" w:rsidRPr="00A339BF" w14:paraId="4A1AAF51" w14:textId="77777777" w:rsidTr="00FD63F1">
        <w:tc>
          <w:tcPr>
            <w:tcW w:w="9350" w:type="dxa"/>
          </w:tcPr>
          <w:p w14:paraId="74DC7FAB" w14:textId="77777777" w:rsidR="005A4EF2" w:rsidRPr="00A339BF" w:rsidRDefault="005A4EF2" w:rsidP="00FD63F1">
            <w:p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S7</w:t>
            </w:r>
          </w:p>
        </w:tc>
      </w:tr>
      <w:tr w:rsidR="005A4EF2" w:rsidRPr="00A339BF" w14:paraId="2EE81973" w14:textId="77777777" w:rsidTr="00FD63F1">
        <w:tc>
          <w:tcPr>
            <w:tcW w:w="9350" w:type="dxa"/>
          </w:tcPr>
          <w:p w14:paraId="7CC49B5A"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Can you describe your process for preparing for an oral presentation?</w:t>
            </w:r>
          </w:p>
          <w:p w14:paraId="1D88BF3D"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 xml:space="preserve"> I create cue cards for key points to stay on track.</w:t>
            </w:r>
          </w:p>
          <w:p w14:paraId="221D3E3C"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What strategies do you use to monitor your progress while practicing your presentation?</w:t>
            </w:r>
          </w:p>
          <w:p w14:paraId="56E94AAE" w14:textId="77777777" w:rsidR="005A4EF2" w:rsidRPr="00A339BF" w:rsidRDefault="005A4EF2" w:rsidP="00FD63F1">
            <w:pPr>
              <w:spacing w:line="360" w:lineRule="auto"/>
              <w:jc w:val="both"/>
              <w:rPr>
                <w:rFonts w:ascii="Times New Roman" w:hAnsi="Times New Roman" w:cs="Times New Roman"/>
                <w:i/>
                <w:iCs/>
                <w:sz w:val="24"/>
                <w:szCs w:val="24"/>
                <w:lang w:val="en-ID"/>
              </w:rPr>
            </w:pPr>
            <w:r w:rsidRPr="00A339BF">
              <w:rPr>
                <w:rFonts w:ascii="Times New Roman" w:hAnsi="Times New Roman" w:cs="Times New Roman"/>
                <w:i/>
                <w:iCs/>
                <w:sz w:val="24"/>
                <w:szCs w:val="24"/>
              </w:rPr>
              <w:lastRenderedPageBreak/>
              <w:t>I use a mirror or video to practice and observe my body language.</w:t>
            </w:r>
          </w:p>
          <w:p w14:paraId="4EE2C89B"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How do you reflect on your performance after delivering a presentation?</w:t>
            </w:r>
          </w:p>
          <w:p w14:paraId="6D36C284" w14:textId="77777777" w:rsidR="005A4EF2" w:rsidRPr="00A339BF" w:rsidRDefault="005A4EF2" w:rsidP="00FD63F1">
            <w:pPr>
              <w:spacing w:line="360" w:lineRule="auto"/>
              <w:jc w:val="both"/>
              <w:rPr>
                <w:rFonts w:ascii="Times New Roman" w:hAnsi="Times New Roman" w:cs="Times New Roman"/>
                <w:sz w:val="24"/>
                <w:szCs w:val="24"/>
                <w:lang w:val="en-ID"/>
              </w:rPr>
            </w:pPr>
            <w:r w:rsidRPr="00A339BF">
              <w:rPr>
                <w:rFonts w:ascii="Times New Roman" w:hAnsi="Times New Roman" w:cs="Times New Roman"/>
                <w:i/>
                <w:iCs/>
                <w:sz w:val="24"/>
                <w:szCs w:val="24"/>
              </w:rPr>
              <w:t>I compare my practice recordings with the actual presentation to identify gaps</w:t>
            </w:r>
            <w:r w:rsidRPr="00A339BF">
              <w:rPr>
                <w:rFonts w:ascii="Times New Roman" w:hAnsi="Times New Roman" w:cs="Times New Roman"/>
                <w:sz w:val="24"/>
                <w:szCs w:val="24"/>
              </w:rPr>
              <w:t>.</w:t>
            </w:r>
          </w:p>
          <w:p w14:paraId="68D1247B"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Which phase among the Forethought Phase, Performance Phase, and Self-Reflection Phase is the most significant in improving your oral presentation? Is it one of these three phases or all of them together?</w:t>
            </w:r>
          </w:p>
          <w:p w14:paraId="3A717D7E" w14:textId="77777777" w:rsidR="005A4EF2" w:rsidRPr="00A339BF" w:rsidRDefault="005A4EF2" w:rsidP="00FD63F1">
            <w:pPr>
              <w:spacing w:line="360" w:lineRule="auto"/>
              <w:jc w:val="both"/>
              <w:rPr>
                <w:rFonts w:ascii="Times New Roman" w:hAnsi="Times New Roman" w:cs="Times New Roman"/>
                <w:i/>
                <w:iCs/>
                <w:sz w:val="24"/>
                <w:szCs w:val="24"/>
                <w:lang w:val="en-ID"/>
              </w:rPr>
            </w:pPr>
            <w:r w:rsidRPr="00A339BF">
              <w:rPr>
                <w:rFonts w:ascii="Times New Roman" w:hAnsi="Times New Roman" w:cs="Times New Roman"/>
                <w:i/>
                <w:iCs/>
                <w:sz w:val="24"/>
                <w:szCs w:val="24"/>
              </w:rPr>
              <w:t>Performance Phase is key because actual practice and self-monitoring directly enhance delivery skills</w:t>
            </w:r>
          </w:p>
        </w:tc>
      </w:tr>
      <w:tr w:rsidR="005A4EF2" w:rsidRPr="00A339BF" w14:paraId="4048936F" w14:textId="77777777" w:rsidTr="00FD63F1">
        <w:tc>
          <w:tcPr>
            <w:tcW w:w="9350" w:type="dxa"/>
          </w:tcPr>
          <w:p w14:paraId="19251FFB" w14:textId="77777777" w:rsidR="005A4EF2" w:rsidRPr="00A339BF" w:rsidRDefault="005A4EF2" w:rsidP="00FD63F1">
            <w:p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lastRenderedPageBreak/>
              <w:t>S8</w:t>
            </w:r>
          </w:p>
        </w:tc>
      </w:tr>
      <w:tr w:rsidR="005A4EF2" w:rsidRPr="00A339BF" w14:paraId="75AA60C4" w14:textId="77777777" w:rsidTr="00FD63F1">
        <w:tc>
          <w:tcPr>
            <w:tcW w:w="9350" w:type="dxa"/>
          </w:tcPr>
          <w:p w14:paraId="3B4CEC74"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Can you describe your process for preparing for an oral presentation?</w:t>
            </w:r>
          </w:p>
          <w:p w14:paraId="111803E5"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 xml:space="preserve"> I conduct mock presentations in front of friends.</w:t>
            </w:r>
          </w:p>
          <w:p w14:paraId="615A354A"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What strategies do you use to monitor your progress while practicing your presentation?</w:t>
            </w:r>
          </w:p>
          <w:p w14:paraId="5CBB5490"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gather feedback from these mock sessions and incorporate it into my practice.</w:t>
            </w:r>
          </w:p>
          <w:p w14:paraId="19A7FBBF"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How do you reflect on your performance after delivering a presentation?</w:t>
            </w:r>
          </w:p>
          <w:p w14:paraId="5C718349"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assess the feedback and determine how effectively I incorporated it.</w:t>
            </w:r>
          </w:p>
          <w:p w14:paraId="09C66A81"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Which phase among the Forethought Phase, Performance Phase, and Self-Reflection Phase is the most significant in improving your oral presentation? Is it one of these three phases or all of them together?</w:t>
            </w:r>
          </w:p>
          <w:p w14:paraId="1BF08852" w14:textId="77777777" w:rsidR="005A4EF2" w:rsidRPr="00A339BF" w:rsidRDefault="005A4EF2" w:rsidP="00FD63F1">
            <w:pPr>
              <w:spacing w:line="360" w:lineRule="auto"/>
              <w:jc w:val="both"/>
              <w:rPr>
                <w:rFonts w:ascii="Times New Roman" w:hAnsi="Times New Roman" w:cs="Times New Roman"/>
                <w:i/>
                <w:iCs/>
                <w:sz w:val="24"/>
                <w:szCs w:val="24"/>
                <w:lang w:val="en-ID"/>
              </w:rPr>
            </w:pPr>
            <w:r w:rsidRPr="00A339BF">
              <w:rPr>
                <w:rFonts w:ascii="Times New Roman" w:hAnsi="Times New Roman" w:cs="Times New Roman"/>
                <w:i/>
                <w:iCs/>
                <w:sz w:val="24"/>
                <w:szCs w:val="24"/>
              </w:rPr>
              <w:t>Performance Phase is significant due to the continuous improvement through practice and feedback.</w:t>
            </w:r>
          </w:p>
        </w:tc>
      </w:tr>
      <w:tr w:rsidR="005A4EF2" w:rsidRPr="00A339BF" w14:paraId="0E9C71FA" w14:textId="77777777" w:rsidTr="00FD63F1">
        <w:tc>
          <w:tcPr>
            <w:tcW w:w="9350" w:type="dxa"/>
          </w:tcPr>
          <w:p w14:paraId="244F3B23" w14:textId="77777777" w:rsidR="005A4EF2" w:rsidRPr="00A339BF" w:rsidRDefault="005A4EF2" w:rsidP="00FD63F1">
            <w:p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S9</w:t>
            </w:r>
          </w:p>
        </w:tc>
      </w:tr>
      <w:tr w:rsidR="005A4EF2" w:rsidRPr="00A339BF" w14:paraId="055CCC2C" w14:textId="77777777" w:rsidTr="00FD63F1">
        <w:tc>
          <w:tcPr>
            <w:tcW w:w="9350" w:type="dxa"/>
          </w:tcPr>
          <w:p w14:paraId="22CD4981"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Can you describe your process for preparing for an oral presentation?</w:t>
            </w:r>
          </w:p>
          <w:p w14:paraId="3889B0DB" w14:textId="77777777" w:rsidR="005A4EF2" w:rsidRPr="00A339BF" w:rsidRDefault="005A4EF2" w:rsidP="00FD63F1">
            <w:pPr>
              <w:spacing w:line="360" w:lineRule="auto"/>
              <w:jc w:val="both"/>
              <w:rPr>
                <w:rFonts w:ascii="Times New Roman" w:hAnsi="Times New Roman" w:cs="Times New Roman"/>
                <w:i/>
                <w:iCs/>
                <w:sz w:val="24"/>
                <w:szCs w:val="24"/>
                <w:lang w:val="en-ID"/>
              </w:rPr>
            </w:pPr>
            <w:r w:rsidRPr="00A339BF">
              <w:rPr>
                <w:rFonts w:ascii="Times New Roman" w:hAnsi="Times New Roman" w:cs="Times New Roman"/>
                <w:i/>
                <w:iCs/>
                <w:sz w:val="24"/>
                <w:szCs w:val="24"/>
              </w:rPr>
              <w:t>I focus on mastering my timing and pacing.</w:t>
            </w:r>
          </w:p>
          <w:p w14:paraId="155296FB"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What strategies do you use to monitor your progress while practicing your presentation?</w:t>
            </w:r>
          </w:p>
          <w:p w14:paraId="1C76D15C" w14:textId="77777777" w:rsidR="005A4EF2" w:rsidRPr="00A339BF" w:rsidRDefault="005A4EF2" w:rsidP="00FD63F1">
            <w:pPr>
              <w:spacing w:line="360" w:lineRule="auto"/>
              <w:jc w:val="both"/>
              <w:rPr>
                <w:rFonts w:ascii="Times New Roman" w:hAnsi="Times New Roman" w:cs="Times New Roman"/>
                <w:i/>
                <w:iCs/>
                <w:sz w:val="24"/>
                <w:szCs w:val="24"/>
                <w:lang w:val="en-ID"/>
              </w:rPr>
            </w:pPr>
            <w:r w:rsidRPr="00A339BF">
              <w:rPr>
                <w:rFonts w:ascii="Times New Roman" w:hAnsi="Times New Roman" w:cs="Times New Roman"/>
                <w:i/>
                <w:iCs/>
                <w:sz w:val="24"/>
                <w:szCs w:val="24"/>
              </w:rPr>
              <w:t>I time my practice sessions to ensure I stay within the allocated time.</w:t>
            </w:r>
          </w:p>
          <w:p w14:paraId="154A766A"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How do you reflect on your performance after delivering a presentation?</w:t>
            </w:r>
          </w:p>
          <w:p w14:paraId="64AD78A1"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check if I adhered to the timing and pacing during the actual presentation.</w:t>
            </w:r>
          </w:p>
          <w:p w14:paraId="6DF99433"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lastRenderedPageBreak/>
              <w:t>Which phase among the Forethought Phase, Performance Phase, and Self-Reflection Phase is the most significant in improving your oral presentation? Is it one of these three phases or all of them together?</w:t>
            </w:r>
          </w:p>
          <w:p w14:paraId="1AB74EF5" w14:textId="7791D45F" w:rsidR="005A4EF2" w:rsidRPr="00A339BF" w:rsidRDefault="00C53919" w:rsidP="00FD63F1">
            <w:pPr>
              <w:spacing w:line="360" w:lineRule="auto"/>
              <w:jc w:val="both"/>
              <w:rPr>
                <w:rFonts w:ascii="Times New Roman" w:hAnsi="Times New Roman" w:cs="Times New Roman"/>
                <w:i/>
                <w:iCs/>
                <w:sz w:val="24"/>
                <w:szCs w:val="24"/>
                <w:lang w:val="en-ID"/>
              </w:rPr>
            </w:pPr>
            <w:r w:rsidRPr="00A339BF">
              <w:rPr>
                <w:rFonts w:ascii="Times New Roman" w:hAnsi="Times New Roman" w:cs="Times New Roman"/>
                <w:i/>
                <w:iCs/>
                <w:sz w:val="24"/>
                <w:szCs w:val="24"/>
              </w:rPr>
              <w:t>Forethought Phase is significant as visualization and goal-setting build confidence and structure.</w:t>
            </w:r>
          </w:p>
        </w:tc>
      </w:tr>
      <w:tr w:rsidR="005A4EF2" w:rsidRPr="00A339BF" w14:paraId="3B700364" w14:textId="77777777" w:rsidTr="00FD63F1">
        <w:tc>
          <w:tcPr>
            <w:tcW w:w="9350" w:type="dxa"/>
          </w:tcPr>
          <w:p w14:paraId="54116C2E" w14:textId="77777777" w:rsidR="005A4EF2" w:rsidRPr="00A339BF" w:rsidRDefault="005A4EF2" w:rsidP="00FD63F1">
            <w:p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lastRenderedPageBreak/>
              <w:t>S10</w:t>
            </w:r>
          </w:p>
        </w:tc>
      </w:tr>
      <w:tr w:rsidR="005A4EF2" w:rsidRPr="00A339BF" w14:paraId="4AAEA39F" w14:textId="77777777" w:rsidTr="00FD63F1">
        <w:tc>
          <w:tcPr>
            <w:tcW w:w="9350" w:type="dxa"/>
          </w:tcPr>
          <w:p w14:paraId="533EF5A2"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Can you describe your process for preparing for an oral presentation?</w:t>
            </w:r>
          </w:p>
          <w:p w14:paraId="31622DAE"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review past presentations to identify common mistakes and areas for improvement.</w:t>
            </w:r>
          </w:p>
          <w:p w14:paraId="1E7F4048"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What strategies do you use to monitor your progress while practicing your presentation?</w:t>
            </w:r>
          </w:p>
          <w:p w14:paraId="12D1DC5B" w14:textId="77777777" w:rsidR="005A4EF2" w:rsidRPr="00A339BF" w:rsidRDefault="005A4EF2" w:rsidP="00FD63F1">
            <w:pPr>
              <w:spacing w:line="360" w:lineRule="auto"/>
              <w:jc w:val="both"/>
              <w:rPr>
                <w:rFonts w:ascii="Times New Roman" w:hAnsi="Times New Roman" w:cs="Times New Roman"/>
                <w:i/>
                <w:iCs/>
                <w:sz w:val="24"/>
                <w:szCs w:val="24"/>
                <w:lang w:val="en-ID"/>
              </w:rPr>
            </w:pPr>
            <w:r w:rsidRPr="00A339BF">
              <w:rPr>
                <w:rFonts w:ascii="Times New Roman" w:hAnsi="Times New Roman" w:cs="Times New Roman"/>
                <w:i/>
                <w:iCs/>
                <w:sz w:val="24"/>
                <w:szCs w:val="24"/>
              </w:rPr>
              <w:t>I set milestones for practice sessions and review my progress at each milestone.</w:t>
            </w:r>
          </w:p>
          <w:p w14:paraId="17FF4C81"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How do you reflect on your performance after delivering a presentation?</w:t>
            </w:r>
          </w:p>
          <w:p w14:paraId="3826A23E"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check if I adhered to the timing and pacing during the actual presentation.</w:t>
            </w:r>
          </w:p>
          <w:p w14:paraId="3D2AF2E6"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Which phase among the Forethought Phase, Performance Phase, and Self-Reflection Phase is the most significant in improving your oral presentation? Is it one of these three phases or all of them together?</w:t>
            </w:r>
          </w:p>
          <w:p w14:paraId="33B53B3F" w14:textId="77777777" w:rsidR="005A4EF2" w:rsidRPr="00A339BF" w:rsidRDefault="005A4EF2" w:rsidP="00FD63F1">
            <w:pPr>
              <w:spacing w:line="360" w:lineRule="auto"/>
              <w:jc w:val="both"/>
              <w:rPr>
                <w:rFonts w:ascii="Times New Roman" w:hAnsi="Times New Roman" w:cs="Times New Roman"/>
                <w:i/>
                <w:iCs/>
                <w:sz w:val="24"/>
                <w:szCs w:val="24"/>
                <w:lang w:val="en-ID"/>
              </w:rPr>
            </w:pPr>
            <w:r w:rsidRPr="00A339BF">
              <w:rPr>
                <w:rFonts w:ascii="Times New Roman" w:hAnsi="Times New Roman" w:cs="Times New Roman"/>
                <w:i/>
                <w:iCs/>
                <w:sz w:val="24"/>
                <w:szCs w:val="24"/>
              </w:rPr>
              <w:t>Self-Reflection Phase is vital for learning from past experiences and applying those lessons to future presentations.</w:t>
            </w:r>
          </w:p>
        </w:tc>
      </w:tr>
      <w:tr w:rsidR="005A4EF2" w:rsidRPr="00A339BF" w14:paraId="18C4AC2C" w14:textId="77777777" w:rsidTr="00FD63F1">
        <w:tc>
          <w:tcPr>
            <w:tcW w:w="9350" w:type="dxa"/>
          </w:tcPr>
          <w:p w14:paraId="28C7EC65" w14:textId="77777777" w:rsidR="005A4EF2" w:rsidRPr="00A339BF" w:rsidRDefault="005A4EF2" w:rsidP="00FD63F1">
            <w:p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S11</w:t>
            </w:r>
          </w:p>
        </w:tc>
      </w:tr>
      <w:tr w:rsidR="005A4EF2" w:rsidRPr="00A339BF" w14:paraId="12EA64A4" w14:textId="77777777" w:rsidTr="00FD63F1">
        <w:tc>
          <w:tcPr>
            <w:tcW w:w="9350" w:type="dxa"/>
          </w:tcPr>
          <w:p w14:paraId="4C0DC06B"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Can you describe your process for preparing for an oral presentation?</w:t>
            </w:r>
          </w:p>
          <w:p w14:paraId="469B97B2"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outline key messages and rehearse delivering them convincingly.</w:t>
            </w:r>
          </w:p>
          <w:p w14:paraId="5A1764CC"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What strategies do you use to monitor your progress while practicing your presentation?</w:t>
            </w:r>
          </w:p>
          <w:p w14:paraId="4E82DDD8"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use a rubric to evaluate my practice performances.</w:t>
            </w:r>
          </w:p>
          <w:p w14:paraId="0D858B5A"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How do you reflect on your performance after delivering a presentation?</w:t>
            </w:r>
          </w:p>
          <w:p w14:paraId="573FB40A"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reflect on how well I delivered key messages and engaged the audience.</w:t>
            </w:r>
          </w:p>
          <w:p w14:paraId="41EAD440"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Which phase among the Forethought Phase, Performance Phase, and Self-Reflection Phase is the most significant in improving your oral presentation? Is it one of these three phases or all of them together?</w:t>
            </w:r>
          </w:p>
          <w:p w14:paraId="68DD7550" w14:textId="77777777" w:rsidR="005A4EF2" w:rsidRPr="00A339BF" w:rsidRDefault="005A4EF2" w:rsidP="00FD63F1">
            <w:pPr>
              <w:spacing w:line="360" w:lineRule="auto"/>
              <w:jc w:val="both"/>
              <w:rPr>
                <w:rFonts w:ascii="Times New Roman" w:hAnsi="Times New Roman" w:cs="Times New Roman"/>
                <w:i/>
                <w:iCs/>
                <w:sz w:val="24"/>
                <w:szCs w:val="24"/>
                <w:lang w:val="en-ID"/>
              </w:rPr>
            </w:pPr>
            <w:r w:rsidRPr="00A339BF">
              <w:rPr>
                <w:rFonts w:ascii="Times New Roman" w:hAnsi="Times New Roman" w:cs="Times New Roman"/>
                <w:i/>
                <w:iCs/>
                <w:sz w:val="24"/>
                <w:szCs w:val="24"/>
              </w:rPr>
              <w:lastRenderedPageBreak/>
              <w:t>Self-Reflection Phase is significant because it focuses on evaluating and learning from the delivery to make improvements.</w:t>
            </w:r>
          </w:p>
        </w:tc>
      </w:tr>
      <w:tr w:rsidR="005A4EF2" w:rsidRPr="00A339BF" w14:paraId="05D46DA9" w14:textId="77777777" w:rsidTr="00FD63F1">
        <w:tc>
          <w:tcPr>
            <w:tcW w:w="9350" w:type="dxa"/>
          </w:tcPr>
          <w:p w14:paraId="4523B49B" w14:textId="77777777" w:rsidR="005A4EF2" w:rsidRPr="00A339BF" w:rsidRDefault="005A4EF2" w:rsidP="00FD63F1">
            <w:p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lastRenderedPageBreak/>
              <w:t>S12</w:t>
            </w:r>
          </w:p>
        </w:tc>
      </w:tr>
      <w:tr w:rsidR="005A4EF2" w:rsidRPr="00A339BF" w14:paraId="58350C6A" w14:textId="77777777" w:rsidTr="00FD63F1">
        <w:tc>
          <w:tcPr>
            <w:tcW w:w="9350" w:type="dxa"/>
          </w:tcPr>
          <w:p w14:paraId="417FAD95"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Can you describe your process for preparing for an oral presentation?</w:t>
            </w:r>
          </w:p>
          <w:p w14:paraId="5A330804"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plan my presentation structure and practice it several times.</w:t>
            </w:r>
          </w:p>
          <w:p w14:paraId="72C767F4"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What strategies do you use to monitor your progress while practicing your presentation?</w:t>
            </w:r>
          </w:p>
          <w:p w14:paraId="66EBE80F"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use a rubric to evaluate my practice performances.</w:t>
            </w:r>
          </w:p>
          <w:p w14:paraId="0332815D"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How do you reflect on your performance after delivering a presentation?</w:t>
            </w:r>
          </w:p>
          <w:p w14:paraId="43996E34"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compare my self-assessment with peer feedback to identify discrepancies.</w:t>
            </w:r>
          </w:p>
          <w:p w14:paraId="70259B2E"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Which phase among the Forethought Phase, Performance Phase, and Self-Reflection Phase is the most significant in improving your oral presentation? Is it one of these three phases or all of them together?</w:t>
            </w:r>
          </w:p>
          <w:p w14:paraId="6DBF1FD4" w14:textId="77777777" w:rsidR="005A4EF2" w:rsidRPr="00A339BF" w:rsidRDefault="005A4EF2" w:rsidP="00FD63F1">
            <w:pPr>
              <w:spacing w:line="360" w:lineRule="auto"/>
              <w:jc w:val="both"/>
              <w:rPr>
                <w:rFonts w:ascii="Times New Roman" w:hAnsi="Times New Roman" w:cs="Times New Roman"/>
                <w:i/>
                <w:iCs/>
                <w:sz w:val="24"/>
                <w:szCs w:val="24"/>
                <w:lang w:val="en-ID"/>
              </w:rPr>
            </w:pPr>
            <w:r w:rsidRPr="00A339BF">
              <w:rPr>
                <w:rFonts w:ascii="Times New Roman" w:hAnsi="Times New Roman" w:cs="Times New Roman"/>
                <w:i/>
                <w:iCs/>
                <w:sz w:val="24"/>
                <w:szCs w:val="24"/>
              </w:rPr>
              <w:t>Self-Reflection Phase is crucial for understanding the effectiveness of delivery and making data-driven improvement.</w:t>
            </w:r>
          </w:p>
        </w:tc>
      </w:tr>
      <w:tr w:rsidR="005A4EF2" w:rsidRPr="00A339BF" w14:paraId="17BB6298" w14:textId="77777777" w:rsidTr="00FD63F1">
        <w:tc>
          <w:tcPr>
            <w:tcW w:w="9350" w:type="dxa"/>
          </w:tcPr>
          <w:p w14:paraId="062A16DA" w14:textId="77777777" w:rsidR="005A4EF2" w:rsidRPr="00A339BF" w:rsidRDefault="005A4EF2" w:rsidP="00FD63F1">
            <w:p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S13</w:t>
            </w:r>
          </w:p>
        </w:tc>
      </w:tr>
      <w:tr w:rsidR="005A4EF2" w:rsidRPr="00A339BF" w14:paraId="4E6B884F" w14:textId="77777777" w:rsidTr="00FD63F1">
        <w:tc>
          <w:tcPr>
            <w:tcW w:w="9350" w:type="dxa"/>
          </w:tcPr>
          <w:p w14:paraId="0AC219F1"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Can you describe your process for preparing for an oral presentation?</w:t>
            </w:r>
          </w:p>
          <w:p w14:paraId="5369F948"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create a detailed script and practice until I’m comfortable with the content.</w:t>
            </w:r>
          </w:p>
          <w:p w14:paraId="238D2AFB"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What strategies do you use to monitor your progress while practicing your presentation?</w:t>
            </w:r>
          </w:p>
          <w:p w14:paraId="79B6A144"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track my confidence levels during practice sessions.</w:t>
            </w:r>
          </w:p>
          <w:p w14:paraId="6E55B5D8"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How do you reflect on your performance after delivering a presentation?</w:t>
            </w:r>
          </w:p>
          <w:p w14:paraId="692E2151" w14:textId="77777777" w:rsidR="005A4EF2" w:rsidRPr="00A339BF" w:rsidRDefault="005A4EF2" w:rsidP="00FD63F1">
            <w:pPr>
              <w:spacing w:line="360" w:lineRule="auto"/>
              <w:jc w:val="both"/>
              <w:rPr>
                <w:rFonts w:ascii="Times New Roman" w:hAnsi="Times New Roman" w:cs="Times New Roman"/>
                <w:i/>
                <w:iCs/>
                <w:sz w:val="24"/>
                <w:szCs w:val="24"/>
                <w:lang w:val="en-ID"/>
              </w:rPr>
            </w:pPr>
            <w:r w:rsidRPr="00A339BF">
              <w:rPr>
                <w:rFonts w:ascii="Times New Roman" w:hAnsi="Times New Roman" w:cs="Times New Roman"/>
                <w:i/>
                <w:iCs/>
                <w:sz w:val="24"/>
                <w:szCs w:val="24"/>
              </w:rPr>
              <w:t>I reflect on my confidence and composure during the actual presentation.</w:t>
            </w:r>
          </w:p>
          <w:p w14:paraId="29C11863"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Which phase among the Forethought Phase, Performance Phase, and Self-Reflection Phase is the most significant in improving your oral presentation? Is it one of these three phases or all of them together?</w:t>
            </w:r>
          </w:p>
          <w:p w14:paraId="6FD16062" w14:textId="5841DE04" w:rsidR="005A4EF2" w:rsidRPr="00A339BF" w:rsidRDefault="00C53919" w:rsidP="00FD63F1">
            <w:pPr>
              <w:spacing w:line="360" w:lineRule="auto"/>
              <w:jc w:val="both"/>
              <w:rPr>
                <w:rFonts w:ascii="Times New Roman" w:hAnsi="Times New Roman" w:cs="Times New Roman"/>
                <w:i/>
                <w:iCs/>
                <w:sz w:val="24"/>
                <w:szCs w:val="24"/>
                <w:lang w:val="en-ID"/>
              </w:rPr>
            </w:pPr>
            <w:r>
              <w:rPr>
                <w:rFonts w:ascii="Times New Roman" w:hAnsi="Times New Roman" w:cs="Times New Roman"/>
                <w:i/>
                <w:iCs/>
                <w:sz w:val="24"/>
                <w:szCs w:val="24"/>
              </w:rPr>
              <w:t>Forethought</w:t>
            </w:r>
            <w:r w:rsidR="005A4EF2" w:rsidRPr="00A339BF">
              <w:rPr>
                <w:rFonts w:ascii="Times New Roman" w:hAnsi="Times New Roman" w:cs="Times New Roman"/>
                <w:i/>
                <w:iCs/>
                <w:sz w:val="24"/>
                <w:szCs w:val="24"/>
              </w:rPr>
              <w:t xml:space="preserve"> Phas</w:t>
            </w:r>
            <w:r>
              <w:rPr>
                <w:rFonts w:ascii="Times New Roman" w:hAnsi="Times New Roman" w:cs="Times New Roman"/>
                <w:i/>
                <w:iCs/>
                <w:sz w:val="24"/>
                <w:szCs w:val="24"/>
              </w:rPr>
              <w:t>e</w:t>
            </w:r>
          </w:p>
        </w:tc>
      </w:tr>
      <w:tr w:rsidR="005A4EF2" w:rsidRPr="00A339BF" w14:paraId="0EA70E6C" w14:textId="77777777" w:rsidTr="00FD63F1">
        <w:tc>
          <w:tcPr>
            <w:tcW w:w="9350" w:type="dxa"/>
          </w:tcPr>
          <w:p w14:paraId="0E593085" w14:textId="77777777" w:rsidR="005A4EF2" w:rsidRPr="00A339BF" w:rsidRDefault="005A4EF2" w:rsidP="00FD63F1">
            <w:p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S14</w:t>
            </w:r>
          </w:p>
        </w:tc>
      </w:tr>
      <w:tr w:rsidR="005A4EF2" w:rsidRPr="00A339BF" w14:paraId="09989B68" w14:textId="77777777" w:rsidTr="00FD63F1">
        <w:tc>
          <w:tcPr>
            <w:tcW w:w="9350" w:type="dxa"/>
          </w:tcPr>
          <w:p w14:paraId="39E1103D"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Can you describe your process for preparing for an oral presentation?</w:t>
            </w:r>
          </w:p>
          <w:p w14:paraId="0A38C72F" w14:textId="77777777" w:rsidR="005A4EF2" w:rsidRPr="00A339BF" w:rsidRDefault="005A4EF2" w:rsidP="00FD63F1">
            <w:pPr>
              <w:spacing w:line="360" w:lineRule="auto"/>
              <w:jc w:val="both"/>
              <w:rPr>
                <w:rFonts w:ascii="Times New Roman" w:hAnsi="Times New Roman" w:cs="Times New Roman"/>
                <w:i/>
                <w:iCs/>
                <w:sz w:val="24"/>
                <w:szCs w:val="24"/>
                <w:lang w:val="en-ID"/>
              </w:rPr>
            </w:pPr>
            <w:r w:rsidRPr="00A339BF">
              <w:rPr>
                <w:rFonts w:ascii="Times New Roman" w:hAnsi="Times New Roman" w:cs="Times New Roman"/>
                <w:i/>
                <w:iCs/>
                <w:sz w:val="24"/>
                <w:szCs w:val="24"/>
              </w:rPr>
              <w:t>I set goals, plan my content, and practice extensively.</w:t>
            </w:r>
          </w:p>
          <w:p w14:paraId="3F3E1371"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lastRenderedPageBreak/>
              <w:t>What strategies do you use to monitor your progress while practicing your presentation?</w:t>
            </w:r>
          </w:p>
          <w:p w14:paraId="4B7CA6D3" w14:textId="77777777" w:rsidR="005A4EF2" w:rsidRPr="00A339BF" w:rsidRDefault="005A4EF2" w:rsidP="00FD63F1">
            <w:pPr>
              <w:spacing w:line="360" w:lineRule="auto"/>
              <w:jc w:val="both"/>
              <w:rPr>
                <w:rFonts w:ascii="Times New Roman" w:hAnsi="Times New Roman" w:cs="Times New Roman"/>
                <w:i/>
                <w:iCs/>
                <w:sz w:val="24"/>
                <w:szCs w:val="24"/>
                <w:lang w:val="en-ID"/>
              </w:rPr>
            </w:pPr>
            <w:r w:rsidRPr="00A339BF">
              <w:rPr>
                <w:rFonts w:ascii="Times New Roman" w:hAnsi="Times New Roman" w:cs="Times New Roman"/>
                <w:i/>
                <w:iCs/>
                <w:sz w:val="24"/>
                <w:szCs w:val="24"/>
              </w:rPr>
              <w:t>I use self-assessment and recordings to track my progress.</w:t>
            </w:r>
          </w:p>
          <w:p w14:paraId="0818BF27"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How do you reflect on your performance after delivering a presentation?</w:t>
            </w:r>
          </w:p>
          <w:p w14:paraId="3869EE1F"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reflect on both the preparation and delivery to identify strengths and areas for improvement.</w:t>
            </w:r>
          </w:p>
          <w:p w14:paraId="52E0E285"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Which phase among the Forethought Phase, Performance Phase, and Self-Reflection Phase is the most significant in improving your oral presentation? Is it one of these three phases or all of them together?</w:t>
            </w:r>
          </w:p>
          <w:p w14:paraId="185ED831" w14:textId="352FA810" w:rsidR="005A4EF2" w:rsidRPr="00A339BF" w:rsidRDefault="00C53919" w:rsidP="00FD63F1">
            <w:pPr>
              <w:spacing w:line="360" w:lineRule="auto"/>
              <w:jc w:val="both"/>
              <w:rPr>
                <w:rFonts w:ascii="Times New Roman" w:hAnsi="Times New Roman" w:cs="Times New Roman"/>
                <w:i/>
                <w:iCs/>
                <w:sz w:val="24"/>
                <w:szCs w:val="24"/>
                <w:lang w:val="en-ID"/>
              </w:rPr>
            </w:pPr>
            <w:r>
              <w:rPr>
                <w:rFonts w:ascii="Times New Roman" w:hAnsi="Times New Roman" w:cs="Times New Roman"/>
                <w:i/>
                <w:iCs/>
                <w:sz w:val="24"/>
                <w:szCs w:val="24"/>
              </w:rPr>
              <w:t>Forethought phase.</w:t>
            </w:r>
          </w:p>
        </w:tc>
      </w:tr>
      <w:tr w:rsidR="005A4EF2" w:rsidRPr="00A339BF" w14:paraId="01093B6B" w14:textId="77777777" w:rsidTr="00FD63F1">
        <w:tc>
          <w:tcPr>
            <w:tcW w:w="9350" w:type="dxa"/>
          </w:tcPr>
          <w:p w14:paraId="3E8EA2D3" w14:textId="77777777" w:rsidR="005A4EF2" w:rsidRPr="00A339BF" w:rsidRDefault="005A4EF2" w:rsidP="00FD63F1">
            <w:p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lastRenderedPageBreak/>
              <w:t>S15</w:t>
            </w:r>
          </w:p>
        </w:tc>
      </w:tr>
      <w:tr w:rsidR="005A4EF2" w:rsidRPr="00A339BF" w14:paraId="1B882147" w14:textId="77777777" w:rsidTr="00FD63F1">
        <w:tc>
          <w:tcPr>
            <w:tcW w:w="9350" w:type="dxa"/>
          </w:tcPr>
          <w:p w14:paraId="5A392547"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Can you describe your process for preparing for an oral presentation?</w:t>
            </w:r>
          </w:p>
          <w:p w14:paraId="5D57F17B"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define my goals, outline my presentation, and rehearse.</w:t>
            </w:r>
          </w:p>
          <w:p w14:paraId="11D7D514"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What strategies do you use to monitor your progress while practicing your presentation?</w:t>
            </w:r>
          </w:p>
          <w:p w14:paraId="20160821"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use feedback and self-evaluation tools during practice.</w:t>
            </w:r>
          </w:p>
          <w:p w14:paraId="0842A5BF"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How do you reflect on your performance after delivering a presentation?</w:t>
            </w:r>
          </w:p>
          <w:p w14:paraId="7FDD35FF"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reflect on both the preparation and delivery to identify strengths and areas for improvement.</w:t>
            </w:r>
          </w:p>
          <w:p w14:paraId="646D7EE1"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Which phase among the Forethought Phase, Performance Phase, and Self-Reflection Phase is the most significant in improving your oral presentation? Is it one of these three phases or all of them together?</w:t>
            </w:r>
          </w:p>
          <w:p w14:paraId="57A978B2" w14:textId="77777777" w:rsidR="005A4EF2" w:rsidRPr="00A339BF" w:rsidRDefault="005A4EF2" w:rsidP="00FD63F1">
            <w:pPr>
              <w:spacing w:line="360" w:lineRule="auto"/>
              <w:jc w:val="both"/>
              <w:rPr>
                <w:rFonts w:ascii="Times New Roman" w:hAnsi="Times New Roman" w:cs="Times New Roman"/>
                <w:i/>
                <w:iCs/>
                <w:sz w:val="24"/>
                <w:szCs w:val="24"/>
                <w:lang w:val="en-ID"/>
              </w:rPr>
            </w:pPr>
            <w:r w:rsidRPr="00A339BF">
              <w:rPr>
                <w:rFonts w:ascii="Times New Roman" w:hAnsi="Times New Roman" w:cs="Times New Roman"/>
                <w:i/>
                <w:iCs/>
                <w:sz w:val="24"/>
                <w:szCs w:val="24"/>
              </w:rPr>
              <w:t>Combining all phases ensures thorough preparation, effective practice, and insightful reflection.</w:t>
            </w:r>
          </w:p>
        </w:tc>
      </w:tr>
      <w:tr w:rsidR="005A4EF2" w:rsidRPr="00A339BF" w14:paraId="29A60B1D" w14:textId="77777777" w:rsidTr="00FD63F1">
        <w:tc>
          <w:tcPr>
            <w:tcW w:w="9350" w:type="dxa"/>
          </w:tcPr>
          <w:p w14:paraId="507167C0" w14:textId="77777777" w:rsidR="005A4EF2" w:rsidRPr="00A339BF" w:rsidRDefault="005A4EF2" w:rsidP="00FD63F1">
            <w:p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S16</w:t>
            </w:r>
          </w:p>
        </w:tc>
      </w:tr>
      <w:tr w:rsidR="005A4EF2" w:rsidRPr="00A339BF" w14:paraId="62A102A4" w14:textId="77777777" w:rsidTr="00FD63F1">
        <w:tc>
          <w:tcPr>
            <w:tcW w:w="9350" w:type="dxa"/>
          </w:tcPr>
          <w:p w14:paraId="6205339F"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Can you describe your process for preparing for an oral presentation?</w:t>
            </w:r>
          </w:p>
          <w:p w14:paraId="7C9A3DAA"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set specific objectives, research my content, and create a structure.</w:t>
            </w:r>
          </w:p>
          <w:p w14:paraId="443C99F8"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What strategies do you use to monitor your progress while practicing your presentation?</w:t>
            </w:r>
          </w:p>
          <w:p w14:paraId="63EB98A2"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practice and adjust based on self-assessment and external feedback.</w:t>
            </w:r>
          </w:p>
          <w:p w14:paraId="604B5B03"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lastRenderedPageBreak/>
              <w:t>How do you reflect on your performance after delivering a presentation?</w:t>
            </w:r>
          </w:p>
          <w:p w14:paraId="45EF6BF7"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analyze the entire process to identify lessons learned.</w:t>
            </w:r>
          </w:p>
          <w:p w14:paraId="0D0DAF76"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Which phase among the Forethought Phase, Performance Phase, and Self-Reflection Phase is the most significant in improving your oral presentation? Is it one of these three phases or all of them together?</w:t>
            </w:r>
          </w:p>
          <w:p w14:paraId="6110F557" w14:textId="77777777" w:rsidR="005A4EF2" w:rsidRPr="00A339BF" w:rsidRDefault="005A4EF2" w:rsidP="00FD63F1">
            <w:pPr>
              <w:spacing w:line="360" w:lineRule="auto"/>
              <w:jc w:val="both"/>
              <w:rPr>
                <w:rFonts w:ascii="Times New Roman" w:hAnsi="Times New Roman" w:cs="Times New Roman"/>
                <w:i/>
                <w:iCs/>
                <w:sz w:val="24"/>
                <w:szCs w:val="24"/>
                <w:lang w:val="en-ID"/>
              </w:rPr>
            </w:pPr>
            <w:r w:rsidRPr="00A339BF">
              <w:rPr>
                <w:rFonts w:ascii="Times New Roman" w:hAnsi="Times New Roman" w:cs="Times New Roman"/>
                <w:i/>
                <w:iCs/>
                <w:sz w:val="24"/>
                <w:szCs w:val="24"/>
              </w:rPr>
              <w:t>Utilizing all phases together provides a holistic approach to improving presentation skills.</w:t>
            </w:r>
          </w:p>
        </w:tc>
      </w:tr>
      <w:tr w:rsidR="005A4EF2" w:rsidRPr="00A339BF" w14:paraId="52B6C651" w14:textId="77777777" w:rsidTr="00FD63F1">
        <w:tc>
          <w:tcPr>
            <w:tcW w:w="9350" w:type="dxa"/>
          </w:tcPr>
          <w:p w14:paraId="55EF26F7" w14:textId="77777777" w:rsidR="005A4EF2" w:rsidRPr="00A339BF" w:rsidRDefault="005A4EF2" w:rsidP="00FD63F1">
            <w:p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lastRenderedPageBreak/>
              <w:t>S17</w:t>
            </w:r>
          </w:p>
        </w:tc>
      </w:tr>
      <w:tr w:rsidR="005A4EF2" w:rsidRPr="00A339BF" w14:paraId="1778F0B0" w14:textId="77777777" w:rsidTr="00FD63F1">
        <w:tc>
          <w:tcPr>
            <w:tcW w:w="9350" w:type="dxa"/>
          </w:tcPr>
          <w:p w14:paraId="48E3038B"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Can you describe your process for preparing for an oral presentation?</w:t>
            </w:r>
          </w:p>
          <w:p w14:paraId="480BB779"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establish clear goals, develop content, and practice delivery.</w:t>
            </w:r>
          </w:p>
          <w:p w14:paraId="048A7DD8"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What strategies do you use to monitor your progress while practicing your presentation?</w:t>
            </w:r>
          </w:p>
          <w:p w14:paraId="500A75A0" w14:textId="77777777" w:rsidR="005A4EF2" w:rsidRPr="00A339BF" w:rsidRDefault="005A4EF2" w:rsidP="00FD63F1">
            <w:pPr>
              <w:spacing w:line="360" w:lineRule="auto"/>
              <w:jc w:val="both"/>
              <w:rPr>
                <w:rFonts w:ascii="Times New Roman" w:hAnsi="Times New Roman" w:cs="Times New Roman"/>
                <w:sz w:val="24"/>
                <w:szCs w:val="24"/>
              </w:rPr>
            </w:pPr>
            <w:r w:rsidRPr="00A339BF">
              <w:rPr>
                <w:rFonts w:ascii="Times New Roman" w:hAnsi="Times New Roman" w:cs="Times New Roman"/>
                <w:sz w:val="24"/>
                <w:szCs w:val="24"/>
              </w:rPr>
              <w:t>I use a combination of self-monitoring techniques and feedback loops.</w:t>
            </w:r>
          </w:p>
          <w:p w14:paraId="3C4F50C5"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How do you reflect on your performance after delivering a presentation?</w:t>
            </w:r>
          </w:p>
          <w:p w14:paraId="49DA60A5"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 xml:space="preserve">I evaluate my preparation and execution comprehensively. </w:t>
            </w:r>
          </w:p>
          <w:p w14:paraId="59BA73EE"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Which phase among the Forethought Phase, Performance Phase, and Self-Reflection Phase is the most significant in improving your oral presentation? Is it one of these three phases or all of them together?</w:t>
            </w:r>
          </w:p>
          <w:p w14:paraId="60FE5111" w14:textId="77777777" w:rsidR="005A4EF2" w:rsidRPr="00A339BF" w:rsidRDefault="005A4EF2" w:rsidP="00FD63F1">
            <w:pPr>
              <w:spacing w:line="360" w:lineRule="auto"/>
              <w:jc w:val="both"/>
              <w:rPr>
                <w:rFonts w:ascii="Times New Roman" w:hAnsi="Times New Roman" w:cs="Times New Roman"/>
                <w:i/>
                <w:iCs/>
                <w:sz w:val="24"/>
                <w:szCs w:val="24"/>
                <w:lang w:val="en-ID"/>
              </w:rPr>
            </w:pPr>
            <w:r w:rsidRPr="00A339BF">
              <w:rPr>
                <w:rFonts w:ascii="Times New Roman" w:hAnsi="Times New Roman" w:cs="Times New Roman"/>
                <w:i/>
                <w:iCs/>
                <w:sz w:val="24"/>
                <w:szCs w:val="24"/>
              </w:rPr>
              <w:t>All phases are integral as they address different aspects of preparation and improvement.</w:t>
            </w:r>
          </w:p>
        </w:tc>
      </w:tr>
      <w:tr w:rsidR="005A4EF2" w:rsidRPr="00A339BF" w14:paraId="1063FBB8" w14:textId="77777777" w:rsidTr="00FD63F1">
        <w:tc>
          <w:tcPr>
            <w:tcW w:w="9350" w:type="dxa"/>
          </w:tcPr>
          <w:p w14:paraId="15B65EEA" w14:textId="77777777" w:rsidR="005A4EF2" w:rsidRPr="00A339BF" w:rsidRDefault="005A4EF2" w:rsidP="00FD63F1">
            <w:p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S18</w:t>
            </w:r>
          </w:p>
        </w:tc>
      </w:tr>
      <w:tr w:rsidR="005A4EF2" w:rsidRPr="00A339BF" w14:paraId="45EF2891" w14:textId="77777777" w:rsidTr="00FD63F1">
        <w:tc>
          <w:tcPr>
            <w:tcW w:w="9350" w:type="dxa"/>
          </w:tcPr>
          <w:p w14:paraId="66BC8AF9"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Can you describe your process for preparing for an oral presentation?</w:t>
            </w:r>
          </w:p>
          <w:p w14:paraId="6A2C5715"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emphasize thorough practice and rehearsal.</w:t>
            </w:r>
          </w:p>
          <w:p w14:paraId="4215BEA9"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What strategies do you use to monitor your progress while practicing your presentation?</w:t>
            </w:r>
          </w:p>
          <w:p w14:paraId="574020CD"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continuously evaluate my performance and make real-time adjustments.</w:t>
            </w:r>
          </w:p>
          <w:p w14:paraId="52373648"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How do you reflect on your performance after delivering a presentation?</w:t>
            </w:r>
          </w:p>
          <w:p w14:paraId="2B2A51E2"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reflect on my practice sessions to refine my delivery.</w:t>
            </w:r>
          </w:p>
          <w:p w14:paraId="119409E5"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lastRenderedPageBreak/>
              <w:t>Which phase among the Forethought Phase, Performance Phase, and Self-Reflection Phase is the most significant in improving your oral presentation? Is it one of these three phases or all of them together?</w:t>
            </w:r>
          </w:p>
          <w:p w14:paraId="774C51E8" w14:textId="5F308AF0" w:rsidR="005A4EF2" w:rsidRPr="00A339BF" w:rsidRDefault="00C53919" w:rsidP="00FD63F1">
            <w:pPr>
              <w:spacing w:line="360" w:lineRule="auto"/>
              <w:jc w:val="both"/>
              <w:rPr>
                <w:rFonts w:ascii="Times New Roman" w:hAnsi="Times New Roman" w:cs="Times New Roman"/>
                <w:i/>
                <w:iCs/>
                <w:sz w:val="24"/>
                <w:szCs w:val="24"/>
                <w:lang w:val="en-ID"/>
              </w:rPr>
            </w:pPr>
            <w:r>
              <w:rPr>
                <w:rFonts w:ascii="Times New Roman" w:hAnsi="Times New Roman" w:cs="Times New Roman"/>
                <w:i/>
                <w:iCs/>
                <w:sz w:val="24"/>
                <w:szCs w:val="24"/>
              </w:rPr>
              <w:t>Forethoght</w:t>
            </w:r>
            <w:r w:rsidR="005A4EF2" w:rsidRPr="00A339BF">
              <w:rPr>
                <w:rFonts w:ascii="Times New Roman" w:hAnsi="Times New Roman" w:cs="Times New Roman"/>
                <w:i/>
                <w:iCs/>
                <w:sz w:val="24"/>
                <w:szCs w:val="24"/>
              </w:rPr>
              <w:t xml:space="preserve"> Phase is most significant for improving </w:t>
            </w:r>
            <w:r>
              <w:rPr>
                <w:rFonts w:ascii="Times New Roman" w:hAnsi="Times New Roman" w:cs="Times New Roman"/>
                <w:i/>
                <w:iCs/>
                <w:sz w:val="24"/>
                <w:szCs w:val="24"/>
              </w:rPr>
              <w:t>oral presentation skill</w:t>
            </w:r>
          </w:p>
        </w:tc>
      </w:tr>
      <w:tr w:rsidR="005A4EF2" w:rsidRPr="00A339BF" w14:paraId="6AF3BA3E" w14:textId="77777777" w:rsidTr="00FD63F1">
        <w:tc>
          <w:tcPr>
            <w:tcW w:w="9350" w:type="dxa"/>
          </w:tcPr>
          <w:p w14:paraId="02F4231D" w14:textId="77777777" w:rsidR="005A4EF2" w:rsidRPr="00A339BF" w:rsidRDefault="005A4EF2" w:rsidP="00FD63F1">
            <w:p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lastRenderedPageBreak/>
              <w:t>S19</w:t>
            </w:r>
          </w:p>
        </w:tc>
      </w:tr>
      <w:tr w:rsidR="005A4EF2" w:rsidRPr="00A339BF" w14:paraId="2273C6BA" w14:textId="77777777" w:rsidTr="00FD63F1">
        <w:tc>
          <w:tcPr>
            <w:tcW w:w="9350" w:type="dxa"/>
          </w:tcPr>
          <w:p w14:paraId="233CCAE6"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Can you describe your process for preparing for an oral presentation?</w:t>
            </w:r>
          </w:p>
          <w:p w14:paraId="6E409306" w14:textId="77777777" w:rsidR="005A4EF2" w:rsidRPr="00A339BF" w:rsidRDefault="005A4EF2" w:rsidP="00FD63F1">
            <w:pPr>
              <w:spacing w:line="360" w:lineRule="auto"/>
              <w:jc w:val="both"/>
              <w:rPr>
                <w:rFonts w:ascii="Times New Roman" w:hAnsi="Times New Roman" w:cs="Times New Roman"/>
                <w:i/>
                <w:iCs/>
                <w:sz w:val="24"/>
                <w:szCs w:val="24"/>
                <w:lang w:val="en-ID"/>
              </w:rPr>
            </w:pPr>
            <w:r w:rsidRPr="00A339BF">
              <w:rPr>
                <w:rFonts w:ascii="Times New Roman" w:hAnsi="Times New Roman" w:cs="Times New Roman"/>
                <w:i/>
                <w:iCs/>
                <w:sz w:val="24"/>
                <w:szCs w:val="24"/>
              </w:rPr>
              <w:t>I integrate goal-setting, practice, and reflection.</w:t>
            </w:r>
          </w:p>
          <w:p w14:paraId="3E55333C"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What strategies do you use to monitor your progress while practicing your presentation?</w:t>
            </w:r>
          </w:p>
          <w:p w14:paraId="659B478E" w14:textId="77777777" w:rsidR="005A4EF2" w:rsidRPr="00A339BF" w:rsidRDefault="005A4EF2" w:rsidP="00FD63F1">
            <w:pPr>
              <w:spacing w:line="360" w:lineRule="auto"/>
              <w:jc w:val="both"/>
              <w:rPr>
                <w:rFonts w:ascii="Times New Roman" w:hAnsi="Times New Roman" w:cs="Times New Roman"/>
                <w:i/>
                <w:iCs/>
                <w:sz w:val="24"/>
                <w:szCs w:val="24"/>
                <w:lang w:val="en-ID"/>
              </w:rPr>
            </w:pPr>
            <w:r w:rsidRPr="00A339BF">
              <w:rPr>
                <w:rFonts w:ascii="Times New Roman" w:hAnsi="Times New Roman" w:cs="Times New Roman"/>
                <w:i/>
                <w:iCs/>
                <w:sz w:val="24"/>
                <w:szCs w:val="24"/>
              </w:rPr>
              <w:t>I use detailed progress tracking and feedback.</w:t>
            </w:r>
          </w:p>
          <w:p w14:paraId="11150CB9"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How do you reflect on your performance after delivering a presentation?</w:t>
            </w:r>
          </w:p>
          <w:p w14:paraId="6F95CB87"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conduct a comprehensive reflection post-presentation.</w:t>
            </w:r>
          </w:p>
          <w:p w14:paraId="60ADEE54"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Which phase among the Forethought Phase, Performance Phase, and Self-Reflection Phase is the most significant in improving your oral presentation? Is it one of these three phases or all of them together?</w:t>
            </w:r>
          </w:p>
          <w:p w14:paraId="0B9D0920" w14:textId="7E552F95" w:rsidR="005A4EF2" w:rsidRPr="00A339BF" w:rsidRDefault="00C53919" w:rsidP="00FD63F1">
            <w:pPr>
              <w:spacing w:line="360" w:lineRule="auto"/>
              <w:jc w:val="both"/>
              <w:rPr>
                <w:rFonts w:ascii="Times New Roman" w:hAnsi="Times New Roman" w:cs="Times New Roman"/>
                <w:i/>
                <w:iCs/>
                <w:sz w:val="24"/>
                <w:szCs w:val="24"/>
                <w:lang w:val="en-ID"/>
              </w:rPr>
            </w:pPr>
            <w:r>
              <w:rPr>
                <w:rFonts w:ascii="Times New Roman" w:hAnsi="Times New Roman" w:cs="Times New Roman"/>
                <w:i/>
                <w:iCs/>
                <w:sz w:val="24"/>
                <w:szCs w:val="24"/>
              </w:rPr>
              <w:t>Forethoght</w:t>
            </w:r>
            <w:r w:rsidRPr="00A339BF">
              <w:rPr>
                <w:rFonts w:ascii="Times New Roman" w:hAnsi="Times New Roman" w:cs="Times New Roman"/>
                <w:i/>
                <w:iCs/>
                <w:sz w:val="24"/>
                <w:szCs w:val="24"/>
              </w:rPr>
              <w:t xml:space="preserve"> Phase is most significant for improving </w:t>
            </w:r>
            <w:r>
              <w:rPr>
                <w:rFonts w:ascii="Times New Roman" w:hAnsi="Times New Roman" w:cs="Times New Roman"/>
                <w:i/>
                <w:iCs/>
                <w:sz w:val="24"/>
                <w:szCs w:val="24"/>
              </w:rPr>
              <w:t>oral presentation skill</w:t>
            </w:r>
            <w:r w:rsidR="005A4EF2" w:rsidRPr="00A339BF">
              <w:rPr>
                <w:rFonts w:ascii="Times New Roman" w:hAnsi="Times New Roman" w:cs="Times New Roman"/>
                <w:i/>
                <w:iCs/>
                <w:sz w:val="24"/>
                <w:szCs w:val="24"/>
              </w:rPr>
              <w:t>.</w:t>
            </w:r>
          </w:p>
        </w:tc>
      </w:tr>
      <w:tr w:rsidR="005A4EF2" w:rsidRPr="00A339BF" w14:paraId="3F873176" w14:textId="77777777" w:rsidTr="00FD63F1">
        <w:tc>
          <w:tcPr>
            <w:tcW w:w="9350" w:type="dxa"/>
          </w:tcPr>
          <w:p w14:paraId="4E9B8697" w14:textId="77777777" w:rsidR="005A4EF2" w:rsidRPr="00A339BF" w:rsidRDefault="005A4EF2" w:rsidP="00FD63F1">
            <w:p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S20</w:t>
            </w:r>
          </w:p>
        </w:tc>
      </w:tr>
      <w:tr w:rsidR="005A4EF2" w:rsidRPr="00A339BF" w14:paraId="3DE43729" w14:textId="77777777" w:rsidTr="00FD63F1">
        <w:tc>
          <w:tcPr>
            <w:tcW w:w="9350" w:type="dxa"/>
          </w:tcPr>
          <w:p w14:paraId="40815734"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Can you describe your process for preparing for an oral presentation?</w:t>
            </w:r>
          </w:p>
          <w:p w14:paraId="3CFB4FD7"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plan meticulously, practice extensively, and reflect deeply.</w:t>
            </w:r>
          </w:p>
          <w:p w14:paraId="1032BECE"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What strategies do you use to monitor your progress while practicing your presentation?</w:t>
            </w:r>
          </w:p>
          <w:p w14:paraId="05CE9432"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use various monitoring strategies to ensure continuous improvement.</w:t>
            </w:r>
          </w:p>
          <w:p w14:paraId="6117EDD8"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How do you reflect on your performance after delivering a presentation?</w:t>
            </w:r>
          </w:p>
          <w:p w14:paraId="6E0C73B3" w14:textId="77777777" w:rsidR="005A4EF2" w:rsidRPr="00A339BF" w:rsidRDefault="005A4EF2" w:rsidP="00FD63F1">
            <w:pPr>
              <w:spacing w:line="360" w:lineRule="auto"/>
              <w:jc w:val="both"/>
              <w:rPr>
                <w:rFonts w:ascii="Times New Roman" w:hAnsi="Times New Roman" w:cs="Times New Roman"/>
                <w:i/>
                <w:iCs/>
                <w:sz w:val="24"/>
                <w:szCs w:val="24"/>
              </w:rPr>
            </w:pPr>
            <w:r w:rsidRPr="00A339BF">
              <w:rPr>
                <w:rFonts w:ascii="Times New Roman" w:hAnsi="Times New Roman" w:cs="Times New Roman"/>
                <w:i/>
                <w:iCs/>
                <w:sz w:val="24"/>
                <w:szCs w:val="24"/>
              </w:rPr>
              <w:t>I reflect on each phase to derive insights for future presentations.</w:t>
            </w:r>
          </w:p>
          <w:p w14:paraId="6EBF7A02" w14:textId="77777777" w:rsidR="005A4EF2" w:rsidRPr="00A339BF" w:rsidRDefault="005A4EF2" w:rsidP="005A4EF2">
            <w:pPr>
              <w:pStyle w:val="ListParagraph"/>
              <w:numPr>
                <w:ilvl w:val="0"/>
                <w:numId w:val="21"/>
              </w:numPr>
              <w:spacing w:line="360" w:lineRule="auto"/>
              <w:jc w:val="both"/>
              <w:rPr>
                <w:rFonts w:ascii="Times New Roman" w:hAnsi="Times New Roman" w:cs="Times New Roman"/>
                <w:sz w:val="24"/>
                <w:szCs w:val="24"/>
                <w:lang w:val="en-ID"/>
              </w:rPr>
            </w:pPr>
            <w:r w:rsidRPr="00A339BF">
              <w:rPr>
                <w:rFonts w:ascii="Times New Roman" w:hAnsi="Times New Roman" w:cs="Times New Roman"/>
                <w:sz w:val="24"/>
                <w:szCs w:val="24"/>
                <w:lang w:val="en-ID"/>
              </w:rPr>
              <w:t>Which phase among the Forethought Phase, Performance Phase, and Self-Reflection Phase is the most significant in improving your oral presentation? Is it one of these three phases or all of them together?</w:t>
            </w:r>
          </w:p>
          <w:p w14:paraId="42B892CA" w14:textId="10AB1B9F" w:rsidR="005A4EF2" w:rsidRPr="00A339BF" w:rsidRDefault="00C53919" w:rsidP="00FD63F1">
            <w:pPr>
              <w:spacing w:line="360" w:lineRule="auto"/>
              <w:jc w:val="both"/>
              <w:rPr>
                <w:rFonts w:ascii="Times New Roman" w:hAnsi="Times New Roman" w:cs="Times New Roman"/>
                <w:i/>
                <w:iCs/>
                <w:sz w:val="24"/>
                <w:szCs w:val="24"/>
                <w:lang w:val="en-ID"/>
              </w:rPr>
            </w:pPr>
            <w:r>
              <w:rPr>
                <w:rFonts w:ascii="Times New Roman" w:hAnsi="Times New Roman" w:cs="Times New Roman"/>
                <w:i/>
                <w:iCs/>
                <w:sz w:val="24"/>
                <w:szCs w:val="24"/>
              </w:rPr>
              <w:t>Forethoght</w:t>
            </w:r>
            <w:r w:rsidRPr="00A339BF">
              <w:rPr>
                <w:rFonts w:ascii="Times New Roman" w:hAnsi="Times New Roman" w:cs="Times New Roman"/>
                <w:i/>
                <w:iCs/>
                <w:sz w:val="24"/>
                <w:szCs w:val="24"/>
              </w:rPr>
              <w:t xml:space="preserve"> Phase is most significant for improving </w:t>
            </w:r>
            <w:r>
              <w:rPr>
                <w:rFonts w:ascii="Times New Roman" w:hAnsi="Times New Roman" w:cs="Times New Roman"/>
                <w:i/>
                <w:iCs/>
                <w:sz w:val="24"/>
                <w:szCs w:val="24"/>
              </w:rPr>
              <w:t>oral presentation skill.</w:t>
            </w:r>
          </w:p>
        </w:tc>
      </w:tr>
    </w:tbl>
    <w:p w14:paraId="4C70F2FC" w14:textId="77777777" w:rsidR="003961FE" w:rsidRDefault="003961FE" w:rsidP="00D6065F">
      <w:pPr>
        <w:spacing w:before="100" w:beforeAutospacing="1" w:after="100" w:afterAutospacing="1" w:line="480" w:lineRule="auto"/>
        <w:rPr>
          <w:rFonts w:ascii="Times New Roman" w:eastAsia="Times New Roman" w:hAnsi="Times New Roman" w:cs="Times New Roman"/>
          <w:b/>
          <w:bCs/>
          <w:noProof w:val="0"/>
          <w:kern w:val="0"/>
          <w:sz w:val="24"/>
          <w:szCs w:val="24"/>
          <w:lang w:eastAsia="id-ID"/>
          <w14:ligatures w14:val="none"/>
        </w:rPr>
      </w:pPr>
    </w:p>
    <w:p w14:paraId="447F1B6D" w14:textId="77777777" w:rsidR="00D6065F" w:rsidRDefault="00D6065F" w:rsidP="00D6065F">
      <w:pPr>
        <w:spacing w:before="100" w:beforeAutospacing="1" w:after="100" w:afterAutospacing="1" w:line="480" w:lineRule="auto"/>
        <w:rPr>
          <w:rFonts w:ascii="Times New Roman" w:eastAsia="Times New Roman" w:hAnsi="Times New Roman" w:cs="Times New Roman"/>
          <w:b/>
          <w:bCs/>
          <w:noProof w:val="0"/>
          <w:kern w:val="0"/>
          <w:sz w:val="24"/>
          <w:szCs w:val="24"/>
          <w:lang w:eastAsia="id-ID"/>
          <w14:ligatures w14:val="none"/>
        </w:rPr>
      </w:pPr>
    </w:p>
    <w:p w14:paraId="0C366E54" w14:textId="77777777" w:rsidR="00D6065F" w:rsidRDefault="00D6065F" w:rsidP="00D6065F">
      <w:pPr>
        <w:spacing w:before="100" w:beforeAutospacing="1" w:after="100" w:afterAutospacing="1" w:line="480" w:lineRule="auto"/>
        <w:rPr>
          <w:rFonts w:ascii="Times New Roman" w:eastAsia="Times New Roman" w:hAnsi="Times New Roman" w:cs="Times New Roman"/>
          <w:b/>
          <w:bCs/>
          <w:noProof w:val="0"/>
          <w:kern w:val="0"/>
          <w:sz w:val="24"/>
          <w:szCs w:val="24"/>
          <w:lang w:eastAsia="id-ID"/>
          <w14:ligatures w14:val="none"/>
        </w:rPr>
      </w:pPr>
    </w:p>
    <w:p w14:paraId="0F8EDDE4" w14:textId="77777777" w:rsidR="00D6065F" w:rsidRDefault="00D6065F" w:rsidP="00D6065F">
      <w:pPr>
        <w:spacing w:before="100" w:beforeAutospacing="1" w:after="100" w:afterAutospacing="1" w:line="480" w:lineRule="auto"/>
        <w:rPr>
          <w:rFonts w:ascii="Times New Roman" w:eastAsia="Times New Roman" w:hAnsi="Times New Roman" w:cs="Times New Roman"/>
          <w:b/>
          <w:bCs/>
          <w:noProof w:val="0"/>
          <w:kern w:val="0"/>
          <w:sz w:val="24"/>
          <w:szCs w:val="24"/>
          <w:lang w:eastAsia="id-ID"/>
          <w14:ligatures w14:val="none"/>
        </w:rPr>
      </w:pPr>
    </w:p>
    <w:p w14:paraId="068C88CD" w14:textId="77777777" w:rsidR="00D6065F" w:rsidRDefault="00D6065F" w:rsidP="00D6065F">
      <w:pPr>
        <w:spacing w:before="100" w:beforeAutospacing="1" w:after="100" w:afterAutospacing="1" w:line="480" w:lineRule="auto"/>
        <w:rPr>
          <w:rFonts w:ascii="Times New Roman" w:eastAsia="Times New Roman" w:hAnsi="Times New Roman" w:cs="Times New Roman"/>
          <w:b/>
          <w:bCs/>
          <w:noProof w:val="0"/>
          <w:kern w:val="0"/>
          <w:sz w:val="24"/>
          <w:szCs w:val="24"/>
          <w:lang w:eastAsia="id-ID"/>
          <w14:ligatures w14:val="none"/>
        </w:rPr>
      </w:pPr>
    </w:p>
    <w:p w14:paraId="481968A4" w14:textId="77777777" w:rsidR="00D6065F" w:rsidRDefault="00D6065F" w:rsidP="00D6065F">
      <w:pPr>
        <w:spacing w:before="100" w:beforeAutospacing="1" w:after="100" w:afterAutospacing="1" w:line="480" w:lineRule="auto"/>
        <w:rPr>
          <w:rFonts w:ascii="Times New Roman" w:eastAsia="Times New Roman" w:hAnsi="Times New Roman" w:cs="Times New Roman"/>
          <w:b/>
          <w:bCs/>
          <w:noProof w:val="0"/>
          <w:kern w:val="0"/>
          <w:sz w:val="24"/>
          <w:szCs w:val="24"/>
          <w:lang w:eastAsia="id-ID"/>
          <w14:ligatures w14:val="none"/>
        </w:rPr>
      </w:pPr>
    </w:p>
    <w:p w14:paraId="40E13664" w14:textId="77777777" w:rsidR="00E9139B" w:rsidRDefault="00E9139B" w:rsidP="00D6065F">
      <w:pPr>
        <w:spacing w:before="100" w:beforeAutospacing="1" w:after="100" w:afterAutospacing="1" w:line="480" w:lineRule="auto"/>
        <w:rPr>
          <w:rFonts w:ascii="Times New Roman" w:eastAsia="Times New Roman" w:hAnsi="Times New Roman" w:cs="Times New Roman"/>
          <w:b/>
          <w:bCs/>
          <w:noProof w:val="0"/>
          <w:kern w:val="0"/>
          <w:sz w:val="24"/>
          <w:szCs w:val="24"/>
          <w:lang w:eastAsia="id-ID"/>
          <w14:ligatures w14:val="none"/>
        </w:rPr>
      </w:pPr>
    </w:p>
    <w:p w14:paraId="008AC913" w14:textId="6AED0B5D" w:rsidR="003961FE" w:rsidRPr="00E9139B" w:rsidRDefault="003961FE" w:rsidP="00E9139B">
      <w:pPr>
        <w:pStyle w:val="Heading1"/>
      </w:pPr>
      <w:bookmarkStart w:id="64" w:name="_Toc175044783"/>
      <w:r w:rsidRPr="00E9139B">
        <w:t>APPENDIX II</w:t>
      </w:r>
      <w:r w:rsidR="009348DC">
        <w:t>I</w:t>
      </w:r>
      <w:bookmarkEnd w:id="64"/>
    </w:p>
    <w:p w14:paraId="73DD0161" w14:textId="19A0555B" w:rsidR="003961FE" w:rsidRPr="00E9139B" w:rsidRDefault="00D6065F" w:rsidP="00E9139B">
      <w:pPr>
        <w:pStyle w:val="Heading1"/>
      </w:pPr>
      <w:bookmarkStart w:id="65" w:name="_Toc175044784"/>
      <w:r w:rsidRPr="00E9139B">
        <w:t>Documentation</w:t>
      </w:r>
      <w:bookmarkEnd w:id="65"/>
    </w:p>
    <w:p w14:paraId="79FA6E6C" w14:textId="77777777" w:rsidR="00D6065F" w:rsidRDefault="00D6065F" w:rsidP="00D6065F">
      <w:pPr>
        <w:spacing w:before="100" w:beforeAutospacing="1" w:after="100" w:afterAutospacing="1" w:line="480" w:lineRule="auto"/>
        <w:jc w:val="center"/>
        <w:rPr>
          <w:rFonts w:ascii="Times New Roman" w:eastAsia="Times New Roman" w:hAnsi="Times New Roman" w:cs="Times New Roman"/>
          <w:b/>
          <w:bCs/>
          <w:noProof w:val="0"/>
          <w:kern w:val="0"/>
          <w:sz w:val="40"/>
          <w:szCs w:val="40"/>
          <w:lang w:eastAsia="id-ID"/>
          <w14:ligatures w14:val="none"/>
        </w:rPr>
      </w:pPr>
    </w:p>
    <w:p w14:paraId="02A5212A" w14:textId="77777777" w:rsidR="00D6065F" w:rsidRDefault="00D6065F" w:rsidP="00D6065F">
      <w:pPr>
        <w:spacing w:before="100" w:beforeAutospacing="1" w:after="100" w:afterAutospacing="1" w:line="480" w:lineRule="auto"/>
        <w:jc w:val="center"/>
        <w:rPr>
          <w:rFonts w:ascii="Times New Roman" w:eastAsia="Times New Roman" w:hAnsi="Times New Roman" w:cs="Times New Roman"/>
          <w:b/>
          <w:bCs/>
          <w:noProof w:val="0"/>
          <w:kern w:val="0"/>
          <w:sz w:val="40"/>
          <w:szCs w:val="40"/>
          <w:lang w:eastAsia="id-ID"/>
          <w14:ligatures w14:val="none"/>
        </w:rPr>
      </w:pPr>
    </w:p>
    <w:p w14:paraId="60063E9D" w14:textId="77777777" w:rsidR="00D6065F" w:rsidRDefault="00D6065F" w:rsidP="00D6065F">
      <w:pPr>
        <w:spacing w:before="100" w:beforeAutospacing="1" w:after="100" w:afterAutospacing="1" w:line="480" w:lineRule="auto"/>
        <w:jc w:val="center"/>
        <w:rPr>
          <w:rFonts w:ascii="Times New Roman" w:eastAsia="Times New Roman" w:hAnsi="Times New Roman" w:cs="Times New Roman"/>
          <w:b/>
          <w:bCs/>
          <w:noProof w:val="0"/>
          <w:kern w:val="0"/>
          <w:sz w:val="40"/>
          <w:szCs w:val="40"/>
          <w:lang w:eastAsia="id-ID"/>
          <w14:ligatures w14:val="none"/>
        </w:rPr>
      </w:pPr>
    </w:p>
    <w:p w14:paraId="24234514" w14:textId="77777777" w:rsidR="00D6065F" w:rsidRDefault="00D6065F" w:rsidP="00D6065F">
      <w:pPr>
        <w:spacing w:before="100" w:beforeAutospacing="1" w:after="100" w:afterAutospacing="1" w:line="480" w:lineRule="auto"/>
        <w:jc w:val="center"/>
        <w:rPr>
          <w:rFonts w:ascii="Times New Roman" w:eastAsia="Times New Roman" w:hAnsi="Times New Roman" w:cs="Times New Roman"/>
          <w:b/>
          <w:bCs/>
          <w:noProof w:val="0"/>
          <w:kern w:val="0"/>
          <w:sz w:val="40"/>
          <w:szCs w:val="40"/>
          <w:lang w:eastAsia="id-ID"/>
          <w14:ligatures w14:val="none"/>
        </w:rPr>
      </w:pPr>
    </w:p>
    <w:p w14:paraId="2B9742EB" w14:textId="77777777" w:rsidR="00D6065F" w:rsidRDefault="00D6065F" w:rsidP="00D6065F">
      <w:pPr>
        <w:spacing w:before="100" w:beforeAutospacing="1" w:after="100" w:afterAutospacing="1" w:line="480" w:lineRule="auto"/>
        <w:jc w:val="center"/>
        <w:rPr>
          <w:rFonts w:ascii="Times New Roman" w:eastAsia="Times New Roman" w:hAnsi="Times New Roman" w:cs="Times New Roman"/>
          <w:b/>
          <w:bCs/>
          <w:noProof w:val="0"/>
          <w:kern w:val="0"/>
          <w:sz w:val="40"/>
          <w:szCs w:val="40"/>
          <w:lang w:eastAsia="id-ID"/>
          <w14:ligatures w14:val="none"/>
        </w:rPr>
      </w:pPr>
    </w:p>
    <w:p w14:paraId="795BA1B0" w14:textId="77777777" w:rsidR="00D6065F" w:rsidRDefault="00D6065F" w:rsidP="00D6065F">
      <w:pPr>
        <w:spacing w:before="100" w:beforeAutospacing="1" w:after="100" w:afterAutospacing="1" w:line="480" w:lineRule="auto"/>
        <w:jc w:val="center"/>
        <w:rPr>
          <w:rFonts w:ascii="Times New Roman" w:eastAsia="Times New Roman" w:hAnsi="Times New Roman" w:cs="Times New Roman"/>
          <w:b/>
          <w:bCs/>
          <w:noProof w:val="0"/>
          <w:kern w:val="0"/>
          <w:sz w:val="40"/>
          <w:szCs w:val="40"/>
          <w:lang w:eastAsia="id-ID"/>
          <w14:ligatures w14:val="none"/>
        </w:rPr>
      </w:pPr>
    </w:p>
    <w:tbl>
      <w:tblPr>
        <w:tblStyle w:val="TableGrid"/>
        <w:tblW w:w="0" w:type="auto"/>
        <w:tblLook w:val="04A0" w:firstRow="1" w:lastRow="0" w:firstColumn="1" w:lastColumn="0" w:noHBand="0" w:noVBand="1"/>
      </w:tblPr>
      <w:tblGrid>
        <w:gridCol w:w="7476"/>
      </w:tblGrid>
      <w:tr w:rsidR="00D6065F" w14:paraId="2208FB1B" w14:textId="77777777" w:rsidTr="00D6065F">
        <w:tc>
          <w:tcPr>
            <w:tcW w:w="7476" w:type="dxa"/>
          </w:tcPr>
          <w:p w14:paraId="2A81A932" w14:textId="01B0C843" w:rsidR="00D6065F" w:rsidRDefault="00D6065F" w:rsidP="00D6065F">
            <w:pPr>
              <w:spacing w:before="100" w:beforeAutospacing="1" w:after="100" w:afterAutospacing="1" w:line="480" w:lineRule="auto"/>
              <w:rPr>
                <w:rFonts w:ascii="Times New Roman" w:eastAsia="Times New Roman" w:hAnsi="Times New Roman" w:cs="Times New Roman"/>
                <w:b/>
                <w:bCs/>
                <w:noProof w:val="0"/>
                <w:kern w:val="0"/>
                <w:sz w:val="24"/>
                <w:szCs w:val="24"/>
                <w:lang w:eastAsia="id-ID"/>
                <w14:ligatures w14:val="none"/>
              </w:rPr>
            </w:pPr>
            <w:r>
              <w:rPr>
                <w:rFonts w:ascii="Times New Roman" w:eastAsia="Times New Roman" w:hAnsi="Times New Roman" w:cs="Times New Roman"/>
                <w:b/>
                <w:bCs/>
                <w:kern w:val="0"/>
                <w:sz w:val="24"/>
                <w:szCs w:val="24"/>
                <w:lang w:eastAsia="id-ID"/>
              </w:rPr>
              <w:drawing>
                <wp:inline distT="0" distB="0" distL="0" distR="0" wp14:anchorId="75FF67E9" wp14:editId="7430E8C4">
                  <wp:extent cx="4429125" cy="2210797"/>
                  <wp:effectExtent l="0" t="0" r="0" b="0"/>
                  <wp:docPr id="14846057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605789" name="Picture 148460578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64942" cy="2228675"/>
                          </a:xfrm>
                          <a:prstGeom prst="rect">
                            <a:avLst/>
                          </a:prstGeom>
                        </pic:spPr>
                      </pic:pic>
                    </a:graphicData>
                  </a:graphic>
                </wp:inline>
              </w:drawing>
            </w:r>
          </w:p>
        </w:tc>
      </w:tr>
      <w:tr w:rsidR="00D6065F" w14:paraId="540446D6" w14:textId="77777777" w:rsidTr="00D6065F">
        <w:tc>
          <w:tcPr>
            <w:tcW w:w="7476" w:type="dxa"/>
          </w:tcPr>
          <w:p w14:paraId="4D95F6C0" w14:textId="42636AE8" w:rsidR="00D6065F" w:rsidRDefault="00D6065F" w:rsidP="00D6065F">
            <w:pPr>
              <w:spacing w:before="100" w:beforeAutospacing="1" w:after="100" w:afterAutospacing="1" w:line="480" w:lineRule="auto"/>
              <w:rPr>
                <w:rFonts w:ascii="Times New Roman" w:eastAsia="Times New Roman" w:hAnsi="Times New Roman" w:cs="Times New Roman"/>
                <w:b/>
                <w:bCs/>
                <w:noProof w:val="0"/>
                <w:kern w:val="0"/>
                <w:sz w:val="24"/>
                <w:szCs w:val="24"/>
                <w:lang w:eastAsia="id-ID"/>
                <w14:ligatures w14:val="none"/>
              </w:rPr>
            </w:pPr>
            <w:r>
              <w:rPr>
                <w:rFonts w:ascii="Times New Roman" w:eastAsia="Times New Roman" w:hAnsi="Times New Roman" w:cs="Times New Roman"/>
                <w:b/>
                <w:bCs/>
                <w:kern w:val="0"/>
                <w:sz w:val="24"/>
                <w:szCs w:val="24"/>
                <w:lang w:eastAsia="id-ID"/>
              </w:rPr>
              <w:drawing>
                <wp:inline distT="0" distB="0" distL="0" distR="0" wp14:anchorId="7B0923A3" wp14:editId="28F25844">
                  <wp:extent cx="4537202" cy="2148840"/>
                  <wp:effectExtent l="0" t="0" r="0" b="3810"/>
                  <wp:docPr id="13502556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255634" name="Picture 135025563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38976" cy="2149680"/>
                          </a:xfrm>
                          <a:prstGeom prst="rect">
                            <a:avLst/>
                          </a:prstGeom>
                        </pic:spPr>
                      </pic:pic>
                    </a:graphicData>
                  </a:graphic>
                </wp:inline>
              </w:drawing>
            </w:r>
          </w:p>
        </w:tc>
      </w:tr>
      <w:tr w:rsidR="00D6065F" w14:paraId="3FE8B304" w14:textId="77777777" w:rsidTr="00D6065F">
        <w:tc>
          <w:tcPr>
            <w:tcW w:w="7476" w:type="dxa"/>
          </w:tcPr>
          <w:p w14:paraId="431E51F0" w14:textId="39CAE45E" w:rsidR="00D6065F" w:rsidRDefault="00D6065F" w:rsidP="00D6065F">
            <w:pPr>
              <w:spacing w:before="100" w:beforeAutospacing="1" w:after="100" w:afterAutospacing="1" w:line="480" w:lineRule="auto"/>
              <w:rPr>
                <w:rFonts w:ascii="Times New Roman" w:eastAsia="Times New Roman" w:hAnsi="Times New Roman" w:cs="Times New Roman"/>
                <w:b/>
                <w:bCs/>
                <w:noProof w:val="0"/>
                <w:kern w:val="0"/>
                <w:sz w:val="24"/>
                <w:szCs w:val="24"/>
                <w:lang w:eastAsia="id-ID"/>
                <w14:ligatures w14:val="none"/>
              </w:rPr>
            </w:pPr>
            <w:r>
              <w:rPr>
                <w:rFonts w:ascii="Times New Roman" w:eastAsia="Times New Roman" w:hAnsi="Times New Roman" w:cs="Times New Roman"/>
                <w:b/>
                <w:bCs/>
                <w:kern w:val="0"/>
                <w:sz w:val="24"/>
                <w:szCs w:val="24"/>
                <w:lang w:eastAsia="id-ID"/>
              </w:rPr>
              <w:drawing>
                <wp:inline distT="0" distB="0" distL="0" distR="0" wp14:anchorId="37A7CE07" wp14:editId="74E8FB01">
                  <wp:extent cx="4610100" cy="2183365"/>
                  <wp:effectExtent l="0" t="0" r="0" b="7620"/>
                  <wp:docPr id="16833773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77341" name="Picture 168337734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16623" cy="2186454"/>
                          </a:xfrm>
                          <a:prstGeom prst="rect">
                            <a:avLst/>
                          </a:prstGeom>
                        </pic:spPr>
                      </pic:pic>
                    </a:graphicData>
                  </a:graphic>
                </wp:inline>
              </w:drawing>
            </w:r>
          </w:p>
        </w:tc>
      </w:tr>
      <w:tr w:rsidR="00D6065F" w14:paraId="0822C940" w14:textId="77777777" w:rsidTr="00D6065F">
        <w:tc>
          <w:tcPr>
            <w:tcW w:w="7476" w:type="dxa"/>
          </w:tcPr>
          <w:p w14:paraId="5E65F2DC" w14:textId="29763DF8" w:rsidR="00D6065F" w:rsidRDefault="00D6065F" w:rsidP="00FD63F1">
            <w:pPr>
              <w:spacing w:before="100" w:beforeAutospacing="1" w:after="100" w:afterAutospacing="1" w:line="480" w:lineRule="auto"/>
              <w:rPr>
                <w:rFonts w:ascii="Times New Roman" w:eastAsia="Times New Roman" w:hAnsi="Times New Roman" w:cs="Times New Roman"/>
                <w:b/>
                <w:bCs/>
                <w:noProof w:val="0"/>
                <w:kern w:val="0"/>
                <w:sz w:val="24"/>
                <w:szCs w:val="24"/>
                <w:lang w:eastAsia="id-ID"/>
                <w14:ligatures w14:val="none"/>
              </w:rPr>
            </w:pPr>
            <w:r>
              <w:rPr>
                <w:rFonts w:ascii="Times New Roman" w:eastAsia="Times New Roman" w:hAnsi="Times New Roman" w:cs="Times New Roman"/>
                <w:b/>
                <w:bCs/>
                <w:kern w:val="0"/>
                <w:sz w:val="24"/>
                <w:szCs w:val="24"/>
                <w:lang w:eastAsia="id-ID"/>
              </w:rPr>
              <w:lastRenderedPageBreak/>
              <w:drawing>
                <wp:inline distT="0" distB="0" distL="0" distR="0" wp14:anchorId="640F21E4" wp14:editId="0ADA5484">
                  <wp:extent cx="3943350" cy="2638425"/>
                  <wp:effectExtent l="0" t="0" r="0" b="9525"/>
                  <wp:docPr id="308159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5931" name="Picture 30815931"/>
                          <pic:cNvPicPr/>
                        </pic:nvPicPr>
                        <pic:blipFill rotWithShape="1">
                          <a:blip r:embed="rId17" cstate="print">
                            <a:extLst>
                              <a:ext uri="{28A0092B-C50C-407E-A947-70E740481C1C}">
                                <a14:useLocalDpi xmlns:a14="http://schemas.microsoft.com/office/drawing/2010/main" val="0"/>
                              </a:ext>
                            </a:extLst>
                          </a:blip>
                          <a:srcRect t="36949" b="22022"/>
                          <a:stretch/>
                        </pic:blipFill>
                        <pic:spPr bwMode="auto">
                          <a:xfrm>
                            <a:off x="0" y="0"/>
                            <a:ext cx="3943350" cy="2638425"/>
                          </a:xfrm>
                          <a:prstGeom prst="rect">
                            <a:avLst/>
                          </a:prstGeom>
                          <a:ln>
                            <a:noFill/>
                          </a:ln>
                          <a:extLst>
                            <a:ext uri="{53640926-AAD7-44D8-BBD7-CCE9431645EC}">
                              <a14:shadowObscured xmlns:a14="http://schemas.microsoft.com/office/drawing/2010/main"/>
                            </a:ext>
                          </a:extLst>
                        </pic:spPr>
                      </pic:pic>
                    </a:graphicData>
                  </a:graphic>
                </wp:inline>
              </w:drawing>
            </w:r>
          </w:p>
        </w:tc>
      </w:tr>
      <w:tr w:rsidR="00D6065F" w14:paraId="4CB8644C" w14:textId="77777777" w:rsidTr="00D6065F">
        <w:tc>
          <w:tcPr>
            <w:tcW w:w="7476" w:type="dxa"/>
          </w:tcPr>
          <w:p w14:paraId="398F623C" w14:textId="3BDFD0DC" w:rsidR="00D6065F" w:rsidRDefault="00D6065F" w:rsidP="00FD63F1">
            <w:pPr>
              <w:spacing w:before="100" w:beforeAutospacing="1" w:after="100" w:afterAutospacing="1" w:line="480" w:lineRule="auto"/>
              <w:rPr>
                <w:rFonts w:ascii="Times New Roman" w:eastAsia="Times New Roman" w:hAnsi="Times New Roman" w:cs="Times New Roman"/>
                <w:b/>
                <w:bCs/>
                <w:noProof w:val="0"/>
                <w:kern w:val="0"/>
                <w:sz w:val="24"/>
                <w:szCs w:val="24"/>
                <w:lang w:eastAsia="id-ID"/>
                <w14:ligatures w14:val="none"/>
              </w:rPr>
            </w:pPr>
            <w:r>
              <w:rPr>
                <w:rFonts w:ascii="Times New Roman" w:eastAsia="Times New Roman" w:hAnsi="Times New Roman" w:cs="Times New Roman"/>
                <w:b/>
                <w:bCs/>
                <w:kern w:val="0"/>
                <w:sz w:val="24"/>
                <w:szCs w:val="24"/>
                <w:lang w:eastAsia="id-ID"/>
              </w:rPr>
              <w:drawing>
                <wp:inline distT="0" distB="0" distL="0" distR="0" wp14:anchorId="1400CE40" wp14:editId="55E9F149">
                  <wp:extent cx="3869690" cy="2781300"/>
                  <wp:effectExtent l="0" t="0" r="0" b="0"/>
                  <wp:docPr id="17974785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478595" name="Picture 1797478595"/>
                          <pic:cNvPicPr/>
                        </pic:nvPicPr>
                        <pic:blipFill rotWithShape="1">
                          <a:blip r:embed="rId18" cstate="print">
                            <a:extLst>
                              <a:ext uri="{28A0092B-C50C-407E-A947-70E740481C1C}">
                                <a14:useLocalDpi xmlns:a14="http://schemas.microsoft.com/office/drawing/2010/main" val="0"/>
                              </a:ext>
                            </a:extLst>
                          </a:blip>
                          <a:srcRect t="39210" b="20764"/>
                          <a:stretch/>
                        </pic:blipFill>
                        <pic:spPr bwMode="auto">
                          <a:xfrm>
                            <a:off x="0" y="0"/>
                            <a:ext cx="3869690" cy="2781300"/>
                          </a:xfrm>
                          <a:prstGeom prst="rect">
                            <a:avLst/>
                          </a:prstGeom>
                          <a:ln>
                            <a:noFill/>
                          </a:ln>
                          <a:extLst>
                            <a:ext uri="{53640926-AAD7-44D8-BBD7-CCE9431645EC}">
                              <a14:shadowObscured xmlns:a14="http://schemas.microsoft.com/office/drawing/2010/main"/>
                            </a:ext>
                          </a:extLst>
                        </pic:spPr>
                      </pic:pic>
                    </a:graphicData>
                  </a:graphic>
                </wp:inline>
              </w:drawing>
            </w:r>
          </w:p>
        </w:tc>
      </w:tr>
      <w:tr w:rsidR="00D6065F" w14:paraId="09327C52" w14:textId="77777777" w:rsidTr="00D6065F">
        <w:tc>
          <w:tcPr>
            <w:tcW w:w="7476" w:type="dxa"/>
          </w:tcPr>
          <w:p w14:paraId="58ECA2E8" w14:textId="684BAB59" w:rsidR="00D6065F" w:rsidRDefault="00D6065F" w:rsidP="00FD63F1">
            <w:pPr>
              <w:spacing w:before="100" w:beforeAutospacing="1" w:after="100" w:afterAutospacing="1" w:line="480" w:lineRule="auto"/>
              <w:rPr>
                <w:rFonts w:ascii="Times New Roman" w:eastAsia="Times New Roman" w:hAnsi="Times New Roman" w:cs="Times New Roman"/>
                <w:b/>
                <w:bCs/>
                <w:noProof w:val="0"/>
                <w:kern w:val="0"/>
                <w:sz w:val="24"/>
                <w:szCs w:val="24"/>
                <w:lang w:eastAsia="id-ID"/>
                <w14:ligatures w14:val="none"/>
              </w:rPr>
            </w:pPr>
            <w:r>
              <w:rPr>
                <w:rFonts w:ascii="Times New Roman" w:eastAsia="Times New Roman" w:hAnsi="Times New Roman" w:cs="Times New Roman"/>
                <w:b/>
                <w:bCs/>
                <w:kern w:val="0"/>
                <w:sz w:val="24"/>
                <w:szCs w:val="24"/>
                <w:lang w:eastAsia="id-ID"/>
              </w:rPr>
              <w:lastRenderedPageBreak/>
              <w:drawing>
                <wp:inline distT="0" distB="0" distL="0" distR="0" wp14:anchorId="7560A482" wp14:editId="04A8AC62">
                  <wp:extent cx="3648075" cy="2486025"/>
                  <wp:effectExtent l="0" t="0" r="9525" b="9525"/>
                  <wp:docPr id="1407003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0338" name="Picture 140700338"/>
                          <pic:cNvPicPr/>
                        </pic:nvPicPr>
                        <pic:blipFill rotWithShape="1">
                          <a:blip r:embed="rId19" cstate="print">
                            <a:extLst>
                              <a:ext uri="{28A0092B-C50C-407E-A947-70E740481C1C}">
                                <a14:useLocalDpi xmlns:a14="http://schemas.microsoft.com/office/drawing/2010/main" val="0"/>
                              </a:ext>
                            </a:extLst>
                          </a:blip>
                          <a:srcRect t="38348" b="21323"/>
                          <a:stretch/>
                        </pic:blipFill>
                        <pic:spPr bwMode="auto">
                          <a:xfrm>
                            <a:off x="0" y="0"/>
                            <a:ext cx="3648075" cy="2486025"/>
                          </a:xfrm>
                          <a:prstGeom prst="rect">
                            <a:avLst/>
                          </a:prstGeom>
                          <a:ln>
                            <a:noFill/>
                          </a:ln>
                          <a:extLst>
                            <a:ext uri="{53640926-AAD7-44D8-BBD7-CCE9431645EC}">
                              <a14:shadowObscured xmlns:a14="http://schemas.microsoft.com/office/drawing/2010/main"/>
                            </a:ext>
                          </a:extLst>
                        </pic:spPr>
                      </pic:pic>
                    </a:graphicData>
                  </a:graphic>
                </wp:inline>
              </w:drawing>
            </w:r>
          </w:p>
        </w:tc>
      </w:tr>
      <w:tr w:rsidR="00D6065F" w14:paraId="7BC7CBFF" w14:textId="77777777" w:rsidTr="00D6065F">
        <w:tc>
          <w:tcPr>
            <w:tcW w:w="7476" w:type="dxa"/>
          </w:tcPr>
          <w:p w14:paraId="0E52ABB2" w14:textId="77777777" w:rsidR="00D6065F" w:rsidRDefault="00D6065F" w:rsidP="00FD63F1">
            <w:pPr>
              <w:spacing w:before="100" w:beforeAutospacing="1" w:after="100" w:afterAutospacing="1" w:line="480" w:lineRule="auto"/>
              <w:rPr>
                <w:rFonts w:ascii="Times New Roman" w:eastAsia="Times New Roman" w:hAnsi="Times New Roman" w:cs="Times New Roman"/>
                <w:b/>
                <w:bCs/>
                <w:kern w:val="0"/>
                <w:sz w:val="24"/>
                <w:szCs w:val="24"/>
                <w:lang w:eastAsia="id-ID"/>
              </w:rPr>
            </w:pPr>
          </w:p>
          <w:p w14:paraId="5BF9087F" w14:textId="679305CE" w:rsidR="00D6065F" w:rsidRDefault="00D6065F" w:rsidP="00FD63F1">
            <w:pPr>
              <w:spacing w:before="100" w:beforeAutospacing="1" w:after="100" w:afterAutospacing="1" w:line="480" w:lineRule="auto"/>
              <w:rPr>
                <w:rFonts w:ascii="Times New Roman" w:eastAsia="Times New Roman" w:hAnsi="Times New Roman" w:cs="Times New Roman"/>
                <w:b/>
                <w:bCs/>
                <w:kern w:val="0"/>
                <w:sz w:val="24"/>
                <w:szCs w:val="24"/>
                <w:lang w:eastAsia="id-ID"/>
              </w:rPr>
            </w:pPr>
            <w:r>
              <w:rPr>
                <w:rFonts w:ascii="Times New Roman" w:eastAsia="Times New Roman" w:hAnsi="Times New Roman" w:cs="Times New Roman"/>
                <w:b/>
                <w:bCs/>
                <w:kern w:val="0"/>
                <w:sz w:val="24"/>
                <w:szCs w:val="24"/>
                <w:lang w:eastAsia="id-ID"/>
              </w:rPr>
              <w:drawing>
                <wp:inline distT="0" distB="0" distL="0" distR="0" wp14:anchorId="60FCD2D4" wp14:editId="35C5E9D7">
                  <wp:extent cx="3705225" cy="3486150"/>
                  <wp:effectExtent l="0" t="0" r="9525" b="0"/>
                  <wp:docPr id="15253956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95601" name="Picture 1525395601"/>
                          <pic:cNvPicPr/>
                        </pic:nvPicPr>
                        <pic:blipFill rotWithShape="1">
                          <a:blip r:embed="rId20" cstate="print">
                            <a:extLst>
                              <a:ext uri="{28A0092B-C50C-407E-A947-70E740481C1C}">
                                <a14:useLocalDpi xmlns:a14="http://schemas.microsoft.com/office/drawing/2010/main" val="0"/>
                              </a:ext>
                            </a:extLst>
                          </a:blip>
                          <a:srcRect t="37649" b="10715"/>
                          <a:stretch/>
                        </pic:blipFill>
                        <pic:spPr bwMode="auto">
                          <a:xfrm>
                            <a:off x="0" y="0"/>
                            <a:ext cx="3705225" cy="3486150"/>
                          </a:xfrm>
                          <a:prstGeom prst="rect">
                            <a:avLst/>
                          </a:prstGeom>
                          <a:ln>
                            <a:noFill/>
                          </a:ln>
                          <a:extLst>
                            <a:ext uri="{53640926-AAD7-44D8-BBD7-CCE9431645EC}">
                              <a14:shadowObscured xmlns:a14="http://schemas.microsoft.com/office/drawing/2010/main"/>
                            </a:ext>
                          </a:extLst>
                        </pic:spPr>
                      </pic:pic>
                    </a:graphicData>
                  </a:graphic>
                </wp:inline>
              </w:drawing>
            </w:r>
          </w:p>
        </w:tc>
      </w:tr>
      <w:tr w:rsidR="00D6065F" w14:paraId="00AE3222" w14:textId="77777777" w:rsidTr="00D6065F">
        <w:tc>
          <w:tcPr>
            <w:tcW w:w="7476" w:type="dxa"/>
          </w:tcPr>
          <w:p w14:paraId="0F6C6CD6" w14:textId="77777777" w:rsidR="00F94BA9" w:rsidRDefault="00F94BA9" w:rsidP="00FD63F1">
            <w:pPr>
              <w:spacing w:before="100" w:beforeAutospacing="1" w:after="100" w:afterAutospacing="1" w:line="480" w:lineRule="auto"/>
              <w:rPr>
                <w:rFonts w:ascii="Times New Roman" w:eastAsia="Times New Roman" w:hAnsi="Times New Roman" w:cs="Times New Roman"/>
                <w:b/>
                <w:bCs/>
                <w:kern w:val="0"/>
                <w:sz w:val="24"/>
                <w:szCs w:val="24"/>
                <w:lang w:eastAsia="id-ID"/>
              </w:rPr>
            </w:pPr>
          </w:p>
          <w:p w14:paraId="7F267046" w14:textId="26010012" w:rsidR="00D6065F" w:rsidRDefault="00F94BA9" w:rsidP="00F94BA9">
            <w:pPr>
              <w:spacing w:before="100" w:beforeAutospacing="1" w:after="100" w:afterAutospacing="1" w:line="480" w:lineRule="auto"/>
              <w:jc w:val="center"/>
              <w:rPr>
                <w:rFonts w:ascii="Times New Roman" w:eastAsia="Times New Roman" w:hAnsi="Times New Roman" w:cs="Times New Roman"/>
                <w:b/>
                <w:bCs/>
                <w:kern w:val="0"/>
                <w:sz w:val="24"/>
                <w:szCs w:val="24"/>
                <w:lang w:eastAsia="id-ID"/>
              </w:rPr>
            </w:pPr>
            <w:r>
              <w:rPr>
                <w:rFonts w:ascii="Times New Roman" w:eastAsia="Times New Roman" w:hAnsi="Times New Roman" w:cs="Times New Roman"/>
                <w:b/>
                <w:bCs/>
                <w:kern w:val="0"/>
                <w:sz w:val="24"/>
                <w:szCs w:val="24"/>
                <w:lang w:eastAsia="id-ID"/>
              </w:rPr>
              <w:lastRenderedPageBreak/>
              <w:drawing>
                <wp:inline distT="0" distB="0" distL="0" distR="0" wp14:anchorId="6D697854" wp14:editId="7A633E28">
                  <wp:extent cx="3209925" cy="3281045"/>
                  <wp:effectExtent l="0" t="0" r="9525" b="0"/>
                  <wp:docPr id="9139317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31771" name="Picture 913931771"/>
                          <pic:cNvPicPr/>
                        </pic:nvPicPr>
                        <pic:blipFill rotWithShape="1">
                          <a:blip r:embed="rId21" cstate="print">
                            <a:extLst>
                              <a:ext uri="{28A0092B-C50C-407E-A947-70E740481C1C}">
                                <a14:useLocalDpi xmlns:a14="http://schemas.microsoft.com/office/drawing/2010/main" val="0"/>
                              </a:ext>
                            </a:extLst>
                          </a:blip>
                          <a:srcRect t="36250" b="11299"/>
                          <a:stretch/>
                        </pic:blipFill>
                        <pic:spPr bwMode="auto">
                          <a:xfrm>
                            <a:off x="0" y="0"/>
                            <a:ext cx="3220851" cy="3292213"/>
                          </a:xfrm>
                          <a:prstGeom prst="rect">
                            <a:avLst/>
                          </a:prstGeom>
                          <a:ln>
                            <a:noFill/>
                          </a:ln>
                          <a:extLst>
                            <a:ext uri="{53640926-AAD7-44D8-BBD7-CCE9431645EC}">
                              <a14:shadowObscured xmlns:a14="http://schemas.microsoft.com/office/drawing/2010/main"/>
                            </a:ext>
                          </a:extLst>
                        </pic:spPr>
                      </pic:pic>
                    </a:graphicData>
                  </a:graphic>
                </wp:inline>
              </w:drawing>
            </w:r>
          </w:p>
        </w:tc>
      </w:tr>
      <w:tr w:rsidR="00F94BA9" w14:paraId="446ADC21" w14:textId="77777777" w:rsidTr="00D6065F">
        <w:tc>
          <w:tcPr>
            <w:tcW w:w="7476" w:type="dxa"/>
          </w:tcPr>
          <w:p w14:paraId="5A5BB623" w14:textId="77777777" w:rsidR="00F94BA9" w:rsidRDefault="00F94BA9" w:rsidP="00F94BA9">
            <w:pPr>
              <w:spacing w:before="100" w:beforeAutospacing="1" w:after="100" w:afterAutospacing="1" w:line="480" w:lineRule="auto"/>
              <w:jc w:val="center"/>
              <w:rPr>
                <w:rFonts w:ascii="Times New Roman" w:eastAsia="Times New Roman" w:hAnsi="Times New Roman" w:cs="Times New Roman"/>
                <w:b/>
                <w:bCs/>
                <w:kern w:val="0"/>
                <w:sz w:val="24"/>
                <w:szCs w:val="24"/>
                <w:lang w:eastAsia="id-ID"/>
              </w:rPr>
            </w:pPr>
          </w:p>
          <w:p w14:paraId="6DCA1F19" w14:textId="18ED156D" w:rsidR="00F94BA9" w:rsidRDefault="00F94BA9" w:rsidP="00F94BA9">
            <w:pPr>
              <w:spacing w:before="100" w:beforeAutospacing="1" w:after="100" w:afterAutospacing="1" w:line="480" w:lineRule="auto"/>
              <w:jc w:val="center"/>
              <w:rPr>
                <w:rFonts w:ascii="Times New Roman" w:eastAsia="Times New Roman" w:hAnsi="Times New Roman" w:cs="Times New Roman"/>
                <w:b/>
                <w:bCs/>
                <w:kern w:val="0"/>
                <w:sz w:val="24"/>
                <w:szCs w:val="24"/>
                <w:lang w:eastAsia="id-ID"/>
              </w:rPr>
            </w:pPr>
            <w:r>
              <w:rPr>
                <w:rFonts w:ascii="Times New Roman" w:eastAsia="Times New Roman" w:hAnsi="Times New Roman" w:cs="Times New Roman"/>
                <w:b/>
                <w:bCs/>
                <w:kern w:val="0"/>
                <w:sz w:val="24"/>
                <w:szCs w:val="24"/>
                <w:lang w:eastAsia="id-ID"/>
              </w:rPr>
              <w:drawing>
                <wp:inline distT="0" distB="0" distL="0" distR="0" wp14:anchorId="03FEB7EA" wp14:editId="54CDE8A7">
                  <wp:extent cx="3381190" cy="3362325"/>
                  <wp:effectExtent l="0" t="0" r="0" b="0"/>
                  <wp:docPr id="9700025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02571" name="Picture 970002571"/>
                          <pic:cNvPicPr/>
                        </pic:nvPicPr>
                        <pic:blipFill rotWithShape="1">
                          <a:blip r:embed="rId22" cstate="print">
                            <a:extLst>
                              <a:ext uri="{28A0092B-C50C-407E-A947-70E740481C1C}">
                                <a14:useLocalDpi xmlns:a14="http://schemas.microsoft.com/office/drawing/2010/main" val="0"/>
                              </a:ext>
                            </a:extLst>
                          </a:blip>
                          <a:srcRect t="37183" b="15728"/>
                          <a:stretch/>
                        </pic:blipFill>
                        <pic:spPr bwMode="auto">
                          <a:xfrm>
                            <a:off x="0" y="0"/>
                            <a:ext cx="3383626" cy="3364748"/>
                          </a:xfrm>
                          <a:prstGeom prst="rect">
                            <a:avLst/>
                          </a:prstGeom>
                          <a:ln>
                            <a:noFill/>
                          </a:ln>
                          <a:extLst>
                            <a:ext uri="{53640926-AAD7-44D8-BBD7-CCE9431645EC}">
                              <a14:shadowObscured xmlns:a14="http://schemas.microsoft.com/office/drawing/2010/main"/>
                            </a:ext>
                          </a:extLst>
                        </pic:spPr>
                      </pic:pic>
                    </a:graphicData>
                  </a:graphic>
                </wp:inline>
              </w:drawing>
            </w:r>
          </w:p>
          <w:p w14:paraId="5D453E10" w14:textId="123DF419" w:rsidR="00F94BA9" w:rsidRDefault="00F94BA9" w:rsidP="00F94BA9">
            <w:pPr>
              <w:spacing w:before="100" w:beforeAutospacing="1" w:after="100" w:afterAutospacing="1" w:line="480" w:lineRule="auto"/>
              <w:jc w:val="center"/>
              <w:rPr>
                <w:rFonts w:ascii="Times New Roman" w:eastAsia="Times New Roman" w:hAnsi="Times New Roman" w:cs="Times New Roman"/>
                <w:b/>
                <w:bCs/>
                <w:kern w:val="0"/>
                <w:sz w:val="24"/>
                <w:szCs w:val="24"/>
                <w:lang w:eastAsia="id-ID"/>
              </w:rPr>
            </w:pPr>
            <w:r>
              <w:rPr>
                <w:rFonts w:ascii="Times New Roman" w:eastAsia="Times New Roman" w:hAnsi="Times New Roman" w:cs="Times New Roman"/>
                <w:b/>
                <w:bCs/>
                <w:kern w:val="0"/>
                <w:sz w:val="24"/>
                <w:szCs w:val="24"/>
                <w:lang w:eastAsia="id-ID"/>
              </w:rPr>
              <w:lastRenderedPageBreak/>
              <w:drawing>
                <wp:inline distT="0" distB="0" distL="0" distR="0" wp14:anchorId="30C08CB1" wp14:editId="0F91509A">
                  <wp:extent cx="3048000" cy="3331093"/>
                  <wp:effectExtent l="0" t="0" r="0" b="3175"/>
                  <wp:docPr id="874313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1383" name="Picture 87431383"/>
                          <pic:cNvPicPr/>
                        </pic:nvPicPr>
                        <pic:blipFill rotWithShape="1">
                          <a:blip r:embed="rId23" cstate="print">
                            <a:extLst>
                              <a:ext uri="{28A0092B-C50C-407E-A947-70E740481C1C}">
                                <a14:useLocalDpi xmlns:a14="http://schemas.microsoft.com/office/drawing/2010/main" val="0"/>
                              </a:ext>
                            </a:extLst>
                          </a:blip>
                          <a:srcRect t="31704" b="16543"/>
                          <a:stretch/>
                        </pic:blipFill>
                        <pic:spPr bwMode="auto">
                          <a:xfrm>
                            <a:off x="0" y="0"/>
                            <a:ext cx="3049400" cy="3332623"/>
                          </a:xfrm>
                          <a:prstGeom prst="rect">
                            <a:avLst/>
                          </a:prstGeom>
                          <a:ln>
                            <a:noFill/>
                          </a:ln>
                          <a:extLst>
                            <a:ext uri="{53640926-AAD7-44D8-BBD7-CCE9431645EC}">
                              <a14:shadowObscured xmlns:a14="http://schemas.microsoft.com/office/drawing/2010/main"/>
                            </a:ext>
                          </a:extLst>
                        </pic:spPr>
                      </pic:pic>
                    </a:graphicData>
                  </a:graphic>
                </wp:inline>
              </w:drawing>
            </w:r>
          </w:p>
        </w:tc>
      </w:tr>
      <w:tr w:rsidR="00F94BA9" w14:paraId="20981B96" w14:textId="77777777" w:rsidTr="00D6065F">
        <w:tc>
          <w:tcPr>
            <w:tcW w:w="7476" w:type="dxa"/>
          </w:tcPr>
          <w:p w14:paraId="2C28CD42" w14:textId="77777777" w:rsidR="00F94BA9" w:rsidRDefault="00F94BA9" w:rsidP="00FD63F1">
            <w:pPr>
              <w:spacing w:before="100" w:beforeAutospacing="1" w:after="100" w:afterAutospacing="1" w:line="480" w:lineRule="auto"/>
              <w:rPr>
                <w:rFonts w:ascii="Times New Roman" w:eastAsia="Times New Roman" w:hAnsi="Times New Roman" w:cs="Times New Roman"/>
                <w:b/>
                <w:bCs/>
                <w:kern w:val="0"/>
                <w:sz w:val="24"/>
                <w:szCs w:val="24"/>
                <w:lang w:eastAsia="id-ID"/>
              </w:rPr>
            </w:pPr>
          </w:p>
          <w:p w14:paraId="7733FDAF" w14:textId="2CC8BDDF" w:rsidR="00F94BA9" w:rsidRDefault="00F94BA9" w:rsidP="00F94BA9">
            <w:pPr>
              <w:spacing w:before="100" w:beforeAutospacing="1" w:after="100" w:afterAutospacing="1" w:line="480" w:lineRule="auto"/>
              <w:jc w:val="center"/>
              <w:rPr>
                <w:rFonts w:ascii="Times New Roman" w:eastAsia="Times New Roman" w:hAnsi="Times New Roman" w:cs="Times New Roman"/>
                <w:b/>
                <w:bCs/>
                <w:kern w:val="0"/>
                <w:sz w:val="24"/>
                <w:szCs w:val="24"/>
                <w:lang w:eastAsia="id-ID"/>
              </w:rPr>
            </w:pPr>
            <w:r>
              <w:rPr>
                <w:rFonts w:ascii="Times New Roman" w:eastAsia="Times New Roman" w:hAnsi="Times New Roman" w:cs="Times New Roman"/>
                <w:b/>
                <w:bCs/>
                <w:kern w:val="0"/>
                <w:sz w:val="24"/>
                <w:szCs w:val="24"/>
                <w:lang w:eastAsia="id-ID"/>
              </w:rPr>
              <w:drawing>
                <wp:inline distT="0" distB="0" distL="0" distR="0" wp14:anchorId="38195DE7" wp14:editId="34572E20">
                  <wp:extent cx="3869690" cy="3857625"/>
                  <wp:effectExtent l="0" t="0" r="0" b="9525"/>
                  <wp:docPr id="15934859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85936" name="Picture 1593485936"/>
                          <pic:cNvPicPr/>
                        </pic:nvPicPr>
                        <pic:blipFill rotWithShape="1">
                          <a:blip r:embed="rId24" cstate="print">
                            <a:extLst>
                              <a:ext uri="{28A0092B-C50C-407E-A947-70E740481C1C}">
                                <a14:useLocalDpi xmlns:a14="http://schemas.microsoft.com/office/drawing/2010/main" val="0"/>
                              </a:ext>
                            </a:extLst>
                          </a:blip>
                          <a:srcRect t="36717" b="16077"/>
                          <a:stretch/>
                        </pic:blipFill>
                        <pic:spPr bwMode="auto">
                          <a:xfrm>
                            <a:off x="0" y="0"/>
                            <a:ext cx="3869690" cy="385762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3FE8CAA" w14:textId="77777777" w:rsidR="008E3FBF" w:rsidRPr="006F5826" w:rsidRDefault="008E3FBF" w:rsidP="008E3FBF">
      <w:pPr>
        <w:pStyle w:val="BodyText"/>
        <w:tabs>
          <w:tab w:val="left" w:pos="851"/>
        </w:tabs>
        <w:spacing w:line="480" w:lineRule="auto"/>
        <w:jc w:val="both"/>
        <w:rPr>
          <w:rFonts w:ascii="Times New Roman" w:hAnsi="Times New Roman" w:cs="Times New Roman"/>
          <w:sz w:val="24"/>
          <w:szCs w:val="24"/>
        </w:rPr>
      </w:pPr>
    </w:p>
    <w:p w14:paraId="27672110" w14:textId="77777777" w:rsidR="008E3FBF" w:rsidRPr="006F5826" w:rsidRDefault="008E3FBF" w:rsidP="008E3FBF">
      <w:pPr>
        <w:pStyle w:val="BodyText"/>
        <w:spacing w:before="6" w:line="480" w:lineRule="auto"/>
        <w:jc w:val="both"/>
        <w:rPr>
          <w:rFonts w:ascii="Times New Roman" w:hAnsi="Times New Roman" w:cs="Times New Roman"/>
          <w:sz w:val="24"/>
          <w:szCs w:val="24"/>
        </w:rPr>
      </w:pPr>
      <w:r w:rsidRPr="006F5826">
        <w:rPr>
          <w:rFonts w:ascii="Times New Roman" w:hAnsi="Times New Roman" w:cs="Times New Roman"/>
          <w:noProof/>
          <w:sz w:val="24"/>
          <w:szCs w:val="24"/>
        </w:rPr>
        <w:drawing>
          <wp:anchor distT="0" distB="0" distL="114300" distR="114300" simplePos="0" relativeHeight="251659264" behindDoc="0" locked="0" layoutInCell="1" allowOverlap="1" wp14:anchorId="239427CB" wp14:editId="05C7559D">
            <wp:simplePos x="0" y="0"/>
            <wp:positionH relativeFrom="margin">
              <wp:posOffset>579120</wp:posOffset>
            </wp:positionH>
            <wp:positionV relativeFrom="margin">
              <wp:posOffset>662940</wp:posOffset>
            </wp:positionV>
            <wp:extent cx="2095500" cy="2564765"/>
            <wp:effectExtent l="0" t="0" r="0" b="6985"/>
            <wp:wrapSquare wrapText="bothSides"/>
            <wp:docPr id="576254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54259" name="Picture 576254259"/>
                    <pic:cNvPicPr/>
                  </pic:nvPicPr>
                  <pic:blipFill rotWithShape="1">
                    <a:blip r:embed="rId25">
                      <a:extLst>
                        <a:ext uri="{BEBA8EAE-BF5A-486C-A8C5-ECC9F3942E4B}">
                          <a14:imgProps xmlns:a14="http://schemas.microsoft.com/office/drawing/2010/main">
                            <a14:imgLayer r:embed="rId26">
                              <a14:imgEffect>
                                <a14:colorTemperature colorTemp="6499"/>
                              </a14:imgEffect>
                              <a14:imgEffect>
                                <a14:saturation sat="114000"/>
                              </a14:imgEffect>
                              <a14:imgEffect>
                                <a14:brightnessContrast contrast="6000"/>
                              </a14:imgEffect>
                            </a14:imgLayer>
                          </a14:imgProps>
                        </a:ext>
                        <a:ext uri="{28A0092B-C50C-407E-A947-70E740481C1C}">
                          <a14:useLocalDpi xmlns:a14="http://schemas.microsoft.com/office/drawing/2010/main" val="0"/>
                        </a:ext>
                      </a:extLst>
                    </a:blip>
                    <a:srcRect t="12782" b="36667"/>
                    <a:stretch/>
                  </pic:blipFill>
                  <pic:spPr bwMode="auto">
                    <a:xfrm>
                      <a:off x="0" y="0"/>
                      <a:ext cx="2095500" cy="2564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6C2B58" w14:textId="77777777" w:rsidR="008E3FBF" w:rsidRPr="006F5826" w:rsidRDefault="008E3FBF" w:rsidP="008E3FBF">
      <w:pPr>
        <w:pStyle w:val="Title"/>
        <w:spacing w:line="480" w:lineRule="auto"/>
        <w:ind w:left="0"/>
        <w:jc w:val="both"/>
        <w:rPr>
          <w:rFonts w:ascii="Times New Roman" w:hAnsi="Times New Roman" w:cs="Times New Roman"/>
          <w:sz w:val="24"/>
          <w:szCs w:val="24"/>
        </w:rPr>
      </w:pPr>
      <w:r w:rsidRPr="006F5826">
        <w:rPr>
          <w:rFonts w:ascii="Times New Roman" w:hAnsi="Times New Roman" w:cs="Times New Roman"/>
          <w:sz w:val="24"/>
          <w:szCs w:val="24"/>
        </w:rPr>
        <w:t>YOLANDA</w:t>
      </w:r>
      <w:r w:rsidRPr="006F5826">
        <w:rPr>
          <w:rFonts w:ascii="Times New Roman" w:hAnsi="Times New Roman" w:cs="Times New Roman"/>
          <w:spacing w:val="42"/>
          <w:sz w:val="24"/>
          <w:szCs w:val="24"/>
        </w:rPr>
        <w:t xml:space="preserve"> </w:t>
      </w:r>
      <w:r w:rsidRPr="006F5826">
        <w:rPr>
          <w:rFonts w:ascii="Times New Roman" w:hAnsi="Times New Roman" w:cs="Times New Roman"/>
          <w:sz w:val="24"/>
          <w:szCs w:val="24"/>
        </w:rPr>
        <w:t>NURULIT</w:t>
      </w:r>
      <w:r>
        <w:rPr>
          <w:rFonts w:ascii="Times New Roman" w:hAnsi="Times New Roman" w:cs="Times New Roman"/>
          <w:sz w:val="24"/>
          <w:szCs w:val="24"/>
        </w:rPr>
        <w:t>A A</w:t>
      </w:r>
    </w:p>
    <w:p w14:paraId="62C7A236" w14:textId="77777777" w:rsidR="008E3FBF" w:rsidRPr="006F5826" w:rsidRDefault="008E3FBF" w:rsidP="008E3FBF">
      <w:pPr>
        <w:pStyle w:val="Title"/>
        <w:spacing w:line="360" w:lineRule="auto"/>
        <w:ind w:left="720"/>
        <w:jc w:val="both"/>
        <w:rPr>
          <w:rFonts w:ascii="Times New Roman" w:hAnsi="Times New Roman" w:cs="Times New Roman"/>
          <w:b w:val="0"/>
          <w:bCs w:val="0"/>
          <w:sz w:val="32"/>
          <w:szCs w:val="32"/>
          <w:vertAlign w:val="subscript"/>
        </w:rPr>
      </w:pPr>
      <w:r w:rsidRPr="006F5826">
        <w:rPr>
          <w:rFonts w:ascii="Times New Roman" w:hAnsi="Times New Roman" w:cs="Times New Roman"/>
          <w:b w:val="0"/>
          <w:bCs w:val="0"/>
          <w:sz w:val="32"/>
          <w:szCs w:val="32"/>
          <w:vertAlign w:val="subscript"/>
        </w:rPr>
        <w:t>I began my college journey in 2016, full of enthusiasm and a passion for exploring new experiences. Creativity has always been a key part of who I am, and it really flourished during my time at university. I loved getting involved in various student organizations, where I could not only develop my leadership and teamwork skills but also build meaningful friendships. Those years were some of the best in my life, filled with opportunities to grow, learn, and connect with people from all walks of life.</w:t>
      </w:r>
    </w:p>
    <w:p w14:paraId="1FA6EA41" w14:textId="77777777" w:rsidR="008E3FBF" w:rsidRPr="006F5826" w:rsidRDefault="008E3FBF" w:rsidP="008E3FBF">
      <w:pPr>
        <w:tabs>
          <w:tab w:val="left" w:pos="720"/>
          <w:tab w:val="left" w:pos="1440"/>
          <w:tab w:val="left" w:pos="2160"/>
          <w:tab w:val="left" w:pos="3135"/>
        </w:tabs>
        <w:spacing w:line="360" w:lineRule="auto"/>
        <w:jc w:val="both"/>
        <w:rPr>
          <w:rFonts w:ascii="Times New Roman" w:hAnsi="Times New Roman" w:cs="Times New Roman"/>
          <w:b/>
          <w:bCs/>
        </w:rPr>
      </w:pPr>
      <w:r w:rsidRPr="006F5826">
        <w:rPr>
          <w:rFonts w:ascii="Times New Roman" w:hAnsi="Times New Roman" w:cs="Times New Roman"/>
        </w:rPr>
        <w:tab/>
      </w:r>
      <w:r w:rsidRPr="006F5826">
        <w:rPr>
          <w:rFonts w:ascii="Times New Roman" w:hAnsi="Times New Roman" w:cs="Times New Roman"/>
          <w:b/>
          <w:bCs/>
        </w:rPr>
        <w:t>ACHIEVEMENTS</w:t>
      </w:r>
    </w:p>
    <w:p w14:paraId="61758405" w14:textId="77777777" w:rsidR="008E3FBF" w:rsidRPr="006F5826" w:rsidRDefault="008E3FBF" w:rsidP="008E3FBF">
      <w:pPr>
        <w:pStyle w:val="ListParagraph"/>
        <w:widowControl w:val="0"/>
        <w:numPr>
          <w:ilvl w:val="0"/>
          <w:numId w:val="49"/>
        </w:numPr>
        <w:autoSpaceDE w:val="0"/>
        <w:autoSpaceDN w:val="0"/>
        <w:spacing w:after="0" w:line="360" w:lineRule="auto"/>
        <w:contextualSpacing w:val="0"/>
        <w:jc w:val="both"/>
        <w:rPr>
          <w:rFonts w:ascii="Times New Roman" w:hAnsi="Times New Roman" w:cs="Times New Roman"/>
        </w:rPr>
      </w:pPr>
      <w:r w:rsidRPr="006F5826">
        <w:rPr>
          <w:rFonts w:ascii="Times New Roman" w:hAnsi="Times New Roman" w:cs="Times New Roman"/>
        </w:rPr>
        <w:t>2019 Delegate of Youth Center to Act for Nation, YMM, Dumai,Riau- Kuala Lumpur, Malaysia</w:t>
      </w:r>
    </w:p>
    <w:p w14:paraId="7456ADCC" w14:textId="77777777" w:rsidR="008E3FBF" w:rsidRPr="006F5826" w:rsidRDefault="008E3FBF" w:rsidP="008E3FBF">
      <w:pPr>
        <w:pStyle w:val="ListParagraph"/>
        <w:widowControl w:val="0"/>
        <w:numPr>
          <w:ilvl w:val="0"/>
          <w:numId w:val="49"/>
        </w:numPr>
        <w:autoSpaceDE w:val="0"/>
        <w:autoSpaceDN w:val="0"/>
        <w:spacing w:after="0" w:line="360" w:lineRule="auto"/>
        <w:contextualSpacing w:val="0"/>
        <w:jc w:val="both"/>
        <w:rPr>
          <w:rFonts w:ascii="Times New Roman" w:hAnsi="Times New Roman" w:cs="Times New Roman"/>
        </w:rPr>
      </w:pPr>
      <w:r w:rsidRPr="006F5826">
        <w:rPr>
          <w:rFonts w:ascii="Times New Roman" w:hAnsi="Times New Roman" w:cs="Times New Roman"/>
        </w:rPr>
        <w:t>2019 Mahasiswa Berprestasi Institut Pendidikan Indonesia</w:t>
      </w:r>
    </w:p>
    <w:p w14:paraId="3C566039" w14:textId="77777777" w:rsidR="008E3FBF" w:rsidRPr="006F5826" w:rsidRDefault="008E3FBF" w:rsidP="008E3FBF">
      <w:pPr>
        <w:pStyle w:val="ListParagraph"/>
        <w:widowControl w:val="0"/>
        <w:numPr>
          <w:ilvl w:val="0"/>
          <w:numId w:val="49"/>
        </w:numPr>
        <w:autoSpaceDE w:val="0"/>
        <w:autoSpaceDN w:val="0"/>
        <w:spacing w:after="0" w:line="360" w:lineRule="auto"/>
        <w:contextualSpacing w:val="0"/>
        <w:jc w:val="both"/>
        <w:rPr>
          <w:rFonts w:ascii="Times New Roman" w:hAnsi="Times New Roman" w:cs="Times New Roman"/>
        </w:rPr>
      </w:pPr>
      <w:r w:rsidRPr="006F5826">
        <w:rPr>
          <w:rFonts w:ascii="Times New Roman" w:hAnsi="Times New Roman" w:cs="Times New Roman"/>
        </w:rPr>
        <w:t>2019 Juara I Duta Pendidikan Institut Pendiidkan Indonesia2019 Juara I Debat Pendidikan, Institut Pendidikan Indonesia</w:t>
      </w:r>
    </w:p>
    <w:p w14:paraId="58B640F3" w14:textId="77777777" w:rsidR="008E3FBF" w:rsidRPr="006F5826" w:rsidRDefault="008E3FBF" w:rsidP="008E3FBF">
      <w:pPr>
        <w:pStyle w:val="ListParagraph"/>
        <w:widowControl w:val="0"/>
        <w:numPr>
          <w:ilvl w:val="0"/>
          <w:numId w:val="49"/>
        </w:numPr>
        <w:autoSpaceDE w:val="0"/>
        <w:autoSpaceDN w:val="0"/>
        <w:spacing w:after="0" w:line="360" w:lineRule="auto"/>
        <w:contextualSpacing w:val="0"/>
        <w:jc w:val="both"/>
        <w:rPr>
          <w:rFonts w:ascii="Times New Roman" w:hAnsi="Times New Roman" w:cs="Times New Roman"/>
        </w:rPr>
      </w:pPr>
      <w:r w:rsidRPr="006F5826">
        <w:rPr>
          <w:rFonts w:ascii="Times New Roman" w:hAnsi="Times New Roman" w:cs="Times New Roman"/>
        </w:rPr>
        <w:t>2019 Juara 1 English Debate Competition, Institut Pendidikan Indonesia</w:t>
      </w:r>
    </w:p>
    <w:p w14:paraId="62E686BD" w14:textId="77777777" w:rsidR="008E3FBF" w:rsidRPr="006F5826" w:rsidRDefault="008E3FBF" w:rsidP="008E3FBF">
      <w:pPr>
        <w:pStyle w:val="ListParagraph"/>
        <w:widowControl w:val="0"/>
        <w:numPr>
          <w:ilvl w:val="0"/>
          <w:numId w:val="49"/>
        </w:numPr>
        <w:autoSpaceDE w:val="0"/>
        <w:autoSpaceDN w:val="0"/>
        <w:spacing w:after="0" w:line="360" w:lineRule="auto"/>
        <w:contextualSpacing w:val="0"/>
        <w:jc w:val="both"/>
        <w:rPr>
          <w:rFonts w:ascii="Times New Roman" w:hAnsi="Times New Roman" w:cs="Times New Roman"/>
        </w:rPr>
      </w:pPr>
      <w:r w:rsidRPr="006F5826">
        <w:rPr>
          <w:rFonts w:ascii="Times New Roman" w:hAnsi="Times New Roman" w:cs="Times New Roman"/>
        </w:rPr>
        <w:t>2018 Penerima Beasiswa Pemprov Jabar</w:t>
      </w:r>
    </w:p>
    <w:p w14:paraId="40CBE00B" w14:textId="77777777" w:rsidR="008E3FBF" w:rsidRPr="006F5826" w:rsidRDefault="008E3FBF" w:rsidP="008E3FBF">
      <w:pPr>
        <w:pStyle w:val="ListParagraph"/>
        <w:widowControl w:val="0"/>
        <w:numPr>
          <w:ilvl w:val="0"/>
          <w:numId w:val="49"/>
        </w:numPr>
        <w:autoSpaceDE w:val="0"/>
        <w:autoSpaceDN w:val="0"/>
        <w:spacing w:after="0" w:line="360" w:lineRule="auto"/>
        <w:contextualSpacing w:val="0"/>
        <w:jc w:val="both"/>
        <w:rPr>
          <w:rFonts w:ascii="Times New Roman" w:hAnsi="Times New Roman" w:cs="Times New Roman"/>
        </w:rPr>
      </w:pPr>
      <w:r w:rsidRPr="006F5826">
        <w:rPr>
          <w:rFonts w:ascii="Times New Roman" w:hAnsi="Times New Roman" w:cs="Times New Roman"/>
        </w:rPr>
        <w:t>2018 National Speech Competition UIN Sunan Gunung Djati</w:t>
      </w:r>
    </w:p>
    <w:p w14:paraId="685EE899" w14:textId="77777777" w:rsidR="008E3FBF" w:rsidRPr="006F5826" w:rsidRDefault="008E3FBF" w:rsidP="008E3FBF">
      <w:pPr>
        <w:pStyle w:val="ListParagraph"/>
        <w:widowControl w:val="0"/>
        <w:numPr>
          <w:ilvl w:val="0"/>
          <w:numId w:val="49"/>
        </w:numPr>
        <w:autoSpaceDE w:val="0"/>
        <w:autoSpaceDN w:val="0"/>
        <w:spacing w:after="0" w:line="360" w:lineRule="auto"/>
        <w:contextualSpacing w:val="0"/>
        <w:jc w:val="both"/>
        <w:rPr>
          <w:rFonts w:ascii="Times New Roman" w:hAnsi="Times New Roman" w:cs="Times New Roman"/>
        </w:rPr>
      </w:pPr>
      <w:r w:rsidRPr="006F5826">
        <w:rPr>
          <w:rFonts w:ascii="Times New Roman" w:hAnsi="Times New Roman" w:cs="Times New Roman"/>
        </w:rPr>
        <w:t>2018 Best Vocal Festival Music AMIK Garut 2017 2nd RU Duta GenRe Kabupaten Garut 2017 Duta Inspiratif GenRe Kabupaten Garut 2017 Best Presenter GenRe Kabupaten Garut 2016 Juara 1 English Poetry, Himadiksaris, Institut Pendidikan Indonesia</w:t>
      </w:r>
    </w:p>
    <w:p w14:paraId="1C0E3749" w14:textId="77777777" w:rsidR="008E3FBF" w:rsidRPr="006F5826" w:rsidRDefault="008E3FBF" w:rsidP="008E3FBF">
      <w:pPr>
        <w:pStyle w:val="ListParagraph"/>
        <w:widowControl w:val="0"/>
        <w:numPr>
          <w:ilvl w:val="0"/>
          <w:numId w:val="49"/>
        </w:numPr>
        <w:autoSpaceDE w:val="0"/>
        <w:autoSpaceDN w:val="0"/>
        <w:spacing w:after="0" w:line="360" w:lineRule="auto"/>
        <w:contextualSpacing w:val="0"/>
        <w:jc w:val="both"/>
        <w:rPr>
          <w:rFonts w:ascii="Times New Roman" w:hAnsi="Times New Roman" w:cs="Times New Roman"/>
        </w:rPr>
      </w:pPr>
      <w:r w:rsidRPr="006F5826">
        <w:rPr>
          <w:rFonts w:ascii="Times New Roman" w:hAnsi="Times New Roman" w:cs="Times New Roman"/>
        </w:rPr>
        <w:t>2014 Juara 1 English Speech Contest STAIPI EXPO</w:t>
      </w:r>
    </w:p>
    <w:p w14:paraId="686BAF1A" w14:textId="77777777" w:rsidR="008E3FBF" w:rsidRPr="006F5826" w:rsidRDefault="008E3FBF" w:rsidP="008E3FBF">
      <w:pPr>
        <w:pStyle w:val="ListParagraph"/>
        <w:widowControl w:val="0"/>
        <w:numPr>
          <w:ilvl w:val="0"/>
          <w:numId w:val="49"/>
        </w:numPr>
        <w:autoSpaceDE w:val="0"/>
        <w:autoSpaceDN w:val="0"/>
        <w:spacing w:after="0" w:line="360" w:lineRule="auto"/>
        <w:contextualSpacing w:val="0"/>
        <w:jc w:val="both"/>
        <w:rPr>
          <w:rFonts w:ascii="Times New Roman" w:hAnsi="Times New Roman" w:cs="Times New Roman"/>
        </w:rPr>
      </w:pPr>
      <w:r w:rsidRPr="006F5826">
        <w:rPr>
          <w:rFonts w:ascii="Times New Roman" w:hAnsi="Times New Roman" w:cs="Times New Roman"/>
        </w:rPr>
        <w:t>2014 Juara I English Speech Contest IMM STAIDA</w:t>
      </w:r>
    </w:p>
    <w:p w14:paraId="06297282" w14:textId="77777777" w:rsidR="008E3FBF" w:rsidRPr="006F5826" w:rsidRDefault="008E3FBF" w:rsidP="008E3FBF">
      <w:pPr>
        <w:pStyle w:val="ListParagraph"/>
        <w:spacing w:line="360" w:lineRule="auto"/>
        <w:jc w:val="both"/>
        <w:rPr>
          <w:rFonts w:ascii="Times New Roman" w:hAnsi="Times New Roman" w:cs="Times New Roman"/>
        </w:rPr>
      </w:pPr>
    </w:p>
    <w:p w14:paraId="7F1A9494" w14:textId="77777777" w:rsidR="008E3FBF" w:rsidRPr="006F5826" w:rsidRDefault="008E3FBF" w:rsidP="008E3FBF">
      <w:pPr>
        <w:spacing w:line="360" w:lineRule="auto"/>
        <w:ind w:left="720"/>
        <w:jc w:val="both"/>
        <w:rPr>
          <w:rFonts w:ascii="Times New Roman" w:hAnsi="Times New Roman" w:cs="Times New Roman"/>
          <w:b/>
          <w:bCs/>
        </w:rPr>
      </w:pPr>
      <w:r w:rsidRPr="006F5826">
        <w:rPr>
          <w:rFonts w:ascii="Times New Roman" w:hAnsi="Times New Roman" w:cs="Times New Roman"/>
          <w:b/>
          <w:bCs/>
        </w:rPr>
        <w:t>ORGANIZATION EXPERIENCES</w:t>
      </w:r>
    </w:p>
    <w:p w14:paraId="39C2EA2D" w14:textId="77777777" w:rsidR="008E3FBF" w:rsidRPr="006F5826" w:rsidRDefault="008E3FBF" w:rsidP="008E3FBF">
      <w:pPr>
        <w:pStyle w:val="ListParagraph"/>
        <w:widowControl w:val="0"/>
        <w:numPr>
          <w:ilvl w:val="0"/>
          <w:numId w:val="49"/>
        </w:numPr>
        <w:autoSpaceDE w:val="0"/>
        <w:autoSpaceDN w:val="0"/>
        <w:spacing w:before="1" w:after="0" w:line="360" w:lineRule="auto"/>
        <w:contextualSpacing w:val="0"/>
        <w:jc w:val="both"/>
        <w:rPr>
          <w:rFonts w:ascii="Times New Roman" w:hAnsi="Times New Roman" w:cs="Times New Roman"/>
        </w:rPr>
      </w:pPr>
      <w:r w:rsidRPr="006F5826">
        <w:rPr>
          <w:rFonts w:ascii="Times New Roman" w:hAnsi="Times New Roman" w:cs="Times New Roman"/>
          <w:w w:val="105"/>
        </w:rPr>
        <w:t>2021-2022</w:t>
      </w:r>
      <w:r w:rsidRPr="006F5826">
        <w:rPr>
          <w:rFonts w:ascii="Times New Roman" w:hAnsi="Times New Roman" w:cs="Times New Roman"/>
          <w:spacing w:val="4"/>
          <w:w w:val="105"/>
        </w:rPr>
        <w:t xml:space="preserve"> </w:t>
      </w:r>
      <w:r w:rsidRPr="006F5826">
        <w:rPr>
          <w:rFonts w:ascii="Times New Roman" w:hAnsi="Times New Roman" w:cs="Times New Roman"/>
          <w:w w:val="105"/>
        </w:rPr>
        <w:t>Ketua</w:t>
      </w:r>
      <w:r w:rsidRPr="006F5826">
        <w:rPr>
          <w:rFonts w:ascii="Times New Roman" w:hAnsi="Times New Roman" w:cs="Times New Roman"/>
          <w:spacing w:val="5"/>
          <w:w w:val="105"/>
        </w:rPr>
        <w:t xml:space="preserve"> </w:t>
      </w:r>
      <w:r w:rsidRPr="006F5826">
        <w:rPr>
          <w:rFonts w:ascii="Times New Roman" w:hAnsi="Times New Roman" w:cs="Times New Roman"/>
          <w:w w:val="105"/>
        </w:rPr>
        <w:t>Umum</w:t>
      </w:r>
      <w:r w:rsidRPr="006F5826">
        <w:rPr>
          <w:rFonts w:ascii="Times New Roman" w:hAnsi="Times New Roman" w:cs="Times New Roman"/>
          <w:spacing w:val="5"/>
          <w:w w:val="105"/>
        </w:rPr>
        <w:t xml:space="preserve"> </w:t>
      </w:r>
      <w:r w:rsidRPr="006F5826">
        <w:rPr>
          <w:rFonts w:ascii="Times New Roman" w:hAnsi="Times New Roman" w:cs="Times New Roman"/>
          <w:w w:val="105"/>
        </w:rPr>
        <w:t>Kohati</w:t>
      </w:r>
      <w:r w:rsidRPr="006F5826">
        <w:rPr>
          <w:rFonts w:ascii="Times New Roman" w:hAnsi="Times New Roman" w:cs="Times New Roman"/>
          <w:spacing w:val="5"/>
          <w:w w:val="105"/>
        </w:rPr>
        <w:t xml:space="preserve"> </w:t>
      </w:r>
      <w:r w:rsidRPr="006F5826">
        <w:rPr>
          <w:rFonts w:ascii="Times New Roman" w:hAnsi="Times New Roman" w:cs="Times New Roman"/>
          <w:w w:val="105"/>
        </w:rPr>
        <w:t>Cabang</w:t>
      </w:r>
      <w:r w:rsidRPr="006F5826">
        <w:rPr>
          <w:rFonts w:ascii="Times New Roman" w:hAnsi="Times New Roman" w:cs="Times New Roman"/>
          <w:spacing w:val="5"/>
          <w:w w:val="105"/>
        </w:rPr>
        <w:t xml:space="preserve"> </w:t>
      </w:r>
      <w:r w:rsidRPr="006F5826">
        <w:rPr>
          <w:rFonts w:ascii="Times New Roman" w:hAnsi="Times New Roman" w:cs="Times New Roman"/>
          <w:w w:val="105"/>
        </w:rPr>
        <w:t>Garut</w:t>
      </w:r>
    </w:p>
    <w:p w14:paraId="059E964B" w14:textId="77777777" w:rsidR="008E3FBF" w:rsidRPr="006F5826" w:rsidRDefault="008E3FBF" w:rsidP="008E3FBF">
      <w:pPr>
        <w:pStyle w:val="ListParagraph"/>
        <w:widowControl w:val="0"/>
        <w:numPr>
          <w:ilvl w:val="0"/>
          <w:numId w:val="49"/>
        </w:numPr>
        <w:autoSpaceDE w:val="0"/>
        <w:autoSpaceDN w:val="0"/>
        <w:spacing w:before="1" w:after="0" w:line="360" w:lineRule="auto"/>
        <w:contextualSpacing w:val="0"/>
        <w:jc w:val="both"/>
        <w:rPr>
          <w:rFonts w:ascii="Times New Roman" w:hAnsi="Times New Roman" w:cs="Times New Roman"/>
        </w:rPr>
      </w:pPr>
      <w:r w:rsidRPr="006F5826">
        <w:rPr>
          <w:rFonts w:ascii="Times New Roman" w:hAnsi="Times New Roman" w:cs="Times New Roman"/>
          <w:spacing w:val="-1"/>
          <w:w w:val="110"/>
        </w:rPr>
        <w:t>2021-2022</w:t>
      </w:r>
      <w:r w:rsidRPr="006F5826">
        <w:rPr>
          <w:rFonts w:ascii="Times New Roman" w:hAnsi="Times New Roman" w:cs="Times New Roman"/>
          <w:spacing w:val="-22"/>
          <w:w w:val="110"/>
        </w:rPr>
        <w:t xml:space="preserve"> </w:t>
      </w:r>
      <w:r w:rsidRPr="006F5826">
        <w:rPr>
          <w:rFonts w:ascii="Times New Roman" w:hAnsi="Times New Roman" w:cs="Times New Roman"/>
          <w:spacing w:val="-1"/>
          <w:w w:val="110"/>
        </w:rPr>
        <w:t>Ketua</w:t>
      </w:r>
      <w:r w:rsidRPr="006F5826">
        <w:rPr>
          <w:rFonts w:ascii="Times New Roman" w:hAnsi="Times New Roman" w:cs="Times New Roman"/>
          <w:spacing w:val="-22"/>
          <w:w w:val="110"/>
        </w:rPr>
        <w:t xml:space="preserve"> </w:t>
      </w:r>
      <w:r w:rsidRPr="006F5826">
        <w:rPr>
          <w:rFonts w:ascii="Times New Roman" w:hAnsi="Times New Roman" w:cs="Times New Roman"/>
          <w:spacing w:val="-1"/>
          <w:w w:val="110"/>
        </w:rPr>
        <w:t>Bidang</w:t>
      </w:r>
      <w:r w:rsidRPr="006F5826">
        <w:rPr>
          <w:rFonts w:ascii="Times New Roman" w:hAnsi="Times New Roman" w:cs="Times New Roman"/>
          <w:spacing w:val="-22"/>
          <w:w w:val="110"/>
        </w:rPr>
        <w:t xml:space="preserve"> </w:t>
      </w:r>
      <w:r w:rsidRPr="006F5826">
        <w:rPr>
          <w:rFonts w:ascii="Times New Roman" w:hAnsi="Times New Roman" w:cs="Times New Roman"/>
          <w:w w:val="110"/>
        </w:rPr>
        <w:t>Pemberdayaan</w:t>
      </w:r>
      <w:r w:rsidRPr="006F5826">
        <w:rPr>
          <w:rFonts w:ascii="Times New Roman" w:hAnsi="Times New Roman" w:cs="Times New Roman"/>
          <w:spacing w:val="-21"/>
          <w:w w:val="110"/>
        </w:rPr>
        <w:t xml:space="preserve"> </w:t>
      </w:r>
      <w:r w:rsidRPr="006F5826">
        <w:rPr>
          <w:rFonts w:ascii="Times New Roman" w:hAnsi="Times New Roman" w:cs="Times New Roman"/>
          <w:w w:val="110"/>
        </w:rPr>
        <w:t>Perempuan</w:t>
      </w:r>
      <w:r w:rsidRPr="006F5826">
        <w:rPr>
          <w:rFonts w:ascii="Times New Roman" w:hAnsi="Times New Roman" w:cs="Times New Roman"/>
          <w:spacing w:val="-22"/>
          <w:w w:val="110"/>
        </w:rPr>
        <w:t xml:space="preserve"> </w:t>
      </w:r>
      <w:r w:rsidRPr="006F5826">
        <w:rPr>
          <w:rFonts w:ascii="Times New Roman" w:hAnsi="Times New Roman" w:cs="Times New Roman"/>
          <w:w w:val="110"/>
        </w:rPr>
        <w:t>HMI</w:t>
      </w:r>
      <w:r w:rsidRPr="006F5826">
        <w:rPr>
          <w:rFonts w:ascii="Times New Roman" w:hAnsi="Times New Roman" w:cs="Times New Roman"/>
          <w:spacing w:val="-22"/>
          <w:w w:val="110"/>
        </w:rPr>
        <w:t xml:space="preserve"> </w:t>
      </w:r>
      <w:r w:rsidRPr="006F5826">
        <w:rPr>
          <w:rFonts w:ascii="Times New Roman" w:hAnsi="Times New Roman" w:cs="Times New Roman"/>
          <w:w w:val="110"/>
        </w:rPr>
        <w:t>Cabang</w:t>
      </w:r>
      <w:r w:rsidRPr="006F5826">
        <w:rPr>
          <w:rFonts w:ascii="Times New Roman" w:hAnsi="Times New Roman" w:cs="Times New Roman"/>
          <w:spacing w:val="-22"/>
          <w:w w:val="110"/>
        </w:rPr>
        <w:t xml:space="preserve"> </w:t>
      </w:r>
      <w:r w:rsidRPr="006F5826">
        <w:rPr>
          <w:rFonts w:ascii="Times New Roman" w:hAnsi="Times New Roman" w:cs="Times New Roman"/>
          <w:w w:val="110"/>
        </w:rPr>
        <w:t>Garut</w:t>
      </w:r>
      <w:r w:rsidRPr="006F5826">
        <w:rPr>
          <w:rFonts w:ascii="Times New Roman" w:hAnsi="Times New Roman" w:cs="Times New Roman"/>
          <w:spacing w:val="-77"/>
          <w:w w:val="110"/>
        </w:rPr>
        <w:t xml:space="preserve"> </w:t>
      </w:r>
      <w:r w:rsidRPr="006F5826">
        <w:rPr>
          <w:rFonts w:ascii="Times New Roman" w:hAnsi="Times New Roman" w:cs="Times New Roman"/>
          <w:w w:val="105"/>
        </w:rPr>
        <w:t>2021-2022</w:t>
      </w:r>
      <w:r w:rsidRPr="006F5826">
        <w:rPr>
          <w:rFonts w:ascii="Times New Roman" w:hAnsi="Times New Roman" w:cs="Times New Roman"/>
          <w:spacing w:val="-10"/>
          <w:w w:val="105"/>
        </w:rPr>
        <w:t xml:space="preserve"> </w:t>
      </w:r>
      <w:r w:rsidRPr="006F5826">
        <w:rPr>
          <w:rFonts w:ascii="Times New Roman" w:hAnsi="Times New Roman" w:cs="Times New Roman"/>
          <w:w w:val="105"/>
        </w:rPr>
        <w:t>Sekretaris</w:t>
      </w:r>
      <w:r w:rsidRPr="006F5826">
        <w:rPr>
          <w:rFonts w:ascii="Times New Roman" w:hAnsi="Times New Roman" w:cs="Times New Roman"/>
          <w:spacing w:val="-10"/>
          <w:w w:val="105"/>
        </w:rPr>
        <w:t xml:space="preserve"> </w:t>
      </w:r>
      <w:r w:rsidRPr="006F5826">
        <w:rPr>
          <w:rFonts w:ascii="Times New Roman" w:hAnsi="Times New Roman" w:cs="Times New Roman"/>
          <w:w w:val="105"/>
        </w:rPr>
        <w:t>Umum</w:t>
      </w:r>
      <w:r w:rsidRPr="006F5826">
        <w:rPr>
          <w:rFonts w:ascii="Times New Roman" w:hAnsi="Times New Roman" w:cs="Times New Roman"/>
          <w:spacing w:val="-10"/>
          <w:w w:val="105"/>
        </w:rPr>
        <w:t xml:space="preserve"> </w:t>
      </w:r>
      <w:r w:rsidRPr="006F5826">
        <w:rPr>
          <w:rFonts w:ascii="Times New Roman" w:hAnsi="Times New Roman" w:cs="Times New Roman"/>
          <w:w w:val="105"/>
        </w:rPr>
        <w:t>HIPMI</w:t>
      </w:r>
      <w:r w:rsidRPr="006F5826">
        <w:rPr>
          <w:rFonts w:ascii="Times New Roman" w:hAnsi="Times New Roman" w:cs="Times New Roman"/>
          <w:spacing w:val="-10"/>
          <w:w w:val="105"/>
        </w:rPr>
        <w:t xml:space="preserve"> </w:t>
      </w:r>
      <w:r w:rsidRPr="006F5826">
        <w:rPr>
          <w:rFonts w:ascii="Times New Roman" w:hAnsi="Times New Roman" w:cs="Times New Roman"/>
          <w:w w:val="105"/>
        </w:rPr>
        <w:t>Institut</w:t>
      </w:r>
      <w:r w:rsidRPr="006F5826">
        <w:rPr>
          <w:rFonts w:ascii="Times New Roman" w:hAnsi="Times New Roman" w:cs="Times New Roman"/>
          <w:spacing w:val="-10"/>
          <w:w w:val="105"/>
        </w:rPr>
        <w:t xml:space="preserve"> </w:t>
      </w:r>
      <w:r w:rsidRPr="006F5826">
        <w:rPr>
          <w:rFonts w:ascii="Times New Roman" w:hAnsi="Times New Roman" w:cs="Times New Roman"/>
          <w:w w:val="105"/>
        </w:rPr>
        <w:t>Pendidikan</w:t>
      </w:r>
      <w:r w:rsidRPr="006F5826">
        <w:rPr>
          <w:rFonts w:ascii="Times New Roman" w:hAnsi="Times New Roman" w:cs="Times New Roman"/>
          <w:spacing w:val="-10"/>
          <w:w w:val="105"/>
        </w:rPr>
        <w:t xml:space="preserve"> </w:t>
      </w:r>
      <w:r w:rsidRPr="006F5826">
        <w:rPr>
          <w:rFonts w:ascii="Times New Roman" w:hAnsi="Times New Roman" w:cs="Times New Roman"/>
          <w:w w:val="105"/>
        </w:rPr>
        <w:t>Indonesia</w:t>
      </w:r>
    </w:p>
    <w:p w14:paraId="2FF87BD6" w14:textId="77777777" w:rsidR="008E3FBF" w:rsidRPr="006F5826" w:rsidRDefault="008E3FBF" w:rsidP="008E3FBF">
      <w:pPr>
        <w:pStyle w:val="ListParagraph"/>
        <w:widowControl w:val="0"/>
        <w:numPr>
          <w:ilvl w:val="0"/>
          <w:numId w:val="49"/>
        </w:numPr>
        <w:autoSpaceDE w:val="0"/>
        <w:autoSpaceDN w:val="0"/>
        <w:spacing w:before="1" w:after="0" w:line="360" w:lineRule="auto"/>
        <w:contextualSpacing w:val="0"/>
        <w:jc w:val="both"/>
        <w:rPr>
          <w:rFonts w:ascii="Times New Roman" w:hAnsi="Times New Roman" w:cs="Times New Roman"/>
        </w:rPr>
      </w:pPr>
      <w:r w:rsidRPr="006F5826">
        <w:rPr>
          <w:rFonts w:ascii="Times New Roman" w:hAnsi="Times New Roman" w:cs="Times New Roman"/>
          <w:w w:val="105"/>
        </w:rPr>
        <w:t>2019-2020</w:t>
      </w:r>
      <w:r w:rsidRPr="006F5826">
        <w:rPr>
          <w:rFonts w:ascii="Times New Roman" w:hAnsi="Times New Roman" w:cs="Times New Roman"/>
          <w:spacing w:val="18"/>
          <w:w w:val="105"/>
        </w:rPr>
        <w:t xml:space="preserve"> </w:t>
      </w:r>
      <w:r w:rsidRPr="006F5826">
        <w:rPr>
          <w:rFonts w:ascii="Times New Roman" w:hAnsi="Times New Roman" w:cs="Times New Roman"/>
          <w:w w:val="105"/>
        </w:rPr>
        <w:t>Presiden</w:t>
      </w:r>
      <w:r w:rsidRPr="006F5826">
        <w:rPr>
          <w:rFonts w:ascii="Times New Roman" w:hAnsi="Times New Roman" w:cs="Times New Roman"/>
          <w:spacing w:val="19"/>
          <w:w w:val="105"/>
        </w:rPr>
        <w:t xml:space="preserve"> </w:t>
      </w:r>
      <w:r w:rsidRPr="006F5826">
        <w:rPr>
          <w:rFonts w:ascii="Times New Roman" w:hAnsi="Times New Roman" w:cs="Times New Roman"/>
          <w:w w:val="105"/>
        </w:rPr>
        <w:t>Mahasiswa</w:t>
      </w:r>
      <w:r w:rsidRPr="006F5826">
        <w:rPr>
          <w:rFonts w:ascii="Times New Roman" w:hAnsi="Times New Roman" w:cs="Times New Roman"/>
          <w:spacing w:val="18"/>
          <w:w w:val="105"/>
        </w:rPr>
        <w:t xml:space="preserve"> </w:t>
      </w:r>
      <w:r w:rsidRPr="006F5826">
        <w:rPr>
          <w:rFonts w:ascii="Times New Roman" w:hAnsi="Times New Roman" w:cs="Times New Roman"/>
          <w:w w:val="105"/>
        </w:rPr>
        <w:t>BEM</w:t>
      </w:r>
      <w:r w:rsidRPr="006F5826">
        <w:rPr>
          <w:rFonts w:ascii="Times New Roman" w:hAnsi="Times New Roman" w:cs="Times New Roman"/>
          <w:spacing w:val="19"/>
          <w:w w:val="105"/>
        </w:rPr>
        <w:t xml:space="preserve"> </w:t>
      </w:r>
      <w:r w:rsidRPr="006F5826">
        <w:rPr>
          <w:rFonts w:ascii="Times New Roman" w:hAnsi="Times New Roman" w:cs="Times New Roman"/>
          <w:w w:val="105"/>
        </w:rPr>
        <w:t>Institut</w:t>
      </w:r>
      <w:r w:rsidRPr="006F5826">
        <w:rPr>
          <w:rFonts w:ascii="Times New Roman" w:hAnsi="Times New Roman" w:cs="Times New Roman"/>
          <w:spacing w:val="18"/>
          <w:w w:val="105"/>
        </w:rPr>
        <w:t xml:space="preserve"> </w:t>
      </w:r>
      <w:r w:rsidRPr="006F5826">
        <w:rPr>
          <w:rFonts w:ascii="Times New Roman" w:hAnsi="Times New Roman" w:cs="Times New Roman"/>
          <w:w w:val="105"/>
        </w:rPr>
        <w:t>Pendidikan</w:t>
      </w:r>
      <w:r w:rsidRPr="006F5826">
        <w:rPr>
          <w:rFonts w:ascii="Times New Roman" w:hAnsi="Times New Roman" w:cs="Times New Roman"/>
          <w:spacing w:val="19"/>
          <w:w w:val="105"/>
        </w:rPr>
        <w:t xml:space="preserve"> </w:t>
      </w:r>
      <w:r w:rsidRPr="006F5826">
        <w:rPr>
          <w:rFonts w:ascii="Times New Roman" w:hAnsi="Times New Roman" w:cs="Times New Roman"/>
          <w:w w:val="105"/>
        </w:rPr>
        <w:t>Indonesia</w:t>
      </w:r>
      <w:r w:rsidRPr="006F5826">
        <w:rPr>
          <w:rFonts w:ascii="Times New Roman" w:hAnsi="Times New Roman" w:cs="Times New Roman"/>
          <w:spacing w:val="18"/>
          <w:w w:val="105"/>
        </w:rPr>
        <w:t xml:space="preserve"> </w:t>
      </w:r>
      <w:r w:rsidRPr="006F5826">
        <w:rPr>
          <w:rFonts w:ascii="Times New Roman" w:hAnsi="Times New Roman" w:cs="Times New Roman"/>
          <w:w w:val="105"/>
        </w:rPr>
        <w:t>(IPI)</w:t>
      </w:r>
    </w:p>
    <w:p w14:paraId="6AB38A3F" w14:textId="77777777" w:rsidR="008E3FBF" w:rsidRPr="006F5826" w:rsidRDefault="008E3FBF" w:rsidP="008E3FBF">
      <w:pPr>
        <w:pStyle w:val="ListParagraph"/>
        <w:widowControl w:val="0"/>
        <w:numPr>
          <w:ilvl w:val="0"/>
          <w:numId w:val="49"/>
        </w:numPr>
        <w:autoSpaceDE w:val="0"/>
        <w:autoSpaceDN w:val="0"/>
        <w:spacing w:before="1" w:after="0" w:line="360" w:lineRule="auto"/>
        <w:contextualSpacing w:val="0"/>
        <w:jc w:val="both"/>
        <w:rPr>
          <w:rFonts w:ascii="Times New Roman" w:hAnsi="Times New Roman" w:cs="Times New Roman"/>
        </w:rPr>
      </w:pPr>
      <w:r w:rsidRPr="006F5826">
        <w:rPr>
          <w:rFonts w:ascii="Times New Roman" w:hAnsi="Times New Roman" w:cs="Times New Roman"/>
          <w:w w:val="105"/>
        </w:rPr>
        <w:t>2019-2020</w:t>
      </w:r>
      <w:r w:rsidRPr="006F5826">
        <w:rPr>
          <w:rFonts w:ascii="Times New Roman" w:hAnsi="Times New Roman" w:cs="Times New Roman"/>
          <w:spacing w:val="-18"/>
          <w:w w:val="105"/>
        </w:rPr>
        <w:t xml:space="preserve"> </w:t>
      </w:r>
      <w:r w:rsidRPr="006F5826">
        <w:rPr>
          <w:rFonts w:ascii="Times New Roman" w:hAnsi="Times New Roman" w:cs="Times New Roman"/>
          <w:w w:val="105"/>
        </w:rPr>
        <w:t>Ketua</w:t>
      </w:r>
      <w:r w:rsidRPr="006F5826">
        <w:rPr>
          <w:rFonts w:ascii="Times New Roman" w:hAnsi="Times New Roman" w:cs="Times New Roman"/>
          <w:spacing w:val="-18"/>
          <w:w w:val="105"/>
        </w:rPr>
        <w:t xml:space="preserve"> </w:t>
      </w:r>
      <w:r w:rsidRPr="006F5826">
        <w:rPr>
          <w:rFonts w:ascii="Times New Roman" w:hAnsi="Times New Roman" w:cs="Times New Roman"/>
          <w:w w:val="105"/>
        </w:rPr>
        <w:t>Umum</w:t>
      </w:r>
      <w:r w:rsidRPr="006F5826">
        <w:rPr>
          <w:rFonts w:ascii="Times New Roman" w:hAnsi="Times New Roman" w:cs="Times New Roman"/>
          <w:spacing w:val="-18"/>
          <w:w w:val="105"/>
        </w:rPr>
        <w:t xml:space="preserve"> </w:t>
      </w:r>
      <w:r w:rsidRPr="006F5826">
        <w:rPr>
          <w:rFonts w:ascii="Times New Roman" w:hAnsi="Times New Roman" w:cs="Times New Roman"/>
          <w:w w:val="105"/>
        </w:rPr>
        <w:t>Kohati</w:t>
      </w:r>
      <w:r w:rsidRPr="006F5826">
        <w:rPr>
          <w:rFonts w:ascii="Times New Roman" w:hAnsi="Times New Roman" w:cs="Times New Roman"/>
          <w:spacing w:val="-18"/>
          <w:w w:val="105"/>
        </w:rPr>
        <w:t xml:space="preserve"> </w:t>
      </w:r>
      <w:r w:rsidRPr="006F5826">
        <w:rPr>
          <w:rFonts w:ascii="Times New Roman" w:hAnsi="Times New Roman" w:cs="Times New Roman"/>
          <w:w w:val="105"/>
        </w:rPr>
        <w:t>IPI</w:t>
      </w:r>
    </w:p>
    <w:p w14:paraId="04CB73FF" w14:textId="77777777" w:rsidR="008E3FBF" w:rsidRPr="006F5826" w:rsidRDefault="008E3FBF" w:rsidP="008E3FBF">
      <w:pPr>
        <w:pStyle w:val="ListParagraph"/>
        <w:widowControl w:val="0"/>
        <w:numPr>
          <w:ilvl w:val="0"/>
          <w:numId w:val="49"/>
        </w:numPr>
        <w:autoSpaceDE w:val="0"/>
        <w:autoSpaceDN w:val="0"/>
        <w:spacing w:before="1" w:after="0" w:line="360" w:lineRule="auto"/>
        <w:contextualSpacing w:val="0"/>
        <w:jc w:val="both"/>
        <w:rPr>
          <w:rFonts w:ascii="Times New Roman" w:hAnsi="Times New Roman" w:cs="Times New Roman"/>
        </w:rPr>
      </w:pPr>
      <w:r w:rsidRPr="006F5826">
        <w:rPr>
          <w:rFonts w:ascii="Times New Roman" w:hAnsi="Times New Roman" w:cs="Times New Roman"/>
          <w:w w:val="105"/>
        </w:rPr>
        <w:t>2019-2020</w:t>
      </w:r>
      <w:r w:rsidRPr="006F5826">
        <w:rPr>
          <w:rFonts w:ascii="Times New Roman" w:hAnsi="Times New Roman" w:cs="Times New Roman"/>
          <w:spacing w:val="3"/>
          <w:w w:val="105"/>
        </w:rPr>
        <w:t xml:space="preserve"> </w:t>
      </w:r>
      <w:r w:rsidRPr="006F5826">
        <w:rPr>
          <w:rFonts w:ascii="Times New Roman" w:hAnsi="Times New Roman" w:cs="Times New Roman"/>
          <w:w w:val="105"/>
        </w:rPr>
        <w:t>Ketua</w:t>
      </w:r>
      <w:r w:rsidRPr="006F5826">
        <w:rPr>
          <w:rFonts w:ascii="Times New Roman" w:hAnsi="Times New Roman" w:cs="Times New Roman"/>
          <w:spacing w:val="3"/>
          <w:w w:val="105"/>
        </w:rPr>
        <w:t xml:space="preserve"> </w:t>
      </w:r>
      <w:r w:rsidRPr="006F5826">
        <w:rPr>
          <w:rFonts w:ascii="Times New Roman" w:hAnsi="Times New Roman" w:cs="Times New Roman"/>
          <w:w w:val="105"/>
        </w:rPr>
        <w:t>Bidang</w:t>
      </w:r>
      <w:r w:rsidRPr="006F5826">
        <w:rPr>
          <w:rFonts w:ascii="Times New Roman" w:hAnsi="Times New Roman" w:cs="Times New Roman"/>
          <w:spacing w:val="3"/>
          <w:w w:val="105"/>
        </w:rPr>
        <w:t xml:space="preserve"> </w:t>
      </w:r>
      <w:r w:rsidRPr="006F5826">
        <w:rPr>
          <w:rFonts w:ascii="Times New Roman" w:hAnsi="Times New Roman" w:cs="Times New Roman"/>
          <w:w w:val="105"/>
        </w:rPr>
        <w:t>Pemberdayaan</w:t>
      </w:r>
      <w:r w:rsidRPr="006F5826">
        <w:rPr>
          <w:rFonts w:ascii="Times New Roman" w:hAnsi="Times New Roman" w:cs="Times New Roman"/>
          <w:spacing w:val="3"/>
          <w:w w:val="105"/>
        </w:rPr>
        <w:t xml:space="preserve"> </w:t>
      </w:r>
      <w:r w:rsidRPr="006F5826">
        <w:rPr>
          <w:rFonts w:ascii="Times New Roman" w:hAnsi="Times New Roman" w:cs="Times New Roman"/>
          <w:w w:val="105"/>
        </w:rPr>
        <w:t>Perempuan</w:t>
      </w:r>
      <w:r w:rsidRPr="006F5826">
        <w:rPr>
          <w:rFonts w:ascii="Times New Roman" w:hAnsi="Times New Roman" w:cs="Times New Roman"/>
          <w:spacing w:val="3"/>
          <w:w w:val="105"/>
        </w:rPr>
        <w:t xml:space="preserve"> </w:t>
      </w:r>
      <w:r w:rsidRPr="006F5826">
        <w:rPr>
          <w:rFonts w:ascii="Times New Roman" w:hAnsi="Times New Roman" w:cs="Times New Roman"/>
          <w:w w:val="105"/>
        </w:rPr>
        <w:t>HMI</w:t>
      </w:r>
      <w:r w:rsidRPr="006F5826">
        <w:rPr>
          <w:rFonts w:ascii="Times New Roman" w:hAnsi="Times New Roman" w:cs="Times New Roman"/>
          <w:spacing w:val="3"/>
          <w:w w:val="105"/>
        </w:rPr>
        <w:t xml:space="preserve"> </w:t>
      </w:r>
      <w:r w:rsidRPr="006F5826">
        <w:rPr>
          <w:rFonts w:ascii="Times New Roman" w:hAnsi="Times New Roman" w:cs="Times New Roman"/>
          <w:w w:val="105"/>
        </w:rPr>
        <w:t>Komisariat</w:t>
      </w:r>
      <w:r w:rsidRPr="006F5826">
        <w:rPr>
          <w:rFonts w:ascii="Times New Roman" w:hAnsi="Times New Roman" w:cs="Times New Roman"/>
          <w:spacing w:val="3"/>
          <w:w w:val="105"/>
        </w:rPr>
        <w:t xml:space="preserve"> </w:t>
      </w:r>
      <w:r w:rsidRPr="006F5826">
        <w:rPr>
          <w:rFonts w:ascii="Times New Roman" w:hAnsi="Times New Roman" w:cs="Times New Roman"/>
          <w:w w:val="105"/>
        </w:rPr>
        <w:t>IPI</w:t>
      </w:r>
    </w:p>
    <w:p w14:paraId="0C2DC0B3" w14:textId="77777777" w:rsidR="008E3FBF" w:rsidRPr="006F5826" w:rsidRDefault="008E3FBF" w:rsidP="008E3FBF">
      <w:pPr>
        <w:pStyle w:val="ListParagraph"/>
        <w:widowControl w:val="0"/>
        <w:numPr>
          <w:ilvl w:val="0"/>
          <w:numId w:val="49"/>
        </w:numPr>
        <w:autoSpaceDE w:val="0"/>
        <w:autoSpaceDN w:val="0"/>
        <w:spacing w:before="1" w:after="0" w:line="360" w:lineRule="auto"/>
        <w:contextualSpacing w:val="0"/>
        <w:jc w:val="both"/>
        <w:rPr>
          <w:rFonts w:ascii="Times New Roman" w:hAnsi="Times New Roman" w:cs="Times New Roman"/>
        </w:rPr>
      </w:pPr>
      <w:r w:rsidRPr="006F5826">
        <w:rPr>
          <w:rFonts w:ascii="Times New Roman" w:hAnsi="Times New Roman" w:cs="Times New Roman"/>
          <w:w w:val="105"/>
        </w:rPr>
        <w:t>2018-2019</w:t>
      </w:r>
      <w:r w:rsidRPr="006F5826">
        <w:rPr>
          <w:rFonts w:ascii="Times New Roman" w:hAnsi="Times New Roman" w:cs="Times New Roman"/>
          <w:spacing w:val="3"/>
          <w:w w:val="105"/>
        </w:rPr>
        <w:t xml:space="preserve"> </w:t>
      </w:r>
      <w:r w:rsidRPr="006F5826">
        <w:rPr>
          <w:rFonts w:ascii="Times New Roman" w:hAnsi="Times New Roman" w:cs="Times New Roman"/>
          <w:w w:val="105"/>
        </w:rPr>
        <w:t>Ketua</w:t>
      </w:r>
      <w:r w:rsidRPr="006F5826">
        <w:rPr>
          <w:rFonts w:ascii="Times New Roman" w:hAnsi="Times New Roman" w:cs="Times New Roman"/>
          <w:spacing w:val="3"/>
          <w:w w:val="105"/>
        </w:rPr>
        <w:t xml:space="preserve"> </w:t>
      </w:r>
      <w:r w:rsidRPr="006F5826">
        <w:rPr>
          <w:rFonts w:ascii="Times New Roman" w:hAnsi="Times New Roman" w:cs="Times New Roman"/>
          <w:w w:val="105"/>
        </w:rPr>
        <w:t>Bidang</w:t>
      </w:r>
      <w:r w:rsidRPr="006F5826">
        <w:rPr>
          <w:rFonts w:ascii="Times New Roman" w:hAnsi="Times New Roman" w:cs="Times New Roman"/>
          <w:spacing w:val="3"/>
          <w:w w:val="105"/>
        </w:rPr>
        <w:t xml:space="preserve"> </w:t>
      </w:r>
      <w:r w:rsidRPr="006F5826">
        <w:rPr>
          <w:rFonts w:ascii="Times New Roman" w:hAnsi="Times New Roman" w:cs="Times New Roman"/>
          <w:w w:val="105"/>
        </w:rPr>
        <w:t>Kaderisasi</w:t>
      </w:r>
      <w:r w:rsidRPr="006F5826">
        <w:rPr>
          <w:rFonts w:ascii="Times New Roman" w:hAnsi="Times New Roman" w:cs="Times New Roman"/>
          <w:spacing w:val="4"/>
          <w:w w:val="105"/>
        </w:rPr>
        <w:t xml:space="preserve"> </w:t>
      </w:r>
      <w:r w:rsidRPr="006F5826">
        <w:rPr>
          <w:rFonts w:ascii="Times New Roman" w:hAnsi="Times New Roman" w:cs="Times New Roman"/>
          <w:w w:val="105"/>
        </w:rPr>
        <w:t>Paduan</w:t>
      </w:r>
      <w:r w:rsidRPr="006F5826">
        <w:rPr>
          <w:rFonts w:ascii="Times New Roman" w:hAnsi="Times New Roman" w:cs="Times New Roman"/>
          <w:spacing w:val="3"/>
          <w:w w:val="105"/>
        </w:rPr>
        <w:t xml:space="preserve"> </w:t>
      </w:r>
      <w:r w:rsidRPr="006F5826">
        <w:rPr>
          <w:rFonts w:ascii="Times New Roman" w:hAnsi="Times New Roman" w:cs="Times New Roman"/>
          <w:w w:val="105"/>
        </w:rPr>
        <w:t>Suara</w:t>
      </w:r>
      <w:r w:rsidRPr="006F5826">
        <w:rPr>
          <w:rFonts w:ascii="Times New Roman" w:hAnsi="Times New Roman" w:cs="Times New Roman"/>
          <w:spacing w:val="3"/>
          <w:w w:val="105"/>
        </w:rPr>
        <w:t xml:space="preserve"> </w:t>
      </w:r>
      <w:r w:rsidRPr="006F5826">
        <w:rPr>
          <w:rFonts w:ascii="Times New Roman" w:hAnsi="Times New Roman" w:cs="Times New Roman"/>
          <w:w w:val="105"/>
        </w:rPr>
        <w:t>Mahasiswa</w:t>
      </w:r>
      <w:r w:rsidRPr="006F5826">
        <w:rPr>
          <w:rFonts w:ascii="Times New Roman" w:hAnsi="Times New Roman" w:cs="Times New Roman"/>
          <w:spacing w:val="4"/>
          <w:w w:val="105"/>
        </w:rPr>
        <w:t xml:space="preserve"> </w:t>
      </w:r>
      <w:r w:rsidRPr="006F5826">
        <w:rPr>
          <w:rFonts w:ascii="Times New Roman" w:hAnsi="Times New Roman" w:cs="Times New Roman"/>
          <w:w w:val="105"/>
        </w:rPr>
        <w:t>dan</w:t>
      </w:r>
      <w:r w:rsidRPr="006F5826">
        <w:rPr>
          <w:rFonts w:ascii="Times New Roman" w:hAnsi="Times New Roman" w:cs="Times New Roman"/>
          <w:spacing w:val="3"/>
          <w:w w:val="105"/>
        </w:rPr>
        <w:t xml:space="preserve"> </w:t>
      </w:r>
      <w:r w:rsidRPr="006F5826">
        <w:rPr>
          <w:rFonts w:ascii="Times New Roman" w:hAnsi="Times New Roman" w:cs="Times New Roman"/>
          <w:w w:val="105"/>
        </w:rPr>
        <w:t>Musik</w:t>
      </w:r>
      <w:r w:rsidRPr="006F5826">
        <w:rPr>
          <w:rFonts w:ascii="Times New Roman" w:hAnsi="Times New Roman" w:cs="Times New Roman"/>
          <w:spacing w:val="3"/>
          <w:w w:val="105"/>
        </w:rPr>
        <w:t xml:space="preserve"> </w:t>
      </w:r>
      <w:r w:rsidRPr="006F5826">
        <w:rPr>
          <w:rFonts w:ascii="Times New Roman" w:hAnsi="Times New Roman" w:cs="Times New Roman"/>
          <w:w w:val="105"/>
        </w:rPr>
        <w:t>IPI</w:t>
      </w:r>
    </w:p>
    <w:p w14:paraId="52465C4E" w14:textId="77777777" w:rsidR="008E3FBF" w:rsidRPr="006F5826" w:rsidRDefault="008E3FBF" w:rsidP="008E3FBF">
      <w:pPr>
        <w:pStyle w:val="ListParagraph"/>
        <w:widowControl w:val="0"/>
        <w:numPr>
          <w:ilvl w:val="0"/>
          <w:numId w:val="49"/>
        </w:numPr>
        <w:autoSpaceDE w:val="0"/>
        <w:autoSpaceDN w:val="0"/>
        <w:spacing w:before="1" w:after="0" w:line="360" w:lineRule="auto"/>
        <w:contextualSpacing w:val="0"/>
        <w:jc w:val="both"/>
        <w:rPr>
          <w:rFonts w:ascii="Times New Roman" w:hAnsi="Times New Roman" w:cs="Times New Roman"/>
        </w:rPr>
      </w:pPr>
      <w:r w:rsidRPr="006F5826">
        <w:rPr>
          <w:rFonts w:ascii="Times New Roman" w:hAnsi="Times New Roman" w:cs="Times New Roman"/>
          <w:w w:val="105"/>
        </w:rPr>
        <w:t>2018-2019</w:t>
      </w:r>
      <w:r w:rsidRPr="006F5826">
        <w:rPr>
          <w:rFonts w:ascii="Times New Roman" w:hAnsi="Times New Roman" w:cs="Times New Roman"/>
          <w:spacing w:val="14"/>
          <w:w w:val="105"/>
        </w:rPr>
        <w:t xml:space="preserve"> </w:t>
      </w:r>
      <w:r w:rsidRPr="006F5826">
        <w:rPr>
          <w:rFonts w:ascii="Times New Roman" w:hAnsi="Times New Roman" w:cs="Times New Roman"/>
          <w:w w:val="105"/>
        </w:rPr>
        <w:t>Anggota</w:t>
      </w:r>
      <w:r w:rsidRPr="006F5826">
        <w:rPr>
          <w:rFonts w:ascii="Times New Roman" w:hAnsi="Times New Roman" w:cs="Times New Roman"/>
          <w:spacing w:val="15"/>
          <w:w w:val="105"/>
        </w:rPr>
        <w:t xml:space="preserve"> </w:t>
      </w:r>
      <w:r w:rsidRPr="006F5826">
        <w:rPr>
          <w:rFonts w:ascii="Times New Roman" w:hAnsi="Times New Roman" w:cs="Times New Roman"/>
          <w:w w:val="105"/>
        </w:rPr>
        <w:t>Paduan</w:t>
      </w:r>
      <w:r w:rsidRPr="006F5826">
        <w:rPr>
          <w:rFonts w:ascii="Times New Roman" w:hAnsi="Times New Roman" w:cs="Times New Roman"/>
          <w:spacing w:val="15"/>
          <w:w w:val="105"/>
        </w:rPr>
        <w:t xml:space="preserve"> </w:t>
      </w:r>
      <w:r w:rsidRPr="006F5826">
        <w:rPr>
          <w:rFonts w:ascii="Times New Roman" w:hAnsi="Times New Roman" w:cs="Times New Roman"/>
          <w:w w:val="105"/>
        </w:rPr>
        <w:t>Suara</w:t>
      </w:r>
      <w:r w:rsidRPr="006F5826">
        <w:rPr>
          <w:rFonts w:ascii="Times New Roman" w:hAnsi="Times New Roman" w:cs="Times New Roman"/>
          <w:spacing w:val="14"/>
          <w:w w:val="105"/>
        </w:rPr>
        <w:t xml:space="preserve"> </w:t>
      </w:r>
      <w:r w:rsidRPr="006F5826">
        <w:rPr>
          <w:rFonts w:ascii="Times New Roman" w:hAnsi="Times New Roman" w:cs="Times New Roman"/>
          <w:w w:val="105"/>
        </w:rPr>
        <w:t>Nada</w:t>
      </w:r>
      <w:r w:rsidRPr="006F5826">
        <w:rPr>
          <w:rFonts w:ascii="Times New Roman" w:hAnsi="Times New Roman" w:cs="Times New Roman"/>
          <w:spacing w:val="15"/>
          <w:w w:val="105"/>
        </w:rPr>
        <w:t xml:space="preserve"> </w:t>
      </w:r>
      <w:r w:rsidRPr="006F5826">
        <w:rPr>
          <w:rFonts w:ascii="Times New Roman" w:hAnsi="Times New Roman" w:cs="Times New Roman"/>
          <w:w w:val="105"/>
        </w:rPr>
        <w:t>Remaja</w:t>
      </w:r>
      <w:r w:rsidRPr="006F5826">
        <w:rPr>
          <w:rFonts w:ascii="Times New Roman" w:hAnsi="Times New Roman" w:cs="Times New Roman"/>
          <w:spacing w:val="15"/>
          <w:w w:val="105"/>
        </w:rPr>
        <w:t xml:space="preserve"> </w:t>
      </w:r>
      <w:r w:rsidRPr="006F5826">
        <w:rPr>
          <w:rFonts w:ascii="Times New Roman" w:hAnsi="Times New Roman" w:cs="Times New Roman"/>
          <w:w w:val="105"/>
        </w:rPr>
        <w:t>Dinas</w:t>
      </w:r>
      <w:r w:rsidRPr="006F5826">
        <w:rPr>
          <w:rFonts w:ascii="Times New Roman" w:hAnsi="Times New Roman" w:cs="Times New Roman"/>
          <w:spacing w:val="15"/>
          <w:w w:val="105"/>
        </w:rPr>
        <w:t xml:space="preserve"> </w:t>
      </w:r>
      <w:r w:rsidRPr="006F5826">
        <w:rPr>
          <w:rFonts w:ascii="Times New Roman" w:hAnsi="Times New Roman" w:cs="Times New Roman"/>
          <w:w w:val="105"/>
        </w:rPr>
        <w:t>DPPKBPPPA</w:t>
      </w:r>
      <w:r w:rsidRPr="006F5826">
        <w:rPr>
          <w:rFonts w:ascii="Times New Roman" w:hAnsi="Times New Roman" w:cs="Times New Roman"/>
          <w:spacing w:val="14"/>
          <w:w w:val="105"/>
        </w:rPr>
        <w:t xml:space="preserve"> </w:t>
      </w:r>
      <w:r w:rsidRPr="006F5826">
        <w:rPr>
          <w:rFonts w:ascii="Times New Roman" w:hAnsi="Times New Roman" w:cs="Times New Roman"/>
          <w:w w:val="105"/>
        </w:rPr>
        <w:t>Kabupaten</w:t>
      </w:r>
      <w:r w:rsidRPr="006F5826">
        <w:rPr>
          <w:rFonts w:ascii="Times New Roman" w:hAnsi="Times New Roman" w:cs="Times New Roman"/>
          <w:spacing w:val="15"/>
          <w:w w:val="105"/>
        </w:rPr>
        <w:t xml:space="preserve"> </w:t>
      </w:r>
      <w:r w:rsidRPr="006F5826">
        <w:rPr>
          <w:rFonts w:ascii="Times New Roman" w:hAnsi="Times New Roman" w:cs="Times New Roman"/>
          <w:w w:val="105"/>
        </w:rPr>
        <w:t>Garut</w:t>
      </w:r>
      <w:r w:rsidRPr="006F5826">
        <w:rPr>
          <w:rFonts w:ascii="Times New Roman" w:hAnsi="Times New Roman" w:cs="Times New Roman"/>
          <w:spacing w:val="1"/>
          <w:w w:val="105"/>
        </w:rPr>
        <w:t xml:space="preserve"> </w:t>
      </w:r>
      <w:r w:rsidRPr="006F5826">
        <w:rPr>
          <w:rFonts w:ascii="Times New Roman" w:hAnsi="Times New Roman" w:cs="Times New Roman"/>
          <w:w w:val="105"/>
        </w:rPr>
        <w:t>2017-2018</w:t>
      </w:r>
      <w:r w:rsidRPr="006F5826">
        <w:rPr>
          <w:rFonts w:ascii="Times New Roman" w:hAnsi="Times New Roman" w:cs="Times New Roman"/>
          <w:spacing w:val="-15"/>
          <w:w w:val="105"/>
        </w:rPr>
        <w:t xml:space="preserve"> </w:t>
      </w:r>
      <w:r w:rsidRPr="006F5826">
        <w:rPr>
          <w:rFonts w:ascii="Times New Roman" w:hAnsi="Times New Roman" w:cs="Times New Roman"/>
          <w:w w:val="105"/>
        </w:rPr>
        <w:t>Sekretaris</w:t>
      </w:r>
      <w:r w:rsidRPr="006F5826">
        <w:rPr>
          <w:rFonts w:ascii="Times New Roman" w:hAnsi="Times New Roman" w:cs="Times New Roman"/>
          <w:spacing w:val="-15"/>
          <w:w w:val="105"/>
        </w:rPr>
        <w:t xml:space="preserve"> </w:t>
      </w:r>
      <w:r w:rsidRPr="006F5826">
        <w:rPr>
          <w:rFonts w:ascii="Times New Roman" w:hAnsi="Times New Roman" w:cs="Times New Roman"/>
          <w:w w:val="105"/>
        </w:rPr>
        <w:t>Umum</w:t>
      </w:r>
      <w:r w:rsidRPr="006F5826">
        <w:rPr>
          <w:rFonts w:ascii="Times New Roman" w:hAnsi="Times New Roman" w:cs="Times New Roman"/>
          <w:spacing w:val="-15"/>
          <w:w w:val="105"/>
        </w:rPr>
        <w:t xml:space="preserve"> </w:t>
      </w:r>
      <w:r w:rsidRPr="006F5826">
        <w:rPr>
          <w:rFonts w:ascii="Times New Roman" w:hAnsi="Times New Roman" w:cs="Times New Roman"/>
          <w:w w:val="105"/>
        </w:rPr>
        <w:t>Paduan</w:t>
      </w:r>
      <w:r w:rsidRPr="006F5826">
        <w:rPr>
          <w:rFonts w:ascii="Times New Roman" w:hAnsi="Times New Roman" w:cs="Times New Roman"/>
          <w:spacing w:val="-15"/>
          <w:w w:val="105"/>
        </w:rPr>
        <w:t xml:space="preserve"> </w:t>
      </w:r>
      <w:r w:rsidRPr="006F5826">
        <w:rPr>
          <w:rFonts w:ascii="Times New Roman" w:hAnsi="Times New Roman" w:cs="Times New Roman"/>
          <w:w w:val="105"/>
        </w:rPr>
        <w:t>Suara</w:t>
      </w:r>
      <w:r w:rsidRPr="006F5826">
        <w:rPr>
          <w:rFonts w:ascii="Times New Roman" w:hAnsi="Times New Roman" w:cs="Times New Roman"/>
          <w:spacing w:val="-15"/>
          <w:w w:val="105"/>
        </w:rPr>
        <w:t xml:space="preserve"> </w:t>
      </w:r>
      <w:r w:rsidRPr="006F5826">
        <w:rPr>
          <w:rFonts w:ascii="Times New Roman" w:hAnsi="Times New Roman" w:cs="Times New Roman"/>
          <w:w w:val="105"/>
        </w:rPr>
        <w:t>Mahasiswa</w:t>
      </w:r>
      <w:r w:rsidRPr="006F5826">
        <w:rPr>
          <w:rFonts w:ascii="Times New Roman" w:hAnsi="Times New Roman" w:cs="Times New Roman"/>
          <w:spacing w:val="-15"/>
          <w:w w:val="105"/>
        </w:rPr>
        <w:t xml:space="preserve"> </w:t>
      </w:r>
      <w:r w:rsidRPr="006F5826">
        <w:rPr>
          <w:rFonts w:ascii="Times New Roman" w:hAnsi="Times New Roman" w:cs="Times New Roman"/>
          <w:w w:val="105"/>
        </w:rPr>
        <w:t>dan</w:t>
      </w:r>
      <w:r w:rsidRPr="006F5826">
        <w:rPr>
          <w:rFonts w:ascii="Times New Roman" w:hAnsi="Times New Roman" w:cs="Times New Roman"/>
          <w:spacing w:val="-15"/>
          <w:w w:val="105"/>
        </w:rPr>
        <w:t xml:space="preserve"> </w:t>
      </w:r>
      <w:r w:rsidRPr="006F5826">
        <w:rPr>
          <w:rFonts w:ascii="Times New Roman" w:hAnsi="Times New Roman" w:cs="Times New Roman"/>
          <w:w w:val="105"/>
        </w:rPr>
        <w:t>Musik</w:t>
      </w:r>
      <w:r w:rsidRPr="006F5826">
        <w:rPr>
          <w:rFonts w:ascii="Times New Roman" w:hAnsi="Times New Roman" w:cs="Times New Roman"/>
          <w:spacing w:val="-15"/>
          <w:w w:val="105"/>
        </w:rPr>
        <w:t xml:space="preserve"> </w:t>
      </w:r>
      <w:r w:rsidRPr="006F5826">
        <w:rPr>
          <w:rFonts w:ascii="Times New Roman" w:hAnsi="Times New Roman" w:cs="Times New Roman"/>
          <w:w w:val="105"/>
        </w:rPr>
        <w:t>IPI</w:t>
      </w:r>
    </w:p>
    <w:p w14:paraId="70500EE6" w14:textId="77777777" w:rsidR="008E3FBF" w:rsidRPr="006F5826" w:rsidRDefault="008E3FBF" w:rsidP="008E3FBF">
      <w:pPr>
        <w:pStyle w:val="ListParagraph"/>
        <w:widowControl w:val="0"/>
        <w:numPr>
          <w:ilvl w:val="0"/>
          <w:numId w:val="49"/>
        </w:numPr>
        <w:autoSpaceDE w:val="0"/>
        <w:autoSpaceDN w:val="0"/>
        <w:spacing w:before="1" w:after="0" w:line="360" w:lineRule="auto"/>
        <w:contextualSpacing w:val="0"/>
        <w:jc w:val="both"/>
        <w:rPr>
          <w:rFonts w:ascii="Times New Roman" w:hAnsi="Times New Roman" w:cs="Times New Roman"/>
        </w:rPr>
      </w:pPr>
      <w:r w:rsidRPr="006F5826">
        <w:rPr>
          <w:rFonts w:ascii="Times New Roman" w:hAnsi="Times New Roman" w:cs="Times New Roman"/>
          <w:w w:val="105"/>
        </w:rPr>
        <w:t>2017-2018</w:t>
      </w:r>
      <w:r w:rsidRPr="006F5826">
        <w:rPr>
          <w:rFonts w:ascii="Times New Roman" w:hAnsi="Times New Roman" w:cs="Times New Roman"/>
          <w:spacing w:val="-9"/>
          <w:w w:val="105"/>
        </w:rPr>
        <w:t xml:space="preserve"> </w:t>
      </w:r>
      <w:r w:rsidRPr="006F5826">
        <w:rPr>
          <w:rFonts w:ascii="Times New Roman" w:hAnsi="Times New Roman" w:cs="Times New Roman"/>
          <w:w w:val="105"/>
        </w:rPr>
        <w:t>Sekretaris</w:t>
      </w:r>
      <w:r w:rsidRPr="006F5826">
        <w:rPr>
          <w:rFonts w:ascii="Times New Roman" w:hAnsi="Times New Roman" w:cs="Times New Roman"/>
          <w:spacing w:val="-9"/>
          <w:w w:val="105"/>
        </w:rPr>
        <w:t xml:space="preserve"> </w:t>
      </w:r>
      <w:r w:rsidRPr="006F5826">
        <w:rPr>
          <w:rFonts w:ascii="Times New Roman" w:hAnsi="Times New Roman" w:cs="Times New Roman"/>
          <w:w w:val="105"/>
        </w:rPr>
        <w:t>Koperasi</w:t>
      </w:r>
      <w:r w:rsidRPr="006F5826">
        <w:rPr>
          <w:rFonts w:ascii="Times New Roman" w:hAnsi="Times New Roman" w:cs="Times New Roman"/>
          <w:spacing w:val="-9"/>
          <w:w w:val="105"/>
        </w:rPr>
        <w:t xml:space="preserve"> </w:t>
      </w:r>
      <w:r w:rsidRPr="006F5826">
        <w:rPr>
          <w:rFonts w:ascii="Times New Roman" w:hAnsi="Times New Roman" w:cs="Times New Roman"/>
          <w:w w:val="105"/>
        </w:rPr>
        <w:t>Hijau</w:t>
      </w:r>
      <w:r w:rsidRPr="006F5826">
        <w:rPr>
          <w:rFonts w:ascii="Times New Roman" w:hAnsi="Times New Roman" w:cs="Times New Roman"/>
          <w:spacing w:val="-9"/>
          <w:w w:val="105"/>
        </w:rPr>
        <w:t xml:space="preserve"> </w:t>
      </w:r>
      <w:r w:rsidRPr="006F5826">
        <w:rPr>
          <w:rFonts w:ascii="Times New Roman" w:hAnsi="Times New Roman" w:cs="Times New Roman"/>
          <w:w w:val="105"/>
        </w:rPr>
        <w:t>Hitam</w:t>
      </w:r>
      <w:r w:rsidRPr="006F5826">
        <w:rPr>
          <w:rFonts w:ascii="Times New Roman" w:hAnsi="Times New Roman" w:cs="Times New Roman"/>
          <w:spacing w:val="-9"/>
          <w:w w:val="105"/>
        </w:rPr>
        <w:t xml:space="preserve"> </w:t>
      </w:r>
      <w:r w:rsidRPr="006F5826">
        <w:rPr>
          <w:rFonts w:ascii="Times New Roman" w:hAnsi="Times New Roman" w:cs="Times New Roman"/>
          <w:w w:val="105"/>
        </w:rPr>
        <w:t>Sejahtera</w:t>
      </w:r>
    </w:p>
    <w:p w14:paraId="4A588357" w14:textId="77777777" w:rsidR="008E3FBF" w:rsidRPr="006F5826" w:rsidRDefault="008E3FBF" w:rsidP="008E3FBF">
      <w:pPr>
        <w:pStyle w:val="ListParagraph"/>
        <w:widowControl w:val="0"/>
        <w:numPr>
          <w:ilvl w:val="0"/>
          <w:numId w:val="49"/>
        </w:numPr>
        <w:autoSpaceDE w:val="0"/>
        <w:autoSpaceDN w:val="0"/>
        <w:spacing w:before="1" w:after="0" w:line="360" w:lineRule="auto"/>
        <w:contextualSpacing w:val="0"/>
        <w:jc w:val="both"/>
        <w:rPr>
          <w:rFonts w:ascii="Times New Roman" w:hAnsi="Times New Roman" w:cs="Times New Roman"/>
        </w:rPr>
      </w:pPr>
      <w:r w:rsidRPr="006F5826">
        <w:rPr>
          <w:rFonts w:ascii="Times New Roman" w:hAnsi="Times New Roman" w:cs="Times New Roman"/>
          <w:w w:val="105"/>
        </w:rPr>
        <w:t>2016</w:t>
      </w:r>
      <w:r w:rsidRPr="006F5826">
        <w:rPr>
          <w:rFonts w:ascii="Times New Roman" w:hAnsi="Times New Roman" w:cs="Times New Roman"/>
          <w:spacing w:val="3"/>
          <w:w w:val="105"/>
        </w:rPr>
        <w:t xml:space="preserve"> </w:t>
      </w:r>
      <w:r w:rsidRPr="006F5826">
        <w:rPr>
          <w:rFonts w:ascii="Times New Roman" w:hAnsi="Times New Roman" w:cs="Times New Roman"/>
          <w:w w:val="105"/>
        </w:rPr>
        <w:t>-2017</w:t>
      </w:r>
      <w:r w:rsidRPr="006F5826">
        <w:rPr>
          <w:rFonts w:ascii="Times New Roman" w:hAnsi="Times New Roman" w:cs="Times New Roman"/>
          <w:spacing w:val="3"/>
          <w:w w:val="105"/>
        </w:rPr>
        <w:t xml:space="preserve"> </w:t>
      </w:r>
      <w:r w:rsidRPr="006F5826">
        <w:rPr>
          <w:rFonts w:ascii="Times New Roman" w:hAnsi="Times New Roman" w:cs="Times New Roman"/>
          <w:w w:val="105"/>
        </w:rPr>
        <w:t>Anggota</w:t>
      </w:r>
      <w:r w:rsidRPr="006F5826">
        <w:rPr>
          <w:rFonts w:ascii="Times New Roman" w:hAnsi="Times New Roman" w:cs="Times New Roman"/>
          <w:spacing w:val="4"/>
          <w:w w:val="105"/>
        </w:rPr>
        <w:t xml:space="preserve"> </w:t>
      </w:r>
      <w:r w:rsidRPr="006F5826">
        <w:rPr>
          <w:rFonts w:ascii="Times New Roman" w:hAnsi="Times New Roman" w:cs="Times New Roman"/>
          <w:w w:val="105"/>
        </w:rPr>
        <w:t>Bidang</w:t>
      </w:r>
      <w:r w:rsidRPr="006F5826">
        <w:rPr>
          <w:rFonts w:ascii="Times New Roman" w:hAnsi="Times New Roman" w:cs="Times New Roman"/>
          <w:spacing w:val="3"/>
          <w:w w:val="105"/>
        </w:rPr>
        <w:t xml:space="preserve"> </w:t>
      </w:r>
      <w:r w:rsidRPr="006F5826">
        <w:rPr>
          <w:rFonts w:ascii="Times New Roman" w:hAnsi="Times New Roman" w:cs="Times New Roman"/>
          <w:w w:val="105"/>
        </w:rPr>
        <w:t>Pendidikan</w:t>
      </w:r>
      <w:r w:rsidRPr="006F5826">
        <w:rPr>
          <w:rFonts w:ascii="Times New Roman" w:hAnsi="Times New Roman" w:cs="Times New Roman"/>
          <w:spacing w:val="4"/>
          <w:w w:val="105"/>
        </w:rPr>
        <w:t xml:space="preserve"> </w:t>
      </w:r>
      <w:r w:rsidRPr="006F5826">
        <w:rPr>
          <w:rFonts w:ascii="Times New Roman" w:hAnsi="Times New Roman" w:cs="Times New Roman"/>
          <w:w w:val="105"/>
        </w:rPr>
        <w:t>Himpunan</w:t>
      </w:r>
      <w:r w:rsidRPr="006F5826">
        <w:rPr>
          <w:rFonts w:ascii="Times New Roman" w:hAnsi="Times New Roman" w:cs="Times New Roman"/>
          <w:spacing w:val="3"/>
          <w:w w:val="105"/>
        </w:rPr>
        <w:t xml:space="preserve"> </w:t>
      </w:r>
      <w:r w:rsidRPr="006F5826">
        <w:rPr>
          <w:rFonts w:ascii="Times New Roman" w:hAnsi="Times New Roman" w:cs="Times New Roman"/>
          <w:w w:val="105"/>
        </w:rPr>
        <w:t>Mahasiswa</w:t>
      </w:r>
      <w:r w:rsidRPr="006F5826">
        <w:rPr>
          <w:rFonts w:ascii="Times New Roman" w:hAnsi="Times New Roman" w:cs="Times New Roman"/>
          <w:spacing w:val="3"/>
          <w:w w:val="105"/>
        </w:rPr>
        <w:t xml:space="preserve"> </w:t>
      </w:r>
      <w:r w:rsidRPr="006F5826">
        <w:rPr>
          <w:rFonts w:ascii="Times New Roman" w:hAnsi="Times New Roman" w:cs="Times New Roman"/>
          <w:w w:val="105"/>
        </w:rPr>
        <w:t>Pendidikan</w:t>
      </w:r>
      <w:r w:rsidRPr="006F5826">
        <w:rPr>
          <w:rFonts w:ascii="Times New Roman" w:hAnsi="Times New Roman" w:cs="Times New Roman"/>
          <w:spacing w:val="4"/>
          <w:w w:val="105"/>
        </w:rPr>
        <w:t xml:space="preserve"> </w:t>
      </w:r>
      <w:r w:rsidRPr="006F5826">
        <w:rPr>
          <w:rFonts w:ascii="Times New Roman" w:hAnsi="Times New Roman" w:cs="Times New Roman"/>
          <w:w w:val="105"/>
        </w:rPr>
        <w:t>Bahasa</w:t>
      </w:r>
      <w:r w:rsidRPr="006F5826">
        <w:rPr>
          <w:rFonts w:ascii="Times New Roman" w:hAnsi="Times New Roman" w:cs="Times New Roman"/>
          <w:spacing w:val="3"/>
          <w:w w:val="105"/>
        </w:rPr>
        <w:t xml:space="preserve"> </w:t>
      </w:r>
      <w:r w:rsidRPr="006F5826">
        <w:rPr>
          <w:rFonts w:ascii="Times New Roman" w:hAnsi="Times New Roman" w:cs="Times New Roman"/>
          <w:w w:val="105"/>
        </w:rPr>
        <w:t>Inggris</w:t>
      </w:r>
      <w:r w:rsidRPr="006F5826">
        <w:rPr>
          <w:rFonts w:ascii="Times New Roman" w:hAnsi="Times New Roman" w:cs="Times New Roman"/>
          <w:spacing w:val="1"/>
          <w:w w:val="105"/>
        </w:rPr>
        <w:t xml:space="preserve"> </w:t>
      </w:r>
      <w:r w:rsidRPr="006F5826">
        <w:rPr>
          <w:rFonts w:ascii="Times New Roman" w:hAnsi="Times New Roman" w:cs="Times New Roman"/>
          <w:w w:val="110"/>
        </w:rPr>
        <w:t>(HIMADIKSARIS)</w:t>
      </w:r>
      <w:r w:rsidRPr="006F5826">
        <w:rPr>
          <w:rFonts w:ascii="Times New Roman" w:hAnsi="Times New Roman" w:cs="Times New Roman"/>
          <w:spacing w:val="-23"/>
          <w:w w:val="110"/>
        </w:rPr>
        <w:t xml:space="preserve"> </w:t>
      </w:r>
      <w:r w:rsidRPr="006F5826">
        <w:rPr>
          <w:rFonts w:ascii="Times New Roman" w:hAnsi="Times New Roman" w:cs="Times New Roman"/>
          <w:w w:val="110"/>
        </w:rPr>
        <w:t>IPI</w:t>
      </w:r>
    </w:p>
    <w:p w14:paraId="40B38F20" w14:textId="77777777" w:rsidR="008E3FBF" w:rsidRPr="006F5826" w:rsidRDefault="008E3FBF" w:rsidP="008E3FBF">
      <w:pPr>
        <w:pStyle w:val="ListParagraph"/>
        <w:widowControl w:val="0"/>
        <w:numPr>
          <w:ilvl w:val="0"/>
          <w:numId w:val="49"/>
        </w:numPr>
        <w:autoSpaceDE w:val="0"/>
        <w:autoSpaceDN w:val="0"/>
        <w:spacing w:before="1" w:after="0" w:line="360" w:lineRule="auto"/>
        <w:contextualSpacing w:val="0"/>
        <w:jc w:val="both"/>
        <w:rPr>
          <w:rFonts w:ascii="Times New Roman" w:hAnsi="Times New Roman" w:cs="Times New Roman"/>
        </w:rPr>
      </w:pPr>
      <w:r w:rsidRPr="006F5826">
        <w:rPr>
          <w:rFonts w:ascii="Times New Roman" w:hAnsi="Times New Roman" w:cs="Times New Roman"/>
        </w:rPr>
        <w:t>2013-2015</w:t>
      </w:r>
      <w:r w:rsidRPr="006F5826">
        <w:rPr>
          <w:rFonts w:ascii="Times New Roman" w:hAnsi="Times New Roman" w:cs="Times New Roman"/>
          <w:spacing w:val="14"/>
        </w:rPr>
        <w:t xml:space="preserve"> </w:t>
      </w:r>
      <w:r w:rsidRPr="006F5826">
        <w:rPr>
          <w:rFonts w:ascii="Times New Roman" w:hAnsi="Times New Roman" w:cs="Times New Roman"/>
        </w:rPr>
        <w:t>Sekretaris</w:t>
      </w:r>
      <w:r w:rsidRPr="006F5826">
        <w:rPr>
          <w:rFonts w:ascii="Times New Roman" w:hAnsi="Times New Roman" w:cs="Times New Roman"/>
          <w:spacing w:val="15"/>
        </w:rPr>
        <w:t xml:space="preserve"> </w:t>
      </w:r>
      <w:r w:rsidRPr="006F5826">
        <w:rPr>
          <w:rFonts w:ascii="Times New Roman" w:hAnsi="Times New Roman" w:cs="Times New Roman"/>
        </w:rPr>
        <w:t>IRMA</w:t>
      </w:r>
      <w:r w:rsidRPr="006F5826">
        <w:rPr>
          <w:rFonts w:ascii="Times New Roman" w:hAnsi="Times New Roman" w:cs="Times New Roman"/>
          <w:spacing w:val="15"/>
        </w:rPr>
        <w:t xml:space="preserve"> </w:t>
      </w:r>
      <w:r w:rsidRPr="006F5826">
        <w:rPr>
          <w:rFonts w:ascii="Times New Roman" w:hAnsi="Times New Roman" w:cs="Times New Roman"/>
        </w:rPr>
        <w:t>Al-Hidayah</w:t>
      </w:r>
    </w:p>
    <w:p w14:paraId="43869564" w14:textId="77777777" w:rsidR="008E3FBF" w:rsidRPr="006F5826" w:rsidRDefault="008E3FBF" w:rsidP="008E3FBF">
      <w:pPr>
        <w:pStyle w:val="BodyText"/>
        <w:spacing w:before="2" w:line="480" w:lineRule="auto"/>
        <w:jc w:val="both"/>
        <w:rPr>
          <w:rFonts w:ascii="Times New Roman" w:hAnsi="Times New Roman" w:cs="Times New Roman"/>
          <w:sz w:val="24"/>
          <w:szCs w:val="24"/>
        </w:rPr>
      </w:pPr>
    </w:p>
    <w:p w14:paraId="1D1E0435" w14:textId="77777777" w:rsidR="008E3FBF" w:rsidRPr="006F5826" w:rsidRDefault="008E3FBF" w:rsidP="008E3FBF">
      <w:pPr>
        <w:pStyle w:val="BodyText"/>
        <w:spacing w:before="40" w:line="480" w:lineRule="auto"/>
        <w:ind w:left="744"/>
        <w:jc w:val="both"/>
        <w:rPr>
          <w:rFonts w:ascii="Times New Roman" w:hAnsi="Times New Roman" w:cs="Times New Roman"/>
          <w:sz w:val="24"/>
          <w:szCs w:val="24"/>
        </w:rPr>
      </w:pPr>
    </w:p>
    <w:p w14:paraId="5CE1D1AC" w14:textId="77777777" w:rsidR="00D6065F" w:rsidRPr="00A84A97" w:rsidRDefault="00D6065F" w:rsidP="00D6065F">
      <w:pPr>
        <w:spacing w:before="100" w:beforeAutospacing="1" w:after="100" w:afterAutospacing="1" w:line="480" w:lineRule="auto"/>
        <w:rPr>
          <w:rFonts w:ascii="Times New Roman" w:eastAsia="Times New Roman" w:hAnsi="Times New Roman" w:cs="Times New Roman"/>
          <w:b/>
          <w:bCs/>
          <w:noProof w:val="0"/>
          <w:kern w:val="0"/>
          <w:sz w:val="24"/>
          <w:szCs w:val="24"/>
          <w:lang w:eastAsia="id-ID"/>
          <w14:ligatures w14:val="none"/>
        </w:rPr>
      </w:pPr>
    </w:p>
    <w:sectPr w:rsidR="00D6065F" w:rsidRPr="00A84A97" w:rsidSect="00793845">
      <w:headerReference w:type="default" r:id="rId27"/>
      <w:footerReference w:type="default" r:id="rId28"/>
      <w:pgSz w:w="11906" w:h="16838" w:code="9"/>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C3979F" w14:textId="77777777" w:rsidR="00C951FA" w:rsidRDefault="00C951FA" w:rsidP="00E24DCF">
      <w:pPr>
        <w:spacing w:after="0" w:line="240" w:lineRule="auto"/>
      </w:pPr>
      <w:r>
        <w:separator/>
      </w:r>
    </w:p>
  </w:endnote>
  <w:endnote w:type="continuationSeparator" w:id="0">
    <w:p w14:paraId="3DBDA4C0" w14:textId="77777777" w:rsidR="00C951FA" w:rsidRDefault="00C951FA" w:rsidP="00E24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2003312858"/>
      <w:docPartObj>
        <w:docPartGallery w:val="Page Numbers (Bottom of Page)"/>
        <w:docPartUnique/>
      </w:docPartObj>
    </w:sdtPr>
    <w:sdtEndPr>
      <w:rPr>
        <w:noProof/>
      </w:rPr>
    </w:sdtEndPr>
    <w:sdtContent>
      <w:p w14:paraId="4730B6FB" w14:textId="7FE628B3" w:rsidR="00793845" w:rsidRDefault="00793845">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05C10ADD" w14:textId="77777777" w:rsidR="00793845" w:rsidRDefault="007938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val="0"/>
      </w:rPr>
      <w:id w:val="-1827508726"/>
      <w:docPartObj>
        <w:docPartGallery w:val="Page Numbers (Bottom of Page)"/>
        <w:docPartUnique/>
      </w:docPartObj>
    </w:sdtPr>
    <w:sdtEndPr>
      <w:rPr>
        <w:noProof/>
      </w:rPr>
    </w:sdtEndPr>
    <w:sdtContent>
      <w:p w14:paraId="558AF1C0" w14:textId="55F23FE0" w:rsidR="00793845" w:rsidRDefault="00793845">
        <w:pPr>
          <w:pStyle w:val="Footer"/>
          <w:jc w:val="center"/>
        </w:pPr>
        <w:r>
          <w:rPr>
            <w:noProof w:val="0"/>
          </w:rPr>
          <w:fldChar w:fldCharType="begin"/>
        </w:r>
        <w:r>
          <w:instrText xml:space="preserve"> PAGE   \* MERGEFORMAT </w:instrText>
        </w:r>
        <w:r>
          <w:rPr>
            <w:noProof w:val="0"/>
          </w:rPr>
          <w:fldChar w:fldCharType="separate"/>
        </w:r>
        <w:r>
          <w:t>2</w:t>
        </w:r>
        <w:r>
          <w:fldChar w:fldCharType="end"/>
        </w:r>
      </w:p>
    </w:sdtContent>
  </w:sdt>
  <w:p w14:paraId="3A484E65" w14:textId="77777777" w:rsidR="00793845" w:rsidRDefault="007938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A1601F" w14:textId="77777777" w:rsidR="00C951FA" w:rsidRDefault="00C951FA" w:rsidP="00E24DCF">
      <w:pPr>
        <w:spacing w:after="0" w:line="240" w:lineRule="auto"/>
      </w:pPr>
      <w:r>
        <w:separator/>
      </w:r>
    </w:p>
  </w:footnote>
  <w:footnote w:type="continuationSeparator" w:id="0">
    <w:p w14:paraId="40736CD0" w14:textId="77777777" w:rsidR="00C951FA" w:rsidRDefault="00C951FA" w:rsidP="00E24D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237A4" w14:textId="77777777" w:rsidR="00793845" w:rsidRDefault="007938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7FEA1E" w14:textId="77777777" w:rsidR="00793845" w:rsidRDefault="007938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A927F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610E6"/>
    <w:multiLevelType w:val="hybridMultilevel"/>
    <w:tmpl w:val="A5620A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2BE6C1B"/>
    <w:multiLevelType w:val="multilevel"/>
    <w:tmpl w:val="07FEDE6A"/>
    <w:lvl w:ilvl="0">
      <w:start w:val="1"/>
      <w:numFmt w:val="decimal"/>
      <w:lvlText w:val="%1"/>
      <w:lvlJc w:val="left"/>
      <w:pPr>
        <w:ind w:left="480" w:hanging="480"/>
      </w:pPr>
      <w:rPr>
        <w:rFonts w:hint="default"/>
      </w:rPr>
    </w:lvl>
    <w:lvl w:ilvl="1">
      <w:start w:val="6"/>
      <w:numFmt w:val="decimal"/>
      <w:lvlText w:val="%1.%2"/>
      <w:lvlJc w:val="left"/>
      <w:pPr>
        <w:ind w:left="1472" w:hanging="480"/>
      </w:pPr>
      <w:rPr>
        <w:rFonts w:hint="default"/>
      </w:rPr>
    </w:lvl>
    <w:lvl w:ilvl="2">
      <w:start w:val="1"/>
      <w:numFmt w:val="decimal"/>
      <w:lvlText w:val="%1.%2.%3"/>
      <w:lvlJc w:val="left"/>
      <w:pPr>
        <w:ind w:left="2704" w:hanging="720"/>
      </w:pPr>
      <w:rPr>
        <w:rFonts w:hint="default"/>
      </w:rPr>
    </w:lvl>
    <w:lvl w:ilvl="3">
      <w:start w:val="1"/>
      <w:numFmt w:val="decimal"/>
      <w:lvlText w:val="%1.%2.%3.%4"/>
      <w:lvlJc w:val="left"/>
      <w:pPr>
        <w:ind w:left="3696" w:hanging="720"/>
      </w:pPr>
      <w:rPr>
        <w:rFonts w:hint="default"/>
      </w:rPr>
    </w:lvl>
    <w:lvl w:ilvl="4">
      <w:start w:val="1"/>
      <w:numFmt w:val="decimal"/>
      <w:lvlText w:val="%1.%2.%3.%4.%5"/>
      <w:lvlJc w:val="left"/>
      <w:pPr>
        <w:ind w:left="5048" w:hanging="1080"/>
      </w:pPr>
      <w:rPr>
        <w:rFonts w:hint="default"/>
      </w:rPr>
    </w:lvl>
    <w:lvl w:ilvl="5">
      <w:start w:val="1"/>
      <w:numFmt w:val="decimal"/>
      <w:lvlText w:val="%1.%2.%3.%4.%5.%6"/>
      <w:lvlJc w:val="left"/>
      <w:pPr>
        <w:ind w:left="6040" w:hanging="1080"/>
      </w:pPr>
      <w:rPr>
        <w:rFonts w:hint="default"/>
      </w:rPr>
    </w:lvl>
    <w:lvl w:ilvl="6">
      <w:start w:val="1"/>
      <w:numFmt w:val="decimal"/>
      <w:lvlText w:val="%1.%2.%3.%4.%5.%6.%7"/>
      <w:lvlJc w:val="left"/>
      <w:pPr>
        <w:ind w:left="7392" w:hanging="1440"/>
      </w:pPr>
      <w:rPr>
        <w:rFonts w:hint="default"/>
      </w:rPr>
    </w:lvl>
    <w:lvl w:ilvl="7">
      <w:start w:val="1"/>
      <w:numFmt w:val="decimal"/>
      <w:lvlText w:val="%1.%2.%3.%4.%5.%6.%7.%8"/>
      <w:lvlJc w:val="left"/>
      <w:pPr>
        <w:ind w:left="8384" w:hanging="1440"/>
      </w:pPr>
      <w:rPr>
        <w:rFonts w:hint="default"/>
      </w:rPr>
    </w:lvl>
    <w:lvl w:ilvl="8">
      <w:start w:val="1"/>
      <w:numFmt w:val="decimal"/>
      <w:lvlText w:val="%1.%2.%3.%4.%5.%6.%7.%8.%9"/>
      <w:lvlJc w:val="left"/>
      <w:pPr>
        <w:ind w:left="9736" w:hanging="1800"/>
      </w:pPr>
      <w:rPr>
        <w:rFonts w:hint="default"/>
      </w:rPr>
    </w:lvl>
  </w:abstractNum>
  <w:abstractNum w:abstractNumId="3" w15:restartNumberingAfterBreak="0">
    <w:nsid w:val="03341B32"/>
    <w:multiLevelType w:val="multilevel"/>
    <w:tmpl w:val="08A29F9E"/>
    <w:lvl w:ilvl="0">
      <w:start w:val="1"/>
      <w:numFmt w:val="decimal"/>
      <w:lvlText w:val="%1"/>
      <w:lvlJc w:val="left"/>
      <w:pPr>
        <w:ind w:left="480" w:hanging="480"/>
      </w:pPr>
      <w:rPr>
        <w:rFonts w:hint="default"/>
      </w:rPr>
    </w:lvl>
    <w:lvl w:ilvl="1">
      <w:start w:val="6"/>
      <w:numFmt w:val="decimal"/>
      <w:lvlText w:val="%1.%2"/>
      <w:lvlJc w:val="left"/>
      <w:pPr>
        <w:ind w:left="1860" w:hanging="480"/>
      </w:pPr>
      <w:rPr>
        <w:rFonts w:hint="default"/>
      </w:rPr>
    </w:lvl>
    <w:lvl w:ilvl="2">
      <w:start w:val="1"/>
      <w:numFmt w:val="decimal"/>
      <w:lvlText w:val="%1.%2.%3"/>
      <w:lvlJc w:val="left"/>
      <w:pPr>
        <w:ind w:left="3480" w:hanging="720"/>
      </w:pPr>
      <w:rPr>
        <w:rFonts w:hint="default"/>
      </w:rPr>
    </w:lvl>
    <w:lvl w:ilvl="3">
      <w:start w:val="1"/>
      <w:numFmt w:val="decimal"/>
      <w:lvlText w:val="%1.%2.%3.%4"/>
      <w:lvlJc w:val="left"/>
      <w:pPr>
        <w:ind w:left="4860" w:hanging="720"/>
      </w:pPr>
      <w:rPr>
        <w:rFonts w:hint="default"/>
      </w:rPr>
    </w:lvl>
    <w:lvl w:ilvl="4">
      <w:start w:val="1"/>
      <w:numFmt w:val="decimal"/>
      <w:lvlText w:val="%1.%2.%3.%4.%5"/>
      <w:lvlJc w:val="left"/>
      <w:pPr>
        <w:ind w:left="6600" w:hanging="1080"/>
      </w:pPr>
      <w:rPr>
        <w:rFonts w:hint="default"/>
      </w:rPr>
    </w:lvl>
    <w:lvl w:ilvl="5">
      <w:start w:val="1"/>
      <w:numFmt w:val="decimal"/>
      <w:lvlText w:val="%1.%2.%3.%4.%5.%6"/>
      <w:lvlJc w:val="left"/>
      <w:pPr>
        <w:ind w:left="7980" w:hanging="1080"/>
      </w:pPr>
      <w:rPr>
        <w:rFonts w:hint="default"/>
      </w:rPr>
    </w:lvl>
    <w:lvl w:ilvl="6">
      <w:start w:val="1"/>
      <w:numFmt w:val="decimal"/>
      <w:lvlText w:val="%1.%2.%3.%4.%5.%6.%7"/>
      <w:lvlJc w:val="left"/>
      <w:pPr>
        <w:ind w:left="9720" w:hanging="1440"/>
      </w:pPr>
      <w:rPr>
        <w:rFonts w:hint="default"/>
      </w:rPr>
    </w:lvl>
    <w:lvl w:ilvl="7">
      <w:start w:val="1"/>
      <w:numFmt w:val="decimal"/>
      <w:lvlText w:val="%1.%2.%3.%4.%5.%6.%7.%8"/>
      <w:lvlJc w:val="left"/>
      <w:pPr>
        <w:ind w:left="11100" w:hanging="1440"/>
      </w:pPr>
      <w:rPr>
        <w:rFonts w:hint="default"/>
      </w:rPr>
    </w:lvl>
    <w:lvl w:ilvl="8">
      <w:start w:val="1"/>
      <w:numFmt w:val="decimal"/>
      <w:lvlText w:val="%1.%2.%3.%4.%5.%6.%7.%8.%9"/>
      <w:lvlJc w:val="left"/>
      <w:pPr>
        <w:ind w:left="12840" w:hanging="1800"/>
      </w:pPr>
      <w:rPr>
        <w:rFonts w:hint="default"/>
      </w:rPr>
    </w:lvl>
  </w:abstractNum>
  <w:abstractNum w:abstractNumId="4" w15:restartNumberingAfterBreak="0">
    <w:nsid w:val="03E06653"/>
    <w:multiLevelType w:val="hybridMultilevel"/>
    <w:tmpl w:val="06BA7718"/>
    <w:lvl w:ilvl="0" w:tplc="04210001">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5" w15:restartNumberingAfterBreak="0">
    <w:nsid w:val="065A57D0"/>
    <w:multiLevelType w:val="multilevel"/>
    <w:tmpl w:val="0FF69C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8710E34"/>
    <w:multiLevelType w:val="hybridMultilevel"/>
    <w:tmpl w:val="D690CC1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0B4E6016"/>
    <w:multiLevelType w:val="hybridMultilevel"/>
    <w:tmpl w:val="FE1E53FE"/>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8" w15:restartNumberingAfterBreak="0">
    <w:nsid w:val="11A51CA7"/>
    <w:multiLevelType w:val="multilevel"/>
    <w:tmpl w:val="D526AA72"/>
    <w:lvl w:ilvl="0">
      <w:start w:val="1"/>
      <w:numFmt w:val="decimal"/>
      <w:lvlText w:val="%1"/>
      <w:lvlJc w:val="left"/>
      <w:pPr>
        <w:ind w:left="360" w:hanging="360"/>
      </w:pPr>
      <w:rPr>
        <w:rFonts w:hint="default"/>
      </w:rPr>
    </w:lvl>
    <w:lvl w:ilvl="1">
      <w:start w:val="1"/>
      <w:numFmt w:val="decimal"/>
      <w:lvlText w:val="%1.%2"/>
      <w:lvlJc w:val="left"/>
      <w:pPr>
        <w:ind w:left="1020" w:hanging="36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9" w15:restartNumberingAfterBreak="0">
    <w:nsid w:val="13512C65"/>
    <w:multiLevelType w:val="hybridMultilevel"/>
    <w:tmpl w:val="D98C9248"/>
    <w:lvl w:ilvl="0" w:tplc="0409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 w15:restartNumberingAfterBreak="0">
    <w:nsid w:val="148F7786"/>
    <w:multiLevelType w:val="multilevel"/>
    <w:tmpl w:val="B6CA0890"/>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1A4335AD"/>
    <w:multiLevelType w:val="hybridMultilevel"/>
    <w:tmpl w:val="5DFE416C"/>
    <w:lvl w:ilvl="0" w:tplc="04210001">
      <w:start w:val="1"/>
      <w:numFmt w:val="bullet"/>
      <w:lvlText w:val=""/>
      <w:lvlJc w:val="left"/>
      <w:pPr>
        <w:ind w:left="108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15:restartNumberingAfterBreak="0">
    <w:nsid w:val="1B4C5876"/>
    <w:multiLevelType w:val="multilevel"/>
    <w:tmpl w:val="BFB06D36"/>
    <w:lvl w:ilvl="0">
      <w:start w:val="2"/>
      <w:numFmt w:val="decimal"/>
      <w:lvlText w:val="%1"/>
      <w:lvlJc w:val="left"/>
      <w:pPr>
        <w:ind w:left="480" w:hanging="480"/>
      </w:pPr>
      <w:rPr>
        <w:rFonts w:hint="default"/>
      </w:rPr>
    </w:lvl>
    <w:lvl w:ilvl="1">
      <w:start w:val="1"/>
      <w:numFmt w:val="decimal"/>
      <w:lvlText w:val="%1.%2"/>
      <w:lvlJc w:val="left"/>
      <w:pPr>
        <w:ind w:left="1860" w:hanging="480"/>
      </w:pPr>
      <w:rPr>
        <w:rFonts w:hint="default"/>
      </w:rPr>
    </w:lvl>
    <w:lvl w:ilvl="2">
      <w:start w:val="2"/>
      <w:numFmt w:val="decimal"/>
      <w:lvlText w:val="%1.%2.%3"/>
      <w:lvlJc w:val="left"/>
      <w:pPr>
        <w:ind w:left="3480" w:hanging="720"/>
      </w:pPr>
      <w:rPr>
        <w:rFonts w:hint="default"/>
      </w:rPr>
    </w:lvl>
    <w:lvl w:ilvl="3">
      <w:start w:val="1"/>
      <w:numFmt w:val="decimal"/>
      <w:lvlText w:val="%1.%2.%3.%4"/>
      <w:lvlJc w:val="left"/>
      <w:pPr>
        <w:ind w:left="4860" w:hanging="720"/>
      </w:pPr>
      <w:rPr>
        <w:rFonts w:hint="default"/>
      </w:rPr>
    </w:lvl>
    <w:lvl w:ilvl="4">
      <w:start w:val="1"/>
      <w:numFmt w:val="decimal"/>
      <w:lvlText w:val="%1.%2.%3.%4.%5"/>
      <w:lvlJc w:val="left"/>
      <w:pPr>
        <w:ind w:left="6600" w:hanging="1080"/>
      </w:pPr>
      <w:rPr>
        <w:rFonts w:hint="default"/>
      </w:rPr>
    </w:lvl>
    <w:lvl w:ilvl="5">
      <w:start w:val="1"/>
      <w:numFmt w:val="decimal"/>
      <w:lvlText w:val="%1.%2.%3.%4.%5.%6"/>
      <w:lvlJc w:val="left"/>
      <w:pPr>
        <w:ind w:left="7980" w:hanging="1080"/>
      </w:pPr>
      <w:rPr>
        <w:rFonts w:hint="default"/>
      </w:rPr>
    </w:lvl>
    <w:lvl w:ilvl="6">
      <w:start w:val="1"/>
      <w:numFmt w:val="decimal"/>
      <w:lvlText w:val="%1.%2.%3.%4.%5.%6.%7"/>
      <w:lvlJc w:val="left"/>
      <w:pPr>
        <w:ind w:left="9720" w:hanging="1440"/>
      </w:pPr>
      <w:rPr>
        <w:rFonts w:hint="default"/>
      </w:rPr>
    </w:lvl>
    <w:lvl w:ilvl="7">
      <w:start w:val="1"/>
      <w:numFmt w:val="decimal"/>
      <w:lvlText w:val="%1.%2.%3.%4.%5.%6.%7.%8"/>
      <w:lvlJc w:val="left"/>
      <w:pPr>
        <w:ind w:left="11100" w:hanging="1440"/>
      </w:pPr>
      <w:rPr>
        <w:rFonts w:hint="default"/>
      </w:rPr>
    </w:lvl>
    <w:lvl w:ilvl="8">
      <w:start w:val="1"/>
      <w:numFmt w:val="decimal"/>
      <w:lvlText w:val="%1.%2.%3.%4.%5.%6.%7.%8.%9"/>
      <w:lvlJc w:val="left"/>
      <w:pPr>
        <w:ind w:left="12840" w:hanging="1800"/>
      </w:pPr>
      <w:rPr>
        <w:rFonts w:hint="default"/>
      </w:rPr>
    </w:lvl>
  </w:abstractNum>
  <w:abstractNum w:abstractNumId="13" w15:restartNumberingAfterBreak="0">
    <w:nsid w:val="1D044695"/>
    <w:multiLevelType w:val="hybridMultilevel"/>
    <w:tmpl w:val="7F347714"/>
    <w:lvl w:ilvl="0" w:tplc="6ABC4EDA">
      <w:start w:val="2014"/>
      <w:numFmt w:val="bullet"/>
      <w:lvlText w:val="-"/>
      <w:lvlJc w:val="left"/>
      <w:pPr>
        <w:ind w:left="720" w:hanging="360"/>
      </w:pPr>
      <w:rPr>
        <w:rFonts w:ascii="Times New Roman" w:eastAsia="Lucida Sans Unicode"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1F345480"/>
    <w:multiLevelType w:val="hybridMultilevel"/>
    <w:tmpl w:val="899ED724"/>
    <w:lvl w:ilvl="0" w:tplc="F070C37E">
      <w:start w:val="2"/>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15" w15:restartNumberingAfterBreak="0">
    <w:nsid w:val="22887799"/>
    <w:multiLevelType w:val="multilevel"/>
    <w:tmpl w:val="F49A78D2"/>
    <w:lvl w:ilvl="0">
      <w:start w:val="3"/>
      <w:numFmt w:val="decimal"/>
      <w:lvlText w:val="%1"/>
      <w:lvlJc w:val="left"/>
      <w:pPr>
        <w:ind w:left="480" w:hanging="480"/>
      </w:pPr>
      <w:rPr>
        <w:rFonts w:hint="default"/>
      </w:rPr>
    </w:lvl>
    <w:lvl w:ilvl="1">
      <w:start w:val="4"/>
      <w:numFmt w:val="decimal"/>
      <w:lvlText w:val="%1.%2"/>
      <w:lvlJc w:val="left"/>
      <w:pPr>
        <w:ind w:left="1080" w:hanging="48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16" w15:restartNumberingAfterBreak="0">
    <w:nsid w:val="2A525200"/>
    <w:multiLevelType w:val="hybridMultilevel"/>
    <w:tmpl w:val="A8BCC824"/>
    <w:lvl w:ilvl="0" w:tplc="0421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 w15:restartNumberingAfterBreak="0">
    <w:nsid w:val="2B78626E"/>
    <w:multiLevelType w:val="multilevel"/>
    <w:tmpl w:val="D8C808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BF17BD3"/>
    <w:multiLevelType w:val="multilevel"/>
    <w:tmpl w:val="0F9E92D0"/>
    <w:lvl w:ilvl="0">
      <w:start w:val="1"/>
      <w:numFmt w:val="decimal"/>
      <w:lvlText w:val="%1"/>
      <w:lvlJc w:val="left"/>
      <w:pPr>
        <w:ind w:left="2856" w:hanging="874"/>
      </w:pPr>
      <w:rPr>
        <w:rFonts w:hint="default"/>
        <w:lang w:val="en-US" w:eastAsia="en-US" w:bidi="ar-SA"/>
      </w:rPr>
    </w:lvl>
    <w:lvl w:ilvl="1">
      <w:start w:val="1"/>
      <w:numFmt w:val="decimal"/>
      <w:lvlText w:val="%1.%2"/>
      <w:lvlJc w:val="left"/>
      <w:pPr>
        <w:ind w:left="2856" w:hanging="874"/>
      </w:pPr>
      <w:rPr>
        <w:rFonts w:ascii="Arial" w:eastAsia="Arial" w:hAnsi="Arial" w:cs="Arial" w:hint="default"/>
        <w:b w:val="0"/>
        <w:bCs w:val="0"/>
        <w:i w:val="0"/>
        <w:iCs w:val="0"/>
        <w:spacing w:val="-1"/>
        <w:w w:val="105"/>
        <w:sz w:val="22"/>
        <w:szCs w:val="22"/>
        <w:lang w:val="en-US" w:eastAsia="en-US" w:bidi="ar-SA"/>
      </w:rPr>
    </w:lvl>
    <w:lvl w:ilvl="2">
      <w:numFmt w:val="bullet"/>
      <w:lvlText w:val="•"/>
      <w:lvlJc w:val="left"/>
      <w:pPr>
        <w:ind w:left="4032" w:hanging="874"/>
      </w:pPr>
      <w:rPr>
        <w:rFonts w:hint="default"/>
        <w:lang w:val="en-US" w:eastAsia="en-US" w:bidi="ar-SA"/>
      </w:rPr>
    </w:lvl>
    <w:lvl w:ilvl="3">
      <w:numFmt w:val="bullet"/>
      <w:lvlText w:val="•"/>
      <w:lvlJc w:val="left"/>
      <w:pPr>
        <w:ind w:left="4618" w:hanging="874"/>
      </w:pPr>
      <w:rPr>
        <w:rFonts w:hint="default"/>
        <w:lang w:val="en-US" w:eastAsia="en-US" w:bidi="ar-SA"/>
      </w:rPr>
    </w:lvl>
    <w:lvl w:ilvl="4">
      <w:numFmt w:val="bullet"/>
      <w:lvlText w:val="•"/>
      <w:lvlJc w:val="left"/>
      <w:pPr>
        <w:ind w:left="5204" w:hanging="874"/>
      </w:pPr>
      <w:rPr>
        <w:rFonts w:hint="default"/>
        <w:lang w:val="en-US" w:eastAsia="en-US" w:bidi="ar-SA"/>
      </w:rPr>
    </w:lvl>
    <w:lvl w:ilvl="5">
      <w:numFmt w:val="bullet"/>
      <w:lvlText w:val="•"/>
      <w:lvlJc w:val="left"/>
      <w:pPr>
        <w:ind w:left="5790" w:hanging="874"/>
      </w:pPr>
      <w:rPr>
        <w:rFonts w:hint="default"/>
        <w:lang w:val="en-US" w:eastAsia="en-US" w:bidi="ar-SA"/>
      </w:rPr>
    </w:lvl>
    <w:lvl w:ilvl="6">
      <w:numFmt w:val="bullet"/>
      <w:lvlText w:val="•"/>
      <w:lvlJc w:val="left"/>
      <w:pPr>
        <w:ind w:left="6376" w:hanging="874"/>
      </w:pPr>
      <w:rPr>
        <w:rFonts w:hint="default"/>
        <w:lang w:val="en-US" w:eastAsia="en-US" w:bidi="ar-SA"/>
      </w:rPr>
    </w:lvl>
    <w:lvl w:ilvl="7">
      <w:numFmt w:val="bullet"/>
      <w:lvlText w:val="•"/>
      <w:lvlJc w:val="left"/>
      <w:pPr>
        <w:ind w:left="6962" w:hanging="874"/>
      </w:pPr>
      <w:rPr>
        <w:rFonts w:hint="default"/>
        <w:lang w:val="en-US" w:eastAsia="en-US" w:bidi="ar-SA"/>
      </w:rPr>
    </w:lvl>
    <w:lvl w:ilvl="8">
      <w:numFmt w:val="bullet"/>
      <w:lvlText w:val="•"/>
      <w:lvlJc w:val="left"/>
      <w:pPr>
        <w:ind w:left="7548" w:hanging="874"/>
      </w:pPr>
      <w:rPr>
        <w:rFonts w:hint="default"/>
        <w:lang w:val="en-US" w:eastAsia="en-US" w:bidi="ar-SA"/>
      </w:rPr>
    </w:lvl>
  </w:abstractNum>
  <w:abstractNum w:abstractNumId="19" w15:restartNumberingAfterBreak="0">
    <w:nsid w:val="31385F74"/>
    <w:multiLevelType w:val="hybridMultilevel"/>
    <w:tmpl w:val="5D90DA2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0" w15:restartNumberingAfterBreak="0">
    <w:nsid w:val="32F511D5"/>
    <w:multiLevelType w:val="multilevel"/>
    <w:tmpl w:val="9CFC201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8815BC9"/>
    <w:multiLevelType w:val="multilevel"/>
    <w:tmpl w:val="01E05170"/>
    <w:lvl w:ilvl="0">
      <w:start w:val="1"/>
      <w:numFmt w:val="decimal"/>
      <w:lvlText w:val="%1"/>
      <w:lvlJc w:val="left"/>
      <w:pPr>
        <w:ind w:left="480" w:hanging="480"/>
      </w:pPr>
      <w:rPr>
        <w:rFonts w:hint="default"/>
      </w:rPr>
    </w:lvl>
    <w:lvl w:ilvl="1">
      <w:start w:val="2"/>
      <w:numFmt w:val="decimal"/>
      <w:lvlText w:val="%1.%2"/>
      <w:lvlJc w:val="left"/>
      <w:pPr>
        <w:ind w:left="1500" w:hanging="480"/>
      </w:pPr>
      <w:rPr>
        <w:rFonts w:hint="default"/>
      </w:rPr>
    </w:lvl>
    <w:lvl w:ilvl="2">
      <w:start w:val="3"/>
      <w:numFmt w:val="decimal"/>
      <w:lvlText w:val="%1.%2.%3"/>
      <w:lvlJc w:val="left"/>
      <w:pPr>
        <w:ind w:left="2760" w:hanging="720"/>
      </w:pPr>
      <w:rPr>
        <w:rFonts w:hint="default"/>
      </w:rPr>
    </w:lvl>
    <w:lvl w:ilvl="3">
      <w:start w:val="1"/>
      <w:numFmt w:val="decimal"/>
      <w:lvlText w:val="%1.%2.%3.%4"/>
      <w:lvlJc w:val="left"/>
      <w:pPr>
        <w:ind w:left="3780" w:hanging="720"/>
      </w:pPr>
      <w:rPr>
        <w:rFonts w:hint="default"/>
      </w:rPr>
    </w:lvl>
    <w:lvl w:ilvl="4">
      <w:start w:val="1"/>
      <w:numFmt w:val="decimal"/>
      <w:lvlText w:val="%1.%2.%3.%4.%5"/>
      <w:lvlJc w:val="left"/>
      <w:pPr>
        <w:ind w:left="5160" w:hanging="1080"/>
      </w:pPr>
      <w:rPr>
        <w:rFonts w:hint="default"/>
      </w:rPr>
    </w:lvl>
    <w:lvl w:ilvl="5">
      <w:start w:val="1"/>
      <w:numFmt w:val="decimal"/>
      <w:lvlText w:val="%1.%2.%3.%4.%5.%6"/>
      <w:lvlJc w:val="left"/>
      <w:pPr>
        <w:ind w:left="6180" w:hanging="1080"/>
      </w:pPr>
      <w:rPr>
        <w:rFonts w:hint="default"/>
      </w:rPr>
    </w:lvl>
    <w:lvl w:ilvl="6">
      <w:start w:val="1"/>
      <w:numFmt w:val="decimal"/>
      <w:lvlText w:val="%1.%2.%3.%4.%5.%6.%7"/>
      <w:lvlJc w:val="left"/>
      <w:pPr>
        <w:ind w:left="7560" w:hanging="1440"/>
      </w:pPr>
      <w:rPr>
        <w:rFonts w:hint="default"/>
      </w:rPr>
    </w:lvl>
    <w:lvl w:ilvl="7">
      <w:start w:val="1"/>
      <w:numFmt w:val="decimal"/>
      <w:lvlText w:val="%1.%2.%3.%4.%5.%6.%7.%8"/>
      <w:lvlJc w:val="left"/>
      <w:pPr>
        <w:ind w:left="8580" w:hanging="1440"/>
      </w:pPr>
      <w:rPr>
        <w:rFonts w:hint="default"/>
      </w:rPr>
    </w:lvl>
    <w:lvl w:ilvl="8">
      <w:start w:val="1"/>
      <w:numFmt w:val="decimal"/>
      <w:lvlText w:val="%1.%2.%3.%4.%5.%6.%7.%8.%9"/>
      <w:lvlJc w:val="left"/>
      <w:pPr>
        <w:ind w:left="9960" w:hanging="1800"/>
      </w:pPr>
      <w:rPr>
        <w:rFonts w:hint="default"/>
      </w:rPr>
    </w:lvl>
  </w:abstractNum>
  <w:abstractNum w:abstractNumId="22" w15:restartNumberingAfterBreak="0">
    <w:nsid w:val="39B75175"/>
    <w:multiLevelType w:val="hybridMultilevel"/>
    <w:tmpl w:val="CBF4020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15:restartNumberingAfterBreak="0">
    <w:nsid w:val="3B1D7CDA"/>
    <w:multiLevelType w:val="multilevel"/>
    <w:tmpl w:val="36247924"/>
    <w:lvl w:ilvl="0">
      <w:start w:val="2"/>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24" w15:restartNumberingAfterBreak="0">
    <w:nsid w:val="445409C1"/>
    <w:multiLevelType w:val="multilevel"/>
    <w:tmpl w:val="E55237EC"/>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97143DC"/>
    <w:multiLevelType w:val="multilevel"/>
    <w:tmpl w:val="6964B4DC"/>
    <w:lvl w:ilvl="0">
      <w:start w:val="1"/>
      <w:numFmt w:val="decimal"/>
      <w:lvlText w:val="%1."/>
      <w:lvlJc w:val="left"/>
      <w:pPr>
        <w:ind w:left="720" w:hanging="360"/>
      </w:pPr>
      <w:rPr>
        <w:rFonts w:hint="default"/>
      </w:rPr>
    </w:lvl>
    <w:lvl w:ilvl="1">
      <w:numFmt w:val="decimal"/>
      <w:isLgl/>
      <w:lvlText w:val="%1.%2"/>
      <w:lvlJc w:val="left"/>
      <w:pPr>
        <w:ind w:left="1920" w:hanging="360"/>
      </w:pPr>
      <w:rPr>
        <w:rFonts w:hint="default"/>
      </w:rPr>
    </w:lvl>
    <w:lvl w:ilvl="2">
      <w:start w:val="1"/>
      <w:numFmt w:val="decimal"/>
      <w:isLgl/>
      <w:lvlText w:val="%1.%2.%3"/>
      <w:lvlJc w:val="left"/>
      <w:pPr>
        <w:ind w:left="3480" w:hanging="720"/>
      </w:pPr>
      <w:rPr>
        <w:rFonts w:hint="default"/>
      </w:rPr>
    </w:lvl>
    <w:lvl w:ilvl="3">
      <w:start w:val="1"/>
      <w:numFmt w:val="decimal"/>
      <w:isLgl/>
      <w:lvlText w:val="%1.%2.%3.%4"/>
      <w:lvlJc w:val="left"/>
      <w:pPr>
        <w:ind w:left="4680" w:hanging="720"/>
      </w:pPr>
      <w:rPr>
        <w:rFonts w:hint="default"/>
      </w:rPr>
    </w:lvl>
    <w:lvl w:ilvl="4">
      <w:start w:val="1"/>
      <w:numFmt w:val="decimal"/>
      <w:isLgl/>
      <w:lvlText w:val="%1.%2.%3.%4.%5"/>
      <w:lvlJc w:val="left"/>
      <w:pPr>
        <w:ind w:left="6240" w:hanging="1080"/>
      </w:pPr>
      <w:rPr>
        <w:rFonts w:hint="default"/>
      </w:rPr>
    </w:lvl>
    <w:lvl w:ilvl="5">
      <w:start w:val="1"/>
      <w:numFmt w:val="decimal"/>
      <w:isLgl/>
      <w:lvlText w:val="%1.%2.%3.%4.%5.%6"/>
      <w:lvlJc w:val="left"/>
      <w:pPr>
        <w:ind w:left="7440" w:hanging="1080"/>
      </w:pPr>
      <w:rPr>
        <w:rFonts w:hint="default"/>
      </w:rPr>
    </w:lvl>
    <w:lvl w:ilvl="6">
      <w:start w:val="1"/>
      <w:numFmt w:val="decimal"/>
      <w:isLgl/>
      <w:lvlText w:val="%1.%2.%3.%4.%5.%6.%7"/>
      <w:lvlJc w:val="left"/>
      <w:pPr>
        <w:ind w:left="9000" w:hanging="1440"/>
      </w:pPr>
      <w:rPr>
        <w:rFonts w:hint="default"/>
      </w:rPr>
    </w:lvl>
    <w:lvl w:ilvl="7">
      <w:start w:val="1"/>
      <w:numFmt w:val="decimal"/>
      <w:isLgl/>
      <w:lvlText w:val="%1.%2.%3.%4.%5.%6.%7.%8"/>
      <w:lvlJc w:val="left"/>
      <w:pPr>
        <w:ind w:left="10200" w:hanging="1440"/>
      </w:pPr>
      <w:rPr>
        <w:rFonts w:hint="default"/>
      </w:rPr>
    </w:lvl>
    <w:lvl w:ilvl="8">
      <w:start w:val="1"/>
      <w:numFmt w:val="decimal"/>
      <w:isLgl/>
      <w:lvlText w:val="%1.%2.%3.%4.%5.%6.%7.%8.%9"/>
      <w:lvlJc w:val="left"/>
      <w:pPr>
        <w:ind w:left="11760" w:hanging="1800"/>
      </w:pPr>
      <w:rPr>
        <w:rFonts w:hint="default"/>
      </w:rPr>
    </w:lvl>
  </w:abstractNum>
  <w:abstractNum w:abstractNumId="26" w15:restartNumberingAfterBreak="0">
    <w:nsid w:val="532B6B61"/>
    <w:multiLevelType w:val="hybridMultilevel"/>
    <w:tmpl w:val="5C90701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15:restartNumberingAfterBreak="0">
    <w:nsid w:val="534C489A"/>
    <w:multiLevelType w:val="multilevel"/>
    <w:tmpl w:val="1A8E3428"/>
    <w:lvl w:ilvl="0">
      <w:start w:val="5"/>
      <w:numFmt w:val="decimal"/>
      <w:lvlText w:val="%1"/>
      <w:lvlJc w:val="left"/>
      <w:pPr>
        <w:ind w:left="480" w:hanging="480"/>
      </w:pPr>
      <w:rPr>
        <w:rFonts w:hint="default"/>
      </w:rPr>
    </w:lvl>
    <w:lvl w:ilvl="1">
      <w:start w:val="2"/>
      <w:numFmt w:val="decimal"/>
      <w:lvlText w:val="%1.%2"/>
      <w:lvlJc w:val="left"/>
      <w:pPr>
        <w:ind w:left="690" w:hanging="480"/>
      </w:pPr>
      <w:rPr>
        <w:rFonts w:hint="default"/>
      </w:rPr>
    </w:lvl>
    <w:lvl w:ilvl="2">
      <w:start w:val="1"/>
      <w:numFmt w:val="decimal"/>
      <w:lvlText w:val="%1.%2.%3"/>
      <w:lvlJc w:val="left"/>
      <w:pPr>
        <w:ind w:left="1140" w:hanging="720"/>
      </w:pPr>
      <w:rPr>
        <w:rFonts w:hint="default"/>
      </w:rPr>
    </w:lvl>
    <w:lvl w:ilvl="3">
      <w:start w:val="1"/>
      <w:numFmt w:val="decimal"/>
      <w:lvlText w:val="%1.%2.%3.%4"/>
      <w:lvlJc w:val="left"/>
      <w:pPr>
        <w:ind w:left="1350" w:hanging="720"/>
      </w:pPr>
      <w:rPr>
        <w:rFonts w:hint="default"/>
      </w:rPr>
    </w:lvl>
    <w:lvl w:ilvl="4">
      <w:start w:val="1"/>
      <w:numFmt w:val="decimal"/>
      <w:lvlText w:val="%1.%2.%3.%4.%5"/>
      <w:lvlJc w:val="left"/>
      <w:pPr>
        <w:ind w:left="1920" w:hanging="1080"/>
      </w:pPr>
      <w:rPr>
        <w:rFonts w:hint="default"/>
      </w:rPr>
    </w:lvl>
    <w:lvl w:ilvl="5">
      <w:start w:val="1"/>
      <w:numFmt w:val="decimal"/>
      <w:lvlText w:val="%1.%2.%3.%4.%5.%6"/>
      <w:lvlJc w:val="left"/>
      <w:pPr>
        <w:ind w:left="2130" w:hanging="108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2910" w:hanging="1440"/>
      </w:pPr>
      <w:rPr>
        <w:rFonts w:hint="default"/>
      </w:rPr>
    </w:lvl>
    <w:lvl w:ilvl="8">
      <w:start w:val="1"/>
      <w:numFmt w:val="decimal"/>
      <w:lvlText w:val="%1.%2.%3.%4.%5.%6.%7.%8.%9"/>
      <w:lvlJc w:val="left"/>
      <w:pPr>
        <w:ind w:left="3480" w:hanging="1800"/>
      </w:pPr>
      <w:rPr>
        <w:rFonts w:hint="default"/>
      </w:rPr>
    </w:lvl>
  </w:abstractNum>
  <w:abstractNum w:abstractNumId="28" w15:restartNumberingAfterBreak="0">
    <w:nsid w:val="54005C82"/>
    <w:multiLevelType w:val="hybridMultilevel"/>
    <w:tmpl w:val="440CD152"/>
    <w:lvl w:ilvl="0" w:tplc="F37C682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9" w15:restartNumberingAfterBreak="0">
    <w:nsid w:val="54601E62"/>
    <w:multiLevelType w:val="hybridMultilevel"/>
    <w:tmpl w:val="1564E7CA"/>
    <w:lvl w:ilvl="0" w:tplc="2BF24CB4">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15:restartNumberingAfterBreak="0">
    <w:nsid w:val="54A1630E"/>
    <w:multiLevelType w:val="hybridMultilevel"/>
    <w:tmpl w:val="83C6E614"/>
    <w:lvl w:ilvl="0" w:tplc="1E3C6F2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1" w15:restartNumberingAfterBreak="0">
    <w:nsid w:val="55B96F69"/>
    <w:multiLevelType w:val="hybridMultilevel"/>
    <w:tmpl w:val="EF0A0DC6"/>
    <w:lvl w:ilvl="0" w:tplc="E2206DC0">
      <w:start w:val="1"/>
      <w:numFmt w:val="lowerLetter"/>
      <w:lvlText w:val="%1."/>
      <w:lvlJc w:val="left"/>
      <w:pPr>
        <w:ind w:left="1500" w:hanging="360"/>
      </w:pPr>
      <w:rPr>
        <w:rFonts w:hint="default"/>
        <w:b w:val="0"/>
      </w:r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32" w15:restartNumberingAfterBreak="0">
    <w:nsid w:val="589D4891"/>
    <w:multiLevelType w:val="hybridMultilevel"/>
    <w:tmpl w:val="2F449F4C"/>
    <w:lvl w:ilvl="0" w:tplc="F37C6822">
      <w:start w:val="1"/>
      <w:numFmt w:val="lowerLetter"/>
      <w:lvlText w:val="%1."/>
      <w:lvlJc w:val="left"/>
      <w:pPr>
        <w:ind w:left="1500" w:hanging="360"/>
      </w:pPr>
      <w:rPr>
        <w:rFonts w:hint="default"/>
        <w:b/>
      </w:rPr>
    </w:lvl>
    <w:lvl w:ilvl="1" w:tplc="FFFFFFFF" w:tentative="1">
      <w:start w:val="1"/>
      <w:numFmt w:val="lowerLetter"/>
      <w:lvlText w:val="%2."/>
      <w:lvlJc w:val="left"/>
      <w:pPr>
        <w:ind w:left="2220" w:hanging="360"/>
      </w:pPr>
    </w:lvl>
    <w:lvl w:ilvl="2" w:tplc="FFFFFFFF" w:tentative="1">
      <w:start w:val="1"/>
      <w:numFmt w:val="lowerRoman"/>
      <w:lvlText w:val="%3."/>
      <w:lvlJc w:val="right"/>
      <w:pPr>
        <w:ind w:left="2940" w:hanging="180"/>
      </w:pPr>
    </w:lvl>
    <w:lvl w:ilvl="3" w:tplc="FFFFFFFF" w:tentative="1">
      <w:start w:val="1"/>
      <w:numFmt w:val="decimal"/>
      <w:lvlText w:val="%4."/>
      <w:lvlJc w:val="left"/>
      <w:pPr>
        <w:ind w:left="3660" w:hanging="360"/>
      </w:pPr>
    </w:lvl>
    <w:lvl w:ilvl="4" w:tplc="FFFFFFFF" w:tentative="1">
      <w:start w:val="1"/>
      <w:numFmt w:val="lowerLetter"/>
      <w:lvlText w:val="%5."/>
      <w:lvlJc w:val="left"/>
      <w:pPr>
        <w:ind w:left="4380" w:hanging="360"/>
      </w:pPr>
    </w:lvl>
    <w:lvl w:ilvl="5" w:tplc="FFFFFFFF" w:tentative="1">
      <w:start w:val="1"/>
      <w:numFmt w:val="lowerRoman"/>
      <w:lvlText w:val="%6."/>
      <w:lvlJc w:val="right"/>
      <w:pPr>
        <w:ind w:left="5100" w:hanging="180"/>
      </w:pPr>
    </w:lvl>
    <w:lvl w:ilvl="6" w:tplc="FFFFFFFF" w:tentative="1">
      <w:start w:val="1"/>
      <w:numFmt w:val="decimal"/>
      <w:lvlText w:val="%7."/>
      <w:lvlJc w:val="left"/>
      <w:pPr>
        <w:ind w:left="5820" w:hanging="360"/>
      </w:pPr>
    </w:lvl>
    <w:lvl w:ilvl="7" w:tplc="FFFFFFFF" w:tentative="1">
      <w:start w:val="1"/>
      <w:numFmt w:val="lowerLetter"/>
      <w:lvlText w:val="%8."/>
      <w:lvlJc w:val="left"/>
      <w:pPr>
        <w:ind w:left="6540" w:hanging="360"/>
      </w:pPr>
    </w:lvl>
    <w:lvl w:ilvl="8" w:tplc="FFFFFFFF" w:tentative="1">
      <w:start w:val="1"/>
      <w:numFmt w:val="lowerRoman"/>
      <w:lvlText w:val="%9."/>
      <w:lvlJc w:val="right"/>
      <w:pPr>
        <w:ind w:left="7260" w:hanging="180"/>
      </w:pPr>
    </w:lvl>
  </w:abstractNum>
  <w:abstractNum w:abstractNumId="33" w15:restartNumberingAfterBreak="0">
    <w:nsid w:val="59711279"/>
    <w:multiLevelType w:val="hybridMultilevel"/>
    <w:tmpl w:val="3BB62294"/>
    <w:lvl w:ilvl="0" w:tplc="7C38CE4E">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15:restartNumberingAfterBreak="0">
    <w:nsid w:val="5C086784"/>
    <w:multiLevelType w:val="hybridMultilevel"/>
    <w:tmpl w:val="A2F88B2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5" w15:restartNumberingAfterBreak="0">
    <w:nsid w:val="5D704B62"/>
    <w:multiLevelType w:val="hybridMultilevel"/>
    <w:tmpl w:val="C244666E"/>
    <w:lvl w:ilvl="0" w:tplc="AC3E4E8C">
      <w:start w:val="1"/>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6" w15:restartNumberingAfterBreak="0">
    <w:nsid w:val="5DC224E2"/>
    <w:multiLevelType w:val="hybridMultilevel"/>
    <w:tmpl w:val="6630BA2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19561E7"/>
    <w:multiLevelType w:val="hybridMultilevel"/>
    <w:tmpl w:val="693ED26C"/>
    <w:lvl w:ilvl="0" w:tplc="A170ED7C">
      <w:start w:val="4"/>
      <w:numFmt w:val="bullet"/>
      <w:lvlText w:val="-"/>
      <w:lvlJc w:val="left"/>
      <w:pPr>
        <w:ind w:left="1800" w:hanging="360"/>
      </w:pPr>
      <w:rPr>
        <w:rFonts w:ascii="Times New Roman" w:eastAsiaTheme="minorHAnsi" w:hAnsi="Times New Roman" w:cs="Times New Roman"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38" w15:restartNumberingAfterBreak="0">
    <w:nsid w:val="632A1DEA"/>
    <w:multiLevelType w:val="hybridMultilevel"/>
    <w:tmpl w:val="B2620C6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9" w15:restartNumberingAfterBreak="0">
    <w:nsid w:val="648B7243"/>
    <w:multiLevelType w:val="hybridMultilevel"/>
    <w:tmpl w:val="633C5780"/>
    <w:lvl w:ilvl="0" w:tplc="F37C682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15:restartNumberingAfterBreak="0">
    <w:nsid w:val="667B5B99"/>
    <w:multiLevelType w:val="hybridMultilevel"/>
    <w:tmpl w:val="0ABA05E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68F600D2"/>
    <w:multiLevelType w:val="multilevel"/>
    <w:tmpl w:val="F6F83778"/>
    <w:lvl w:ilvl="0">
      <w:start w:val="3"/>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2" w15:restartNumberingAfterBreak="0">
    <w:nsid w:val="6C9A187A"/>
    <w:multiLevelType w:val="multilevel"/>
    <w:tmpl w:val="7DCEDD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E440646"/>
    <w:multiLevelType w:val="multilevel"/>
    <w:tmpl w:val="B4522A5C"/>
    <w:lvl w:ilvl="0">
      <w:start w:val="3"/>
      <w:numFmt w:val="decimal"/>
      <w:lvlText w:val="%1"/>
      <w:lvlJc w:val="left"/>
      <w:pPr>
        <w:ind w:left="480" w:hanging="480"/>
      </w:pPr>
      <w:rPr>
        <w:rFonts w:hint="default"/>
      </w:rPr>
    </w:lvl>
    <w:lvl w:ilvl="1">
      <w:start w:val="4"/>
      <w:numFmt w:val="decimal"/>
      <w:lvlText w:val="%1.%2"/>
      <w:lvlJc w:val="left"/>
      <w:pPr>
        <w:ind w:left="720" w:hanging="480"/>
      </w:pPr>
      <w:rPr>
        <w:rFonts w:hint="default"/>
      </w:rPr>
    </w:lvl>
    <w:lvl w:ilvl="2">
      <w:start w:val="2"/>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44" w15:restartNumberingAfterBreak="0">
    <w:nsid w:val="787A452D"/>
    <w:multiLevelType w:val="hybridMultilevel"/>
    <w:tmpl w:val="D828EF46"/>
    <w:lvl w:ilvl="0" w:tplc="7C38CE4E">
      <w:start w:val="3"/>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5" w15:restartNumberingAfterBreak="0">
    <w:nsid w:val="7C1F7B04"/>
    <w:multiLevelType w:val="hybridMultilevel"/>
    <w:tmpl w:val="50600ACE"/>
    <w:lvl w:ilvl="0" w:tplc="93CEC96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6" w15:restartNumberingAfterBreak="0">
    <w:nsid w:val="7C8543C4"/>
    <w:multiLevelType w:val="hybridMultilevel"/>
    <w:tmpl w:val="155249C2"/>
    <w:lvl w:ilvl="0" w:tplc="0114CFE6">
      <w:numFmt w:val="bullet"/>
      <w:lvlText w:val="-"/>
      <w:lvlJc w:val="left"/>
      <w:pPr>
        <w:ind w:left="72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16cid:durableId="1492134550">
    <w:abstractNumId w:val="6"/>
  </w:num>
  <w:num w:numId="2" w16cid:durableId="1611359136">
    <w:abstractNumId w:val="18"/>
  </w:num>
  <w:num w:numId="3" w16cid:durableId="140922557">
    <w:abstractNumId w:val="10"/>
  </w:num>
  <w:num w:numId="4" w16cid:durableId="1741636119">
    <w:abstractNumId w:val="5"/>
  </w:num>
  <w:num w:numId="5" w16cid:durableId="1405225403">
    <w:abstractNumId w:val="40"/>
  </w:num>
  <w:num w:numId="6" w16cid:durableId="1806660702">
    <w:abstractNumId w:val="30"/>
  </w:num>
  <w:num w:numId="7" w16cid:durableId="1867670583">
    <w:abstractNumId w:val="1"/>
  </w:num>
  <w:num w:numId="8" w16cid:durableId="181019744">
    <w:abstractNumId w:val="0"/>
  </w:num>
  <w:num w:numId="9" w16cid:durableId="333336714">
    <w:abstractNumId w:val="4"/>
  </w:num>
  <w:num w:numId="10" w16cid:durableId="656610691">
    <w:abstractNumId w:val="20"/>
  </w:num>
  <w:num w:numId="11" w16cid:durableId="2086418528">
    <w:abstractNumId w:val="7"/>
  </w:num>
  <w:num w:numId="12" w16cid:durableId="1163624238">
    <w:abstractNumId w:val="34"/>
  </w:num>
  <w:num w:numId="13" w16cid:durableId="1860243387">
    <w:abstractNumId w:val="19"/>
  </w:num>
  <w:num w:numId="14" w16cid:durableId="628629229">
    <w:abstractNumId w:val="29"/>
  </w:num>
  <w:num w:numId="15" w16cid:durableId="1796367631">
    <w:abstractNumId w:val="22"/>
  </w:num>
  <w:num w:numId="16" w16cid:durableId="1272009598">
    <w:abstractNumId w:val="38"/>
  </w:num>
  <w:num w:numId="17" w16cid:durableId="683170864">
    <w:abstractNumId w:val="14"/>
  </w:num>
  <w:num w:numId="18" w16cid:durableId="150756753">
    <w:abstractNumId w:val="16"/>
  </w:num>
  <w:num w:numId="19" w16cid:durableId="2002585457">
    <w:abstractNumId w:val="11"/>
  </w:num>
  <w:num w:numId="20" w16cid:durableId="238448118">
    <w:abstractNumId w:val="26"/>
  </w:num>
  <w:num w:numId="21" w16cid:durableId="1194884149">
    <w:abstractNumId w:val="33"/>
  </w:num>
  <w:num w:numId="22" w16cid:durableId="317273544">
    <w:abstractNumId w:val="44"/>
  </w:num>
  <w:num w:numId="23" w16cid:durableId="112872333">
    <w:abstractNumId w:val="25"/>
  </w:num>
  <w:num w:numId="24" w16cid:durableId="2105109579">
    <w:abstractNumId w:val="35"/>
  </w:num>
  <w:num w:numId="25" w16cid:durableId="683751347">
    <w:abstractNumId w:val="46"/>
  </w:num>
  <w:num w:numId="26" w16cid:durableId="863250302">
    <w:abstractNumId w:val="45"/>
  </w:num>
  <w:num w:numId="27" w16cid:durableId="626157244">
    <w:abstractNumId w:val="41"/>
  </w:num>
  <w:num w:numId="28" w16cid:durableId="1301228886">
    <w:abstractNumId w:val="39"/>
  </w:num>
  <w:num w:numId="29" w16cid:durableId="395057250">
    <w:abstractNumId w:val="9"/>
  </w:num>
  <w:num w:numId="30" w16cid:durableId="1839612300">
    <w:abstractNumId w:val="37"/>
  </w:num>
  <w:num w:numId="31" w16cid:durableId="860896082">
    <w:abstractNumId w:val="27"/>
  </w:num>
  <w:num w:numId="32" w16cid:durableId="1960456234">
    <w:abstractNumId w:val="31"/>
  </w:num>
  <w:num w:numId="33" w16cid:durableId="1370957387">
    <w:abstractNumId w:val="28"/>
  </w:num>
  <w:num w:numId="34" w16cid:durableId="382874250">
    <w:abstractNumId w:val="32"/>
  </w:num>
  <w:num w:numId="35" w16cid:durableId="35282825">
    <w:abstractNumId w:val="36"/>
  </w:num>
  <w:num w:numId="36" w16cid:durableId="422605894">
    <w:abstractNumId w:val="10"/>
    <w:lvlOverride w:ilvl="0">
      <w:startOverride w:val="1"/>
    </w:lvlOverride>
    <w:lvlOverride w:ilvl="1">
      <w:startOverride w:val="2"/>
    </w:lvlOverride>
    <w:lvlOverride w:ilvl="2">
      <w:startOverride w:val="3"/>
    </w:lvlOverride>
  </w:num>
  <w:num w:numId="37" w16cid:durableId="1051265245">
    <w:abstractNumId w:val="41"/>
    <w:lvlOverride w:ilvl="0">
      <w:startOverride w:val="3"/>
    </w:lvlOverride>
    <w:lvlOverride w:ilvl="1">
      <w:startOverride w:val="4"/>
    </w:lvlOverride>
    <w:lvlOverride w:ilvl="2">
      <w:startOverride w:val="1"/>
    </w:lvlOverride>
  </w:num>
  <w:num w:numId="38" w16cid:durableId="1073040527">
    <w:abstractNumId w:val="8"/>
  </w:num>
  <w:num w:numId="39" w16cid:durableId="1852253967">
    <w:abstractNumId w:val="24"/>
  </w:num>
  <w:num w:numId="40" w16cid:durableId="1654791513">
    <w:abstractNumId w:val="21"/>
  </w:num>
  <w:num w:numId="41" w16cid:durableId="180895471">
    <w:abstractNumId w:val="3"/>
  </w:num>
  <w:num w:numId="42" w16cid:durableId="847717618">
    <w:abstractNumId w:val="43"/>
  </w:num>
  <w:num w:numId="43" w16cid:durableId="1655796396">
    <w:abstractNumId w:val="23"/>
  </w:num>
  <w:num w:numId="44" w16cid:durableId="366686098">
    <w:abstractNumId w:val="12"/>
  </w:num>
  <w:num w:numId="45" w16cid:durableId="41247027">
    <w:abstractNumId w:val="2"/>
  </w:num>
  <w:num w:numId="46" w16cid:durableId="1113132095">
    <w:abstractNumId w:val="15"/>
  </w:num>
  <w:num w:numId="47" w16cid:durableId="1819149103">
    <w:abstractNumId w:val="17"/>
  </w:num>
  <w:num w:numId="48" w16cid:durableId="1402174947">
    <w:abstractNumId w:val="42"/>
  </w:num>
  <w:num w:numId="49" w16cid:durableId="2702828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20D"/>
    <w:rsid w:val="00003AB7"/>
    <w:rsid w:val="0000453E"/>
    <w:rsid w:val="000209A6"/>
    <w:rsid w:val="000215AA"/>
    <w:rsid w:val="00030A59"/>
    <w:rsid w:val="00060391"/>
    <w:rsid w:val="000F7FFA"/>
    <w:rsid w:val="0017020D"/>
    <w:rsid w:val="00195EAE"/>
    <w:rsid w:val="001B0F6D"/>
    <w:rsid w:val="001B2BD4"/>
    <w:rsid w:val="001E6876"/>
    <w:rsid w:val="002456E0"/>
    <w:rsid w:val="00267B3F"/>
    <w:rsid w:val="00272BE6"/>
    <w:rsid w:val="0031027B"/>
    <w:rsid w:val="00311F5C"/>
    <w:rsid w:val="00345A72"/>
    <w:rsid w:val="003961FE"/>
    <w:rsid w:val="003D0991"/>
    <w:rsid w:val="0046031B"/>
    <w:rsid w:val="004706E6"/>
    <w:rsid w:val="00480410"/>
    <w:rsid w:val="00487630"/>
    <w:rsid w:val="004A0E05"/>
    <w:rsid w:val="004C3F5F"/>
    <w:rsid w:val="004F12D9"/>
    <w:rsid w:val="00567505"/>
    <w:rsid w:val="005A3578"/>
    <w:rsid w:val="005A4EF2"/>
    <w:rsid w:val="005A5229"/>
    <w:rsid w:val="005B2193"/>
    <w:rsid w:val="005D7ACF"/>
    <w:rsid w:val="005F0134"/>
    <w:rsid w:val="006345F4"/>
    <w:rsid w:val="0065016B"/>
    <w:rsid w:val="00676FEB"/>
    <w:rsid w:val="006902B3"/>
    <w:rsid w:val="006A0407"/>
    <w:rsid w:val="00703133"/>
    <w:rsid w:val="007353F1"/>
    <w:rsid w:val="007359A0"/>
    <w:rsid w:val="00740F4F"/>
    <w:rsid w:val="00760D7F"/>
    <w:rsid w:val="00770E49"/>
    <w:rsid w:val="00793845"/>
    <w:rsid w:val="007A02FB"/>
    <w:rsid w:val="007B4D17"/>
    <w:rsid w:val="00892666"/>
    <w:rsid w:val="008A58AD"/>
    <w:rsid w:val="008C06D3"/>
    <w:rsid w:val="008E3FBF"/>
    <w:rsid w:val="009348DC"/>
    <w:rsid w:val="009432B6"/>
    <w:rsid w:val="00966832"/>
    <w:rsid w:val="00991B47"/>
    <w:rsid w:val="0099562A"/>
    <w:rsid w:val="00A67995"/>
    <w:rsid w:val="00A84A97"/>
    <w:rsid w:val="00B0466D"/>
    <w:rsid w:val="00B53431"/>
    <w:rsid w:val="00B56924"/>
    <w:rsid w:val="00BB02D2"/>
    <w:rsid w:val="00C53919"/>
    <w:rsid w:val="00C951FA"/>
    <w:rsid w:val="00CF3FC7"/>
    <w:rsid w:val="00D16C13"/>
    <w:rsid w:val="00D3251D"/>
    <w:rsid w:val="00D6065F"/>
    <w:rsid w:val="00DA18E3"/>
    <w:rsid w:val="00DA66E6"/>
    <w:rsid w:val="00DC3FB8"/>
    <w:rsid w:val="00DC4E8F"/>
    <w:rsid w:val="00E24DCF"/>
    <w:rsid w:val="00E24EC3"/>
    <w:rsid w:val="00E9139B"/>
    <w:rsid w:val="00EB1B17"/>
    <w:rsid w:val="00F742FE"/>
    <w:rsid w:val="00F94B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BFD6EC"/>
  <w15:chartTrackingRefBased/>
  <w15:docId w15:val="{E241F160-E4EE-47A7-9CBC-3843DF9AEC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id-ID"/>
    </w:rPr>
  </w:style>
  <w:style w:type="paragraph" w:styleId="Heading1">
    <w:name w:val="heading 1"/>
    <w:basedOn w:val="Normal"/>
    <w:next w:val="Normal"/>
    <w:link w:val="Heading1Char"/>
    <w:uiPriority w:val="9"/>
    <w:qFormat/>
    <w:rsid w:val="00E9139B"/>
    <w:pPr>
      <w:spacing w:before="100" w:beforeAutospacing="1" w:after="100" w:afterAutospacing="1" w:line="480" w:lineRule="auto"/>
      <w:ind w:left="720" w:hanging="720"/>
      <w:jc w:val="center"/>
      <w:outlineLvl w:val="0"/>
    </w:pPr>
    <w:rPr>
      <w:rFonts w:ascii="Times New Roman" w:eastAsia="Times New Roman" w:hAnsi="Times New Roman" w:cs="Times New Roman"/>
      <w:b/>
      <w:bCs/>
      <w:noProof w:val="0"/>
      <w:kern w:val="0"/>
      <w:sz w:val="40"/>
      <w:szCs w:val="40"/>
      <w:lang w:eastAsia="id-ID"/>
      <w14:ligatures w14:val="none"/>
    </w:rPr>
  </w:style>
  <w:style w:type="paragraph" w:styleId="Heading2">
    <w:name w:val="heading 2"/>
    <w:basedOn w:val="NormalWeb"/>
    <w:next w:val="Normal"/>
    <w:link w:val="Heading2Char"/>
    <w:uiPriority w:val="9"/>
    <w:unhideWhenUsed/>
    <w:qFormat/>
    <w:rsid w:val="00E9139B"/>
    <w:pPr>
      <w:tabs>
        <w:tab w:val="left" w:pos="2746"/>
      </w:tabs>
      <w:spacing w:line="480" w:lineRule="auto"/>
      <w:jc w:val="both"/>
      <w:outlineLvl w:val="1"/>
    </w:pPr>
    <w:rPr>
      <w:b/>
      <w:bCs/>
    </w:rPr>
  </w:style>
  <w:style w:type="paragraph" w:styleId="Heading3">
    <w:name w:val="heading 3"/>
    <w:basedOn w:val="Normal"/>
    <w:link w:val="Heading3Char"/>
    <w:uiPriority w:val="9"/>
    <w:qFormat/>
    <w:rsid w:val="00E9139B"/>
    <w:pPr>
      <w:spacing w:before="100" w:beforeAutospacing="1" w:after="100" w:afterAutospacing="1" w:line="480" w:lineRule="auto"/>
      <w:ind w:left="720" w:firstLine="720"/>
      <w:jc w:val="both"/>
      <w:outlineLvl w:val="2"/>
    </w:pPr>
    <w:rPr>
      <w:rFonts w:ascii="Times New Roman" w:eastAsia="Times New Roman" w:hAnsi="Times New Roman" w:cs="Times New Roman"/>
      <w:noProof w:val="0"/>
      <w:kern w:val="0"/>
      <w:sz w:val="24"/>
      <w:szCs w:val="24"/>
      <w:lang w:eastAsia="id-ID"/>
      <w14:ligatures w14:val="none"/>
    </w:rPr>
  </w:style>
  <w:style w:type="paragraph" w:styleId="Heading4">
    <w:name w:val="heading 4"/>
    <w:basedOn w:val="Normal"/>
    <w:link w:val="Heading4Char"/>
    <w:uiPriority w:val="9"/>
    <w:qFormat/>
    <w:rsid w:val="00DA18E3"/>
    <w:pPr>
      <w:spacing w:before="100" w:beforeAutospacing="1" w:after="100" w:afterAutospacing="1" w:line="240" w:lineRule="auto"/>
      <w:outlineLvl w:val="3"/>
    </w:pPr>
    <w:rPr>
      <w:rFonts w:ascii="Times New Roman" w:eastAsia="Times New Roman" w:hAnsi="Times New Roman" w:cs="Times New Roman"/>
      <w:b/>
      <w:bCs/>
      <w:noProof w:val="0"/>
      <w:kern w:val="0"/>
      <w:sz w:val="24"/>
      <w:szCs w:val="24"/>
      <w:lang w:eastAsia="id-ID"/>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46031B"/>
    <w:pPr>
      <w:ind w:left="720"/>
      <w:contextualSpacing/>
    </w:pPr>
  </w:style>
  <w:style w:type="paragraph" w:styleId="ListBullet">
    <w:name w:val="List Bullet"/>
    <w:basedOn w:val="Normal"/>
    <w:uiPriority w:val="99"/>
    <w:unhideWhenUsed/>
    <w:rsid w:val="007B4D17"/>
    <w:pPr>
      <w:numPr>
        <w:numId w:val="8"/>
      </w:numPr>
      <w:contextualSpacing/>
    </w:pPr>
  </w:style>
  <w:style w:type="paragraph" w:customStyle="1" w:styleId="Default">
    <w:name w:val="Default"/>
    <w:rsid w:val="00DA18E3"/>
    <w:pPr>
      <w:autoSpaceDE w:val="0"/>
      <w:autoSpaceDN w:val="0"/>
      <w:adjustRightInd w:val="0"/>
      <w:spacing w:after="0" w:line="240" w:lineRule="auto"/>
    </w:pPr>
    <w:rPr>
      <w:rFonts w:ascii="Times New Roman" w:hAnsi="Times New Roman" w:cs="Times New Roman"/>
      <w:color w:val="000000"/>
      <w:kern w:val="0"/>
      <w:sz w:val="24"/>
      <w:szCs w:val="24"/>
      <w:lang w:val="id-ID"/>
    </w:rPr>
  </w:style>
  <w:style w:type="character" w:customStyle="1" w:styleId="Heading3Char">
    <w:name w:val="Heading 3 Char"/>
    <w:basedOn w:val="DefaultParagraphFont"/>
    <w:link w:val="Heading3"/>
    <w:uiPriority w:val="9"/>
    <w:rsid w:val="00E9139B"/>
    <w:rPr>
      <w:rFonts w:ascii="Times New Roman" w:eastAsia="Times New Roman" w:hAnsi="Times New Roman" w:cs="Times New Roman"/>
      <w:kern w:val="0"/>
      <w:sz w:val="24"/>
      <w:szCs w:val="24"/>
      <w:lang w:val="id-ID" w:eastAsia="id-ID"/>
      <w14:ligatures w14:val="none"/>
    </w:rPr>
  </w:style>
  <w:style w:type="character" w:customStyle="1" w:styleId="Heading4Char">
    <w:name w:val="Heading 4 Char"/>
    <w:basedOn w:val="DefaultParagraphFont"/>
    <w:link w:val="Heading4"/>
    <w:uiPriority w:val="9"/>
    <w:rsid w:val="00DA18E3"/>
    <w:rPr>
      <w:rFonts w:ascii="Times New Roman" w:eastAsia="Times New Roman" w:hAnsi="Times New Roman" w:cs="Times New Roman"/>
      <w:b/>
      <w:bCs/>
      <w:kern w:val="0"/>
      <w:sz w:val="24"/>
      <w:szCs w:val="24"/>
      <w:lang w:val="id-ID" w:eastAsia="id-ID"/>
      <w14:ligatures w14:val="none"/>
    </w:rPr>
  </w:style>
  <w:style w:type="paragraph" w:styleId="NormalWeb">
    <w:name w:val="Normal (Web)"/>
    <w:basedOn w:val="Normal"/>
    <w:uiPriority w:val="99"/>
    <w:unhideWhenUsed/>
    <w:rsid w:val="00DA18E3"/>
    <w:pPr>
      <w:spacing w:before="100" w:beforeAutospacing="1" w:after="100" w:afterAutospacing="1" w:line="240" w:lineRule="auto"/>
    </w:pPr>
    <w:rPr>
      <w:rFonts w:ascii="Times New Roman" w:eastAsia="Times New Roman" w:hAnsi="Times New Roman" w:cs="Times New Roman"/>
      <w:noProof w:val="0"/>
      <w:kern w:val="0"/>
      <w:sz w:val="24"/>
      <w:szCs w:val="24"/>
      <w:lang w:eastAsia="id-ID"/>
      <w14:ligatures w14:val="none"/>
    </w:rPr>
  </w:style>
  <w:style w:type="character" w:customStyle="1" w:styleId="mord">
    <w:name w:val="mord"/>
    <w:basedOn w:val="DefaultParagraphFont"/>
    <w:rsid w:val="00DA18E3"/>
  </w:style>
  <w:style w:type="character" w:customStyle="1" w:styleId="mrel">
    <w:name w:val="mrel"/>
    <w:basedOn w:val="DefaultParagraphFont"/>
    <w:rsid w:val="00DA18E3"/>
  </w:style>
  <w:style w:type="character" w:customStyle="1" w:styleId="vlist-s">
    <w:name w:val="vlist-s"/>
    <w:basedOn w:val="DefaultParagraphFont"/>
    <w:rsid w:val="00DA18E3"/>
  </w:style>
  <w:style w:type="table" w:styleId="TableGrid">
    <w:name w:val="Table Grid"/>
    <w:basedOn w:val="TableNormal"/>
    <w:uiPriority w:val="39"/>
    <w:rsid w:val="00DA18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9139B"/>
    <w:rPr>
      <w:rFonts w:ascii="Times New Roman" w:eastAsia="Times New Roman" w:hAnsi="Times New Roman" w:cs="Times New Roman"/>
      <w:b/>
      <w:bCs/>
      <w:kern w:val="0"/>
      <w:sz w:val="40"/>
      <w:szCs w:val="40"/>
      <w:lang w:val="id-ID" w:eastAsia="id-ID"/>
      <w14:ligatures w14:val="none"/>
    </w:rPr>
  </w:style>
  <w:style w:type="character" w:styleId="Strong">
    <w:name w:val="Strong"/>
    <w:basedOn w:val="DefaultParagraphFont"/>
    <w:uiPriority w:val="22"/>
    <w:qFormat/>
    <w:rsid w:val="005A4EF2"/>
    <w:rPr>
      <w:b/>
      <w:bCs/>
    </w:rPr>
  </w:style>
  <w:style w:type="paragraph" w:styleId="Header">
    <w:name w:val="header"/>
    <w:basedOn w:val="Normal"/>
    <w:link w:val="HeaderChar"/>
    <w:uiPriority w:val="99"/>
    <w:unhideWhenUsed/>
    <w:rsid w:val="00E24D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4DCF"/>
    <w:rPr>
      <w:noProof/>
      <w:lang w:val="id-ID"/>
    </w:rPr>
  </w:style>
  <w:style w:type="paragraph" w:styleId="Footer">
    <w:name w:val="footer"/>
    <w:basedOn w:val="Normal"/>
    <w:link w:val="FooterChar"/>
    <w:uiPriority w:val="99"/>
    <w:unhideWhenUsed/>
    <w:rsid w:val="00E24D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4DCF"/>
    <w:rPr>
      <w:noProof/>
      <w:lang w:val="id-ID"/>
    </w:rPr>
  </w:style>
  <w:style w:type="paragraph" w:styleId="TOCHeading">
    <w:name w:val="TOC Heading"/>
    <w:basedOn w:val="Heading1"/>
    <w:next w:val="Normal"/>
    <w:uiPriority w:val="39"/>
    <w:unhideWhenUsed/>
    <w:qFormat/>
    <w:rsid w:val="000F7FFA"/>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3">
    <w:name w:val="toc 3"/>
    <w:basedOn w:val="Normal"/>
    <w:next w:val="Normal"/>
    <w:autoRedefine/>
    <w:uiPriority w:val="39"/>
    <w:unhideWhenUsed/>
    <w:rsid w:val="000F7FFA"/>
    <w:pPr>
      <w:spacing w:after="100"/>
      <w:ind w:left="440"/>
    </w:pPr>
  </w:style>
  <w:style w:type="character" w:styleId="Hyperlink">
    <w:name w:val="Hyperlink"/>
    <w:basedOn w:val="DefaultParagraphFont"/>
    <w:uiPriority w:val="99"/>
    <w:unhideWhenUsed/>
    <w:rsid w:val="000F7FFA"/>
    <w:rPr>
      <w:color w:val="0563C1" w:themeColor="hyperlink"/>
      <w:u w:val="single"/>
    </w:rPr>
  </w:style>
  <w:style w:type="paragraph" w:styleId="TOC4">
    <w:name w:val="toc 4"/>
    <w:basedOn w:val="Normal"/>
    <w:next w:val="Normal"/>
    <w:autoRedefine/>
    <w:uiPriority w:val="39"/>
    <w:unhideWhenUsed/>
    <w:rsid w:val="000F7FFA"/>
    <w:pPr>
      <w:spacing w:after="100"/>
      <w:ind w:left="660"/>
    </w:pPr>
  </w:style>
  <w:style w:type="paragraph" w:styleId="NoSpacing">
    <w:name w:val="No Spacing"/>
    <w:uiPriority w:val="1"/>
    <w:qFormat/>
    <w:rsid w:val="0099562A"/>
    <w:pPr>
      <w:spacing w:after="0" w:line="240" w:lineRule="auto"/>
    </w:pPr>
    <w:rPr>
      <w:noProof/>
      <w:lang w:val="id-ID"/>
    </w:rPr>
  </w:style>
  <w:style w:type="character" w:customStyle="1" w:styleId="Heading2Char">
    <w:name w:val="Heading 2 Char"/>
    <w:basedOn w:val="DefaultParagraphFont"/>
    <w:link w:val="Heading2"/>
    <w:uiPriority w:val="9"/>
    <w:rsid w:val="00E9139B"/>
    <w:rPr>
      <w:rFonts w:ascii="Times New Roman" w:eastAsia="Times New Roman" w:hAnsi="Times New Roman" w:cs="Times New Roman"/>
      <w:b/>
      <w:bCs/>
      <w:kern w:val="0"/>
      <w:sz w:val="24"/>
      <w:szCs w:val="24"/>
      <w:lang w:val="id-ID" w:eastAsia="id-ID"/>
      <w14:ligatures w14:val="none"/>
    </w:rPr>
  </w:style>
  <w:style w:type="paragraph" w:styleId="TOC1">
    <w:name w:val="toc 1"/>
    <w:basedOn w:val="Normal"/>
    <w:next w:val="Normal"/>
    <w:autoRedefine/>
    <w:uiPriority w:val="39"/>
    <w:unhideWhenUsed/>
    <w:rsid w:val="009348DC"/>
    <w:pPr>
      <w:spacing w:after="100"/>
    </w:pPr>
  </w:style>
  <w:style w:type="paragraph" w:styleId="TOC2">
    <w:name w:val="toc 2"/>
    <w:basedOn w:val="Normal"/>
    <w:next w:val="Normal"/>
    <w:autoRedefine/>
    <w:uiPriority w:val="39"/>
    <w:unhideWhenUsed/>
    <w:rsid w:val="009348DC"/>
    <w:pPr>
      <w:spacing w:after="100"/>
      <w:ind w:left="220"/>
    </w:pPr>
  </w:style>
  <w:style w:type="paragraph" w:styleId="BodyText">
    <w:name w:val="Body Text"/>
    <w:basedOn w:val="Normal"/>
    <w:link w:val="BodyTextChar"/>
    <w:uiPriority w:val="1"/>
    <w:qFormat/>
    <w:rsid w:val="008E3FBF"/>
    <w:pPr>
      <w:widowControl w:val="0"/>
      <w:autoSpaceDE w:val="0"/>
      <w:autoSpaceDN w:val="0"/>
      <w:spacing w:after="0" w:line="240" w:lineRule="auto"/>
    </w:pPr>
    <w:rPr>
      <w:rFonts w:ascii="Lucida Sans Unicode" w:eastAsia="Lucida Sans Unicode" w:hAnsi="Lucida Sans Unicode" w:cs="Lucida Sans Unicode"/>
      <w:noProof w:val="0"/>
      <w:kern w:val="0"/>
      <w:sz w:val="23"/>
      <w:szCs w:val="23"/>
      <w:lang w:val="id"/>
      <w14:ligatures w14:val="none"/>
    </w:rPr>
  </w:style>
  <w:style w:type="character" w:customStyle="1" w:styleId="BodyTextChar">
    <w:name w:val="Body Text Char"/>
    <w:basedOn w:val="DefaultParagraphFont"/>
    <w:link w:val="BodyText"/>
    <w:uiPriority w:val="1"/>
    <w:rsid w:val="008E3FBF"/>
    <w:rPr>
      <w:rFonts w:ascii="Lucida Sans Unicode" w:eastAsia="Lucida Sans Unicode" w:hAnsi="Lucida Sans Unicode" w:cs="Lucida Sans Unicode"/>
      <w:kern w:val="0"/>
      <w:sz w:val="23"/>
      <w:szCs w:val="23"/>
      <w:lang w:val="id"/>
      <w14:ligatures w14:val="none"/>
    </w:rPr>
  </w:style>
  <w:style w:type="paragraph" w:styleId="Title">
    <w:name w:val="Title"/>
    <w:basedOn w:val="Normal"/>
    <w:link w:val="TitleChar"/>
    <w:uiPriority w:val="10"/>
    <w:qFormat/>
    <w:rsid w:val="008E3FBF"/>
    <w:pPr>
      <w:widowControl w:val="0"/>
      <w:autoSpaceDE w:val="0"/>
      <w:autoSpaceDN w:val="0"/>
      <w:spacing w:before="153" w:after="0" w:line="240" w:lineRule="auto"/>
      <w:ind w:left="4796"/>
    </w:pPr>
    <w:rPr>
      <w:rFonts w:ascii="Arial" w:eastAsia="Arial" w:hAnsi="Arial" w:cs="Arial"/>
      <w:b/>
      <w:bCs/>
      <w:noProof w:val="0"/>
      <w:kern w:val="0"/>
      <w:sz w:val="41"/>
      <w:szCs w:val="41"/>
      <w:lang w:val="id"/>
      <w14:ligatures w14:val="none"/>
    </w:rPr>
  </w:style>
  <w:style w:type="character" w:customStyle="1" w:styleId="TitleChar">
    <w:name w:val="Title Char"/>
    <w:basedOn w:val="DefaultParagraphFont"/>
    <w:link w:val="Title"/>
    <w:uiPriority w:val="10"/>
    <w:rsid w:val="008E3FBF"/>
    <w:rPr>
      <w:rFonts w:ascii="Arial" w:eastAsia="Arial" w:hAnsi="Arial" w:cs="Arial"/>
      <w:b/>
      <w:bCs/>
      <w:kern w:val="0"/>
      <w:sz w:val="41"/>
      <w:szCs w:val="41"/>
      <w:lang w:val="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356277">
      <w:bodyDiv w:val="1"/>
      <w:marLeft w:val="0"/>
      <w:marRight w:val="0"/>
      <w:marTop w:val="0"/>
      <w:marBottom w:val="0"/>
      <w:divBdr>
        <w:top w:val="none" w:sz="0" w:space="0" w:color="auto"/>
        <w:left w:val="none" w:sz="0" w:space="0" w:color="auto"/>
        <w:bottom w:val="none" w:sz="0" w:space="0" w:color="auto"/>
        <w:right w:val="none" w:sz="0" w:space="0" w:color="auto"/>
      </w:divBdr>
    </w:div>
    <w:div w:id="17195171">
      <w:bodyDiv w:val="1"/>
      <w:marLeft w:val="0"/>
      <w:marRight w:val="0"/>
      <w:marTop w:val="0"/>
      <w:marBottom w:val="0"/>
      <w:divBdr>
        <w:top w:val="none" w:sz="0" w:space="0" w:color="auto"/>
        <w:left w:val="none" w:sz="0" w:space="0" w:color="auto"/>
        <w:bottom w:val="none" w:sz="0" w:space="0" w:color="auto"/>
        <w:right w:val="none" w:sz="0" w:space="0" w:color="auto"/>
      </w:divBdr>
    </w:div>
    <w:div w:id="114449911">
      <w:bodyDiv w:val="1"/>
      <w:marLeft w:val="0"/>
      <w:marRight w:val="0"/>
      <w:marTop w:val="0"/>
      <w:marBottom w:val="0"/>
      <w:divBdr>
        <w:top w:val="none" w:sz="0" w:space="0" w:color="auto"/>
        <w:left w:val="none" w:sz="0" w:space="0" w:color="auto"/>
        <w:bottom w:val="none" w:sz="0" w:space="0" w:color="auto"/>
        <w:right w:val="none" w:sz="0" w:space="0" w:color="auto"/>
      </w:divBdr>
    </w:div>
    <w:div w:id="200483297">
      <w:bodyDiv w:val="1"/>
      <w:marLeft w:val="0"/>
      <w:marRight w:val="0"/>
      <w:marTop w:val="0"/>
      <w:marBottom w:val="0"/>
      <w:divBdr>
        <w:top w:val="none" w:sz="0" w:space="0" w:color="auto"/>
        <w:left w:val="none" w:sz="0" w:space="0" w:color="auto"/>
        <w:bottom w:val="none" w:sz="0" w:space="0" w:color="auto"/>
        <w:right w:val="none" w:sz="0" w:space="0" w:color="auto"/>
      </w:divBdr>
    </w:div>
    <w:div w:id="433132585">
      <w:bodyDiv w:val="1"/>
      <w:marLeft w:val="0"/>
      <w:marRight w:val="0"/>
      <w:marTop w:val="0"/>
      <w:marBottom w:val="0"/>
      <w:divBdr>
        <w:top w:val="none" w:sz="0" w:space="0" w:color="auto"/>
        <w:left w:val="none" w:sz="0" w:space="0" w:color="auto"/>
        <w:bottom w:val="none" w:sz="0" w:space="0" w:color="auto"/>
        <w:right w:val="none" w:sz="0" w:space="0" w:color="auto"/>
      </w:divBdr>
    </w:div>
    <w:div w:id="541091445">
      <w:bodyDiv w:val="1"/>
      <w:marLeft w:val="0"/>
      <w:marRight w:val="0"/>
      <w:marTop w:val="0"/>
      <w:marBottom w:val="0"/>
      <w:divBdr>
        <w:top w:val="none" w:sz="0" w:space="0" w:color="auto"/>
        <w:left w:val="none" w:sz="0" w:space="0" w:color="auto"/>
        <w:bottom w:val="none" w:sz="0" w:space="0" w:color="auto"/>
        <w:right w:val="none" w:sz="0" w:space="0" w:color="auto"/>
      </w:divBdr>
    </w:div>
    <w:div w:id="567349331">
      <w:bodyDiv w:val="1"/>
      <w:marLeft w:val="0"/>
      <w:marRight w:val="0"/>
      <w:marTop w:val="0"/>
      <w:marBottom w:val="0"/>
      <w:divBdr>
        <w:top w:val="none" w:sz="0" w:space="0" w:color="auto"/>
        <w:left w:val="none" w:sz="0" w:space="0" w:color="auto"/>
        <w:bottom w:val="none" w:sz="0" w:space="0" w:color="auto"/>
        <w:right w:val="none" w:sz="0" w:space="0" w:color="auto"/>
      </w:divBdr>
    </w:div>
    <w:div w:id="772014924">
      <w:bodyDiv w:val="1"/>
      <w:marLeft w:val="0"/>
      <w:marRight w:val="0"/>
      <w:marTop w:val="0"/>
      <w:marBottom w:val="0"/>
      <w:divBdr>
        <w:top w:val="none" w:sz="0" w:space="0" w:color="auto"/>
        <w:left w:val="none" w:sz="0" w:space="0" w:color="auto"/>
        <w:bottom w:val="none" w:sz="0" w:space="0" w:color="auto"/>
        <w:right w:val="none" w:sz="0" w:space="0" w:color="auto"/>
      </w:divBdr>
    </w:div>
    <w:div w:id="1092966878">
      <w:bodyDiv w:val="1"/>
      <w:marLeft w:val="0"/>
      <w:marRight w:val="0"/>
      <w:marTop w:val="0"/>
      <w:marBottom w:val="0"/>
      <w:divBdr>
        <w:top w:val="none" w:sz="0" w:space="0" w:color="auto"/>
        <w:left w:val="none" w:sz="0" w:space="0" w:color="auto"/>
        <w:bottom w:val="none" w:sz="0" w:space="0" w:color="auto"/>
        <w:right w:val="none" w:sz="0" w:space="0" w:color="auto"/>
      </w:divBdr>
    </w:div>
    <w:div w:id="1136408524">
      <w:bodyDiv w:val="1"/>
      <w:marLeft w:val="0"/>
      <w:marRight w:val="0"/>
      <w:marTop w:val="0"/>
      <w:marBottom w:val="0"/>
      <w:divBdr>
        <w:top w:val="none" w:sz="0" w:space="0" w:color="auto"/>
        <w:left w:val="none" w:sz="0" w:space="0" w:color="auto"/>
        <w:bottom w:val="none" w:sz="0" w:space="0" w:color="auto"/>
        <w:right w:val="none" w:sz="0" w:space="0" w:color="auto"/>
      </w:divBdr>
    </w:div>
    <w:div w:id="1583486154">
      <w:bodyDiv w:val="1"/>
      <w:marLeft w:val="0"/>
      <w:marRight w:val="0"/>
      <w:marTop w:val="0"/>
      <w:marBottom w:val="0"/>
      <w:divBdr>
        <w:top w:val="none" w:sz="0" w:space="0" w:color="auto"/>
        <w:left w:val="none" w:sz="0" w:space="0" w:color="auto"/>
        <w:bottom w:val="none" w:sz="0" w:space="0" w:color="auto"/>
        <w:right w:val="none" w:sz="0" w:space="0" w:color="auto"/>
      </w:divBdr>
    </w:div>
    <w:div w:id="1748577841">
      <w:bodyDiv w:val="1"/>
      <w:marLeft w:val="0"/>
      <w:marRight w:val="0"/>
      <w:marTop w:val="0"/>
      <w:marBottom w:val="0"/>
      <w:divBdr>
        <w:top w:val="none" w:sz="0" w:space="0" w:color="auto"/>
        <w:left w:val="none" w:sz="0" w:space="0" w:color="auto"/>
        <w:bottom w:val="none" w:sz="0" w:space="0" w:color="auto"/>
        <w:right w:val="none" w:sz="0" w:space="0" w:color="auto"/>
      </w:divBdr>
    </w:div>
    <w:div w:id="1957104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2218F-1247-44AA-B53A-7E1D4A425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79</Pages>
  <Words>13352</Words>
  <Characters>76110</Characters>
  <Application>Microsoft Office Word</Application>
  <DocSecurity>0</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muhamadhasanbiologi6@gmail.com</dc:creator>
  <cp:keywords/>
  <dc:description/>
  <cp:lastModifiedBy>muhamadhasanbiologi6@gmail.com</cp:lastModifiedBy>
  <cp:revision>2</cp:revision>
  <cp:lastPrinted>2024-08-20T04:20:00Z</cp:lastPrinted>
  <dcterms:created xsi:type="dcterms:W3CDTF">2024-08-21T04:15:00Z</dcterms:created>
  <dcterms:modified xsi:type="dcterms:W3CDTF">2024-08-21T04:15:00Z</dcterms:modified>
</cp:coreProperties>
</file>